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F4456E9" w:rsidR="00EA574A" w:rsidRPr="00AA35DC" w:rsidRDefault="00F66905" w:rsidP="00EA574A">
      <w:pPr>
        <w:pStyle w:val="Titulka"/>
        <w:widowControl w:val="0"/>
        <w:rPr>
          <w:sz w:val="32"/>
        </w:rPr>
      </w:pPr>
      <w:r w:rsidRPr="00F66905">
        <w:rPr>
          <w:sz w:val="32"/>
        </w:rPr>
        <w:t xml:space="preserve">Free </w:t>
      </w:r>
      <w:proofErr w:type="spellStart"/>
      <w:r w:rsidRPr="00F66905">
        <w:rPr>
          <w:sz w:val="32"/>
        </w:rPr>
        <w:t>Horizons</w:t>
      </w:r>
      <w:proofErr w:type="spellEnd"/>
      <w:r w:rsidRPr="00F66905">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F335E20" w:rsidR="0085645B" w:rsidRPr="00A613B6" w:rsidRDefault="0085645B" w:rsidP="00DA7D9B">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DA7D9B">
        <w:rPr>
          <w:sz w:val="26"/>
          <w:szCs w:val="26"/>
        </w:rPr>
        <w:t>INTERSCHUTZ</w:t>
      </w:r>
      <w:r w:rsidR="00BE0428">
        <w:rPr>
          <w:sz w:val="26"/>
          <w:szCs w:val="26"/>
        </w:rPr>
        <w:t xml:space="preserve"> 202</w:t>
      </w:r>
      <w:r w:rsidR="00A613B6">
        <w:rPr>
          <w:sz w:val="26"/>
          <w:szCs w:val="26"/>
        </w:rPr>
        <w:t>2</w:t>
      </w:r>
      <w:r w:rsidR="00BE0428">
        <w:rPr>
          <w:sz w:val="26"/>
          <w:szCs w:val="26"/>
        </w:rPr>
        <w:t xml:space="preserve"> – 202</w:t>
      </w:r>
      <w:r w:rsidR="00A613B6">
        <w:rPr>
          <w:sz w:val="26"/>
          <w:szCs w:val="26"/>
        </w:rPr>
        <w:t>2</w:t>
      </w:r>
      <w:r w:rsidR="00BE0428">
        <w:rPr>
          <w:sz w:val="26"/>
          <w:szCs w:val="26"/>
        </w:rPr>
        <w:t>/0</w:t>
      </w:r>
      <w:r w:rsidR="001C0324">
        <w:rPr>
          <w:sz w:val="26"/>
          <w:szCs w:val="26"/>
        </w:rPr>
        <w:t>4</w:t>
      </w:r>
      <w:r w:rsidR="00DA7D9B">
        <w:rPr>
          <w:sz w:val="26"/>
          <w:szCs w:val="26"/>
        </w:rPr>
        <w:t>7</w:t>
      </w:r>
      <w:r w:rsidR="00BE0428">
        <w:rPr>
          <w:sz w:val="26"/>
          <w:szCs w:val="26"/>
        </w:rPr>
        <w:t>N</w:t>
      </w:r>
      <w:r w:rsidR="00BE0428" w:rsidRPr="00FF3A69">
        <w:rPr>
          <w:i/>
          <w:sz w:val="26"/>
          <w:szCs w:val="26"/>
        </w:rPr>
        <w:t xml:space="preserve">, </w:t>
      </w:r>
      <w:r w:rsidR="001C0324">
        <w:rPr>
          <w:i/>
          <w:sz w:val="26"/>
          <w:szCs w:val="26"/>
        </w:rPr>
        <w:t>hannover</w:t>
      </w:r>
      <w:r w:rsidR="00BE0428">
        <w:rPr>
          <w:i/>
          <w:sz w:val="26"/>
          <w:szCs w:val="26"/>
        </w:rPr>
        <w:t xml:space="preserve">, </w:t>
      </w:r>
      <w:proofErr w:type="gramStart"/>
      <w:r w:rsidR="00A613B6">
        <w:rPr>
          <w:i/>
          <w:sz w:val="26"/>
          <w:szCs w:val="26"/>
        </w:rPr>
        <w:t>německo</w:t>
      </w:r>
      <w:r w:rsidR="00BE0428" w:rsidRPr="00FF3A69">
        <w:rPr>
          <w:i/>
          <w:sz w:val="26"/>
          <w:szCs w:val="26"/>
        </w:rPr>
        <w:t>,</w:t>
      </w:r>
      <w:r w:rsidR="001C0324">
        <w:rPr>
          <w:i/>
          <w:sz w:val="26"/>
          <w:szCs w:val="26"/>
        </w:rPr>
        <w:t xml:space="preserve"> </w:t>
      </w:r>
      <w:r w:rsidR="00DA7D9B">
        <w:rPr>
          <w:i/>
          <w:sz w:val="26"/>
          <w:szCs w:val="26"/>
        </w:rPr>
        <w:t xml:space="preserve">  </w:t>
      </w:r>
      <w:proofErr w:type="gramEnd"/>
      <w:r w:rsidR="00DA7D9B">
        <w:rPr>
          <w:i/>
          <w:sz w:val="26"/>
          <w:szCs w:val="26"/>
        </w:rPr>
        <w:t xml:space="preserve">                        2</w:t>
      </w:r>
      <w:r w:rsidR="001C0324">
        <w:rPr>
          <w:i/>
          <w:sz w:val="26"/>
          <w:szCs w:val="26"/>
        </w:rPr>
        <w:t>0</w:t>
      </w:r>
      <w:r w:rsidR="00BE0428">
        <w:rPr>
          <w:i/>
          <w:sz w:val="26"/>
          <w:szCs w:val="26"/>
        </w:rPr>
        <w:t xml:space="preserve">. </w:t>
      </w:r>
      <w:r w:rsidR="00DA7D9B">
        <w:rPr>
          <w:i/>
          <w:sz w:val="26"/>
          <w:szCs w:val="26"/>
        </w:rPr>
        <w:t>6</w:t>
      </w:r>
      <w:r w:rsidR="00BE0428">
        <w:rPr>
          <w:i/>
          <w:sz w:val="26"/>
          <w:szCs w:val="26"/>
        </w:rPr>
        <w:t xml:space="preserve">. – </w:t>
      </w:r>
      <w:r w:rsidR="00DA7D9B">
        <w:rPr>
          <w:i/>
          <w:sz w:val="26"/>
          <w:szCs w:val="26"/>
        </w:rPr>
        <w:t>25</w:t>
      </w:r>
      <w:r w:rsidR="00BE0428">
        <w:rPr>
          <w:i/>
          <w:sz w:val="26"/>
          <w:szCs w:val="26"/>
        </w:rPr>
        <w:t xml:space="preserve">. </w:t>
      </w:r>
      <w:r w:rsidR="001C0324">
        <w:rPr>
          <w:i/>
          <w:sz w:val="26"/>
          <w:szCs w:val="26"/>
        </w:rPr>
        <w:t>6</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4F4A9472" w:rsidR="00380429" w:rsidRDefault="00F66905" w:rsidP="00380429">
      <w:pPr>
        <w:numPr>
          <w:ilvl w:val="0"/>
          <w:numId w:val="3"/>
        </w:numPr>
        <w:ind w:left="567" w:hanging="567"/>
        <w:rPr>
          <w:b/>
        </w:rPr>
      </w:pPr>
      <w:r w:rsidRPr="00F66905">
        <w:rPr>
          <w:b/>
          <w:szCs w:val="22"/>
        </w:rPr>
        <w:t xml:space="preserve">Free </w:t>
      </w:r>
      <w:proofErr w:type="spellStart"/>
      <w:r w:rsidRPr="00F66905">
        <w:rPr>
          <w:b/>
          <w:szCs w:val="22"/>
        </w:rPr>
        <w:t>Horizons</w:t>
      </w:r>
      <w:proofErr w:type="spellEnd"/>
      <w:r w:rsidRPr="00F66905">
        <w:rPr>
          <w:b/>
          <w:szCs w:val="22"/>
        </w:rPr>
        <w:t xml:space="preserve"> s.r.o.</w:t>
      </w:r>
    </w:p>
    <w:p w14:paraId="51D1B8C6" w14:textId="62FCAB1F"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F66905">
        <w:rPr>
          <w:b/>
        </w:rPr>
        <w:t>4</w:t>
      </w:r>
      <w:r w:rsidRPr="008052CD">
        <w:rPr>
          <w:b/>
        </w:rPr>
        <w:t>/202</w:t>
      </w:r>
      <w:r w:rsidR="00702F04">
        <w:rPr>
          <w:b/>
        </w:rPr>
        <w:t>2</w:t>
      </w:r>
      <w:r w:rsidRPr="008052CD">
        <w:rPr>
          <w:b/>
        </w:rPr>
        <w:t>/</w:t>
      </w:r>
      <w:proofErr w:type="gramStart"/>
      <w:r w:rsidRPr="008052CD">
        <w:rPr>
          <w:b/>
        </w:rPr>
        <w:t>0</w:t>
      </w:r>
      <w:r w:rsidR="00B25CFB">
        <w:rPr>
          <w:b/>
        </w:rPr>
        <w:t>4</w:t>
      </w:r>
      <w:r w:rsidR="00DA7D9B">
        <w:rPr>
          <w:b/>
        </w:rPr>
        <w:t>7</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667F7DB4" w:rsidR="00380429" w:rsidRPr="00414ED3" w:rsidRDefault="00380429" w:rsidP="00414ED3">
      <w:pPr>
        <w:pStyle w:val="Text11"/>
        <w:ind w:left="567"/>
      </w:pPr>
      <w:r w:rsidRPr="00EC55A5">
        <w:t>se sídlem</w:t>
      </w:r>
      <w:r>
        <w:t xml:space="preserve">: </w:t>
      </w:r>
      <w:r w:rsidR="00F66905" w:rsidRPr="00F66905">
        <w:t>Rybná 716/24</w:t>
      </w:r>
      <w:r w:rsidR="005F0AA2" w:rsidRPr="009544FA">
        <w:t xml:space="preserve">, </w:t>
      </w:r>
      <w:r w:rsidR="00F66905" w:rsidRPr="00F66905">
        <w:t xml:space="preserve">110 00 </w:t>
      </w:r>
      <w:proofErr w:type="gramStart"/>
      <w:r w:rsidR="00F66905" w:rsidRPr="00F66905">
        <w:t>Praha - Staré</w:t>
      </w:r>
      <w:proofErr w:type="gramEnd"/>
      <w:r w:rsidR="00F66905" w:rsidRPr="00F66905">
        <w:t xml:space="preserve"> Město</w:t>
      </w:r>
      <w:r w:rsidR="005F0AA2" w:rsidRPr="009544FA">
        <w:t xml:space="preserve">, IČO: </w:t>
      </w:r>
      <w:r w:rsidR="00F66905" w:rsidRPr="00F66905">
        <w:t>05361737</w:t>
      </w:r>
      <w:r w:rsidR="005F0AA2" w:rsidRPr="004134CF">
        <w:t xml:space="preserve">, DIČ: </w:t>
      </w:r>
      <w:r w:rsidR="005F0AA2" w:rsidRPr="004134CF">
        <w:rPr>
          <w:bCs/>
        </w:rPr>
        <w:t>CZ</w:t>
      </w:r>
      <w:r w:rsidR="00F66905" w:rsidRPr="00F66905">
        <w:t>05361737</w:t>
      </w:r>
      <w:r w:rsidR="00702F04" w:rsidRPr="00EC55A5">
        <w:t>,</w:t>
      </w:r>
    </w:p>
    <w:p w14:paraId="13EAFF15" w14:textId="7EB970F7" w:rsidR="00702F04" w:rsidRDefault="005F0AA2" w:rsidP="00700D63">
      <w:pPr>
        <w:pStyle w:val="Text11"/>
        <w:keepNext w:val="0"/>
      </w:pPr>
      <w:r>
        <w:t xml:space="preserve">zapsaná v obchodním rejstříku vedeném u </w:t>
      </w:r>
      <w:r w:rsidR="00F66905">
        <w:t>Městského</w:t>
      </w:r>
      <w:r>
        <w:t xml:space="preserve"> soudu v</w:t>
      </w:r>
      <w:r w:rsidR="00914DB8">
        <w:t> </w:t>
      </w:r>
      <w:r w:rsidR="00F66905">
        <w:t>Praze</w:t>
      </w:r>
      <w:r>
        <w:t xml:space="preserve">, v oddíle </w:t>
      </w:r>
      <w:r w:rsidR="00414ED3">
        <w:t>C</w:t>
      </w:r>
      <w:r>
        <w:t>, vložka</w:t>
      </w:r>
      <w:r w:rsidR="00700D63">
        <w:t xml:space="preserve"> </w:t>
      </w:r>
      <w:r w:rsidR="00F66905">
        <w:t>262475</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676C804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866C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9412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D257B" w:rsidRPr="004F077B">
        <w:t>8</w:t>
      </w:r>
      <w:r w:rsidR="00C235C7" w:rsidRPr="004F077B">
        <w:t xml:space="preserve">0.000,- </w:t>
      </w:r>
      <w:r w:rsidR="007F74B5" w:rsidRPr="004F077B">
        <w:t>Kč</w:t>
      </w:r>
      <w:r w:rsidR="007F74B5" w:rsidRPr="003C4E89">
        <w:t xml:space="preserve"> (slovy: </w:t>
      </w:r>
      <w:r w:rsidR="008D257B">
        <w:t>osmdesá</w:t>
      </w:r>
      <w:r w:rsidR="0000160F" w:rsidRPr="003C4E89">
        <w:t>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2394C18"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866C3">
        <w:t>4.1</w:t>
      </w:r>
      <w:r w:rsidR="00DF4F1B">
        <w:fldChar w:fldCharType="end"/>
      </w:r>
      <w:bookmarkEnd w:id="8"/>
      <w:r w:rsidR="00DF4F1B">
        <w:fldChar w:fldCharType="begin"/>
      </w:r>
      <w:r w:rsidR="00DF4F1B">
        <w:instrText xml:space="preserve"> REF _Ref461988171 \r \h </w:instrText>
      </w:r>
      <w:r w:rsidR="00DF4F1B">
        <w:fldChar w:fldCharType="separate"/>
      </w:r>
      <w:r w:rsidR="003866C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60E3CDA"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866C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6A22C3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866C3">
        <w:t>4.1</w:t>
      </w:r>
      <w:r w:rsidR="00C76F98">
        <w:fldChar w:fldCharType="end"/>
      </w:r>
      <w:r w:rsidR="00C76F98">
        <w:fldChar w:fldCharType="begin"/>
      </w:r>
      <w:r w:rsidR="00C76F98">
        <w:instrText xml:space="preserve"> REF _Ref461988706 \r \h </w:instrText>
      </w:r>
      <w:r w:rsidR="00C76F98">
        <w:fldChar w:fldCharType="separate"/>
      </w:r>
      <w:r w:rsidR="003866C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866C3">
        <w:t>4.1</w:t>
      </w:r>
      <w:r w:rsidR="00C76F98">
        <w:fldChar w:fldCharType="end"/>
      </w:r>
      <w:r w:rsidR="00C76F98">
        <w:fldChar w:fldCharType="begin"/>
      </w:r>
      <w:r w:rsidR="00C76F98">
        <w:instrText xml:space="preserve"> REF _Ref461988706 \r \h </w:instrText>
      </w:r>
      <w:r w:rsidR="00C76F98">
        <w:fldChar w:fldCharType="separate"/>
      </w:r>
      <w:r w:rsidR="003866C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EF9145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866C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866C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DC514B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866C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33128D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866C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53B939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866C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3354FA4"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866C3">
        <w:t>5.2</w:t>
      </w:r>
      <w:r w:rsidR="002724FD">
        <w:fldChar w:fldCharType="end"/>
      </w:r>
      <w:r w:rsidR="002724FD">
        <w:fldChar w:fldCharType="begin"/>
      </w:r>
      <w:r w:rsidR="002724FD">
        <w:instrText xml:space="preserve"> REF _Ref451371048 \r \h </w:instrText>
      </w:r>
      <w:r w:rsidR="002724FD">
        <w:fldChar w:fldCharType="separate"/>
      </w:r>
      <w:r w:rsidR="003866C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53D06A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866C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0DF98D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866C3">
        <w:t>5.5</w:t>
      </w:r>
      <w:r w:rsidR="00FD6F77">
        <w:fldChar w:fldCharType="end"/>
      </w:r>
      <w:r w:rsidR="00FD6F77">
        <w:fldChar w:fldCharType="begin"/>
      </w:r>
      <w:r w:rsidR="00FD6F77">
        <w:instrText xml:space="preserve"> REF _Ref451371239 \r \h </w:instrText>
      </w:r>
      <w:r w:rsidR="00FD6F77">
        <w:fldChar w:fldCharType="separate"/>
      </w:r>
      <w:r w:rsidR="003866C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55D1A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866C3">
        <w:t>5.5</w:t>
      </w:r>
      <w:r w:rsidR="00FD6F77">
        <w:fldChar w:fldCharType="end"/>
      </w:r>
      <w:r w:rsidRPr="00AA35DC">
        <w:fldChar w:fldCharType="begin"/>
      </w:r>
      <w:r w:rsidRPr="00AA35DC">
        <w:instrText xml:space="preserve"> REF _Ref451371239 \r \h </w:instrText>
      </w:r>
      <w:r w:rsidRPr="00AA35DC">
        <w:fldChar w:fldCharType="separate"/>
      </w:r>
      <w:r w:rsidR="003866C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C7899B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866C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866C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866C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866C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DEF268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866C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2D6F651D" w:rsidR="008C681E" w:rsidRDefault="00F66905" w:rsidP="00134DB6">
      <w:pPr>
        <w:pStyle w:val="Text11"/>
        <w:keepNext w:val="0"/>
        <w:spacing w:before="0" w:after="0"/>
        <w:ind w:left="1134"/>
        <w:jc w:val="left"/>
      </w:pPr>
      <w:r w:rsidRPr="00F66905">
        <w:rPr>
          <w:b/>
          <w:szCs w:val="22"/>
        </w:rPr>
        <w:t xml:space="preserve">Free </w:t>
      </w:r>
      <w:proofErr w:type="spellStart"/>
      <w:r w:rsidRPr="00F66905">
        <w:rPr>
          <w:b/>
          <w:szCs w:val="22"/>
        </w:rPr>
        <w:t>Horizons</w:t>
      </w:r>
      <w:proofErr w:type="spellEnd"/>
      <w:r w:rsidRPr="00F66905">
        <w:rPr>
          <w:b/>
          <w:szCs w:val="22"/>
        </w:rPr>
        <w:t xml:space="preserve"> s.r.o.</w:t>
      </w:r>
      <w:r w:rsidR="008C681E">
        <w:br/>
        <w:t>k rukám:</w:t>
      </w:r>
      <w:r w:rsidR="008C681E">
        <w:tab/>
      </w:r>
      <w:r w:rsidR="008C681E">
        <w:tab/>
      </w:r>
      <w:r w:rsidR="00ED21A3">
        <w:t xml:space="preserve">Alexander </w:t>
      </w:r>
      <w:proofErr w:type="spellStart"/>
      <w:r w:rsidR="00ED21A3">
        <w:t>Tokár</w:t>
      </w:r>
      <w:proofErr w:type="spellEnd"/>
      <w:r w:rsidR="008C681E">
        <w:br/>
        <w:t xml:space="preserve">adresa: </w:t>
      </w:r>
      <w:r w:rsidR="008C681E">
        <w:tab/>
      </w:r>
      <w:r w:rsidR="008C681E">
        <w:tab/>
      </w:r>
      <w:r w:rsidR="00325D9D" w:rsidRPr="00F66905">
        <w:t>Rybná 716/24</w:t>
      </w:r>
      <w:r w:rsidR="00325D9D" w:rsidRPr="009544FA">
        <w:t xml:space="preserve">, </w:t>
      </w:r>
      <w:r w:rsidR="00325D9D" w:rsidRPr="00F66905">
        <w:t xml:space="preserve">110 00 </w:t>
      </w:r>
      <w:proofErr w:type="gramStart"/>
      <w:r w:rsidR="00325D9D" w:rsidRPr="00F66905">
        <w:t>Praha - Staré</w:t>
      </w:r>
      <w:proofErr w:type="gramEnd"/>
      <w:r w:rsidR="00325D9D" w:rsidRPr="00F66905">
        <w:t xml:space="preserve"> Město</w:t>
      </w:r>
      <w:r w:rsidR="008C681E">
        <w:br/>
        <w:t>e-mail:</w:t>
      </w:r>
      <w:r w:rsidR="008C681E">
        <w:tab/>
      </w:r>
      <w:r w:rsidR="008C681E">
        <w:tab/>
      </w:r>
      <w:r w:rsidR="00ED21A3">
        <w:t>tokar@freehorizons.eu</w:t>
      </w:r>
    </w:p>
    <w:p w14:paraId="32967316" w14:textId="4862177B"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ED21A3" w:rsidRPr="00FB1DA2">
        <w:t>p992nes</w:t>
      </w:r>
    </w:p>
    <w:p w14:paraId="240F70BF" w14:textId="4A73A0AC"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866C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57C655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866C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681374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866C3">
        <w:t>4.1</w:t>
      </w:r>
      <w:r w:rsidR="00E60A1D">
        <w:fldChar w:fldCharType="end"/>
      </w:r>
      <w:r w:rsidR="00E60A1D">
        <w:fldChar w:fldCharType="begin"/>
      </w:r>
      <w:r w:rsidR="00E60A1D">
        <w:instrText xml:space="preserve"> REF _Ref461988706 \r \h </w:instrText>
      </w:r>
      <w:r w:rsidR="00E60A1D">
        <w:fldChar w:fldCharType="separate"/>
      </w:r>
      <w:r w:rsidR="003866C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866C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866C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3A1F1B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866C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E1EDC2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866C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866C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866C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866C3">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A5A5DFB" w:rsidR="00EA574A" w:rsidRPr="00AA35DC" w:rsidRDefault="00F66905" w:rsidP="006D1BA9">
            <w:pPr>
              <w:jc w:val="left"/>
              <w:rPr>
                <w:b/>
              </w:rPr>
            </w:pPr>
            <w:r w:rsidRPr="00F66905">
              <w:rPr>
                <w:b/>
                <w:szCs w:val="22"/>
              </w:rPr>
              <w:t xml:space="preserve">Free </w:t>
            </w:r>
            <w:proofErr w:type="spellStart"/>
            <w:r w:rsidRPr="00F66905">
              <w:rPr>
                <w:b/>
                <w:szCs w:val="22"/>
              </w:rPr>
              <w:t>Horizons</w:t>
            </w:r>
            <w:proofErr w:type="spellEnd"/>
            <w:r w:rsidRPr="00F66905">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24F58F8" w:rsidR="00EA574A" w:rsidRPr="00AA35DC" w:rsidRDefault="00EA574A" w:rsidP="006D1BA9">
            <w:pPr>
              <w:jc w:val="left"/>
            </w:pPr>
            <w:r w:rsidRPr="00AA35DC">
              <w:t>Místo:</w:t>
            </w:r>
            <w:r w:rsidR="00A377CF">
              <w:t xml:space="preserve"> </w:t>
            </w:r>
            <w:r w:rsidR="009F1C13">
              <w:t>Praha</w:t>
            </w:r>
            <w:bookmarkStart w:id="39" w:name="_GoBack"/>
            <w:bookmarkEnd w:id="39"/>
          </w:p>
          <w:p w14:paraId="607928AD" w14:textId="3C5BADCD" w:rsidR="00EA574A" w:rsidRPr="00AA35DC" w:rsidRDefault="00EA574A" w:rsidP="006D1BA9">
            <w:pPr>
              <w:jc w:val="left"/>
              <w:rPr>
                <w:b/>
              </w:rPr>
            </w:pPr>
            <w:r w:rsidRPr="00AA35DC">
              <w:t>Datum:</w:t>
            </w:r>
            <w:r w:rsidR="00A377CF">
              <w:t xml:space="preserve"> </w:t>
            </w:r>
            <w:r w:rsidR="009F1C13">
              <w:t>23. 5. 2022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0350ECE7" w:rsidR="001E394F" w:rsidRPr="00F50DF0" w:rsidRDefault="001E394F" w:rsidP="001E394F">
            <w:r w:rsidRPr="00F50DF0">
              <w:t xml:space="preserve">Jméno: </w:t>
            </w:r>
            <w:r w:rsidR="0004030D">
              <w:t>Ing. Jiří Mrnuštík</w:t>
            </w:r>
          </w:p>
          <w:p w14:paraId="2F6E03E8" w14:textId="075EE684" w:rsidR="00EA574A" w:rsidRPr="00AA35DC" w:rsidRDefault="001E394F" w:rsidP="001E394F">
            <w:r w:rsidRPr="00F50DF0">
              <w:t xml:space="preserve">Funkce: </w:t>
            </w:r>
            <w:r w:rsidR="0004030D">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B6C78BE" w:rsidR="00842EDE" w:rsidRDefault="00B87BF0">
      <w:pPr>
        <w:pStyle w:val="HHTitle2"/>
      </w:pPr>
      <w:r w:rsidRPr="00B87BF0">
        <w:rPr>
          <w:noProof/>
        </w:rPr>
        <w:drawing>
          <wp:inline distT="0" distB="0" distL="0" distR="0" wp14:anchorId="34ACD0F2" wp14:editId="06E0026F">
            <wp:extent cx="8324850" cy="46896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44551" cy="4700723"/>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030D"/>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1CD5"/>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5D9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66C3"/>
    <w:rsid w:val="0038774D"/>
    <w:rsid w:val="00391994"/>
    <w:rsid w:val="00392F2A"/>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4ED3"/>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077B"/>
    <w:rsid w:val="004F417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A3582"/>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B0A32"/>
    <w:rsid w:val="006B17FA"/>
    <w:rsid w:val="006B2892"/>
    <w:rsid w:val="006B2F4F"/>
    <w:rsid w:val="006B4E31"/>
    <w:rsid w:val="006B565C"/>
    <w:rsid w:val="006B668A"/>
    <w:rsid w:val="006C1BF1"/>
    <w:rsid w:val="006C34D1"/>
    <w:rsid w:val="006D1305"/>
    <w:rsid w:val="006D1BA9"/>
    <w:rsid w:val="006D7777"/>
    <w:rsid w:val="006E0925"/>
    <w:rsid w:val="006E3927"/>
    <w:rsid w:val="006E75D5"/>
    <w:rsid w:val="006E7F60"/>
    <w:rsid w:val="00700D63"/>
    <w:rsid w:val="00702F04"/>
    <w:rsid w:val="0070337D"/>
    <w:rsid w:val="0070366C"/>
    <w:rsid w:val="00705FAD"/>
    <w:rsid w:val="0071050F"/>
    <w:rsid w:val="00715BDC"/>
    <w:rsid w:val="00731C13"/>
    <w:rsid w:val="00732453"/>
    <w:rsid w:val="007434F3"/>
    <w:rsid w:val="00747E59"/>
    <w:rsid w:val="00761588"/>
    <w:rsid w:val="007624DB"/>
    <w:rsid w:val="00763A38"/>
    <w:rsid w:val="007756FF"/>
    <w:rsid w:val="0078144F"/>
    <w:rsid w:val="00783106"/>
    <w:rsid w:val="0078376C"/>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257B"/>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1C13"/>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87BF0"/>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D21A3"/>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669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C7A4C"/>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76047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f1514c7a-c955-4641-91c2-9c212789a068"/>
    <ds:schemaRef ds:uri="http://purl.org/dc/elements/1.1/"/>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692447E-6F5E-41B9-A75B-386D9102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6918</Words>
  <Characters>40823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9</cp:revision>
  <cp:lastPrinted>2022-04-18T13:33:00Z</cp:lastPrinted>
  <dcterms:created xsi:type="dcterms:W3CDTF">2022-05-13T14:23:00Z</dcterms:created>
  <dcterms:modified xsi:type="dcterms:W3CDTF">2022-05-25T14:24:00Z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