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59663" w14:textId="3C948F48" w:rsidR="003D0B0A" w:rsidRPr="00A5146D" w:rsidRDefault="001D0AFB" w:rsidP="003D0B0A">
      <w:pPr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 xml:space="preserve"> </w:t>
      </w:r>
    </w:p>
    <w:p w14:paraId="39B72962" w14:textId="0ED7273D" w:rsidR="00780343" w:rsidRPr="0096054B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54B"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CD1BBF">
        <w:rPr>
          <w:rFonts w:ascii="Times New Roman" w:hAnsi="Times New Roman" w:cs="Times New Roman"/>
          <w:b/>
          <w:sz w:val="28"/>
          <w:szCs w:val="28"/>
        </w:rPr>
        <w:t>2</w:t>
      </w:r>
    </w:p>
    <w:p w14:paraId="2BF03212" w14:textId="527DA8A4" w:rsidR="006F3997" w:rsidRPr="00A5146D" w:rsidRDefault="00780343" w:rsidP="000A5AD6">
      <w:pPr>
        <w:spacing w:after="120"/>
        <w:ind w:hanging="284"/>
        <w:jc w:val="center"/>
        <w:rPr>
          <w:rFonts w:ascii="Times New Roman" w:hAnsi="Times New Roman" w:cs="Times New Roman"/>
          <w:b/>
        </w:rPr>
      </w:pPr>
      <w:r w:rsidRPr="0096054B">
        <w:rPr>
          <w:rFonts w:ascii="Times New Roman" w:hAnsi="Times New Roman" w:cs="Times New Roman"/>
          <w:b/>
        </w:rPr>
        <w:t xml:space="preserve">ke </w:t>
      </w:r>
      <w:r w:rsidR="005839E5" w:rsidRPr="0096054B">
        <w:rPr>
          <w:rFonts w:ascii="Times New Roman" w:hAnsi="Times New Roman" w:cs="Times New Roman"/>
          <w:b/>
        </w:rPr>
        <w:t>s</w:t>
      </w:r>
      <w:r w:rsidR="00B03BDE" w:rsidRPr="0096054B">
        <w:rPr>
          <w:rFonts w:ascii="Times New Roman" w:hAnsi="Times New Roman" w:cs="Times New Roman"/>
          <w:b/>
        </w:rPr>
        <w:t xml:space="preserve">mlouvě </w:t>
      </w:r>
      <w:r w:rsidR="00BE65F0" w:rsidRPr="0096054B">
        <w:rPr>
          <w:rFonts w:ascii="Times New Roman" w:hAnsi="Times New Roman" w:cs="Times New Roman"/>
          <w:b/>
        </w:rPr>
        <w:t xml:space="preserve">č. ZAK </w:t>
      </w:r>
      <w:r w:rsidR="009711F7" w:rsidRPr="0096054B">
        <w:rPr>
          <w:rFonts w:ascii="Times New Roman" w:hAnsi="Times New Roman" w:cs="Times New Roman"/>
          <w:b/>
        </w:rPr>
        <w:t>20-011</w:t>
      </w:r>
      <w:r w:rsidR="00A00E11">
        <w:rPr>
          <w:rFonts w:ascii="Times New Roman" w:hAnsi="Times New Roman" w:cs="Times New Roman"/>
          <w:b/>
        </w:rPr>
        <w:t>4</w:t>
      </w:r>
      <w:r w:rsidR="00B03BDE" w:rsidRPr="0096054B">
        <w:rPr>
          <w:rFonts w:ascii="Times New Roman" w:hAnsi="Times New Roman" w:cs="Times New Roman"/>
          <w:b/>
        </w:rPr>
        <w:t xml:space="preserve"> ze dne</w:t>
      </w:r>
      <w:r w:rsidRPr="0096054B">
        <w:rPr>
          <w:rFonts w:ascii="Times New Roman" w:hAnsi="Times New Roman" w:cs="Times New Roman"/>
          <w:b/>
        </w:rPr>
        <w:t xml:space="preserve"> </w:t>
      </w:r>
      <w:r w:rsidR="00A00E11">
        <w:rPr>
          <w:rFonts w:ascii="Times New Roman" w:hAnsi="Times New Roman" w:cs="Times New Roman"/>
          <w:b/>
        </w:rPr>
        <w:t>16.</w:t>
      </w:r>
      <w:r w:rsidR="00083E8E">
        <w:rPr>
          <w:rFonts w:ascii="Times New Roman" w:hAnsi="Times New Roman" w:cs="Times New Roman"/>
          <w:b/>
        </w:rPr>
        <w:t xml:space="preserve"> </w:t>
      </w:r>
      <w:r w:rsidR="00A00E11">
        <w:rPr>
          <w:rFonts w:ascii="Times New Roman" w:hAnsi="Times New Roman" w:cs="Times New Roman"/>
          <w:b/>
        </w:rPr>
        <w:t>6</w:t>
      </w:r>
      <w:r w:rsidR="009711F7" w:rsidRPr="0096054B">
        <w:rPr>
          <w:rFonts w:ascii="Times New Roman" w:hAnsi="Times New Roman" w:cs="Times New Roman"/>
          <w:b/>
        </w:rPr>
        <w:t>.</w:t>
      </w:r>
      <w:r w:rsidR="001D0AFB" w:rsidRPr="0096054B">
        <w:rPr>
          <w:rFonts w:ascii="Times New Roman" w:hAnsi="Times New Roman" w:cs="Times New Roman"/>
          <w:b/>
        </w:rPr>
        <w:t xml:space="preserve"> </w:t>
      </w:r>
      <w:r w:rsidR="009711F7" w:rsidRPr="0096054B">
        <w:rPr>
          <w:rFonts w:ascii="Times New Roman" w:hAnsi="Times New Roman" w:cs="Times New Roman"/>
          <w:b/>
        </w:rPr>
        <w:t>2021</w:t>
      </w:r>
      <w:r w:rsidR="00BE65F0" w:rsidRPr="0096054B">
        <w:rPr>
          <w:rFonts w:ascii="Times New Roman" w:hAnsi="Times New Roman" w:cs="Times New Roman"/>
          <w:b/>
        </w:rPr>
        <w:br/>
      </w:r>
      <w:r w:rsidR="000A5AD6" w:rsidRPr="000A5AD6">
        <w:rPr>
          <w:rFonts w:ascii="Times New Roman" w:hAnsi="Times New Roman" w:cs="Times New Roman"/>
          <w:b/>
        </w:rPr>
        <w:t>Koncepční studie Seifertovy ulice</w:t>
      </w:r>
      <w:r w:rsidR="00C2756A" w:rsidRPr="00A5146D">
        <w:rPr>
          <w:rFonts w:ascii="Times New Roman" w:hAnsi="Times New Roman" w:cs="Times New Roman"/>
          <w:b/>
        </w:rPr>
        <w:tab/>
      </w:r>
    </w:p>
    <w:p w14:paraId="75D993FE" w14:textId="77777777" w:rsidR="00EA711E" w:rsidRPr="00A5146D" w:rsidRDefault="00EA711E" w:rsidP="00780343">
      <w:pPr>
        <w:spacing w:after="0"/>
        <w:rPr>
          <w:rFonts w:ascii="Times New Roman" w:hAnsi="Times New Roman" w:cs="Times New Roman"/>
          <w:b/>
        </w:rPr>
      </w:pPr>
    </w:p>
    <w:p w14:paraId="38BD94A9" w14:textId="77777777" w:rsidR="00780343" w:rsidRPr="00A5146D" w:rsidRDefault="00DA7AB6" w:rsidP="00780343">
      <w:pPr>
        <w:spacing w:after="0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14:paraId="5BFCF31B" w14:textId="0A87C75C" w:rsidR="00BE65F0" w:rsidRPr="0096054B" w:rsidRDefault="00BE65F0" w:rsidP="00780343">
      <w:pPr>
        <w:spacing w:after="0"/>
        <w:rPr>
          <w:rFonts w:ascii="Times New Roman" w:hAnsi="Times New Roman" w:cs="Times New Roman"/>
        </w:rPr>
      </w:pPr>
      <w:r w:rsidRPr="0096054B">
        <w:rPr>
          <w:rFonts w:ascii="Times New Roman" w:hAnsi="Times New Roman" w:cs="Times New Roman"/>
        </w:rPr>
        <w:t>zastoupený:</w:t>
      </w:r>
      <w:r w:rsidR="00035F94" w:rsidRPr="0096054B">
        <w:rPr>
          <w:rFonts w:ascii="Times New Roman" w:hAnsi="Times New Roman" w:cs="Times New Roman"/>
        </w:rPr>
        <w:t xml:space="preserve"> </w:t>
      </w:r>
      <w:r w:rsidR="007D11A2" w:rsidRPr="0096054B">
        <w:rPr>
          <w:rFonts w:ascii="Times New Roman" w:hAnsi="Times New Roman" w:cs="Times New Roman"/>
        </w:rPr>
        <w:t>Ing. Markem Zděradičkou zástupcem</w:t>
      </w:r>
      <w:r w:rsidR="003D0B0A" w:rsidRPr="0096054B">
        <w:rPr>
          <w:rFonts w:ascii="Times New Roman" w:hAnsi="Times New Roman" w:cs="Times New Roman"/>
        </w:rPr>
        <w:t xml:space="preserve"> ředitele</w:t>
      </w:r>
      <w:r w:rsidR="007D11A2" w:rsidRPr="0096054B">
        <w:rPr>
          <w:rFonts w:ascii="Times New Roman" w:hAnsi="Times New Roman" w:cs="Times New Roman"/>
        </w:rPr>
        <w:t xml:space="preserve"> pro odbornou činnost</w:t>
      </w:r>
    </w:p>
    <w:p w14:paraId="1207393D" w14:textId="77777777" w:rsidR="00780343" w:rsidRPr="00A5146D" w:rsidRDefault="00BE65F0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sídlo</w:t>
      </w:r>
      <w:r w:rsidR="00780343" w:rsidRPr="00A5146D">
        <w:rPr>
          <w:rFonts w:ascii="Times New Roman" w:hAnsi="Times New Roman" w:cs="Times New Roman"/>
        </w:rPr>
        <w:t>: Vyšehradská 57/2077, 128 00, Praha 2 – Nové Město</w:t>
      </w:r>
    </w:p>
    <w:p w14:paraId="3A2B9840" w14:textId="410CDA9E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zaps</w:t>
      </w:r>
      <w:r w:rsidR="00BE65F0" w:rsidRPr="00A5146D">
        <w:rPr>
          <w:rFonts w:ascii="Times New Roman" w:hAnsi="Times New Roman" w:cs="Times New Roman"/>
        </w:rPr>
        <w:t>á</w:t>
      </w:r>
      <w:r w:rsidRPr="00A5146D">
        <w:rPr>
          <w:rFonts w:ascii="Times New Roman" w:hAnsi="Times New Roman" w:cs="Times New Roman"/>
        </w:rPr>
        <w:t>n v o</w:t>
      </w:r>
      <w:r w:rsidR="003E2E62" w:rsidRPr="00A5146D">
        <w:rPr>
          <w:rFonts w:ascii="Times New Roman" w:hAnsi="Times New Roman" w:cs="Times New Roman"/>
        </w:rPr>
        <w:t>b</w:t>
      </w:r>
      <w:r w:rsidRPr="00A5146D">
        <w:rPr>
          <w:rFonts w:ascii="Times New Roman" w:hAnsi="Times New Roman" w:cs="Times New Roman"/>
        </w:rPr>
        <w:t xml:space="preserve">chodním rejstříku, vedeném Městským soudem v Praze, oddíl </w:t>
      </w:r>
      <w:proofErr w:type="spellStart"/>
      <w:r w:rsidRPr="00A5146D">
        <w:rPr>
          <w:rFonts w:ascii="Times New Roman" w:hAnsi="Times New Roman" w:cs="Times New Roman"/>
        </w:rPr>
        <w:t>Pr</w:t>
      </w:r>
      <w:proofErr w:type="spellEnd"/>
      <w:r w:rsidRPr="00A5146D">
        <w:rPr>
          <w:rFonts w:ascii="Times New Roman" w:hAnsi="Times New Roman" w:cs="Times New Roman"/>
        </w:rPr>
        <w:t>, vl</w:t>
      </w:r>
      <w:r w:rsidR="00831742">
        <w:rPr>
          <w:rFonts w:ascii="Times New Roman" w:hAnsi="Times New Roman" w:cs="Times New Roman"/>
        </w:rPr>
        <w:t>ožka</w:t>
      </w:r>
      <w:r w:rsidRPr="00A5146D">
        <w:rPr>
          <w:rFonts w:ascii="Times New Roman" w:hAnsi="Times New Roman" w:cs="Times New Roman"/>
        </w:rPr>
        <w:t xml:space="preserve"> 63</w:t>
      </w:r>
    </w:p>
    <w:p w14:paraId="357CA6D8" w14:textId="77777777" w:rsidR="00F942DD" w:rsidRPr="00A5146D" w:rsidRDefault="00780343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IČ</w:t>
      </w:r>
      <w:r w:rsidR="0055783B" w:rsidRPr="00A5146D">
        <w:rPr>
          <w:rFonts w:ascii="Times New Roman" w:hAnsi="Times New Roman" w:cs="Times New Roman"/>
        </w:rPr>
        <w:t>O</w:t>
      </w:r>
      <w:r w:rsidRPr="00A5146D">
        <w:rPr>
          <w:rFonts w:ascii="Times New Roman" w:hAnsi="Times New Roman" w:cs="Times New Roman"/>
        </w:rPr>
        <w:t>: 70883858</w:t>
      </w:r>
    </w:p>
    <w:p w14:paraId="0A196CE9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DIČ: CZ70883858</w:t>
      </w:r>
    </w:p>
    <w:p w14:paraId="27911402" w14:textId="626C54B0" w:rsidR="001D3966" w:rsidRPr="001D3966" w:rsidRDefault="00A5146D" w:rsidP="001D3966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  <w:bCs/>
        </w:rPr>
        <w:t xml:space="preserve">bankovní spojení: </w:t>
      </w:r>
      <w:proofErr w:type="spellStart"/>
      <w:r w:rsidR="00165E74">
        <w:rPr>
          <w:rFonts w:ascii="Times New Roman" w:hAnsi="Times New Roman" w:cs="Times New Roman"/>
          <w:bCs/>
        </w:rPr>
        <w:t>xxxxx</w:t>
      </w:r>
      <w:proofErr w:type="spellEnd"/>
    </w:p>
    <w:p w14:paraId="0412ED0A" w14:textId="3EDA94D4" w:rsidR="00A5146D" w:rsidRPr="00A5146D" w:rsidRDefault="00A5146D" w:rsidP="001D3966">
      <w:pPr>
        <w:spacing w:after="0"/>
        <w:rPr>
          <w:rFonts w:ascii="Times New Roman" w:hAnsi="Times New Roman" w:cs="Times New Roman"/>
        </w:rPr>
      </w:pPr>
      <w:r w:rsidRPr="001D3966">
        <w:rPr>
          <w:rFonts w:ascii="Times New Roman" w:hAnsi="Times New Roman" w:cs="Times New Roman"/>
        </w:rPr>
        <w:t xml:space="preserve">číslo účtu: </w:t>
      </w:r>
      <w:proofErr w:type="spellStart"/>
      <w:r w:rsidR="00165E74">
        <w:rPr>
          <w:rFonts w:ascii="Times New Roman" w:hAnsi="Times New Roman" w:cs="Times New Roman"/>
        </w:rPr>
        <w:t>xxxx</w:t>
      </w:r>
      <w:proofErr w:type="spellEnd"/>
    </w:p>
    <w:p w14:paraId="02A95E69" w14:textId="7F7EAF99" w:rsidR="00780343" w:rsidRPr="00A5146D" w:rsidRDefault="00780343" w:rsidP="00A5146D">
      <w:pPr>
        <w:spacing w:after="0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(dále jen </w:t>
      </w:r>
      <w:r w:rsidRPr="00A5146D">
        <w:rPr>
          <w:rFonts w:ascii="Times New Roman" w:hAnsi="Times New Roman" w:cs="Times New Roman"/>
          <w:b/>
        </w:rPr>
        <w:t>„objednatel“</w:t>
      </w:r>
      <w:r w:rsidRPr="00A5146D">
        <w:rPr>
          <w:rFonts w:ascii="Times New Roman" w:hAnsi="Times New Roman" w:cs="Times New Roman"/>
        </w:rPr>
        <w:t>)</w:t>
      </w:r>
    </w:p>
    <w:p w14:paraId="36978C1B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</w:p>
    <w:p w14:paraId="6EE6B6DC" w14:textId="77777777" w:rsidR="00780343" w:rsidRPr="00A5146D" w:rsidRDefault="00780343" w:rsidP="00780343">
      <w:pPr>
        <w:spacing w:after="0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a</w:t>
      </w:r>
    </w:p>
    <w:p w14:paraId="2401F89B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</w:p>
    <w:p w14:paraId="6047B7D0" w14:textId="77777777" w:rsidR="000A5AD6" w:rsidRPr="000A5AD6" w:rsidRDefault="000A5AD6" w:rsidP="000A5AD6">
      <w:pPr>
        <w:spacing w:after="0"/>
        <w:rPr>
          <w:rFonts w:ascii="Times New Roman" w:eastAsia="Times New Roman" w:hAnsi="Times New Roman" w:cs="Symbol"/>
          <w:b/>
        </w:rPr>
      </w:pPr>
      <w:r w:rsidRPr="000A5AD6">
        <w:rPr>
          <w:rFonts w:ascii="Times New Roman" w:eastAsia="Times New Roman" w:hAnsi="Times New Roman" w:cs="Symbol"/>
          <w:b/>
        </w:rPr>
        <w:t>ARCHUM ARCHITEKTI s.r.o.</w:t>
      </w:r>
    </w:p>
    <w:p w14:paraId="3A638B7E" w14:textId="77777777" w:rsidR="000A5AD6" w:rsidRPr="000A5AD6" w:rsidRDefault="000A5AD6" w:rsidP="000A5AD6">
      <w:pPr>
        <w:spacing w:after="0"/>
        <w:rPr>
          <w:rFonts w:ascii="Times New Roman" w:eastAsia="Times New Roman" w:hAnsi="Times New Roman" w:cs="Symbol"/>
        </w:rPr>
      </w:pPr>
      <w:r w:rsidRPr="000A5AD6">
        <w:rPr>
          <w:rFonts w:ascii="Times New Roman" w:eastAsia="Times New Roman" w:hAnsi="Times New Roman" w:cs="Symbol"/>
        </w:rPr>
        <w:t>zastoupený: Ing. arch. Michalem Petrem, jednatel společnosti</w:t>
      </w:r>
    </w:p>
    <w:p w14:paraId="17EB2DF4" w14:textId="77777777" w:rsidR="000A5AD6" w:rsidRPr="000A5AD6" w:rsidRDefault="000A5AD6" w:rsidP="000A5AD6">
      <w:pPr>
        <w:spacing w:after="0"/>
        <w:rPr>
          <w:rFonts w:ascii="Times New Roman" w:eastAsia="Times New Roman" w:hAnsi="Times New Roman" w:cs="Symbol"/>
        </w:rPr>
      </w:pPr>
      <w:r w:rsidRPr="000A5AD6">
        <w:rPr>
          <w:rFonts w:ascii="Times New Roman" w:eastAsia="Times New Roman" w:hAnsi="Times New Roman" w:cs="Symbol"/>
        </w:rPr>
        <w:t>sídlo: Oldřichova 187/55, 128 00 Praha 2</w:t>
      </w:r>
    </w:p>
    <w:p w14:paraId="344EA090" w14:textId="77777777" w:rsidR="000A5AD6" w:rsidRPr="000A5AD6" w:rsidRDefault="000A5AD6" w:rsidP="000A5AD6">
      <w:pPr>
        <w:spacing w:after="0"/>
        <w:rPr>
          <w:rFonts w:ascii="Times New Roman" w:eastAsia="Times New Roman" w:hAnsi="Times New Roman" w:cs="Symbol"/>
        </w:rPr>
      </w:pPr>
      <w:r w:rsidRPr="000A5AD6">
        <w:rPr>
          <w:rFonts w:ascii="Times New Roman" w:eastAsia="Times New Roman" w:hAnsi="Times New Roman" w:cs="Symbol"/>
        </w:rPr>
        <w:t>zapsaný: u Městského soudu v Praze (213080 C)</w:t>
      </w:r>
    </w:p>
    <w:p w14:paraId="4772939F" w14:textId="77777777" w:rsidR="000A5AD6" w:rsidRPr="000A5AD6" w:rsidRDefault="000A5AD6" w:rsidP="000A5AD6">
      <w:pPr>
        <w:spacing w:after="0"/>
        <w:rPr>
          <w:rFonts w:ascii="Times New Roman" w:eastAsia="Times New Roman" w:hAnsi="Times New Roman" w:cs="Symbol"/>
        </w:rPr>
      </w:pPr>
      <w:r w:rsidRPr="000A5AD6">
        <w:rPr>
          <w:rFonts w:ascii="Times New Roman" w:eastAsia="Times New Roman" w:hAnsi="Times New Roman" w:cs="Symbol"/>
        </w:rPr>
        <w:t>IČO: 01894871</w:t>
      </w:r>
    </w:p>
    <w:p w14:paraId="11961667" w14:textId="77777777" w:rsidR="000A5AD6" w:rsidRPr="000A5AD6" w:rsidRDefault="000A5AD6" w:rsidP="000A5AD6">
      <w:pPr>
        <w:spacing w:after="0"/>
        <w:rPr>
          <w:rFonts w:ascii="Times New Roman" w:eastAsia="Times New Roman" w:hAnsi="Times New Roman" w:cs="Symbol"/>
        </w:rPr>
      </w:pPr>
      <w:r w:rsidRPr="000A5AD6">
        <w:rPr>
          <w:rFonts w:ascii="Times New Roman" w:eastAsia="Times New Roman" w:hAnsi="Times New Roman" w:cs="Symbol"/>
        </w:rPr>
        <w:t>DIČ: CZ01894871</w:t>
      </w:r>
    </w:p>
    <w:p w14:paraId="45E62683" w14:textId="4B119290" w:rsidR="000A5AD6" w:rsidRPr="000A5AD6" w:rsidRDefault="000A5AD6" w:rsidP="000A5AD6">
      <w:pPr>
        <w:spacing w:after="0"/>
        <w:rPr>
          <w:rFonts w:ascii="Times New Roman" w:eastAsia="Times New Roman" w:hAnsi="Times New Roman" w:cs="Symbol"/>
        </w:rPr>
      </w:pPr>
      <w:r w:rsidRPr="000A5AD6">
        <w:rPr>
          <w:rFonts w:ascii="Times New Roman" w:eastAsia="Times New Roman" w:hAnsi="Times New Roman" w:cs="Symbol"/>
        </w:rPr>
        <w:t xml:space="preserve">bankovní spojení: </w:t>
      </w:r>
      <w:proofErr w:type="spellStart"/>
      <w:r w:rsidR="00165E74">
        <w:rPr>
          <w:rFonts w:ascii="Times New Roman" w:eastAsia="Times New Roman" w:hAnsi="Times New Roman" w:cs="Symbol"/>
        </w:rPr>
        <w:t>xxxx</w:t>
      </w:r>
      <w:proofErr w:type="spellEnd"/>
    </w:p>
    <w:p w14:paraId="2960592A" w14:textId="4AC04DB1" w:rsidR="000A5AD6" w:rsidRPr="000A5AD6" w:rsidRDefault="000A5AD6" w:rsidP="000A5AD6">
      <w:pPr>
        <w:spacing w:after="0"/>
        <w:rPr>
          <w:rFonts w:ascii="Times New Roman" w:eastAsia="Times New Roman" w:hAnsi="Times New Roman" w:cs="Symbol"/>
        </w:rPr>
      </w:pPr>
      <w:r w:rsidRPr="000A5AD6">
        <w:rPr>
          <w:rFonts w:ascii="Times New Roman" w:eastAsia="Times New Roman" w:hAnsi="Times New Roman" w:cs="Symbol"/>
        </w:rPr>
        <w:t xml:space="preserve">číslo účtu: </w:t>
      </w:r>
      <w:r w:rsidR="00165E74">
        <w:rPr>
          <w:rFonts w:ascii="Times New Roman" w:eastAsia="Times New Roman" w:hAnsi="Times New Roman" w:cs="Symbol"/>
        </w:rPr>
        <w:t>xxxxx</w:t>
      </w:r>
      <w:bookmarkStart w:id="0" w:name="_GoBack"/>
      <w:bookmarkEnd w:id="0"/>
    </w:p>
    <w:p w14:paraId="70497779" w14:textId="77777777" w:rsidR="000A5AD6" w:rsidRPr="000A5AD6" w:rsidRDefault="000A5AD6" w:rsidP="000A5AD6">
      <w:pPr>
        <w:spacing w:after="0"/>
        <w:rPr>
          <w:rFonts w:ascii="Times New Roman" w:eastAsia="Times New Roman" w:hAnsi="Times New Roman" w:cs="Symbol"/>
        </w:rPr>
      </w:pPr>
      <w:r w:rsidRPr="000A5AD6">
        <w:rPr>
          <w:rFonts w:ascii="Times New Roman" w:eastAsia="Times New Roman" w:hAnsi="Times New Roman" w:cs="Symbol"/>
        </w:rPr>
        <w:t>zhotovitel je plátcem  DPH</w:t>
      </w:r>
    </w:p>
    <w:p w14:paraId="133DA6CE" w14:textId="4D794748" w:rsidR="006759AB" w:rsidRPr="000A5AD6" w:rsidRDefault="000A5AD6" w:rsidP="000A5AD6">
      <w:pPr>
        <w:spacing w:after="0"/>
        <w:rPr>
          <w:rFonts w:ascii="Times New Roman" w:hAnsi="Times New Roman" w:cs="Times New Roman"/>
        </w:rPr>
      </w:pPr>
      <w:r w:rsidRPr="000A5AD6">
        <w:rPr>
          <w:rFonts w:ascii="Times New Roman" w:eastAsia="Times New Roman" w:hAnsi="Times New Roman" w:cs="Symbol"/>
        </w:rPr>
        <w:t>(dále jen „</w:t>
      </w:r>
      <w:r w:rsidRPr="000A5AD6">
        <w:rPr>
          <w:rFonts w:ascii="Times New Roman" w:eastAsia="Times New Roman" w:hAnsi="Times New Roman" w:cs="Symbol"/>
          <w:b/>
        </w:rPr>
        <w:t>zhotovitel</w:t>
      </w:r>
      <w:r w:rsidRPr="000A5AD6">
        <w:rPr>
          <w:rFonts w:ascii="Times New Roman" w:eastAsia="Times New Roman" w:hAnsi="Times New Roman" w:cs="Symbol"/>
        </w:rPr>
        <w:t>“)</w:t>
      </w:r>
    </w:p>
    <w:p w14:paraId="3F34FA2A" w14:textId="77777777" w:rsidR="00780343" w:rsidRPr="00A5146D" w:rsidRDefault="00780343" w:rsidP="00780343">
      <w:pPr>
        <w:spacing w:after="0"/>
        <w:rPr>
          <w:rFonts w:ascii="Times New Roman" w:hAnsi="Times New Roman" w:cs="Times New Roman"/>
        </w:rPr>
      </w:pPr>
    </w:p>
    <w:p w14:paraId="6E6DE21D" w14:textId="77777777" w:rsidR="00780343" w:rsidRPr="00A5146D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Shora uvedení účastníci, dále označovaní jednotlivě jako „objednatel“ a „</w:t>
      </w:r>
      <w:r w:rsidR="001770A6" w:rsidRPr="00A5146D">
        <w:rPr>
          <w:rFonts w:ascii="Times New Roman" w:hAnsi="Times New Roman" w:cs="Times New Roman"/>
        </w:rPr>
        <w:t>zhotovitel</w:t>
      </w:r>
      <w:r w:rsidRPr="00A5146D">
        <w:rPr>
          <w:rFonts w:ascii="Times New Roman" w:hAnsi="Times New Roman" w:cs="Times New Roman"/>
        </w:rPr>
        <w:t xml:space="preserve">“, společně </w:t>
      </w:r>
      <w:r w:rsidR="007B77BE" w:rsidRPr="00A5146D">
        <w:rPr>
          <w:rFonts w:ascii="Times New Roman" w:hAnsi="Times New Roman" w:cs="Times New Roman"/>
        </w:rPr>
        <w:br/>
      </w:r>
      <w:r w:rsidRPr="00A5146D">
        <w:rPr>
          <w:rFonts w:ascii="Times New Roman" w:hAnsi="Times New Roman" w:cs="Times New Roman"/>
        </w:rPr>
        <w:t>pak jako „smluvní strany“ uzavřeli níže uvedeného dne, měsíce a roku tento:</w:t>
      </w:r>
    </w:p>
    <w:p w14:paraId="08886FF8" w14:textId="7537604C" w:rsidR="00780343" w:rsidRDefault="00780343" w:rsidP="00780343">
      <w:pPr>
        <w:spacing w:after="0"/>
        <w:rPr>
          <w:rFonts w:ascii="Times New Roman" w:hAnsi="Times New Roman" w:cs="Times New Roman"/>
        </w:rPr>
      </w:pPr>
    </w:p>
    <w:p w14:paraId="687626E3" w14:textId="77777777" w:rsidR="001D36D2" w:rsidRPr="00A5146D" w:rsidRDefault="001D36D2" w:rsidP="00780343">
      <w:pPr>
        <w:spacing w:after="0"/>
        <w:rPr>
          <w:rFonts w:ascii="Times New Roman" w:hAnsi="Times New Roman" w:cs="Times New Roman"/>
        </w:rPr>
      </w:pPr>
    </w:p>
    <w:p w14:paraId="2ADF4AAA" w14:textId="454CEFE7" w:rsidR="001D0AFB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96054B">
        <w:rPr>
          <w:rFonts w:ascii="Times New Roman" w:hAnsi="Times New Roman" w:cs="Times New Roman"/>
          <w:b/>
        </w:rPr>
        <w:t xml:space="preserve">Dodatek č. </w:t>
      </w:r>
      <w:r w:rsidR="00CD1BBF">
        <w:rPr>
          <w:rFonts w:ascii="Times New Roman" w:hAnsi="Times New Roman" w:cs="Times New Roman"/>
          <w:b/>
        </w:rPr>
        <w:t>2</w:t>
      </w:r>
      <w:r w:rsidRPr="0096054B">
        <w:rPr>
          <w:rFonts w:ascii="Times New Roman" w:hAnsi="Times New Roman" w:cs="Times New Roman"/>
          <w:b/>
        </w:rPr>
        <w:t xml:space="preserve"> ke </w:t>
      </w:r>
      <w:r w:rsidR="006759AB" w:rsidRPr="0096054B">
        <w:rPr>
          <w:rFonts w:ascii="Times New Roman" w:hAnsi="Times New Roman" w:cs="Times New Roman"/>
          <w:b/>
        </w:rPr>
        <w:t>s</w:t>
      </w:r>
      <w:r w:rsidR="00B03BDE" w:rsidRPr="0096054B">
        <w:rPr>
          <w:rFonts w:ascii="Times New Roman" w:hAnsi="Times New Roman" w:cs="Times New Roman"/>
          <w:b/>
        </w:rPr>
        <w:t xml:space="preserve">mlouvě </w:t>
      </w:r>
      <w:r w:rsidR="00B265B4" w:rsidRPr="0096054B">
        <w:rPr>
          <w:rFonts w:ascii="Times New Roman" w:hAnsi="Times New Roman" w:cs="Times New Roman"/>
          <w:b/>
        </w:rPr>
        <w:t xml:space="preserve">č. ZAK </w:t>
      </w:r>
      <w:r w:rsidR="001D0AFB" w:rsidRPr="0096054B">
        <w:rPr>
          <w:rFonts w:ascii="Times New Roman" w:hAnsi="Times New Roman" w:cs="Times New Roman"/>
          <w:b/>
        </w:rPr>
        <w:t>20-011</w:t>
      </w:r>
      <w:r w:rsidR="000A5AD6">
        <w:rPr>
          <w:rFonts w:ascii="Times New Roman" w:hAnsi="Times New Roman" w:cs="Times New Roman"/>
          <w:b/>
        </w:rPr>
        <w:t>4</w:t>
      </w:r>
      <w:r w:rsidR="001D0AFB" w:rsidRPr="0096054B">
        <w:rPr>
          <w:rFonts w:ascii="Times New Roman" w:hAnsi="Times New Roman" w:cs="Times New Roman"/>
        </w:rPr>
        <w:t xml:space="preserve"> </w:t>
      </w:r>
      <w:r w:rsidR="00B265B4" w:rsidRPr="0096054B">
        <w:rPr>
          <w:rFonts w:ascii="Times New Roman" w:hAnsi="Times New Roman" w:cs="Times New Roman"/>
          <w:b/>
        </w:rPr>
        <w:t>ze dne</w:t>
      </w:r>
      <w:r w:rsidR="00B265B4" w:rsidRPr="00A5146D">
        <w:rPr>
          <w:rFonts w:ascii="Times New Roman" w:hAnsi="Times New Roman" w:cs="Times New Roman"/>
          <w:b/>
        </w:rPr>
        <w:t xml:space="preserve"> </w:t>
      </w:r>
      <w:r w:rsidR="001D0AFB">
        <w:rPr>
          <w:rFonts w:ascii="Times New Roman" w:hAnsi="Times New Roman" w:cs="Times New Roman"/>
        </w:rPr>
        <w:t>1</w:t>
      </w:r>
      <w:r w:rsidR="000A5AD6">
        <w:rPr>
          <w:rFonts w:ascii="Times New Roman" w:hAnsi="Times New Roman" w:cs="Times New Roman"/>
        </w:rPr>
        <w:t>6</w:t>
      </w:r>
      <w:r w:rsidR="001D0AFB">
        <w:rPr>
          <w:rFonts w:ascii="Times New Roman" w:hAnsi="Times New Roman" w:cs="Times New Roman"/>
        </w:rPr>
        <w:t xml:space="preserve">. </w:t>
      </w:r>
      <w:r w:rsidR="000A5AD6">
        <w:rPr>
          <w:rFonts w:ascii="Times New Roman" w:hAnsi="Times New Roman" w:cs="Times New Roman"/>
        </w:rPr>
        <w:t>6</w:t>
      </w:r>
      <w:r w:rsidR="001D0AFB">
        <w:rPr>
          <w:rFonts w:ascii="Times New Roman" w:hAnsi="Times New Roman" w:cs="Times New Roman"/>
        </w:rPr>
        <w:t>. 2021</w:t>
      </w:r>
    </w:p>
    <w:p w14:paraId="753C3344" w14:textId="7D01030F" w:rsidR="00780343" w:rsidRPr="00A5146D" w:rsidRDefault="001D0AFB" w:rsidP="00512AA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E621E" w:rsidRPr="00A5146D">
        <w:rPr>
          <w:rFonts w:ascii="Times New Roman" w:hAnsi="Times New Roman" w:cs="Times New Roman"/>
        </w:rPr>
        <w:t xml:space="preserve"> </w:t>
      </w:r>
      <w:r w:rsidR="00780343" w:rsidRPr="00A5146D">
        <w:rPr>
          <w:rFonts w:ascii="Times New Roman" w:hAnsi="Times New Roman" w:cs="Times New Roman"/>
        </w:rPr>
        <w:t>(dále jen „</w:t>
      </w:r>
      <w:r w:rsidR="006759AB" w:rsidRPr="00A5146D">
        <w:rPr>
          <w:rFonts w:ascii="Times New Roman" w:hAnsi="Times New Roman" w:cs="Times New Roman"/>
        </w:rPr>
        <w:t>d</w:t>
      </w:r>
      <w:r w:rsidR="00780343" w:rsidRPr="00A5146D">
        <w:rPr>
          <w:rFonts w:ascii="Times New Roman" w:hAnsi="Times New Roman" w:cs="Times New Roman"/>
        </w:rPr>
        <w:t>odatek“)</w:t>
      </w:r>
    </w:p>
    <w:p w14:paraId="21879E0F" w14:textId="67150DC2" w:rsidR="001E7B9C" w:rsidRDefault="001E7B9C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2DBDB44D" w14:textId="77777777" w:rsidR="0059094A" w:rsidRPr="00A5146D" w:rsidRDefault="0059094A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6AC75DB8" w14:textId="79C0EF62" w:rsidR="001E7B9C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Čl. I</w:t>
      </w:r>
      <w:r w:rsidR="00013D23" w:rsidRPr="00A5146D">
        <w:rPr>
          <w:rFonts w:ascii="Times New Roman" w:hAnsi="Times New Roman" w:cs="Times New Roman"/>
          <w:b/>
        </w:rPr>
        <w:t xml:space="preserve"> Úvodní ustanovení</w:t>
      </w:r>
    </w:p>
    <w:p w14:paraId="79AC6E6C" w14:textId="77777777" w:rsidR="0059094A" w:rsidRPr="00A5146D" w:rsidRDefault="0059094A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14:paraId="646DD11B" w14:textId="51C253DB" w:rsidR="007B6DBB" w:rsidRPr="00A5146D" w:rsidRDefault="001E7B9C" w:rsidP="00827305">
      <w:pPr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Smluvní strany </w:t>
      </w:r>
      <w:r w:rsidR="00013D23" w:rsidRPr="00A5146D">
        <w:rPr>
          <w:rFonts w:ascii="Times New Roman" w:hAnsi="Times New Roman" w:cs="Times New Roman"/>
        </w:rPr>
        <w:t>uzavřely</w:t>
      </w:r>
      <w:r w:rsidRPr="00A5146D">
        <w:rPr>
          <w:rFonts w:ascii="Times New Roman" w:hAnsi="Times New Roman" w:cs="Times New Roman"/>
        </w:rPr>
        <w:t xml:space="preserve"> dne </w:t>
      </w:r>
      <w:r w:rsidR="001D0AFB">
        <w:rPr>
          <w:rFonts w:ascii="Times New Roman" w:hAnsi="Times New Roman" w:cs="Times New Roman"/>
        </w:rPr>
        <w:t>1</w:t>
      </w:r>
      <w:r w:rsidR="000A5AD6">
        <w:rPr>
          <w:rFonts w:ascii="Times New Roman" w:hAnsi="Times New Roman" w:cs="Times New Roman"/>
        </w:rPr>
        <w:t>6</w:t>
      </w:r>
      <w:r w:rsidR="001D0AFB">
        <w:rPr>
          <w:rFonts w:ascii="Times New Roman" w:hAnsi="Times New Roman" w:cs="Times New Roman"/>
        </w:rPr>
        <w:t xml:space="preserve">. </w:t>
      </w:r>
      <w:r w:rsidR="000A5AD6">
        <w:rPr>
          <w:rFonts w:ascii="Times New Roman" w:hAnsi="Times New Roman" w:cs="Times New Roman"/>
        </w:rPr>
        <w:t>6</w:t>
      </w:r>
      <w:r w:rsidR="001D0AFB">
        <w:rPr>
          <w:rFonts w:ascii="Times New Roman" w:hAnsi="Times New Roman" w:cs="Times New Roman"/>
        </w:rPr>
        <w:t>. 2021</w:t>
      </w:r>
      <w:r w:rsidRPr="00A5146D">
        <w:rPr>
          <w:rFonts w:ascii="Times New Roman" w:hAnsi="Times New Roman" w:cs="Times New Roman"/>
        </w:rPr>
        <w:t xml:space="preserve"> </w:t>
      </w:r>
      <w:r w:rsidRPr="0096054B">
        <w:rPr>
          <w:rFonts w:ascii="Times New Roman" w:hAnsi="Times New Roman" w:cs="Times New Roman"/>
        </w:rPr>
        <w:t xml:space="preserve">smlouvu </w:t>
      </w:r>
      <w:r w:rsidR="00013D23" w:rsidRPr="0096054B">
        <w:rPr>
          <w:rFonts w:ascii="Times New Roman" w:hAnsi="Times New Roman" w:cs="Times New Roman"/>
        </w:rPr>
        <w:t xml:space="preserve">o dílo </w:t>
      </w:r>
      <w:r w:rsidRPr="0096054B">
        <w:rPr>
          <w:rFonts w:ascii="Times New Roman" w:hAnsi="Times New Roman" w:cs="Times New Roman"/>
        </w:rPr>
        <w:t>ZAK</w:t>
      </w:r>
      <w:r w:rsidRPr="00A5146D">
        <w:rPr>
          <w:rFonts w:ascii="Times New Roman" w:hAnsi="Times New Roman" w:cs="Times New Roman"/>
        </w:rPr>
        <w:t xml:space="preserve"> </w:t>
      </w:r>
      <w:r w:rsidR="001D0AFB">
        <w:rPr>
          <w:rFonts w:ascii="Times New Roman" w:hAnsi="Times New Roman" w:cs="Times New Roman"/>
        </w:rPr>
        <w:t>20-011</w:t>
      </w:r>
      <w:r w:rsidR="000A5AD6">
        <w:rPr>
          <w:rFonts w:ascii="Times New Roman" w:hAnsi="Times New Roman" w:cs="Times New Roman"/>
        </w:rPr>
        <w:t>4</w:t>
      </w:r>
      <w:r w:rsidRPr="00A5146D">
        <w:rPr>
          <w:rFonts w:ascii="Times New Roman" w:hAnsi="Times New Roman" w:cs="Times New Roman"/>
        </w:rPr>
        <w:t xml:space="preserve"> </w:t>
      </w:r>
      <w:r w:rsidR="000A5AD6" w:rsidRPr="000A5AD6">
        <w:rPr>
          <w:rFonts w:ascii="Times New Roman" w:hAnsi="Times New Roman" w:cs="Times New Roman"/>
          <w:b/>
        </w:rPr>
        <w:t>Koncepční studie Seifertovy ulice</w:t>
      </w:r>
      <w:r w:rsidR="001D0AFB" w:rsidRPr="001D0AFB">
        <w:rPr>
          <w:rFonts w:ascii="Times New Roman" w:hAnsi="Times New Roman" w:cs="Times New Roman"/>
        </w:rPr>
        <w:t xml:space="preserve"> </w:t>
      </w:r>
      <w:r w:rsidRPr="00A5146D">
        <w:rPr>
          <w:rFonts w:ascii="Times New Roman" w:hAnsi="Times New Roman" w:cs="Times New Roman"/>
        </w:rPr>
        <w:t>(dále jen „smlouva“).</w:t>
      </w:r>
      <w:r w:rsidR="00804769" w:rsidRPr="00804769">
        <w:rPr>
          <w:rFonts w:ascii="Times New Roman" w:hAnsi="Times New Roman" w:cs="Times New Roman"/>
        </w:rPr>
        <w:t xml:space="preserve"> </w:t>
      </w:r>
      <w:r w:rsidR="00804769">
        <w:rPr>
          <w:rFonts w:ascii="Times New Roman" w:hAnsi="Times New Roman" w:cs="Times New Roman"/>
        </w:rPr>
        <w:t xml:space="preserve">  </w:t>
      </w:r>
      <w:r w:rsidR="00804769" w:rsidRPr="00C77291">
        <w:rPr>
          <w:rFonts w:ascii="Times New Roman" w:hAnsi="Times New Roman" w:cs="Times New Roman"/>
        </w:rPr>
        <w:t>Vzhledem</w:t>
      </w:r>
      <w:r w:rsidR="00827305" w:rsidRPr="00C77291">
        <w:rPr>
          <w:rFonts w:ascii="Times New Roman" w:hAnsi="Times New Roman" w:cs="Times New Roman"/>
        </w:rPr>
        <w:t xml:space="preserve"> </w:t>
      </w:r>
      <w:r w:rsidR="00C77291" w:rsidRPr="00C77291">
        <w:rPr>
          <w:rFonts w:ascii="Times New Roman" w:hAnsi="Times New Roman" w:cs="Times New Roman"/>
        </w:rPr>
        <w:t xml:space="preserve">k opakovanému a složitému projednávání </w:t>
      </w:r>
      <w:r w:rsidR="00C77291">
        <w:rPr>
          <w:rFonts w:ascii="Times New Roman" w:hAnsi="Times New Roman" w:cs="Times New Roman"/>
        </w:rPr>
        <w:t xml:space="preserve">předběžných vyjádření  a připomínek </w:t>
      </w:r>
      <w:r w:rsidR="00C77291" w:rsidRPr="00C77291">
        <w:rPr>
          <w:rFonts w:ascii="Times New Roman" w:hAnsi="Times New Roman" w:cs="Times New Roman"/>
        </w:rPr>
        <w:t xml:space="preserve">se všemi </w:t>
      </w:r>
      <w:r w:rsidR="00C77291">
        <w:rPr>
          <w:rFonts w:ascii="Times New Roman" w:hAnsi="Times New Roman" w:cs="Times New Roman"/>
        </w:rPr>
        <w:t xml:space="preserve">relevantními </w:t>
      </w:r>
      <w:r w:rsidR="00C77291" w:rsidRPr="00C77291">
        <w:rPr>
          <w:rFonts w:ascii="Times New Roman" w:hAnsi="Times New Roman" w:cs="Times New Roman"/>
        </w:rPr>
        <w:t>aktéry</w:t>
      </w:r>
      <w:r w:rsidR="00C77291">
        <w:rPr>
          <w:rFonts w:ascii="Times New Roman" w:hAnsi="Times New Roman" w:cs="Times New Roman"/>
        </w:rPr>
        <w:t>,</w:t>
      </w:r>
      <w:r w:rsidR="00827305" w:rsidRPr="00C77291">
        <w:rPr>
          <w:rFonts w:ascii="Times New Roman" w:hAnsi="Times New Roman" w:cs="Times New Roman"/>
        </w:rPr>
        <w:t xml:space="preserve"> </w:t>
      </w:r>
      <w:r w:rsidR="00804769" w:rsidRPr="00C77291">
        <w:rPr>
          <w:rFonts w:ascii="Times New Roman" w:hAnsi="Times New Roman" w:cs="Times New Roman"/>
        </w:rPr>
        <w:t xml:space="preserve">se smluvní strany </w:t>
      </w:r>
      <w:r w:rsidR="00C77291" w:rsidRPr="00C77291">
        <w:rPr>
          <w:rFonts w:ascii="Times New Roman" w:hAnsi="Times New Roman" w:cs="Times New Roman"/>
        </w:rPr>
        <w:t xml:space="preserve">dohodly </w:t>
      </w:r>
      <w:r w:rsidR="00804769" w:rsidRPr="00C77291">
        <w:rPr>
          <w:rFonts w:ascii="Times New Roman" w:hAnsi="Times New Roman" w:cs="Times New Roman"/>
        </w:rPr>
        <w:t xml:space="preserve">na </w:t>
      </w:r>
      <w:r w:rsidR="00827305" w:rsidRPr="00C77291">
        <w:rPr>
          <w:rFonts w:ascii="Times New Roman" w:hAnsi="Times New Roman" w:cs="Times New Roman"/>
        </w:rPr>
        <w:t xml:space="preserve"> posunu termín</w:t>
      </w:r>
      <w:r w:rsidR="00C77291" w:rsidRPr="00C77291">
        <w:rPr>
          <w:rFonts w:ascii="Times New Roman" w:hAnsi="Times New Roman" w:cs="Times New Roman"/>
        </w:rPr>
        <w:t>u</w:t>
      </w:r>
      <w:r w:rsidR="00827305" w:rsidRPr="00C77291">
        <w:rPr>
          <w:rFonts w:ascii="Times New Roman" w:hAnsi="Times New Roman" w:cs="Times New Roman"/>
        </w:rPr>
        <w:t xml:space="preserve"> odevzdání</w:t>
      </w:r>
      <w:r w:rsidR="00C77291" w:rsidRPr="00C77291">
        <w:rPr>
          <w:rFonts w:ascii="Times New Roman" w:hAnsi="Times New Roman" w:cs="Times New Roman"/>
        </w:rPr>
        <w:t xml:space="preserve"> </w:t>
      </w:r>
      <w:r w:rsidR="00C77291">
        <w:rPr>
          <w:rFonts w:ascii="Times New Roman" w:hAnsi="Times New Roman" w:cs="Times New Roman"/>
        </w:rPr>
        <w:br/>
        <w:t xml:space="preserve">4. </w:t>
      </w:r>
      <w:r w:rsidR="00C77291" w:rsidRPr="00C77291">
        <w:rPr>
          <w:rFonts w:ascii="Times New Roman" w:hAnsi="Times New Roman" w:cs="Times New Roman"/>
        </w:rPr>
        <w:t>etapy předmětu smlouvy</w:t>
      </w:r>
      <w:r w:rsidR="00827305" w:rsidRPr="00C77291">
        <w:rPr>
          <w:rFonts w:ascii="Times New Roman" w:hAnsi="Times New Roman" w:cs="Times New Roman"/>
        </w:rPr>
        <w:t>.</w:t>
      </w:r>
    </w:p>
    <w:p w14:paraId="63FBED05" w14:textId="5B581A95" w:rsidR="007B6DBB" w:rsidRDefault="001D0AFB" w:rsidP="00835B76">
      <w:pPr>
        <w:spacing w:after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14:paraId="5E00B193" w14:textId="77777777" w:rsidR="00B14042" w:rsidRDefault="00B14042" w:rsidP="00835B76">
      <w:pPr>
        <w:spacing w:after="120"/>
        <w:rPr>
          <w:rFonts w:ascii="Times New Roman" w:hAnsi="Times New Roman" w:cs="Times New Roman"/>
          <w:i/>
        </w:rPr>
      </w:pPr>
    </w:p>
    <w:p w14:paraId="766A5037" w14:textId="17BEC63B" w:rsidR="00CA0753" w:rsidRDefault="00CA0753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lastRenderedPageBreak/>
        <w:t>Č</w:t>
      </w:r>
      <w:r w:rsidR="00512AAA" w:rsidRPr="00A5146D">
        <w:rPr>
          <w:rFonts w:ascii="Times New Roman" w:hAnsi="Times New Roman" w:cs="Times New Roman"/>
          <w:b/>
        </w:rPr>
        <w:t>l</w:t>
      </w:r>
      <w:r w:rsidRPr="00A5146D">
        <w:rPr>
          <w:rFonts w:ascii="Times New Roman" w:hAnsi="Times New Roman" w:cs="Times New Roman"/>
          <w:b/>
        </w:rPr>
        <w:t>. I</w:t>
      </w:r>
      <w:r w:rsidR="001E7B9C" w:rsidRPr="00A5146D">
        <w:rPr>
          <w:rFonts w:ascii="Times New Roman" w:hAnsi="Times New Roman" w:cs="Times New Roman"/>
          <w:b/>
        </w:rPr>
        <w:t>I</w:t>
      </w:r>
      <w:r w:rsidR="00013D23" w:rsidRPr="00A5146D">
        <w:rPr>
          <w:rFonts w:ascii="Times New Roman" w:hAnsi="Times New Roman" w:cs="Times New Roman"/>
          <w:b/>
        </w:rPr>
        <w:t xml:space="preserve"> Předmět dodatku</w:t>
      </w:r>
    </w:p>
    <w:p w14:paraId="0CC79144" w14:textId="77777777" w:rsidR="001D36D2" w:rsidRPr="00A5146D" w:rsidRDefault="001D36D2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14:paraId="385BE700" w14:textId="4C398FAF" w:rsidR="009B026E" w:rsidRPr="00DB2DFA" w:rsidRDefault="009B026E" w:rsidP="009B026E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eastAsia="Times New Roman" w:hAnsi="Times New Roman" w:cs="Times New Roman"/>
        </w:rPr>
        <w:t>Smluvní strany se dohodly, že čl</w:t>
      </w:r>
      <w:r w:rsidRPr="00DB2DFA">
        <w:rPr>
          <w:rFonts w:ascii="Times New Roman" w:eastAsia="Times New Roman" w:hAnsi="Times New Roman" w:cs="Times New Roman"/>
        </w:rPr>
        <w:t>. I.</w:t>
      </w:r>
      <w:r w:rsidRPr="00DB2DFA">
        <w:rPr>
          <w:rFonts w:ascii="Times New Roman" w:hAnsi="Times New Roman" w:cs="Times New Roman"/>
        </w:rPr>
        <w:t xml:space="preserve"> odst. 7, etapa </w:t>
      </w:r>
      <w:r w:rsidR="00DB2DFA" w:rsidRPr="00DB2DFA">
        <w:rPr>
          <w:rFonts w:ascii="Times New Roman" w:hAnsi="Times New Roman" w:cs="Times New Roman"/>
        </w:rPr>
        <w:t xml:space="preserve">4. </w:t>
      </w:r>
      <w:r w:rsidRPr="00DB2DFA">
        <w:rPr>
          <w:rFonts w:ascii="Times New Roman" w:hAnsi="Times New Roman" w:cs="Times New Roman"/>
        </w:rPr>
        <w:t xml:space="preserve">smlouvy se s účinností tohoto dodatku nahrazuje následujícím zněním: </w:t>
      </w:r>
    </w:p>
    <w:p w14:paraId="671DDCDA" w14:textId="205F506E" w:rsidR="009B026E" w:rsidRPr="00DB2DFA" w:rsidRDefault="009B026E" w:rsidP="009B026E">
      <w:pPr>
        <w:suppressAutoHyphens/>
        <w:spacing w:after="0" w:line="240" w:lineRule="auto"/>
        <w:ind w:left="851"/>
        <w:rPr>
          <w:rFonts w:ascii="Times New Roman" w:hAnsi="Times New Roman" w:cs="Times New Roman"/>
        </w:rPr>
      </w:pPr>
      <w:r w:rsidRPr="00DB2DFA">
        <w:rPr>
          <w:rFonts w:ascii="Times New Roman" w:hAnsi="Times New Roman" w:cs="Times New Roman"/>
        </w:rPr>
        <w:t xml:space="preserve">„4. etapa – </w:t>
      </w:r>
      <w:r w:rsidRPr="00DB2DFA">
        <w:rPr>
          <w:rFonts w:ascii="Times New Roman" w:hAnsi="Times New Roman" w:cs="Times New Roman"/>
          <w:b/>
        </w:rPr>
        <w:t>Zapracování písemných připomínek, vytvoření finálního výstupu</w:t>
      </w:r>
      <w:r w:rsidRPr="00DB2DFA">
        <w:rPr>
          <w:rFonts w:ascii="Times New Roman" w:hAnsi="Times New Roman" w:cs="Times New Roman"/>
        </w:rPr>
        <w:t xml:space="preserve"> – </w:t>
      </w:r>
    </w:p>
    <w:p w14:paraId="7FAE8E41" w14:textId="77777777" w:rsidR="009B026E" w:rsidRPr="00DB2DFA" w:rsidRDefault="009B026E" w:rsidP="009B026E">
      <w:pPr>
        <w:pStyle w:val="Odstavecseseznamem"/>
        <w:numPr>
          <w:ilvl w:val="0"/>
          <w:numId w:val="13"/>
        </w:numPr>
        <w:spacing w:after="0" w:line="240" w:lineRule="auto"/>
        <w:ind w:left="1418" w:hanging="425"/>
        <w:contextualSpacing w:val="0"/>
        <w:rPr>
          <w:rFonts w:ascii="Times New Roman" w:hAnsi="Times New Roman" w:cs="Times New Roman"/>
        </w:rPr>
      </w:pPr>
      <w:r w:rsidRPr="00DB2DFA">
        <w:rPr>
          <w:rFonts w:ascii="Times New Roman" w:hAnsi="Times New Roman" w:cs="Times New Roman"/>
        </w:rPr>
        <w:t>Předložená finální verze pracovní skupině MHMP.</w:t>
      </w:r>
    </w:p>
    <w:p w14:paraId="66944581" w14:textId="77777777" w:rsidR="009B026E" w:rsidRPr="00DB2DFA" w:rsidRDefault="009B026E" w:rsidP="009B026E">
      <w:pPr>
        <w:pStyle w:val="Odstavecseseznamem"/>
        <w:numPr>
          <w:ilvl w:val="0"/>
          <w:numId w:val="13"/>
        </w:numPr>
        <w:spacing w:after="0" w:line="240" w:lineRule="auto"/>
        <w:ind w:left="1418" w:hanging="425"/>
        <w:contextualSpacing w:val="0"/>
        <w:rPr>
          <w:rFonts w:ascii="Times New Roman" w:hAnsi="Times New Roman" w:cs="Times New Roman"/>
        </w:rPr>
      </w:pPr>
      <w:r w:rsidRPr="00DB2DFA">
        <w:rPr>
          <w:rFonts w:ascii="Times New Roman" w:hAnsi="Times New Roman" w:cs="Times New Roman"/>
        </w:rPr>
        <w:t>20% celkové ceny zakázky</w:t>
      </w:r>
    </w:p>
    <w:p w14:paraId="613B434C" w14:textId="73301C77" w:rsidR="009B026E" w:rsidRPr="00DB2DFA" w:rsidRDefault="009B026E" w:rsidP="009B026E">
      <w:pPr>
        <w:pStyle w:val="Odstavecseseznamem"/>
        <w:numPr>
          <w:ilvl w:val="0"/>
          <w:numId w:val="13"/>
        </w:numPr>
        <w:spacing w:after="0" w:line="240" w:lineRule="auto"/>
        <w:ind w:left="1418" w:hanging="425"/>
        <w:contextualSpacing w:val="0"/>
        <w:rPr>
          <w:rFonts w:ascii="Times New Roman" w:hAnsi="Times New Roman" w:cs="Times New Roman"/>
          <w:b/>
        </w:rPr>
      </w:pPr>
      <w:r w:rsidRPr="00DB2DFA">
        <w:rPr>
          <w:rFonts w:ascii="Times New Roman" w:hAnsi="Times New Roman" w:cs="Times New Roman"/>
          <w:b/>
        </w:rPr>
        <w:t xml:space="preserve">do </w:t>
      </w:r>
      <w:r w:rsidR="00C47251">
        <w:rPr>
          <w:rFonts w:ascii="Times New Roman" w:hAnsi="Times New Roman" w:cs="Times New Roman"/>
          <w:b/>
        </w:rPr>
        <w:t xml:space="preserve">30. </w:t>
      </w:r>
      <w:r w:rsidR="00EA7118">
        <w:rPr>
          <w:rFonts w:ascii="Times New Roman" w:hAnsi="Times New Roman" w:cs="Times New Roman"/>
          <w:b/>
        </w:rPr>
        <w:t>9</w:t>
      </w:r>
      <w:r w:rsidR="00C47251">
        <w:rPr>
          <w:rFonts w:ascii="Times New Roman" w:hAnsi="Times New Roman" w:cs="Times New Roman"/>
          <w:b/>
        </w:rPr>
        <w:t>. 2022</w:t>
      </w:r>
      <w:r w:rsidR="001D36D2">
        <w:rPr>
          <w:rFonts w:ascii="Times New Roman" w:hAnsi="Times New Roman" w:cs="Times New Roman"/>
          <w:b/>
        </w:rPr>
        <w:t>.</w:t>
      </w:r>
    </w:p>
    <w:p w14:paraId="77755160" w14:textId="407F96EC" w:rsidR="009B026E" w:rsidRPr="00DB2DFA" w:rsidRDefault="009B026E" w:rsidP="00EA7118">
      <w:pPr>
        <w:ind w:left="1418" w:hanging="425"/>
        <w:jc w:val="both"/>
        <w:rPr>
          <w:rFonts w:ascii="Times New Roman" w:hAnsi="Times New Roman" w:cs="Times New Roman"/>
        </w:rPr>
      </w:pPr>
      <w:r w:rsidRPr="00DB2DFA">
        <w:rPr>
          <w:rFonts w:ascii="Times New Roman" w:hAnsi="Times New Roman" w:cs="Times New Roman"/>
        </w:rPr>
        <w:t xml:space="preserve">        Dokončená a odsouhlasená dokumentace v požadovaném rozsahu a formátu bude připravena jako podklad ke schválení Radě hlavního města Prahy formou usnesení.“.</w:t>
      </w:r>
    </w:p>
    <w:p w14:paraId="5DED0448" w14:textId="4B1FD75E" w:rsidR="000A5AD6" w:rsidRPr="00DB2DFA" w:rsidRDefault="004A30FA" w:rsidP="000A5AD6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DB2DFA">
        <w:rPr>
          <w:rFonts w:ascii="Times New Roman" w:eastAsia="Times New Roman" w:hAnsi="Times New Roman" w:cs="Times New Roman"/>
        </w:rPr>
        <w:t xml:space="preserve">Smluvní strany se dohodly, že </w:t>
      </w:r>
      <w:r w:rsidR="00AE5C87" w:rsidRPr="00DB2DFA">
        <w:rPr>
          <w:rFonts w:ascii="Times New Roman" w:eastAsia="Times New Roman" w:hAnsi="Times New Roman" w:cs="Times New Roman"/>
        </w:rPr>
        <w:t>č</w:t>
      </w:r>
      <w:r w:rsidRPr="00DB2DFA">
        <w:rPr>
          <w:rFonts w:ascii="Times New Roman" w:eastAsia="Times New Roman" w:hAnsi="Times New Roman" w:cs="Times New Roman"/>
        </w:rPr>
        <w:t xml:space="preserve">l. </w:t>
      </w:r>
      <w:r w:rsidR="006759AB" w:rsidRPr="00DB2DFA">
        <w:rPr>
          <w:rFonts w:ascii="Times New Roman" w:eastAsia="Times New Roman" w:hAnsi="Times New Roman" w:cs="Times New Roman"/>
        </w:rPr>
        <w:t>I</w:t>
      </w:r>
      <w:r w:rsidR="00C23D99" w:rsidRPr="00DB2DFA">
        <w:rPr>
          <w:rFonts w:ascii="Times New Roman" w:eastAsia="Times New Roman" w:hAnsi="Times New Roman" w:cs="Times New Roman"/>
        </w:rPr>
        <w:t>II</w:t>
      </w:r>
      <w:r w:rsidR="001770A6" w:rsidRPr="00DB2DFA">
        <w:rPr>
          <w:rFonts w:ascii="Times New Roman" w:eastAsia="Times New Roman" w:hAnsi="Times New Roman" w:cs="Times New Roman"/>
        </w:rPr>
        <w:t>.</w:t>
      </w:r>
      <w:r w:rsidR="0055783B" w:rsidRPr="00DB2DFA">
        <w:rPr>
          <w:rFonts w:ascii="Times New Roman" w:hAnsi="Times New Roman" w:cs="Times New Roman"/>
        </w:rPr>
        <w:t xml:space="preserve"> odst. </w:t>
      </w:r>
      <w:r w:rsidR="001770A6" w:rsidRPr="00DB2DFA">
        <w:rPr>
          <w:rFonts w:ascii="Times New Roman" w:hAnsi="Times New Roman" w:cs="Times New Roman"/>
        </w:rPr>
        <w:t>1</w:t>
      </w:r>
      <w:r w:rsidR="009B026E" w:rsidRPr="00DB2DFA">
        <w:rPr>
          <w:rFonts w:ascii="Times New Roman" w:hAnsi="Times New Roman" w:cs="Times New Roman"/>
        </w:rPr>
        <w:t>.</w:t>
      </w:r>
      <w:r w:rsidR="000A5AD6" w:rsidRPr="00DB2DFA">
        <w:rPr>
          <w:rFonts w:ascii="Times New Roman" w:hAnsi="Times New Roman" w:cs="Times New Roman"/>
        </w:rPr>
        <w:t xml:space="preserve"> </w:t>
      </w:r>
      <w:r w:rsidR="006759AB" w:rsidRPr="00DB2DFA">
        <w:rPr>
          <w:rFonts w:ascii="Times New Roman" w:hAnsi="Times New Roman" w:cs="Times New Roman"/>
        </w:rPr>
        <w:t>s</w:t>
      </w:r>
      <w:r w:rsidR="00D15DCF" w:rsidRPr="00DB2DFA">
        <w:rPr>
          <w:rFonts w:ascii="Times New Roman" w:hAnsi="Times New Roman" w:cs="Times New Roman"/>
        </w:rPr>
        <w:t xml:space="preserve">mlouvy </w:t>
      </w:r>
      <w:r w:rsidR="00D00F18" w:rsidRPr="00DB2DFA">
        <w:rPr>
          <w:rFonts w:ascii="Times New Roman" w:hAnsi="Times New Roman" w:cs="Times New Roman"/>
        </w:rPr>
        <w:t>s</w:t>
      </w:r>
      <w:r w:rsidR="00071C22" w:rsidRPr="00DB2DFA">
        <w:rPr>
          <w:rFonts w:ascii="Times New Roman" w:hAnsi="Times New Roman" w:cs="Times New Roman"/>
        </w:rPr>
        <w:t>e s</w:t>
      </w:r>
      <w:r w:rsidR="00D00F18" w:rsidRPr="00DB2DFA">
        <w:rPr>
          <w:rFonts w:ascii="Times New Roman" w:hAnsi="Times New Roman" w:cs="Times New Roman"/>
        </w:rPr>
        <w:t xml:space="preserve"> účinností tohoto dodatku </w:t>
      </w:r>
      <w:r w:rsidR="00071C22" w:rsidRPr="00DB2DFA">
        <w:rPr>
          <w:rFonts w:ascii="Times New Roman" w:hAnsi="Times New Roman" w:cs="Times New Roman"/>
        </w:rPr>
        <w:t>nahrazuj</w:t>
      </w:r>
      <w:r w:rsidR="00DB2DFA">
        <w:rPr>
          <w:rFonts w:ascii="Times New Roman" w:hAnsi="Times New Roman" w:cs="Times New Roman"/>
        </w:rPr>
        <w:t>í</w:t>
      </w:r>
      <w:r w:rsidR="00071C22" w:rsidRPr="00DB2DFA">
        <w:rPr>
          <w:rFonts w:ascii="Times New Roman" w:hAnsi="Times New Roman" w:cs="Times New Roman"/>
        </w:rPr>
        <w:t xml:space="preserve"> následujícím zněním</w:t>
      </w:r>
      <w:r w:rsidR="008409D5" w:rsidRPr="00DB2DFA">
        <w:rPr>
          <w:rFonts w:ascii="Times New Roman" w:hAnsi="Times New Roman" w:cs="Times New Roman"/>
        </w:rPr>
        <w:t xml:space="preserve">: </w:t>
      </w:r>
    </w:p>
    <w:p w14:paraId="6FF6040E" w14:textId="713EB30D" w:rsidR="000A5AD6" w:rsidRDefault="008409D5" w:rsidP="000A5AD6">
      <w:pPr>
        <w:pStyle w:val="Odstavecseseznamem"/>
        <w:spacing w:after="120"/>
        <w:contextualSpacing w:val="0"/>
        <w:jc w:val="both"/>
        <w:rPr>
          <w:rFonts w:ascii="Times New Roman" w:hAnsi="Times New Roman" w:cs="Times New Roman"/>
        </w:rPr>
      </w:pPr>
      <w:r w:rsidRPr="00DB2DFA">
        <w:rPr>
          <w:rFonts w:ascii="Times New Roman" w:eastAsia="Times New Roman" w:hAnsi="Times New Roman" w:cs="Times New Roman"/>
        </w:rPr>
        <w:t>„</w:t>
      </w:r>
      <w:r w:rsidR="000A5AD6" w:rsidRPr="00DB2DFA">
        <w:rPr>
          <w:rFonts w:ascii="Times New Roman" w:hAnsi="Times New Roman" w:cs="Times New Roman"/>
        </w:rPr>
        <w:t>1.</w:t>
      </w:r>
      <w:r w:rsidR="000A5AD6" w:rsidRPr="00DB2DFA">
        <w:rPr>
          <w:rFonts w:ascii="Times New Roman" w:hAnsi="Times New Roman" w:cs="Times New Roman"/>
        </w:rPr>
        <w:tab/>
        <w:t xml:space="preserve">Zhotovitel se zavazuje dílo dokončit a jako řádně provedené kompletní dílo objednateli předat nejpozději </w:t>
      </w:r>
      <w:r w:rsidR="000A5AD6" w:rsidRPr="00DB2DFA">
        <w:rPr>
          <w:rFonts w:ascii="Times New Roman" w:hAnsi="Times New Roman" w:cs="Times New Roman"/>
          <w:b/>
        </w:rPr>
        <w:t xml:space="preserve">do </w:t>
      </w:r>
      <w:r w:rsidR="00C47251">
        <w:rPr>
          <w:rFonts w:ascii="Times New Roman" w:hAnsi="Times New Roman" w:cs="Times New Roman"/>
          <w:b/>
        </w:rPr>
        <w:t xml:space="preserve">30. </w:t>
      </w:r>
      <w:r w:rsidR="00EA7118">
        <w:rPr>
          <w:rFonts w:ascii="Times New Roman" w:hAnsi="Times New Roman" w:cs="Times New Roman"/>
          <w:b/>
        </w:rPr>
        <w:t>9</w:t>
      </w:r>
      <w:r w:rsidR="00C47251">
        <w:rPr>
          <w:rFonts w:ascii="Times New Roman" w:hAnsi="Times New Roman" w:cs="Times New Roman"/>
          <w:b/>
        </w:rPr>
        <w:t>. 2022</w:t>
      </w:r>
      <w:r w:rsidR="000A5AD6" w:rsidRPr="000A5AD6">
        <w:rPr>
          <w:rFonts w:ascii="Times New Roman" w:hAnsi="Times New Roman" w:cs="Times New Roman"/>
        </w:rPr>
        <w:t xml:space="preserve"> oběma smluvními stranami.</w:t>
      </w:r>
      <w:r w:rsidR="001D36D2">
        <w:rPr>
          <w:rFonts w:ascii="Times New Roman" w:hAnsi="Times New Roman" w:cs="Times New Roman"/>
        </w:rPr>
        <w:t>“.</w:t>
      </w:r>
    </w:p>
    <w:p w14:paraId="17035BB5" w14:textId="77777777" w:rsidR="001D36D2" w:rsidRDefault="001D36D2" w:rsidP="000A5AD6">
      <w:pPr>
        <w:pStyle w:val="Odstavecseseznamem"/>
        <w:spacing w:after="120"/>
        <w:contextualSpacing w:val="0"/>
        <w:jc w:val="both"/>
        <w:rPr>
          <w:rFonts w:ascii="Times New Roman" w:hAnsi="Times New Roman" w:cs="Times New Roman"/>
        </w:rPr>
      </w:pPr>
    </w:p>
    <w:p w14:paraId="4708A946" w14:textId="762AF94F" w:rsidR="001D36D2" w:rsidRPr="00DB2DFA" w:rsidRDefault="001D36D2" w:rsidP="001D36D2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DB2DFA">
        <w:rPr>
          <w:rFonts w:ascii="Times New Roman" w:eastAsia="Times New Roman" w:hAnsi="Times New Roman" w:cs="Times New Roman"/>
        </w:rPr>
        <w:t>Smluvní strany se dohodly, že čl. III.</w:t>
      </w:r>
      <w:r w:rsidRPr="00DB2DFA">
        <w:rPr>
          <w:rFonts w:ascii="Times New Roman" w:hAnsi="Times New Roman" w:cs="Times New Roman"/>
        </w:rPr>
        <w:t xml:space="preserve"> odst. </w:t>
      </w:r>
      <w:r>
        <w:rPr>
          <w:rFonts w:ascii="Times New Roman" w:hAnsi="Times New Roman" w:cs="Times New Roman"/>
        </w:rPr>
        <w:t xml:space="preserve">2 písm. d) </w:t>
      </w:r>
      <w:r w:rsidRPr="00DB2DFA">
        <w:rPr>
          <w:rFonts w:ascii="Times New Roman" w:hAnsi="Times New Roman" w:cs="Times New Roman"/>
        </w:rPr>
        <w:t>smlouvy se s účinností tohoto dodatku nahrazuj</w:t>
      </w:r>
      <w:r>
        <w:rPr>
          <w:rFonts w:ascii="Times New Roman" w:hAnsi="Times New Roman" w:cs="Times New Roman"/>
        </w:rPr>
        <w:t>í</w:t>
      </w:r>
      <w:r w:rsidRPr="00DB2DFA">
        <w:rPr>
          <w:rFonts w:ascii="Times New Roman" w:hAnsi="Times New Roman" w:cs="Times New Roman"/>
        </w:rPr>
        <w:t xml:space="preserve"> následujícím zněním: </w:t>
      </w:r>
    </w:p>
    <w:p w14:paraId="3252B706" w14:textId="06A26C5C" w:rsidR="001D36D2" w:rsidRDefault="001D36D2" w:rsidP="001D36D2">
      <w:pPr>
        <w:pStyle w:val="Odstavecseseznamem"/>
        <w:spacing w:after="120"/>
        <w:contextualSpacing w:val="0"/>
        <w:jc w:val="both"/>
        <w:rPr>
          <w:rFonts w:ascii="Times New Roman" w:hAnsi="Times New Roman" w:cs="Times New Roman"/>
        </w:rPr>
      </w:pPr>
      <w:r w:rsidRPr="00DB2DFA">
        <w:rPr>
          <w:rFonts w:ascii="Times New Roman" w:eastAsia="Times New Roman" w:hAnsi="Times New Roman" w:cs="Times New Roman"/>
        </w:rPr>
        <w:t>„</w:t>
      </w:r>
      <w:r>
        <w:rPr>
          <w:rFonts w:ascii="Times New Roman" w:hAnsi="Times New Roman" w:cs="Times New Roman"/>
        </w:rPr>
        <w:t>Etapa 4 - nejpozději</w:t>
      </w:r>
      <w:r w:rsidRPr="00DB2DFA">
        <w:rPr>
          <w:rFonts w:ascii="Times New Roman" w:hAnsi="Times New Roman" w:cs="Times New Roman"/>
        </w:rPr>
        <w:t xml:space="preserve"> </w:t>
      </w:r>
      <w:r w:rsidRPr="00DB2DFA">
        <w:rPr>
          <w:rFonts w:ascii="Times New Roman" w:hAnsi="Times New Roman" w:cs="Times New Roman"/>
          <w:b/>
        </w:rPr>
        <w:t xml:space="preserve">do </w:t>
      </w:r>
      <w:r>
        <w:rPr>
          <w:rFonts w:ascii="Times New Roman" w:hAnsi="Times New Roman" w:cs="Times New Roman"/>
          <w:b/>
        </w:rPr>
        <w:t xml:space="preserve">30. </w:t>
      </w:r>
      <w:r w:rsidR="00EA7118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 2022</w:t>
      </w:r>
      <w:r w:rsidRPr="000A5AD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“.</w:t>
      </w:r>
    </w:p>
    <w:p w14:paraId="5DCE77AB" w14:textId="54D1CEBC" w:rsidR="001D36D2" w:rsidRDefault="001D36D2" w:rsidP="000A5AD6">
      <w:pPr>
        <w:pStyle w:val="Odstavecseseznamem"/>
        <w:spacing w:after="120"/>
        <w:contextualSpacing w:val="0"/>
        <w:jc w:val="both"/>
        <w:rPr>
          <w:rFonts w:ascii="Times New Roman" w:hAnsi="Times New Roman" w:cs="Times New Roman"/>
        </w:rPr>
      </w:pPr>
    </w:p>
    <w:p w14:paraId="35E72161" w14:textId="77777777" w:rsidR="009B026E" w:rsidRPr="00A5146D" w:rsidRDefault="009B026E" w:rsidP="000A5AD6">
      <w:pPr>
        <w:spacing w:after="120"/>
        <w:ind w:left="851"/>
        <w:jc w:val="both"/>
        <w:rPr>
          <w:rFonts w:ascii="Times New Roman" w:hAnsi="Times New Roman" w:cs="Times New Roman"/>
          <w:b/>
        </w:rPr>
      </w:pPr>
    </w:p>
    <w:p w14:paraId="68329CE2" w14:textId="5F1C8A49" w:rsidR="004A30FA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A5146D">
        <w:rPr>
          <w:rFonts w:ascii="Times New Roman" w:hAnsi="Times New Roman" w:cs="Times New Roman"/>
          <w:b/>
        </w:rPr>
        <w:t>Čl. III</w:t>
      </w:r>
      <w:r w:rsidR="00013D23" w:rsidRPr="00A5146D">
        <w:rPr>
          <w:rFonts w:ascii="Times New Roman" w:hAnsi="Times New Roman" w:cs="Times New Roman"/>
          <w:b/>
        </w:rPr>
        <w:t xml:space="preserve"> Závěrečná ustanovení</w:t>
      </w:r>
    </w:p>
    <w:p w14:paraId="64F1EF47" w14:textId="77777777" w:rsidR="001D36D2" w:rsidRPr="00A5146D" w:rsidRDefault="001D36D2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14:paraId="0DA62CD8" w14:textId="6E31045A" w:rsidR="00A5146D" w:rsidRPr="00935B55" w:rsidRDefault="00A5146D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935B55">
        <w:rPr>
          <w:rFonts w:ascii="Times New Roman" w:hAnsi="Times New Roman" w:cs="Times New Roman"/>
        </w:rPr>
        <w:t>Ostatní ujednání smlouvy jsou tímto dodatkem nedotčena.</w:t>
      </w:r>
    </w:p>
    <w:p w14:paraId="610BACB9" w14:textId="77777777" w:rsidR="00013D23" w:rsidRPr="00A5146D" w:rsidRDefault="007B6DBB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Tento dodatek </w:t>
      </w:r>
      <w:r w:rsidR="00A935CF" w:rsidRPr="00A5146D">
        <w:rPr>
          <w:rFonts w:ascii="Times New Roman" w:hAnsi="Times New Roman" w:cs="Times New Roman"/>
        </w:rPr>
        <w:t xml:space="preserve">se vyhotovuje ve dvou </w:t>
      </w:r>
      <w:r w:rsidRPr="00A5146D">
        <w:rPr>
          <w:rFonts w:ascii="Times New Roman" w:hAnsi="Times New Roman" w:cs="Times New Roman"/>
        </w:rPr>
        <w:t>stejnopisech</w:t>
      </w:r>
      <w:r w:rsidR="00A935CF" w:rsidRPr="00A5146D">
        <w:rPr>
          <w:rFonts w:ascii="Times New Roman" w:hAnsi="Times New Roman" w:cs="Times New Roman"/>
        </w:rPr>
        <w:t xml:space="preserve">, z nichž každý má platnost </w:t>
      </w:r>
      <w:r w:rsidR="003133BD" w:rsidRPr="00A5146D">
        <w:rPr>
          <w:rFonts w:ascii="Times New Roman" w:hAnsi="Times New Roman" w:cs="Times New Roman"/>
        </w:rPr>
        <w:t>originálu,</w:t>
      </w:r>
      <w:r w:rsidR="00EB2DE9" w:rsidRPr="00A5146D">
        <w:rPr>
          <w:rFonts w:ascii="Times New Roman" w:hAnsi="Times New Roman" w:cs="Times New Roman"/>
        </w:rPr>
        <w:t xml:space="preserve"> </w:t>
      </w:r>
      <w:r w:rsidR="00EB2DE9" w:rsidRPr="00A5146D">
        <w:rPr>
          <w:rFonts w:ascii="Times New Roman" w:hAnsi="Times New Roman" w:cs="Times New Roman"/>
        </w:rPr>
        <w:br/>
      </w:r>
      <w:r w:rsidR="003133BD" w:rsidRPr="00A5146D">
        <w:rPr>
          <w:rFonts w:ascii="Times New Roman" w:hAnsi="Times New Roman" w:cs="Times New Roman"/>
        </w:rPr>
        <w:t xml:space="preserve">přičemž </w:t>
      </w:r>
      <w:r w:rsidR="00A935CF" w:rsidRPr="00A5146D">
        <w:rPr>
          <w:rFonts w:ascii="Times New Roman" w:hAnsi="Times New Roman" w:cs="Times New Roman"/>
        </w:rPr>
        <w:t xml:space="preserve">každá ze smluvních stran obdrží </w:t>
      </w:r>
      <w:r w:rsidRPr="00A5146D">
        <w:rPr>
          <w:rFonts w:ascii="Times New Roman" w:hAnsi="Times New Roman" w:cs="Times New Roman"/>
        </w:rPr>
        <w:t>po jednom</w:t>
      </w:r>
      <w:r w:rsidR="00A935CF" w:rsidRPr="00A5146D">
        <w:rPr>
          <w:rFonts w:ascii="Times New Roman" w:hAnsi="Times New Roman" w:cs="Times New Roman"/>
        </w:rPr>
        <w:t>.</w:t>
      </w:r>
    </w:p>
    <w:p w14:paraId="3C731966" w14:textId="77777777" w:rsidR="00013D23" w:rsidRPr="00A5146D" w:rsidRDefault="00A935CF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Dodatek se řídí právním režimem </w:t>
      </w:r>
      <w:r w:rsidR="006759AB" w:rsidRPr="00A5146D">
        <w:rPr>
          <w:rFonts w:ascii="Times New Roman" w:hAnsi="Times New Roman" w:cs="Times New Roman"/>
        </w:rPr>
        <w:t>s</w:t>
      </w:r>
      <w:r w:rsidRPr="00A5146D">
        <w:rPr>
          <w:rFonts w:ascii="Times New Roman" w:hAnsi="Times New Roman" w:cs="Times New Roman"/>
        </w:rPr>
        <w:t>mlouvy a tvoří její nedílnou součást.</w:t>
      </w:r>
    </w:p>
    <w:p w14:paraId="1E244979" w14:textId="77777777" w:rsidR="00013D23" w:rsidRPr="00A5146D" w:rsidRDefault="00A935CF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A5146D">
        <w:rPr>
          <w:rFonts w:ascii="Times New Roman" w:hAnsi="Times New Roman" w:cs="Times New Roman"/>
        </w:rPr>
        <w:t>d</w:t>
      </w:r>
      <w:r w:rsidRPr="00A5146D">
        <w:rPr>
          <w:rFonts w:ascii="Times New Roman" w:hAnsi="Times New Roman" w:cs="Times New Roman"/>
        </w:rPr>
        <w:t>odatek jsou k tomuto úkonu oprávněny.</w:t>
      </w:r>
    </w:p>
    <w:p w14:paraId="555113BE" w14:textId="77777777" w:rsidR="00013D23" w:rsidRPr="001D0AFB" w:rsidRDefault="00A935CF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1D0AFB">
        <w:rPr>
          <w:rFonts w:ascii="Times New Roman" w:hAnsi="Times New Roman" w:cs="Times New Roman"/>
        </w:rPr>
        <w:t xml:space="preserve">Smluvní strany shodně prohlašují, že </w:t>
      </w:r>
      <w:r w:rsidR="00EB2DE9" w:rsidRPr="001D0AFB">
        <w:rPr>
          <w:rFonts w:ascii="Times New Roman" w:hAnsi="Times New Roman" w:cs="Times New Roman"/>
        </w:rPr>
        <w:t>d</w:t>
      </w:r>
      <w:r w:rsidRPr="001D0AFB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1D0AFB">
        <w:rPr>
          <w:rFonts w:ascii="Times New Roman" w:hAnsi="Times New Roman" w:cs="Times New Roman"/>
        </w:rPr>
        <w:br/>
      </w:r>
      <w:r w:rsidRPr="001D0AFB">
        <w:rPr>
          <w:rFonts w:ascii="Times New Roman" w:hAnsi="Times New Roman" w:cs="Times New Roman"/>
        </w:rPr>
        <w:t>a jsou s jeho obsahem seznámeny a srozuměny.</w:t>
      </w:r>
    </w:p>
    <w:p w14:paraId="09220963" w14:textId="27506EE2" w:rsidR="00013D23" w:rsidRPr="001D0AFB" w:rsidRDefault="00CB6839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1D0AFB">
        <w:rPr>
          <w:rFonts w:ascii="Times New Roman" w:hAnsi="Times New Roman" w:cs="Times New Roman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</w:t>
      </w:r>
      <w:r w:rsidR="00EA7118">
        <w:rPr>
          <w:rFonts w:ascii="Times New Roman" w:hAnsi="Times New Roman" w:cs="Times New Roman"/>
        </w:rPr>
        <w:t>ru smluv do své datové schránky.</w:t>
      </w:r>
      <w:r w:rsidR="001D0AFB" w:rsidRPr="001D0AFB">
        <w:rPr>
          <w:rFonts w:ascii="Times New Roman" w:hAnsi="Times New Roman" w:cs="Times New Roman"/>
        </w:rPr>
        <w:t xml:space="preserve"> </w:t>
      </w:r>
    </w:p>
    <w:p w14:paraId="295C86E2" w14:textId="6F4954CC" w:rsidR="00013D23" w:rsidRDefault="0055783B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1D0AFB">
        <w:rPr>
          <w:rFonts w:ascii="Times New Roman" w:hAnsi="Times New Roman" w:cs="Times New Roman"/>
        </w:rPr>
        <w:t>Smluvní strany dále prohlašují, že  skutečnosti uvedené v</w:t>
      </w:r>
      <w:r w:rsidR="00013D23" w:rsidRPr="001D0AFB">
        <w:rPr>
          <w:rFonts w:ascii="Times New Roman" w:hAnsi="Times New Roman" w:cs="Times New Roman"/>
        </w:rPr>
        <w:t> tomto dodatku</w:t>
      </w:r>
      <w:r w:rsidR="007B77BE" w:rsidRPr="001D0AFB">
        <w:rPr>
          <w:rFonts w:ascii="Times New Roman" w:hAnsi="Times New Roman" w:cs="Times New Roman"/>
        </w:rPr>
        <w:t xml:space="preserve"> </w:t>
      </w:r>
      <w:r w:rsidRPr="001D0AFB">
        <w:rPr>
          <w:rFonts w:ascii="Times New Roman" w:hAnsi="Times New Roman" w:cs="Times New Roman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6B470AEC" w14:textId="77777777" w:rsidR="00EA7118" w:rsidRPr="001D0AFB" w:rsidRDefault="00EA7118" w:rsidP="00EA7118">
      <w:pPr>
        <w:pStyle w:val="Odstavecseseznamem"/>
        <w:spacing w:after="120"/>
        <w:contextualSpacing w:val="0"/>
        <w:jc w:val="both"/>
        <w:rPr>
          <w:rFonts w:ascii="Times New Roman" w:hAnsi="Times New Roman" w:cs="Times New Roman"/>
        </w:rPr>
      </w:pPr>
    </w:p>
    <w:p w14:paraId="5F42DC4F" w14:textId="58F9FA2C" w:rsidR="00C94D31" w:rsidRPr="001D0AFB" w:rsidRDefault="007C0676" w:rsidP="00A5146D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1D0AFB">
        <w:rPr>
          <w:rFonts w:ascii="Times New Roman" w:hAnsi="Times New Roman" w:cs="Times New Roman"/>
        </w:rPr>
        <w:lastRenderedPageBreak/>
        <w:t xml:space="preserve"> </w:t>
      </w:r>
      <w:r w:rsidR="007B6DBB" w:rsidRPr="001D0AFB">
        <w:rPr>
          <w:rFonts w:ascii="Times New Roman" w:hAnsi="Times New Roman" w:cs="Times New Roman"/>
        </w:rPr>
        <w:t>Dodatek</w:t>
      </w:r>
      <w:r w:rsidR="00C94D31" w:rsidRPr="001D0AFB">
        <w:rPr>
          <w:rFonts w:ascii="Times New Roman" w:hAnsi="Times New Roman" w:cs="Times New Roman"/>
        </w:rPr>
        <w:t xml:space="preserve"> nabývá účinnosti dnem jeho zveřejnění v registru smluv.</w:t>
      </w:r>
      <w:r w:rsidR="00EA711E" w:rsidRPr="001D0AFB">
        <w:rPr>
          <w:rFonts w:ascii="Times New Roman" w:hAnsi="Times New Roman" w:cs="Times New Roman"/>
        </w:rPr>
        <w:t xml:space="preserve"> </w:t>
      </w:r>
      <w:r w:rsidR="001D0AFB" w:rsidRPr="001D0AFB">
        <w:rPr>
          <w:rFonts w:ascii="Times New Roman" w:hAnsi="Times New Roman" w:cs="Times New Roman"/>
        </w:rPr>
        <w:t xml:space="preserve"> </w:t>
      </w:r>
    </w:p>
    <w:p w14:paraId="2503C22E" w14:textId="0880614E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24A52ED9" w14:textId="3BF01933" w:rsidR="001D36D2" w:rsidRDefault="001D36D2" w:rsidP="00CA0753">
      <w:pPr>
        <w:spacing w:after="0"/>
        <w:jc w:val="both"/>
        <w:rPr>
          <w:rFonts w:ascii="Times New Roman" w:hAnsi="Times New Roman" w:cs="Times New Roman"/>
        </w:rPr>
      </w:pPr>
    </w:p>
    <w:p w14:paraId="050387AE" w14:textId="77777777" w:rsidR="001D36D2" w:rsidRDefault="001D36D2" w:rsidP="00CA0753">
      <w:pPr>
        <w:spacing w:after="0"/>
        <w:jc w:val="both"/>
        <w:rPr>
          <w:rFonts w:ascii="Times New Roman" w:hAnsi="Times New Roman" w:cs="Times New Roman"/>
        </w:rPr>
      </w:pPr>
    </w:p>
    <w:p w14:paraId="1C3D2DEA" w14:textId="3075720D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V </w:t>
      </w:r>
      <w:r w:rsidR="00981192" w:rsidRPr="00A5146D">
        <w:rPr>
          <w:rFonts w:ascii="Times New Roman" w:hAnsi="Times New Roman" w:cs="Times New Roman"/>
        </w:rPr>
        <w:t>Praze</w:t>
      </w:r>
      <w:r w:rsidRPr="00A5146D">
        <w:rPr>
          <w:rFonts w:ascii="Times New Roman" w:hAnsi="Times New Roman" w:cs="Times New Roman"/>
        </w:rPr>
        <w:t xml:space="preserve"> dne:</w:t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="00981192"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  <w:t>V Praze dne:</w:t>
      </w:r>
    </w:p>
    <w:p w14:paraId="72171D42" w14:textId="77777777" w:rsidR="00006C69" w:rsidRPr="00A5146D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14:paraId="7BCA501A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 xml:space="preserve">za </w:t>
      </w:r>
      <w:r w:rsidR="00940310" w:rsidRPr="00A5146D">
        <w:rPr>
          <w:rFonts w:ascii="Times New Roman" w:hAnsi="Times New Roman" w:cs="Times New Roman"/>
        </w:rPr>
        <w:t>objednatele</w:t>
      </w:r>
      <w:r w:rsidRPr="00A5146D">
        <w:rPr>
          <w:rFonts w:ascii="Times New Roman" w:hAnsi="Times New Roman" w:cs="Times New Roman"/>
        </w:rPr>
        <w:t>:</w:t>
      </w:r>
      <w:r w:rsidR="009A73B5" w:rsidRPr="00A5146D">
        <w:rPr>
          <w:rFonts w:ascii="Times New Roman" w:hAnsi="Times New Roman" w:cs="Times New Roman"/>
        </w:rPr>
        <w:t xml:space="preserve"> </w:t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</w:r>
      <w:r w:rsidR="009A73B5" w:rsidRPr="00A5146D">
        <w:rPr>
          <w:rFonts w:ascii="Times New Roman" w:hAnsi="Times New Roman" w:cs="Times New Roman"/>
        </w:rPr>
        <w:tab/>
        <w:t xml:space="preserve">za </w:t>
      </w:r>
      <w:r w:rsidR="001770A6" w:rsidRPr="00A5146D">
        <w:rPr>
          <w:rFonts w:ascii="Times New Roman" w:hAnsi="Times New Roman" w:cs="Times New Roman"/>
        </w:rPr>
        <w:t>zhotovitel</w:t>
      </w:r>
      <w:r w:rsidR="009A73B5" w:rsidRPr="00A5146D">
        <w:rPr>
          <w:rFonts w:ascii="Times New Roman" w:hAnsi="Times New Roman" w:cs="Times New Roman"/>
        </w:rPr>
        <w:t>e:</w:t>
      </w:r>
    </w:p>
    <w:p w14:paraId="1B7001A4" w14:textId="77777777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32FB9E5C" w14:textId="45AD849A"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2CC4F1BF" w14:textId="549AEAB8" w:rsidR="00971907" w:rsidRDefault="00971907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62B6624" w14:textId="77777777" w:rsidR="00971907" w:rsidRPr="00A5146D" w:rsidRDefault="00971907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C3BAAF7" w14:textId="7A89FDB8" w:rsidR="00A935CF" w:rsidRPr="00A5146D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>.......................................................</w:t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="003B1E01"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>.......................................................</w:t>
      </w:r>
    </w:p>
    <w:p w14:paraId="10B09522" w14:textId="36BD622C" w:rsidR="001D0AFB" w:rsidRPr="00971907" w:rsidRDefault="00971907" w:rsidP="001D0AFB">
      <w:pPr>
        <w:spacing w:after="12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DB2DFA">
        <w:rPr>
          <w:rFonts w:ascii="Times New Roman" w:hAnsi="Times New Roman" w:cs="Times New Roman"/>
          <w:b/>
        </w:rPr>
        <w:t xml:space="preserve">Ing. </w:t>
      </w:r>
      <w:r w:rsidR="001D0AFB" w:rsidRPr="00971907">
        <w:rPr>
          <w:rFonts w:ascii="Times New Roman" w:hAnsi="Times New Roman" w:cs="Times New Roman"/>
          <w:b/>
        </w:rPr>
        <w:t>Marek Zděradička,</w:t>
      </w:r>
      <w:r w:rsidR="001D0AFB" w:rsidRPr="00971907">
        <w:rPr>
          <w:rFonts w:ascii="Times New Roman" w:hAnsi="Times New Roman" w:cs="Times New Roman"/>
          <w:b/>
        </w:rPr>
        <w:tab/>
      </w:r>
      <w:r w:rsidR="001D0AFB" w:rsidRPr="00971907">
        <w:rPr>
          <w:rFonts w:ascii="Times New Roman" w:hAnsi="Times New Roman" w:cs="Times New Roman"/>
        </w:rPr>
        <w:tab/>
        <w:t xml:space="preserve">         </w:t>
      </w:r>
      <w:r w:rsidR="001D0AFB" w:rsidRPr="00971907">
        <w:rPr>
          <w:rFonts w:ascii="Times New Roman" w:hAnsi="Times New Roman" w:cs="Times New Roman"/>
        </w:rPr>
        <w:tab/>
      </w:r>
      <w:r w:rsidR="001D0AFB" w:rsidRPr="0097190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B2DFA" w:rsidRPr="00DB2DFA">
        <w:rPr>
          <w:rFonts w:ascii="Times New Roman" w:hAnsi="Times New Roman" w:cs="Times New Roman"/>
          <w:b/>
        </w:rPr>
        <w:t>Ing. arch. Michal Petr</w:t>
      </w:r>
      <w:r w:rsidR="001D0AFB" w:rsidRPr="00971907">
        <w:rPr>
          <w:rFonts w:ascii="Times New Roman" w:hAnsi="Times New Roman" w:cs="Times New Roman"/>
          <w:b/>
        </w:rPr>
        <w:t>,</w:t>
      </w:r>
      <w:r w:rsidR="001D0AFB" w:rsidRPr="00DB2DFA">
        <w:rPr>
          <w:rFonts w:ascii="Times New Roman" w:hAnsi="Times New Roman" w:cs="Times New Roman"/>
          <w:b/>
        </w:rPr>
        <w:tab/>
      </w:r>
    </w:p>
    <w:p w14:paraId="6155F06C" w14:textId="26F4C9D1" w:rsidR="001D0AFB" w:rsidRPr="00971907" w:rsidRDefault="00971907" w:rsidP="001D0AFB">
      <w:pPr>
        <w:spacing w:after="12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D0AFB" w:rsidRPr="00971907">
        <w:rPr>
          <w:rFonts w:ascii="Times New Roman" w:hAnsi="Times New Roman" w:cs="Times New Roman"/>
        </w:rPr>
        <w:t>zástupce ředitele</w:t>
      </w:r>
      <w:r>
        <w:rPr>
          <w:rFonts w:ascii="Times New Roman" w:hAnsi="Times New Roman" w:cs="Times New Roman"/>
        </w:rPr>
        <w:t xml:space="preserve"> pro odbornou činnost</w:t>
      </w:r>
      <w:r w:rsidR="001D0AFB" w:rsidRPr="00971907">
        <w:rPr>
          <w:rFonts w:ascii="Times New Roman" w:hAnsi="Times New Roman" w:cs="Times New Roman"/>
        </w:rPr>
        <w:tab/>
      </w:r>
      <w:r w:rsidR="001D0AFB" w:rsidRPr="00971907">
        <w:rPr>
          <w:rFonts w:ascii="Times New Roman" w:hAnsi="Times New Roman" w:cs="Times New Roman"/>
        </w:rPr>
        <w:tab/>
      </w:r>
      <w:r w:rsidR="001D0AFB" w:rsidRPr="00971907">
        <w:rPr>
          <w:rFonts w:ascii="Times New Roman" w:hAnsi="Times New Roman" w:cs="Times New Roman"/>
        </w:rPr>
        <w:tab/>
      </w:r>
      <w:r w:rsidR="001D0AFB" w:rsidRPr="00971907">
        <w:rPr>
          <w:rFonts w:ascii="Times New Roman" w:hAnsi="Times New Roman" w:cs="Times New Roman"/>
        </w:rPr>
        <w:tab/>
        <w:t xml:space="preserve">jednatel společnosti </w:t>
      </w:r>
    </w:p>
    <w:p w14:paraId="38F54C7B" w14:textId="5941D3FD" w:rsidR="001D0AFB" w:rsidRPr="00971907" w:rsidRDefault="00971907" w:rsidP="001D0AFB">
      <w:pPr>
        <w:spacing w:after="12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B2DFA">
        <w:rPr>
          <w:rFonts w:ascii="Times New Roman" w:hAnsi="Times New Roman" w:cs="Times New Roman"/>
        </w:rPr>
        <w:t>Institut</w:t>
      </w:r>
      <w:r w:rsidR="001D0AFB" w:rsidRPr="00971907">
        <w:rPr>
          <w:rFonts w:ascii="Times New Roman" w:hAnsi="Times New Roman" w:cs="Times New Roman"/>
        </w:rPr>
        <w:t xml:space="preserve"> plánování a rozvoje hlavního města Prahy,</w:t>
      </w:r>
      <w:r w:rsidR="001D0AFB" w:rsidRPr="0097190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B2DFA" w:rsidRPr="00DB2DFA">
        <w:rPr>
          <w:rFonts w:ascii="Times New Roman" w:hAnsi="Times New Roman" w:cs="Times New Roman"/>
        </w:rPr>
        <w:t>ARCHUM ARCHITEKTI s.r.o.</w:t>
      </w:r>
    </w:p>
    <w:p w14:paraId="3583DE14" w14:textId="38F48C52" w:rsidR="001D0AFB" w:rsidRPr="00971907" w:rsidRDefault="00971907" w:rsidP="001D0AFB">
      <w:pPr>
        <w:spacing w:after="12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D0AFB" w:rsidRPr="00971907">
        <w:rPr>
          <w:rFonts w:ascii="Times New Roman" w:hAnsi="Times New Roman" w:cs="Times New Roman"/>
        </w:rPr>
        <w:t>příspěvková organizace</w:t>
      </w:r>
    </w:p>
    <w:p w14:paraId="1868CB94" w14:textId="27500705" w:rsidR="00A935CF" w:rsidRPr="00A5146D" w:rsidRDefault="009A73B5" w:rsidP="00006C69">
      <w:pPr>
        <w:spacing w:after="0"/>
        <w:jc w:val="both"/>
        <w:rPr>
          <w:rFonts w:ascii="Times New Roman" w:hAnsi="Times New Roman" w:cs="Times New Roman"/>
        </w:rPr>
      </w:pP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  <w:r w:rsidRPr="00A5146D">
        <w:rPr>
          <w:rFonts w:ascii="Times New Roman" w:hAnsi="Times New Roman" w:cs="Times New Roman"/>
        </w:rPr>
        <w:tab/>
      </w:r>
    </w:p>
    <w:sectPr w:rsidR="00A935CF" w:rsidRPr="00A5146D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684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94CFD1" w14:textId="7E014FAF" w:rsidR="00156451" w:rsidRPr="00971907" w:rsidRDefault="00B46B96">
        <w:pPr>
          <w:pStyle w:val="Zpat"/>
          <w:jc w:val="center"/>
          <w:rPr>
            <w:rFonts w:ascii="Times New Roman" w:hAnsi="Times New Roman" w:cs="Times New Roman"/>
          </w:rPr>
        </w:pPr>
        <w:r w:rsidRPr="00971907">
          <w:rPr>
            <w:rFonts w:ascii="Times New Roman" w:hAnsi="Times New Roman" w:cs="Times New Roman"/>
          </w:rPr>
          <w:fldChar w:fldCharType="begin"/>
        </w:r>
        <w:r w:rsidRPr="00971907">
          <w:rPr>
            <w:rFonts w:ascii="Times New Roman" w:hAnsi="Times New Roman" w:cs="Times New Roman"/>
          </w:rPr>
          <w:instrText xml:space="preserve"> PAGE   \* MERGEFORMAT </w:instrText>
        </w:r>
        <w:r w:rsidRPr="00971907">
          <w:rPr>
            <w:rFonts w:ascii="Times New Roman" w:hAnsi="Times New Roman" w:cs="Times New Roman"/>
          </w:rPr>
          <w:fldChar w:fldCharType="separate"/>
        </w:r>
        <w:r w:rsidR="00165E74">
          <w:rPr>
            <w:rFonts w:ascii="Times New Roman" w:hAnsi="Times New Roman" w:cs="Times New Roman"/>
            <w:noProof/>
          </w:rPr>
          <w:t>3</w:t>
        </w:r>
        <w:r w:rsidRPr="00971907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0A23B" w14:textId="06AE38B5" w:rsidR="007D11A2" w:rsidRDefault="007D11A2" w:rsidP="007D11A2">
    <w:pPr>
      <w:pStyle w:val="Standardnte"/>
      <w:tabs>
        <w:tab w:val="left" w:pos="828"/>
      </w:tabs>
      <w:rPr>
        <w:sz w:val="22"/>
      </w:rPr>
    </w:pPr>
    <w:r>
      <w:rPr>
        <w:sz w:val="22"/>
      </w:rPr>
      <w:t>č. smlouvy objednatele</w:t>
    </w:r>
    <w:r w:rsidRPr="00BE2197">
      <w:rPr>
        <w:sz w:val="22"/>
      </w:rPr>
      <w:t xml:space="preserve">: ZAK </w:t>
    </w:r>
    <w:r w:rsidR="000A5AD6">
      <w:rPr>
        <w:sz w:val="22"/>
      </w:rPr>
      <w:t>20-0114</w:t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  <w:t xml:space="preserve">    </w:t>
    </w:r>
  </w:p>
  <w:p w14:paraId="6D35E238" w14:textId="77777777"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61C6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2061D"/>
    <w:multiLevelType w:val="hybridMultilevel"/>
    <w:tmpl w:val="7B8C42D8"/>
    <w:lvl w:ilvl="0" w:tplc="52A62F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73032"/>
    <w:multiLevelType w:val="hybridMultilevel"/>
    <w:tmpl w:val="A69C3AF6"/>
    <w:lvl w:ilvl="0" w:tplc="816A417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1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  <w:num w:numId="12">
    <w:abstractNumId w:val="0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71C22"/>
    <w:rsid w:val="000809BD"/>
    <w:rsid w:val="00083E8E"/>
    <w:rsid w:val="000A5162"/>
    <w:rsid w:val="000A5AD6"/>
    <w:rsid w:val="00156451"/>
    <w:rsid w:val="00165E74"/>
    <w:rsid w:val="001770A6"/>
    <w:rsid w:val="001A4F97"/>
    <w:rsid w:val="001D0AFB"/>
    <w:rsid w:val="001D36D2"/>
    <w:rsid w:val="001D3966"/>
    <w:rsid w:val="001E7B9C"/>
    <w:rsid w:val="002077C2"/>
    <w:rsid w:val="00231B5B"/>
    <w:rsid w:val="0026139E"/>
    <w:rsid w:val="002642D9"/>
    <w:rsid w:val="002A0BF7"/>
    <w:rsid w:val="002A2CDA"/>
    <w:rsid w:val="002B688F"/>
    <w:rsid w:val="00312319"/>
    <w:rsid w:val="003133BD"/>
    <w:rsid w:val="003151A0"/>
    <w:rsid w:val="003217C8"/>
    <w:rsid w:val="003330E4"/>
    <w:rsid w:val="00340FB1"/>
    <w:rsid w:val="00343035"/>
    <w:rsid w:val="00346B7F"/>
    <w:rsid w:val="00351486"/>
    <w:rsid w:val="0036426B"/>
    <w:rsid w:val="003B1E01"/>
    <w:rsid w:val="003B3937"/>
    <w:rsid w:val="003B4631"/>
    <w:rsid w:val="003D0B0A"/>
    <w:rsid w:val="003E2E62"/>
    <w:rsid w:val="00415E01"/>
    <w:rsid w:val="0042593D"/>
    <w:rsid w:val="00426818"/>
    <w:rsid w:val="004910F0"/>
    <w:rsid w:val="004A30FA"/>
    <w:rsid w:val="004B30E0"/>
    <w:rsid w:val="004F69FE"/>
    <w:rsid w:val="00512AAA"/>
    <w:rsid w:val="00533C6B"/>
    <w:rsid w:val="005571FE"/>
    <w:rsid w:val="0055783B"/>
    <w:rsid w:val="00576F87"/>
    <w:rsid w:val="005839E5"/>
    <w:rsid w:val="0059094A"/>
    <w:rsid w:val="005F2BF7"/>
    <w:rsid w:val="005F4F3B"/>
    <w:rsid w:val="00627A32"/>
    <w:rsid w:val="00651A9A"/>
    <w:rsid w:val="00667961"/>
    <w:rsid w:val="006714D3"/>
    <w:rsid w:val="006759AB"/>
    <w:rsid w:val="006A2D5C"/>
    <w:rsid w:val="006A5DF3"/>
    <w:rsid w:val="006F3997"/>
    <w:rsid w:val="00756299"/>
    <w:rsid w:val="00772464"/>
    <w:rsid w:val="00780343"/>
    <w:rsid w:val="007B6DBB"/>
    <w:rsid w:val="007B77BE"/>
    <w:rsid w:val="007C0676"/>
    <w:rsid w:val="007D11A2"/>
    <w:rsid w:val="007D30A8"/>
    <w:rsid w:val="00804769"/>
    <w:rsid w:val="00827305"/>
    <w:rsid w:val="00831742"/>
    <w:rsid w:val="00835B76"/>
    <w:rsid w:val="008409D5"/>
    <w:rsid w:val="00854BD4"/>
    <w:rsid w:val="00867A1F"/>
    <w:rsid w:val="008952CE"/>
    <w:rsid w:val="009052C7"/>
    <w:rsid w:val="009174E2"/>
    <w:rsid w:val="00935B55"/>
    <w:rsid w:val="00940310"/>
    <w:rsid w:val="0096054B"/>
    <w:rsid w:val="00961B57"/>
    <w:rsid w:val="00970792"/>
    <w:rsid w:val="009711F7"/>
    <w:rsid w:val="00971907"/>
    <w:rsid w:val="00981192"/>
    <w:rsid w:val="00981220"/>
    <w:rsid w:val="009816EB"/>
    <w:rsid w:val="00991260"/>
    <w:rsid w:val="009A73B5"/>
    <w:rsid w:val="009B026E"/>
    <w:rsid w:val="009D3E20"/>
    <w:rsid w:val="009E621E"/>
    <w:rsid w:val="00A00E11"/>
    <w:rsid w:val="00A1627D"/>
    <w:rsid w:val="00A417C3"/>
    <w:rsid w:val="00A5146D"/>
    <w:rsid w:val="00A57F4D"/>
    <w:rsid w:val="00A92B5F"/>
    <w:rsid w:val="00A935CF"/>
    <w:rsid w:val="00A9767F"/>
    <w:rsid w:val="00AD231B"/>
    <w:rsid w:val="00AE4470"/>
    <w:rsid w:val="00AE5C87"/>
    <w:rsid w:val="00AF0DFD"/>
    <w:rsid w:val="00B03BDE"/>
    <w:rsid w:val="00B14042"/>
    <w:rsid w:val="00B265B4"/>
    <w:rsid w:val="00B30F1A"/>
    <w:rsid w:val="00B354F2"/>
    <w:rsid w:val="00B46B96"/>
    <w:rsid w:val="00B971C4"/>
    <w:rsid w:val="00BE65F0"/>
    <w:rsid w:val="00BF3CA4"/>
    <w:rsid w:val="00C23D99"/>
    <w:rsid w:val="00C2756A"/>
    <w:rsid w:val="00C47251"/>
    <w:rsid w:val="00C77291"/>
    <w:rsid w:val="00C94D31"/>
    <w:rsid w:val="00CA0753"/>
    <w:rsid w:val="00CB6839"/>
    <w:rsid w:val="00CD07C0"/>
    <w:rsid w:val="00CD1BBF"/>
    <w:rsid w:val="00CD4E63"/>
    <w:rsid w:val="00CE4F42"/>
    <w:rsid w:val="00CF58CA"/>
    <w:rsid w:val="00D00F18"/>
    <w:rsid w:val="00D15DCF"/>
    <w:rsid w:val="00D31533"/>
    <w:rsid w:val="00D40A95"/>
    <w:rsid w:val="00D72688"/>
    <w:rsid w:val="00D804D1"/>
    <w:rsid w:val="00DA7AB6"/>
    <w:rsid w:val="00DB2DFA"/>
    <w:rsid w:val="00DB4226"/>
    <w:rsid w:val="00DF158E"/>
    <w:rsid w:val="00E01AE6"/>
    <w:rsid w:val="00E30876"/>
    <w:rsid w:val="00E54FB6"/>
    <w:rsid w:val="00E772E3"/>
    <w:rsid w:val="00EA7118"/>
    <w:rsid w:val="00EA711E"/>
    <w:rsid w:val="00EB2DE9"/>
    <w:rsid w:val="00F1680C"/>
    <w:rsid w:val="00F2682A"/>
    <w:rsid w:val="00F33E31"/>
    <w:rsid w:val="00F43A2E"/>
    <w:rsid w:val="00F9047E"/>
    <w:rsid w:val="00F942DD"/>
    <w:rsid w:val="00FC151E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customStyle="1" w:styleId="Standardnte">
    <w:name w:val="Standardní te"/>
    <w:rsid w:val="007D11A2"/>
    <w:pPr>
      <w:suppressAutoHyphens/>
      <w:spacing w:after="0" w:line="240" w:lineRule="auto"/>
    </w:pPr>
    <w:rPr>
      <w:rFonts w:ascii="Times New Roman" w:eastAsia="Times New Roman" w:hAnsi="Times New Roman" w:cs="Symbol"/>
      <w:color w:val="000000"/>
      <w:sz w:val="24"/>
      <w:lang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9B0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26A7-577D-4C91-BD93-B4667823150B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1742DA-FA6F-4274-96A5-D2C09BC4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590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Raffayová Markéta (SPR/VEZ)</cp:lastModifiedBy>
  <cp:revision>5</cp:revision>
  <cp:lastPrinted>2017-10-20T09:10:00Z</cp:lastPrinted>
  <dcterms:created xsi:type="dcterms:W3CDTF">2022-06-06T13:16:00Z</dcterms:created>
  <dcterms:modified xsi:type="dcterms:W3CDTF">2022-06-10T13:22:00Z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