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51E8E" w14:textId="3CA23976" w:rsidR="008F23EB" w:rsidRDefault="005917FE">
      <w:pPr>
        <w:spacing w:line="630" w:lineRule="exact"/>
      </w:pPr>
      <w:r>
        <w:rPr>
          <w:noProof/>
          <w:lang w:bidi="ar-SA"/>
        </w:rPr>
        <w:drawing>
          <wp:anchor distT="0" distB="0" distL="63500" distR="63500" simplePos="0" relativeHeight="251652096" behindDoc="1" locked="0" layoutInCell="1" allowOverlap="1" wp14:anchorId="1098A03D" wp14:editId="7849A740">
            <wp:simplePos x="0" y="0"/>
            <wp:positionH relativeFrom="margin">
              <wp:posOffset>635</wp:posOffset>
            </wp:positionH>
            <wp:positionV relativeFrom="paragraph">
              <wp:posOffset>0</wp:posOffset>
            </wp:positionV>
            <wp:extent cx="579120" cy="408305"/>
            <wp:effectExtent l="0" t="0" r="0" b="0"/>
            <wp:wrapNone/>
            <wp:docPr id="4" name="obrázek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120" cy="408305"/>
                    </a:xfrm>
                    <a:prstGeom prst="rect">
                      <a:avLst/>
                    </a:prstGeom>
                    <a:noFill/>
                  </pic:spPr>
                </pic:pic>
              </a:graphicData>
            </a:graphic>
            <wp14:sizeRelH relativeFrom="page">
              <wp14:pctWidth>0</wp14:pctWidth>
            </wp14:sizeRelH>
            <wp14:sizeRelV relativeFrom="page">
              <wp14:pctHeight>0</wp14:pctHeight>
            </wp14:sizeRelV>
          </wp:anchor>
        </w:drawing>
      </w:r>
    </w:p>
    <w:p w14:paraId="56C2021B" w14:textId="77777777" w:rsidR="008F23EB" w:rsidRDefault="008F23EB">
      <w:pPr>
        <w:rPr>
          <w:sz w:val="2"/>
          <w:szCs w:val="2"/>
        </w:rPr>
        <w:sectPr w:rsidR="008F23EB">
          <w:footerReference w:type="default" r:id="rId8"/>
          <w:footerReference w:type="first" r:id="rId9"/>
          <w:type w:val="continuous"/>
          <w:pgSz w:w="11900" w:h="16840"/>
          <w:pgMar w:top="225" w:right="1292" w:bottom="1189" w:left="48" w:header="0" w:footer="3" w:gutter="0"/>
          <w:cols w:space="720"/>
          <w:noEndnote/>
          <w:titlePg/>
          <w:docGrid w:linePitch="360"/>
        </w:sectPr>
      </w:pPr>
    </w:p>
    <w:p w14:paraId="6BD79B73" w14:textId="77777777" w:rsidR="008F23EB" w:rsidRDefault="008F23EB">
      <w:pPr>
        <w:spacing w:line="240" w:lineRule="exact"/>
        <w:rPr>
          <w:sz w:val="19"/>
          <w:szCs w:val="19"/>
        </w:rPr>
      </w:pPr>
    </w:p>
    <w:p w14:paraId="49737C38" w14:textId="77777777" w:rsidR="008F23EB" w:rsidRDefault="008F23EB">
      <w:pPr>
        <w:spacing w:before="17" w:after="17" w:line="240" w:lineRule="exact"/>
        <w:rPr>
          <w:sz w:val="19"/>
          <w:szCs w:val="19"/>
        </w:rPr>
      </w:pPr>
    </w:p>
    <w:p w14:paraId="6E714A7B" w14:textId="77777777" w:rsidR="008F23EB" w:rsidRDefault="008F23EB">
      <w:pPr>
        <w:rPr>
          <w:sz w:val="2"/>
          <w:szCs w:val="2"/>
        </w:rPr>
        <w:sectPr w:rsidR="008F23EB">
          <w:type w:val="continuous"/>
          <w:pgSz w:w="11900" w:h="16840"/>
          <w:pgMar w:top="1217" w:right="0" w:bottom="1170" w:left="0" w:header="0" w:footer="3" w:gutter="0"/>
          <w:cols w:space="720"/>
          <w:noEndnote/>
          <w:docGrid w:linePitch="360"/>
        </w:sectPr>
      </w:pPr>
    </w:p>
    <w:p w14:paraId="0B433E3B" w14:textId="77777777" w:rsidR="008F23EB" w:rsidRDefault="006562DA">
      <w:pPr>
        <w:pStyle w:val="Zkladntext30"/>
        <w:shd w:val="clear" w:color="auto" w:fill="auto"/>
        <w:spacing w:after="566" w:line="280" w:lineRule="exact"/>
        <w:ind w:left="260"/>
      </w:pPr>
      <w:r>
        <w:rPr>
          <w:rStyle w:val="Zkladntext31"/>
          <w:b/>
          <w:bCs/>
          <w:i/>
          <w:iCs/>
        </w:rPr>
        <w:t xml:space="preserve">Licenční smlouva nakladatelská s příspěvkem </w:t>
      </w:r>
      <w:r>
        <w:rPr>
          <w:rStyle w:val="Zkladntext313pt"/>
          <w:b/>
          <w:bCs/>
          <w:i/>
          <w:iCs/>
        </w:rPr>
        <w:t xml:space="preserve">ZČU </w:t>
      </w:r>
      <w:r>
        <w:rPr>
          <w:rStyle w:val="Zkladntext31"/>
          <w:b/>
          <w:bCs/>
          <w:i/>
          <w:iCs/>
        </w:rPr>
        <w:t>na vydání díla</w:t>
      </w:r>
    </w:p>
    <w:p w14:paraId="2DB7267D" w14:textId="77777777" w:rsidR="008F23EB" w:rsidRDefault="006562DA">
      <w:pPr>
        <w:pStyle w:val="Nadpis40"/>
        <w:keepNext/>
        <w:keepLines/>
        <w:shd w:val="clear" w:color="auto" w:fill="auto"/>
        <w:spacing w:before="0" w:after="132" w:line="240" w:lineRule="exact"/>
      </w:pPr>
      <w:bookmarkStart w:id="0" w:name="bookmark0"/>
      <w:r>
        <w:rPr>
          <w:rStyle w:val="Nadpis41"/>
          <w:b/>
          <w:bCs/>
        </w:rPr>
        <w:t>Smluvní strany:</w:t>
      </w:r>
      <w:bookmarkEnd w:id="0"/>
    </w:p>
    <w:p w14:paraId="664C6712" w14:textId="072269EB" w:rsidR="008F23EB" w:rsidRDefault="006562DA">
      <w:pPr>
        <w:pStyle w:val="Nadpis40"/>
        <w:keepNext/>
        <w:keepLines/>
        <w:numPr>
          <w:ilvl w:val="0"/>
          <w:numId w:val="1"/>
        </w:numPr>
        <w:shd w:val="clear" w:color="auto" w:fill="auto"/>
        <w:tabs>
          <w:tab w:val="left" w:pos="346"/>
        </w:tabs>
        <w:spacing w:before="0" w:after="0" w:line="240" w:lineRule="exact"/>
      </w:pPr>
      <w:bookmarkStart w:id="1" w:name="bookmark1"/>
      <w:r>
        <w:rPr>
          <w:rStyle w:val="Nadpis41"/>
          <w:b/>
          <w:bCs/>
        </w:rPr>
        <w:t>Západočeská univerzita v Plzni</w:t>
      </w:r>
      <w:bookmarkEnd w:id="1"/>
    </w:p>
    <w:p w14:paraId="1C1AF954" w14:textId="4E461F0F" w:rsidR="008F23EB" w:rsidRDefault="002C4514">
      <w:pPr>
        <w:pStyle w:val="Zkladntext20"/>
        <w:shd w:val="clear" w:color="auto" w:fill="auto"/>
        <w:ind w:firstLine="0"/>
      </w:pPr>
      <w:r>
        <w:rPr>
          <w:noProof/>
          <w:lang w:bidi="ar-SA"/>
        </w:rPr>
        <mc:AlternateContent>
          <mc:Choice Requires="wps">
            <w:drawing>
              <wp:anchor distT="16510" distB="0" distL="63500" distR="481330" simplePos="0" relativeHeight="251663360" behindDoc="1" locked="0" layoutInCell="1" allowOverlap="1" wp14:anchorId="4A4801AD" wp14:editId="2919C950">
                <wp:simplePos x="0" y="0"/>
                <wp:positionH relativeFrom="margin">
                  <wp:posOffset>979170</wp:posOffset>
                </wp:positionH>
                <wp:positionV relativeFrom="paragraph">
                  <wp:posOffset>43180</wp:posOffset>
                </wp:positionV>
                <wp:extent cx="1295400" cy="1200150"/>
                <wp:effectExtent l="0" t="0" r="0" b="0"/>
                <wp:wrapSquare wrapText="right"/>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95B4D" w14:textId="77777777" w:rsidR="008F23EB" w:rsidRDefault="006562DA">
                            <w:pPr>
                              <w:pStyle w:val="Zkladntext20"/>
                              <w:shd w:val="clear" w:color="auto" w:fill="auto"/>
                              <w:spacing w:line="274" w:lineRule="exact"/>
                              <w:ind w:firstLine="0"/>
                              <w:jc w:val="left"/>
                            </w:pPr>
                            <w:r>
                              <w:rPr>
                                <w:rStyle w:val="Zkladntext2Exact0"/>
                              </w:rPr>
                              <w:t>zastoupená: se sídlem:</w:t>
                            </w:r>
                          </w:p>
                          <w:p w14:paraId="7154C587" w14:textId="77777777" w:rsidR="002C4514" w:rsidRDefault="002C4514">
                            <w:pPr>
                              <w:pStyle w:val="Zkladntext5"/>
                              <w:shd w:val="clear" w:color="auto" w:fill="auto"/>
                              <w:rPr>
                                <w:rStyle w:val="Zkladntext5Exact0"/>
                              </w:rPr>
                            </w:pPr>
                          </w:p>
                          <w:p w14:paraId="1FA08FE3" w14:textId="5A5E5E4E" w:rsidR="008F23EB" w:rsidRDefault="006562DA">
                            <w:pPr>
                              <w:pStyle w:val="Zkladntext5"/>
                              <w:shd w:val="clear" w:color="auto" w:fill="auto"/>
                            </w:pPr>
                            <w:r>
                              <w:rPr>
                                <w:rStyle w:val="Zkladntext5Exact0"/>
                              </w:rPr>
                              <w:t>IČ:</w:t>
                            </w:r>
                          </w:p>
                          <w:p w14:paraId="6DBCB521" w14:textId="77777777" w:rsidR="008F23EB" w:rsidRDefault="006562DA">
                            <w:pPr>
                              <w:pStyle w:val="Zkladntext20"/>
                              <w:shd w:val="clear" w:color="auto" w:fill="auto"/>
                              <w:spacing w:line="274" w:lineRule="exact"/>
                              <w:ind w:firstLine="0"/>
                              <w:jc w:val="left"/>
                            </w:pPr>
                            <w:r>
                              <w:rPr>
                                <w:rStyle w:val="Zkladntext2Exact0"/>
                              </w:rPr>
                              <w:t>DIČ:</w:t>
                            </w:r>
                          </w:p>
                          <w:p w14:paraId="7B7D9FA2" w14:textId="77777777" w:rsidR="008F23EB" w:rsidRDefault="006562DA">
                            <w:pPr>
                              <w:pStyle w:val="Zkladntext20"/>
                              <w:shd w:val="clear" w:color="auto" w:fill="auto"/>
                              <w:spacing w:line="274" w:lineRule="exact"/>
                              <w:ind w:firstLine="0"/>
                              <w:jc w:val="left"/>
                            </w:pPr>
                            <w:r>
                              <w:rPr>
                                <w:rStyle w:val="Zkladntext2Exact0"/>
                              </w:rPr>
                              <w:t>bankovní spojení: číslo účtu: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801AD" id="_x0000_t202" coordsize="21600,21600" o:spt="202" path="m,l,21600r21600,l21600,xe">
                <v:stroke joinstyle="miter"/>
                <v:path gradientshapeok="t" o:connecttype="rect"/>
              </v:shapetype>
              <v:shape id="Text Box 5" o:spid="_x0000_s1026" type="#_x0000_t202" style="position:absolute;left:0;text-align:left;margin-left:77.1pt;margin-top:3.4pt;width:102pt;height:94.5pt;z-index:-251653120;visibility:visible;mso-wrap-style:square;mso-width-percent:0;mso-height-percent:0;mso-wrap-distance-left:5pt;mso-wrap-distance-top:1.3pt;mso-wrap-distance-right:37.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" filled="f" stroked="f">
                <v:textbox inset="0,0,0,0">
                  <w:txbxContent>
                    <w:p w14:paraId="7A295B4D" w14:textId="77777777" w:rsidR="008F23EB" w:rsidRDefault="006562DA">
                      <w:pPr>
                        <w:pStyle w:val="Zkladntext20"/>
                        <w:shd w:val="clear" w:color="auto" w:fill="auto"/>
                        <w:spacing w:line="274" w:lineRule="exact"/>
                        <w:ind w:firstLine="0"/>
                        <w:jc w:val="left"/>
                      </w:pPr>
                      <w:r>
                        <w:rPr>
                          <w:rStyle w:val="Zkladntext2Exact0"/>
                        </w:rPr>
                        <w:t>zastoupená: se sídlem:</w:t>
                      </w:r>
                    </w:p>
                    <w:p w14:paraId="7154C587" w14:textId="77777777" w:rsidR="002C4514" w:rsidRDefault="002C4514">
                      <w:pPr>
                        <w:pStyle w:val="Zkladntext5"/>
                        <w:shd w:val="clear" w:color="auto" w:fill="auto"/>
                        <w:rPr>
                          <w:rStyle w:val="Zkladntext5Exact0"/>
                        </w:rPr>
                      </w:pPr>
                    </w:p>
                    <w:p w14:paraId="1FA08FE3" w14:textId="5A5E5E4E" w:rsidR="008F23EB" w:rsidRDefault="006562DA">
                      <w:pPr>
                        <w:pStyle w:val="Zkladntext5"/>
                        <w:shd w:val="clear" w:color="auto" w:fill="auto"/>
                      </w:pPr>
                      <w:r>
                        <w:rPr>
                          <w:rStyle w:val="Zkladntext5Exact0"/>
                        </w:rPr>
                        <w:t>IČ:</w:t>
                      </w:r>
                    </w:p>
                    <w:p w14:paraId="6DBCB521" w14:textId="77777777" w:rsidR="008F23EB" w:rsidRDefault="006562DA">
                      <w:pPr>
                        <w:pStyle w:val="Zkladntext20"/>
                        <w:shd w:val="clear" w:color="auto" w:fill="auto"/>
                        <w:spacing w:line="274" w:lineRule="exact"/>
                        <w:ind w:firstLine="0"/>
                        <w:jc w:val="left"/>
                      </w:pPr>
                      <w:r>
                        <w:rPr>
                          <w:rStyle w:val="Zkladntext2Exact0"/>
                        </w:rPr>
                        <w:t>DIČ:</w:t>
                      </w:r>
                    </w:p>
                    <w:p w14:paraId="7B7D9FA2" w14:textId="77777777" w:rsidR="008F23EB" w:rsidRDefault="006562DA">
                      <w:pPr>
                        <w:pStyle w:val="Zkladntext20"/>
                        <w:shd w:val="clear" w:color="auto" w:fill="auto"/>
                        <w:spacing w:line="274" w:lineRule="exact"/>
                        <w:ind w:firstLine="0"/>
                        <w:jc w:val="left"/>
                      </w:pPr>
                      <w:r>
                        <w:rPr>
                          <w:rStyle w:val="Zkladntext2Exact0"/>
                        </w:rPr>
                        <w:t>bankovní spojení: číslo účtu:</w:t>
                      </w:r>
                    </w:p>
                  </w:txbxContent>
                </v:textbox>
                <w10:wrap type="square" side="right" anchorx="margin"/>
              </v:shape>
            </w:pict>
          </mc:Fallback>
        </mc:AlternateContent>
      </w:r>
      <w:r w:rsidR="006562DA">
        <w:rPr>
          <w:rStyle w:val="Zkladntext21"/>
        </w:rPr>
        <w:t xml:space="preserve">doc. </w:t>
      </w:r>
      <w:r w:rsidR="000D13F8">
        <w:rPr>
          <w:rStyle w:val="Zkladntext21"/>
        </w:rPr>
        <w:t>Ing</w:t>
      </w:r>
      <w:r w:rsidR="006562DA">
        <w:rPr>
          <w:rStyle w:val="Zkladntext21"/>
        </w:rPr>
        <w:t xml:space="preserve">. </w:t>
      </w:r>
      <w:r w:rsidR="000D13F8">
        <w:rPr>
          <w:rStyle w:val="Zkladntext21"/>
        </w:rPr>
        <w:t>Luděk</w:t>
      </w:r>
      <w:r w:rsidR="006562DA">
        <w:rPr>
          <w:rStyle w:val="Zkladntext21"/>
        </w:rPr>
        <w:t xml:space="preserve"> </w:t>
      </w:r>
      <w:proofErr w:type="spellStart"/>
      <w:r w:rsidR="000D13F8">
        <w:rPr>
          <w:rStyle w:val="Zkladntext21"/>
        </w:rPr>
        <w:t>Hynčík</w:t>
      </w:r>
      <w:proofErr w:type="spellEnd"/>
      <w:r w:rsidR="006562DA">
        <w:rPr>
          <w:rStyle w:val="Zkladntext21"/>
        </w:rPr>
        <w:t>, Ph.D., prorektor pro výzkum a vývoj</w:t>
      </w:r>
    </w:p>
    <w:p w14:paraId="1CCEE7B7" w14:textId="77777777" w:rsidR="002C4514" w:rsidRDefault="006562DA">
      <w:pPr>
        <w:pStyle w:val="Zkladntext20"/>
        <w:shd w:val="clear" w:color="auto" w:fill="auto"/>
        <w:ind w:right="3260" w:firstLine="0"/>
        <w:jc w:val="left"/>
        <w:rPr>
          <w:rStyle w:val="Zkladntext21"/>
        </w:rPr>
      </w:pPr>
      <w:r>
        <w:rPr>
          <w:rStyle w:val="Zkladntext21"/>
        </w:rPr>
        <w:t xml:space="preserve">Univerzitní 8, Plzeň, PSČ 306 14 </w:t>
      </w:r>
    </w:p>
    <w:p w14:paraId="26995C74" w14:textId="77777777" w:rsidR="002C4514" w:rsidRDefault="006562DA">
      <w:pPr>
        <w:pStyle w:val="Zkladntext20"/>
        <w:shd w:val="clear" w:color="auto" w:fill="auto"/>
        <w:ind w:right="3260" w:firstLine="0"/>
        <w:jc w:val="left"/>
        <w:rPr>
          <w:rStyle w:val="Zkladntext21"/>
        </w:rPr>
      </w:pPr>
      <w:r>
        <w:rPr>
          <w:rStyle w:val="Zkladntext21"/>
        </w:rPr>
        <w:t xml:space="preserve">49777513 </w:t>
      </w:r>
    </w:p>
    <w:p w14:paraId="51DBD28C" w14:textId="188250B1" w:rsidR="008F23EB" w:rsidRDefault="006562DA">
      <w:pPr>
        <w:pStyle w:val="Zkladntext20"/>
        <w:shd w:val="clear" w:color="auto" w:fill="auto"/>
        <w:ind w:right="3260" w:firstLine="0"/>
        <w:jc w:val="left"/>
      </w:pPr>
      <w:r>
        <w:rPr>
          <w:rStyle w:val="Zkladntext21"/>
        </w:rPr>
        <w:t xml:space="preserve">CZ49777513 </w:t>
      </w:r>
    </w:p>
    <w:p w14:paraId="79292630" w14:textId="17B51A29" w:rsidR="008F23EB" w:rsidRDefault="006562DA" w:rsidP="002C4514">
      <w:pPr>
        <w:pStyle w:val="Zkladntext20"/>
        <w:shd w:val="clear" w:color="auto" w:fill="auto"/>
        <w:spacing w:after="281" w:line="264" w:lineRule="exact"/>
        <w:ind w:left="2832" w:right="4740" w:firstLine="0"/>
        <w:jc w:val="left"/>
      </w:pPr>
      <w:r>
        <w:rPr>
          <w:rStyle w:val="Zkladntext21"/>
        </w:rPr>
        <w:t>KB</w:t>
      </w:r>
      <w:r w:rsidR="002C4514">
        <w:rPr>
          <w:rStyle w:val="Zkladntext21"/>
        </w:rPr>
        <w:t xml:space="preserve"> </w:t>
      </w:r>
      <w:r>
        <w:rPr>
          <w:rStyle w:val="Zkladntext21"/>
        </w:rPr>
        <w:t>Plzeň</w:t>
      </w:r>
      <w:r w:rsidR="002C4514">
        <w:rPr>
          <w:rStyle w:val="Zkladntext21"/>
        </w:rPr>
        <w:t xml:space="preserve">        </w:t>
      </w:r>
      <w:r>
        <w:rPr>
          <w:rStyle w:val="Zkladntext21"/>
        </w:rPr>
        <w:t>4811530257/0100</w:t>
      </w:r>
    </w:p>
    <w:p w14:paraId="3AAAFDC4" w14:textId="77777777" w:rsidR="008F23EB" w:rsidRDefault="006562DA">
      <w:pPr>
        <w:pStyle w:val="Zkladntext20"/>
        <w:shd w:val="clear" w:color="auto" w:fill="auto"/>
        <w:spacing w:after="218" w:line="288" w:lineRule="exact"/>
        <w:ind w:right="6500" w:firstLine="440"/>
        <w:jc w:val="left"/>
      </w:pPr>
      <w:r>
        <w:rPr>
          <w:rStyle w:val="Zkladntext21"/>
        </w:rPr>
        <w:t>(dále jen „poskytovatel“) a</w:t>
      </w:r>
    </w:p>
    <w:p w14:paraId="4CD62BA2" w14:textId="43FFF893" w:rsidR="008F23EB" w:rsidRDefault="005079F9">
      <w:pPr>
        <w:pStyle w:val="Nadpis40"/>
        <w:keepNext/>
        <w:keepLines/>
        <w:numPr>
          <w:ilvl w:val="0"/>
          <w:numId w:val="1"/>
        </w:numPr>
        <w:shd w:val="clear" w:color="auto" w:fill="auto"/>
        <w:tabs>
          <w:tab w:val="left" w:pos="848"/>
        </w:tabs>
        <w:spacing w:before="0" w:after="223" w:line="240" w:lineRule="exact"/>
        <w:ind w:left="440"/>
      </w:pPr>
      <w:bookmarkStart w:id="2" w:name="bookmark2"/>
      <w:r>
        <w:rPr>
          <w:rStyle w:val="Nadpis41"/>
          <w:b/>
          <w:bCs/>
        </w:rPr>
        <w:t xml:space="preserve">nakladatelství </w:t>
      </w:r>
      <w:proofErr w:type="spellStart"/>
      <w:r w:rsidR="006562DA">
        <w:rPr>
          <w:rStyle w:val="Nadpis41"/>
          <w:b/>
          <w:bCs/>
        </w:rPr>
        <w:t>Barrister</w:t>
      </w:r>
      <w:proofErr w:type="spellEnd"/>
      <w:r w:rsidR="006562DA">
        <w:rPr>
          <w:rStyle w:val="Nadpis41"/>
          <w:b/>
          <w:bCs/>
        </w:rPr>
        <w:t xml:space="preserve"> &amp; </w:t>
      </w:r>
      <w:proofErr w:type="spellStart"/>
      <w:r w:rsidR="006562DA">
        <w:rPr>
          <w:rStyle w:val="Nadpis41"/>
          <w:b/>
          <w:bCs/>
        </w:rPr>
        <w:t>Principal</w:t>
      </w:r>
      <w:proofErr w:type="spellEnd"/>
      <w:r w:rsidR="006562DA">
        <w:rPr>
          <w:rStyle w:val="Nadpis41"/>
          <w:b/>
          <w:bCs/>
        </w:rPr>
        <w:t>, o. p. s.</w:t>
      </w:r>
      <w:bookmarkEnd w:id="2"/>
    </w:p>
    <w:p w14:paraId="4F54C11D" w14:textId="02869294" w:rsidR="008F23EB" w:rsidRDefault="006562DA">
      <w:pPr>
        <w:pStyle w:val="Zkladntext20"/>
        <w:shd w:val="clear" w:color="auto" w:fill="auto"/>
        <w:tabs>
          <w:tab w:val="left" w:pos="2197"/>
        </w:tabs>
        <w:ind w:left="440" w:firstLine="0"/>
      </w:pPr>
      <w:r>
        <w:rPr>
          <w:rStyle w:val="Zkladntext21"/>
        </w:rPr>
        <w:t>zastoupené:</w:t>
      </w:r>
      <w:r>
        <w:rPr>
          <w:rStyle w:val="Zkladntext21"/>
        </w:rPr>
        <w:tab/>
        <w:t xml:space="preserve">Mgr. Ivo Lukášem, </w:t>
      </w:r>
      <w:r w:rsidR="005079F9">
        <w:rPr>
          <w:rStyle w:val="Zkladntext21"/>
        </w:rPr>
        <w:t>jednatelem</w:t>
      </w:r>
    </w:p>
    <w:p w14:paraId="01815885" w14:textId="0A466EFA" w:rsidR="008F23EB" w:rsidRDefault="006562DA">
      <w:pPr>
        <w:pStyle w:val="Zkladntext20"/>
        <w:shd w:val="clear" w:color="auto" w:fill="auto"/>
        <w:ind w:left="440" w:firstLine="0"/>
      </w:pPr>
      <w:r>
        <w:rPr>
          <w:rStyle w:val="Zkladntext21"/>
        </w:rPr>
        <w:t xml:space="preserve">se sídlem: </w:t>
      </w:r>
      <w:r w:rsidR="005079F9">
        <w:rPr>
          <w:rStyle w:val="Zkladntext21"/>
        </w:rPr>
        <w:t>Fišova 15</w:t>
      </w:r>
      <w:r>
        <w:rPr>
          <w:rStyle w:val="Zkladntext21"/>
        </w:rPr>
        <w:t>, 602 00 Brno</w:t>
      </w:r>
    </w:p>
    <w:p w14:paraId="5A2D97C5" w14:textId="13DE74F4" w:rsidR="008F23EB" w:rsidRDefault="006562DA">
      <w:pPr>
        <w:pStyle w:val="Zkladntext20"/>
        <w:shd w:val="clear" w:color="auto" w:fill="auto"/>
        <w:ind w:left="440" w:firstLine="0"/>
      </w:pPr>
      <w:r>
        <w:rPr>
          <w:rStyle w:val="Zkladntext21"/>
        </w:rPr>
        <w:t xml:space="preserve">IČ: </w:t>
      </w:r>
      <w:r w:rsidR="005079F9">
        <w:rPr>
          <w:rStyle w:val="Zkladntext21"/>
        </w:rPr>
        <w:t>25304127</w:t>
      </w:r>
    </w:p>
    <w:p w14:paraId="222435EA" w14:textId="442D69DD" w:rsidR="008F23EB" w:rsidRDefault="005079F9">
      <w:pPr>
        <w:pStyle w:val="Zkladntext20"/>
        <w:shd w:val="clear" w:color="auto" w:fill="auto"/>
        <w:ind w:left="440" w:firstLine="0"/>
      </w:pPr>
      <w:r>
        <w:rPr>
          <w:rStyle w:val="Zkladntext21"/>
        </w:rPr>
        <w:t>DIČ: CZ25304127</w:t>
      </w:r>
    </w:p>
    <w:p w14:paraId="62350CAD" w14:textId="77777777" w:rsidR="008F23EB" w:rsidRDefault="006562DA">
      <w:pPr>
        <w:pStyle w:val="Zkladntext20"/>
        <w:shd w:val="clear" w:color="auto" w:fill="auto"/>
        <w:spacing w:after="22" w:line="220" w:lineRule="exact"/>
        <w:ind w:left="440" w:firstLine="0"/>
      </w:pPr>
      <w:r>
        <w:rPr>
          <w:rStyle w:val="Zkladntext21"/>
        </w:rPr>
        <w:t>bankovní spojení: Fio banka, a.s.</w:t>
      </w:r>
    </w:p>
    <w:p w14:paraId="28342B4E" w14:textId="1744A929" w:rsidR="008F23EB" w:rsidRDefault="006562DA">
      <w:pPr>
        <w:pStyle w:val="Zkladntext20"/>
        <w:shd w:val="clear" w:color="auto" w:fill="auto"/>
        <w:spacing w:after="258" w:line="220" w:lineRule="exact"/>
        <w:ind w:left="440" w:firstLine="0"/>
      </w:pPr>
      <w:r>
        <w:rPr>
          <w:rStyle w:val="Zkladntext21"/>
        </w:rPr>
        <w:t xml:space="preserve">číslo účtu: </w:t>
      </w:r>
      <w:r w:rsidR="005079F9">
        <w:rPr>
          <w:rFonts w:ascii="Arial" w:hAnsi="Arial" w:cs="Arial"/>
          <w:sz w:val="20"/>
          <w:szCs w:val="20"/>
          <w:shd w:val="clear" w:color="auto" w:fill="FFFFFF"/>
        </w:rPr>
        <w:t>2801187011</w:t>
      </w:r>
      <w:r>
        <w:rPr>
          <w:rStyle w:val="Zkladntext21"/>
        </w:rPr>
        <w:t>/2010</w:t>
      </w:r>
    </w:p>
    <w:p w14:paraId="746E1CBC" w14:textId="77777777" w:rsidR="008F23EB" w:rsidRDefault="006562DA">
      <w:pPr>
        <w:pStyle w:val="Zkladntext20"/>
        <w:shd w:val="clear" w:color="auto" w:fill="auto"/>
        <w:spacing w:after="257" w:line="220" w:lineRule="exact"/>
        <w:ind w:left="440" w:firstLine="0"/>
      </w:pPr>
      <w:r>
        <w:rPr>
          <w:rStyle w:val="Zkladntext21"/>
        </w:rPr>
        <w:t>(dále jen „nabyvatel“)</w:t>
      </w:r>
    </w:p>
    <w:p w14:paraId="3F514A7D" w14:textId="77777777" w:rsidR="008F23EB" w:rsidRDefault="006562DA">
      <w:pPr>
        <w:pStyle w:val="Zkladntext20"/>
        <w:shd w:val="clear" w:color="auto" w:fill="auto"/>
        <w:spacing w:line="269" w:lineRule="exact"/>
        <w:ind w:right="20" w:firstLine="0"/>
        <w:jc w:val="center"/>
      </w:pPr>
      <w:r>
        <w:rPr>
          <w:rStyle w:val="Zkladntext21"/>
        </w:rPr>
        <w:t xml:space="preserve">uzavřely podle </w:t>
      </w:r>
      <w:proofErr w:type="spellStart"/>
      <w:r>
        <w:rPr>
          <w:rStyle w:val="Zkladntext21"/>
        </w:rPr>
        <w:t>ust</w:t>
      </w:r>
      <w:proofErr w:type="spellEnd"/>
      <w:r>
        <w:rPr>
          <w:rStyle w:val="Zkladntext21"/>
        </w:rPr>
        <w:t>. § 2358 a násl. zákona č. 89/2012 Sb., občanský zákoník v platném znění,</w:t>
      </w:r>
      <w:r>
        <w:rPr>
          <w:rStyle w:val="Zkladntext21"/>
        </w:rPr>
        <w:br/>
        <w:t>níže uvedeného dne, měsíce a roku tuto licenční smlouvu nakladatelskou s finančním</w:t>
      </w:r>
    </w:p>
    <w:p w14:paraId="2CA3705B" w14:textId="77777777" w:rsidR="008F23EB" w:rsidRDefault="006562DA">
      <w:pPr>
        <w:pStyle w:val="Zkladntext20"/>
        <w:shd w:val="clear" w:color="auto" w:fill="auto"/>
        <w:spacing w:after="579" w:line="269" w:lineRule="exact"/>
        <w:ind w:right="20" w:firstLine="0"/>
        <w:jc w:val="center"/>
      </w:pPr>
      <w:r>
        <w:rPr>
          <w:rStyle w:val="Zkladntext21"/>
        </w:rPr>
        <w:t>příspěvkem ZČU na vydání díla:</w:t>
      </w:r>
    </w:p>
    <w:p w14:paraId="151A2FD3" w14:textId="77777777" w:rsidR="008F23EB" w:rsidRDefault="006562DA">
      <w:pPr>
        <w:pStyle w:val="Nadpis30"/>
        <w:keepNext/>
        <w:keepLines/>
        <w:shd w:val="clear" w:color="auto" w:fill="auto"/>
        <w:spacing w:before="0" w:after="112" w:line="220" w:lineRule="exact"/>
        <w:ind w:right="20"/>
      </w:pPr>
      <w:bookmarkStart w:id="3" w:name="bookmark3"/>
      <w:r>
        <w:rPr>
          <w:rStyle w:val="Nadpis31"/>
        </w:rPr>
        <w:t>I.</w:t>
      </w:r>
      <w:bookmarkEnd w:id="3"/>
    </w:p>
    <w:p w14:paraId="28A9602F" w14:textId="77777777" w:rsidR="008F23EB" w:rsidRDefault="006562DA">
      <w:pPr>
        <w:pStyle w:val="Zkladntext40"/>
        <w:shd w:val="clear" w:color="auto" w:fill="auto"/>
        <w:tabs>
          <w:tab w:val="left" w:pos="3770"/>
        </w:tabs>
        <w:spacing w:before="0" w:after="124" w:line="240" w:lineRule="exact"/>
        <w:ind w:left="2680"/>
      </w:pPr>
      <w:r>
        <w:rPr>
          <w:rStyle w:val="Zkladntext41"/>
          <w:b/>
          <w:bCs/>
        </w:rPr>
        <w:t>.</w:t>
      </w:r>
      <w:r>
        <w:rPr>
          <w:rStyle w:val="Zkladntext41"/>
          <w:b/>
          <w:bCs/>
        </w:rPr>
        <w:tab/>
        <w:t>Předmět smlouvy</w:t>
      </w:r>
    </w:p>
    <w:p w14:paraId="04DBBD33" w14:textId="3FD1AC80" w:rsidR="008F23EB" w:rsidRDefault="006562DA">
      <w:pPr>
        <w:pStyle w:val="Zkladntext20"/>
        <w:numPr>
          <w:ilvl w:val="0"/>
          <w:numId w:val="2"/>
        </w:numPr>
        <w:shd w:val="clear" w:color="auto" w:fill="auto"/>
        <w:tabs>
          <w:tab w:val="left" w:pos="588"/>
        </w:tabs>
        <w:spacing w:after="53" w:line="274" w:lineRule="exact"/>
        <w:ind w:left="580" w:hanging="400"/>
      </w:pPr>
      <w:r>
        <w:rPr>
          <w:rStyle w:val="Zkladntext21"/>
        </w:rPr>
        <w:t>Poskytovatel poskytuje nabyvateli bezúplatně výhradní celosvětovou licenci k rozmnožování a rozšiřování slovesného díla v</w:t>
      </w:r>
      <w:r w:rsidR="000D13F8">
        <w:rPr>
          <w:rStyle w:val="Zkladntext21"/>
        </w:rPr>
        <w:t> českém jazyce</w:t>
      </w:r>
      <w:r>
        <w:rPr>
          <w:rStyle w:val="Zkladntext21"/>
        </w:rPr>
        <w:t xml:space="preserve">, kterým je dílo s pracovním názvem </w:t>
      </w:r>
      <w:r w:rsidR="000D13F8">
        <w:rPr>
          <w:rStyle w:val="Zkladntext21"/>
          <w:b/>
        </w:rPr>
        <w:t xml:space="preserve">Náboženství za mřížemi, </w:t>
      </w:r>
      <w:r w:rsidR="000D13F8">
        <w:rPr>
          <w:rStyle w:val="Zkladntext21"/>
        </w:rPr>
        <w:t xml:space="preserve">jejímiž editory a spoluautory jsou Mgr. Lukáš </w:t>
      </w:r>
      <w:proofErr w:type="spellStart"/>
      <w:r w:rsidR="000D13F8">
        <w:rPr>
          <w:rStyle w:val="Zkladntext21"/>
        </w:rPr>
        <w:t>Dirga</w:t>
      </w:r>
      <w:proofErr w:type="spellEnd"/>
      <w:r w:rsidR="000D13F8">
        <w:rPr>
          <w:rStyle w:val="Zkladntext21"/>
        </w:rPr>
        <w:t xml:space="preserve">, Ph.D., a </w:t>
      </w:r>
      <w:proofErr w:type="gramStart"/>
      <w:r w:rsidRPr="000D13F8">
        <w:rPr>
          <w:rStyle w:val="Zkladntext21"/>
        </w:rPr>
        <w:t>Doc.</w:t>
      </w:r>
      <w:proofErr w:type="gramEnd"/>
      <w:r w:rsidRPr="000D13F8">
        <w:rPr>
          <w:rStyle w:val="Zkladntext21"/>
        </w:rPr>
        <w:t xml:space="preserve"> PhDr. Jan </w:t>
      </w:r>
      <w:proofErr w:type="spellStart"/>
      <w:r w:rsidR="00FE208A">
        <w:rPr>
          <w:rStyle w:val="Zkladntext21"/>
        </w:rPr>
        <w:t>V</w:t>
      </w:r>
      <w:r w:rsidRPr="000D13F8">
        <w:rPr>
          <w:rStyle w:val="Zkladntext21"/>
        </w:rPr>
        <w:t>áně</w:t>
      </w:r>
      <w:proofErr w:type="spellEnd"/>
      <w:r w:rsidRPr="000D13F8">
        <w:rPr>
          <w:rStyle w:val="Zkladntext21"/>
        </w:rPr>
        <w:t>, PhD.</w:t>
      </w:r>
      <w:r>
        <w:rPr>
          <w:rStyle w:val="Zkladntext21"/>
        </w:rPr>
        <w:t xml:space="preserve"> (dále jen „dílo“).</w:t>
      </w:r>
    </w:p>
    <w:p w14:paraId="7CF603FF" w14:textId="77777777" w:rsidR="008F23EB" w:rsidRDefault="006562DA">
      <w:pPr>
        <w:pStyle w:val="Zkladntext20"/>
        <w:numPr>
          <w:ilvl w:val="0"/>
          <w:numId w:val="2"/>
        </w:numPr>
        <w:shd w:val="clear" w:color="auto" w:fill="auto"/>
        <w:tabs>
          <w:tab w:val="left" w:pos="588"/>
        </w:tabs>
        <w:spacing w:after="304"/>
        <w:ind w:left="580" w:hanging="400"/>
      </w:pPr>
      <w:r>
        <w:rPr>
          <w:rStyle w:val="Zkladntext21"/>
        </w:rPr>
        <w:t xml:space="preserve">Poskytovatel prohlašuje, že dílo je zaměstnaneckým dílem ve smyslu </w:t>
      </w:r>
      <w:proofErr w:type="spellStart"/>
      <w:r>
        <w:rPr>
          <w:rStyle w:val="Zkladntext21"/>
        </w:rPr>
        <w:t>ust</w:t>
      </w:r>
      <w:proofErr w:type="spellEnd"/>
      <w:r>
        <w:rPr>
          <w:rStyle w:val="Zkladntext21"/>
        </w:rPr>
        <w:t>. § 58 zákona č. 121/2000 Sb., autorský zákon v platném znění (dále jen „autorský zákon“) a že je vykonavatelem majetkových autorských práv k dílu. Poskytovatel dále prohlašuje, že užitím díla dle této smlouvy nebude porušeno žádné právo třetí osoby ani právní předpis. Poskytovatel odpovídá za škodu, která by nabyvateli vznikla, pokud by toto prohlášení bylo nepravdivé.</w:t>
      </w:r>
    </w:p>
    <w:p w14:paraId="05044FDE" w14:textId="7E957BB1" w:rsidR="008F23EB" w:rsidRDefault="006562DA">
      <w:pPr>
        <w:pStyle w:val="Zkladntext20"/>
        <w:numPr>
          <w:ilvl w:val="0"/>
          <w:numId w:val="2"/>
        </w:numPr>
        <w:shd w:val="clear" w:color="auto" w:fill="auto"/>
        <w:tabs>
          <w:tab w:val="left" w:pos="588"/>
        </w:tabs>
        <w:spacing w:line="278" w:lineRule="exact"/>
        <w:ind w:left="580" w:hanging="400"/>
      </w:pPr>
      <w:r>
        <w:rPr>
          <w:rStyle w:val="Zkladntext21"/>
        </w:rPr>
        <w:t xml:space="preserve">Dílo má charakter zaměstnaneckého díla. Nabyvatel se zavazuje uvést v </w:t>
      </w:r>
      <w:r w:rsidRPr="000D13F8">
        <w:t>publikaci větu: „Vydání knihy je podpořeno z</w:t>
      </w:r>
      <w:r w:rsidR="007E1230">
        <w:t> prostředků projektu</w:t>
      </w:r>
      <w:r w:rsidR="000D13F8" w:rsidRPr="000D13F8">
        <w:t xml:space="preserve"> </w:t>
      </w:r>
      <w:r w:rsidR="000D13F8">
        <w:t>SGS-2021-013: Vybrané sondy z prostředí sociálně ohrožených jedinců</w:t>
      </w:r>
      <w:r w:rsidR="007E1230">
        <w:t>, jenž poskytla Západočeská univerzita.</w:t>
      </w:r>
      <w:r>
        <w:br w:type="page"/>
      </w:r>
    </w:p>
    <w:p w14:paraId="11789F70" w14:textId="77777777" w:rsidR="008F23EB" w:rsidRDefault="006562DA">
      <w:pPr>
        <w:pStyle w:val="Nadpis40"/>
        <w:keepNext/>
        <w:keepLines/>
        <w:shd w:val="clear" w:color="auto" w:fill="auto"/>
        <w:spacing w:before="0" w:after="53" w:line="240" w:lineRule="exact"/>
        <w:ind w:left="4620"/>
        <w:jc w:val="left"/>
      </w:pPr>
      <w:bookmarkStart w:id="4" w:name="bookmark4"/>
      <w:r>
        <w:rPr>
          <w:rStyle w:val="Nadpis41"/>
          <w:b/>
          <w:bCs/>
        </w:rPr>
        <w:lastRenderedPageBreak/>
        <w:t>II.</w:t>
      </w:r>
      <w:bookmarkEnd w:id="4"/>
    </w:p>
    <w:p w14:paraId="5B895078" w14:textId="77777777" w:rsidR="008F23EB" w:rsidRDefault="006562DA">
      <w:pPr>
        <w:pStyle w:val="Nadpis40"/>
        <w:keepNext/>
        <w:keepLines/>
        <w:shd w:val="clear" w:color="auto" w:fill="auto"/>
        <w:spacing w:before="0" w:after="68" w:line="240" w:lineRule="exact"/>
        <w:ind w:right="60"/>
        <w:jc w:val="center"/>
      </w:pPr>
      <w:bookmarkStart w:id="5" w:name="bookmark5"/>
      <w:r>
        <w:rPr>
          <w:rStyle w:val="Nadpis41"/>
          <w:b/>
          <w:bCs/>
        </w:rPr>
        <w:t>Podmínky užití díla</w:t>
      </w:r>
      <w:bookmarkEnd w:id="5"/>
    </w:p>
    <w:p w14:paraId="3DE1020E" w14:textId="77777777" w:rsidR="008F23EB" w:rsidRDefault="006562DA">
      <w:pPr>
        <w:pStyle w:val="Zkladntext20"/>
        <w:numPr>
          <w:ilvl w:val="0"/>
          <w:numId w:val="3"/>
        </w:numPr>
        <w:shd w:val="clear" w:color="auto" w:fill="auto"/>
        <w:tabs>
          <w:tab w:val="left" w:pos="398"/>
        </w:tabs>
        <w:spacing w:after="136" w:line="269" w:lineRule="exact"/>
        <w:ind w:left="560"/>
      </w:pPr>
      <w:r>
        <w:rPr>
          <w:rStyle w:val="Zkladntext21"/>
        </w:rPr>
        <w:t>Poskytovatel poskytuje nabyvateli licenci na základě této smlouvy jako výhradní, tzn. že nesmí poskytnout tutéž licenci žádné třetí osobě a je povinen se i sám zdržet výkonu práva užít dílo způsobem, ke kterému licenci uděluje. Pokud by poskytovatel poskytl v době trvání výhradní licence podle této smlouvy třetí osobě licenci k témuž způsobu užití Díla, bude taková smlouva neplatná, ledaže nabyvatel k jejímu uzavření udělí předchozí písemný souhlas.</w:t>
      </w:r>
    </w:p>
    <w:p w14:paraId="7C18B397" w14:textId="77777777" w:rsidR="008F23EB" w:rsidRDefault="006562DA">
      <w:pPr>
        <w:pStyle w:val="Zkladntext20"/>
        <w:numPr>
          <w:ilvl w:val="0"/>
          <w:numId w:val="3"/>
        </w:numPr>
        <w:shd w:val="clear" w:color="auto" w:fill="auto"/>
        <w:tabs>
          <w:tab w:val="left" w:pos="398"/>
        </w:tabs>
        <w:spacing w:after="144" w:line="250" w:lineRule="exact"/>
        <w:ind w:left="560"/>
      </w:pPr>
      <w:r>
        <w:rPr>
          <w:rStyle w:val="Zkladntext21"/>
        </w:rPr>
        <w:t>Nabyvatel není oprávněn upravit či jinak měnit dílo, jeho název nebo označení poskytovatele.</w:t>
      </w:r>
    </w:p>
    <w:p w14:paraId="5AAEA642" w14:textId="62ADCB82" w:rsidR="008F23EB" w:rsidRPr="007E1230" w:rsidRDefault="006562DA">
      <w:pPr>
        <w:pStyle w:val="Zkladntext20"/>
        <w:numPr>
          <w:ilvl w:val="0"/>
          <w:numId w:val="3"/>
        </w:numPr>
        <w:shd w:val="clear" w:color="auto" w:fill="auto"/>
        <w:tabs>
          <w:tab w:val="left" w:pos="398"/>
        </w:tabs>
        <w:spacing w:after="76" w:line="220" w:lineRule="exact"/>
        <w:ind w:left="320" w:hanging="320"/>
      </w:pPr>
      <w:r>
        <w:rPr>
          <w:rStyle w:val="Zkladntext21"/>
        </w:rPr>
        <w:t xml:space="preserve">Poskytovatel předá rukopis díla </w:t>
      </w:r>
      <w:r w:rsidRPr="007E1230">
        <w:rPr>
          <w:rStyle w:val="Zkladntext21"/>
        </w:rPr>
        <w:t xml:space="preserve">nabyvateli do 30. </w:t>
      </w:r>
      <w:r w:rsidR="007E1230" w:rsidRPr="007E1230">
        <w:rPr>
          <w:rStyle w:val="Zkladntext21"/>
        </w:rPr>
        <w:t>8</w:t>
      </w:r>
      <w:r w:rsidRPr="007E1230">
        <w:rPr>
          <w:rStyle w:val="Zkladntext21"/>
        </w:rPr>
        <w:t>. 20</w:t>
      </w:r>
      <w:r w:rsidR="007E1230" w:rsidRPr="007E1230">
        <w:rPr>
          <w:rStyle w:val="Zkladntext21"/>
        </w:rPr>
        <w:t>22</w:t>
      </w:r>
      <w:r w:rsidRPr="007E1230">
        <w:rPr>
          <w:rStyle w:val="Zkladntext21"/>
        </w:rPr>
        <w:t>.</w:t>
      </w:r>
    </w:p>
    <w:p w14:paraId="792D1C4C" w14:textId="35483361" w:rsidR="008F23EB" w:rsidRDefault="006562DA">
      <w:pPr>
        <w:pStyle w:val="Zkladntext20"/>
        <w:numPr>
          <w:ilvl w:val="0"/>
          <w:numId w:val="3"/>
        </w:numPr>
        <w:shd w:val="clear" w:color="auto" w:fill="auto"/>
        <w:tabs>
          <w:tab w:val="left" w:pos="398"/>
        </w:tabs>
        <w:spacing w:after="155" w:line="264" w:lineRule="exact"/>
        <w:ind w:left="560"/>
      </w:pPr>
      <w:r w:rsidRPr="007E1230">
        <w:rPr>
          <w:rStyle w:val="Zkladntext21"/>
        </w:rPr>
        <w:t>Rozsah díla je stanoven na přibližně</w:t>
      </w:r>
      <w:r w:rsidR="005079F9" w:rsidRPr="007E1230">
        <w:rPr>
          <w:rStyle w:val="Zkladntext21"/>
        </w:rPr>
        <w:t xml:space="preserve"> 1</w:t>
      </w:r>
      <w:r w:rsidRPr="007E1230">
        <w:rPr>
          <w:rStyle w:val="Zkladntext21"/>
        </w:rPr>
        <w:t xml:space="preserve">30 normostran textu. V4 (měkká vazba šitá), B5, obálka 4/0 LL, blok 1/1. Nabyvatel se zavazuje vydat dílo v nákladu 200 výtisků, v jazyce </w:t>
      </w:r>
      <w:r w:rsidR="005079F9" w:rsidRPr="007E1230">
        <w:rPr>
          <w:rStyle w:val="Zkladntext21"/>
        </w:rPr>
        <w:t>českém</w:t>
      </w:r>
      <w:r w:rsidRPr="007E1230">
        <w:rPr>
          <w:rStyle w:val="Zkladntext21"/>
        </w:rPr>
        <w:t>, a to nejpozději do 30. 12. 20</w:t>
      </w:r>
      <w:r w:rsidR="007E1230" w:rsidRPr="007E1230">
        <w:rPr>
          <w:rStyle w:val="Zkladntext21"/>
        </w:rPr>
        <w:t>22</w:t>
      </w:r>
      <w:r w:rsidRPr="007E1230">
        <w:rPr>
          <w:rStyle w:val="Zkladntext21"/>
        </w:rPr>
        <w:t>, neb</w:t>
      </w:r>
      <w:r>
        <w:rPr>
          <w:rStyle w:val="Zkladntext21"/>
        </w:rPr>
        <w:t>ude-li dohodnuto jinak. Náklad může být vydán i postupně.</w:t>
      </w:r>
    </w:p>
    <w:p w14:paraId="52A38625" w14:textId="77777777" w:rsidR="008F23EB" w:rsidRDefault="006562DA">
      <w:pPr>
        <w:pStyle w:val="Zkladntext20"/>
        <w:numPr>
          <w:ilvl w:val="0"/>
          <w:numId w:val="3"/>
        </w:numPr>
        <w:shd w:val="clear" w:color="auto" w:fill="auto"/>
        <w:tabs>
          <w:tab w:val="left" w:pos="398"/>
        </w:tabs>
        <w:spacing w:after="80" w:line="220" w:lineRule="exact"/>
        <w:ind w:left="320" w:hanging="320"/>
      </w:pPr>
      <w:r>
        <w:rPr>
          <w:rStyle w:val="Zkladntext21"/>
        </w:rPr>
        <w:t>Grafická úprava bude předmětem dohody smluvních stran.</w:t>
      </w:r>
    </w:p>
    <w:p w14:paraId="665E2111" w14:textId="01E3EB21" w:rsidR="008F23EB" w:rsidRDefault="006562DA">
      <w:pPr>
        <w:pStyle w:val="Zkladntext20"/>
        <w:numPr>
          <w:ilvl w:val="0"/>
          <w:numId w:val="3"/>
        </w:numPr>
        <w:shd w:val="clear" w:color="auto" w:fill="auto"/>
        <w:tabs>
          <w:tab w:val="left" w:pos="398"/>
        </w:tabs>
        <w:spacing w:after="135" w:line="259" w:lineRule="exact"/>
        <w:ind w:left="560"/>
      </w:pPr>
      <w:r>
        <w:rPr>
          <w:rStyle w:val="Zkladntext21"/>
        </w:rPr>
        <w:t xml:space="preserve">Nad počet uvedený v tomto ustanovení je nabyvatel v rámci poskytnuté licence oprávněn vydat dále nejvýše </w:t>
      </w:r>
      <w:r w:rsidR="007E1230">
        <w:rPr>
          <w:rStyle w:val="Zkladntext21"/>
        </w:rPr>
        <w:t>5</w:t>
      </w:r>
      <w:r>
        <w:rPr>
          <w:rStyle w:val="Zkladntext21"/>
        </w:rPr>
        <w:t>0 výtisků pro propagační nebo recenzní účely a jako výtisky povinné, autorské či archivní.</w:t>
      </w:r>
    </w:p>
    <w:p w14:paraId="44276B08" w14:textId="77777777" w:rsidR="008F23EB" w:rsidRDefault="006562DA">
      <w:pPr>
        <w:pStyle w:val="Zkladntext20"/>
        <w:numPr>
          <w:ilvl w:val="0"/>
          <w:numId w:val="3"/>
        </w:numPr>
        <w:shd w:val="clear" w:color="auto" w:fill="auto"/>
        <w:tabs>
          <w:tab w:val="left" w:pos="398"/>
        </w:tabs>
        <w:spacing w:after="136" w:line="240" w:lineRule="exact"/>
        <w:ind w:left="560"/>
      </w:pPr>
      <w:r>
        <w:rPr>
          <w:rStyle w:val="Zkladntext21"/>
        </w:rPr>
        <w:t>Nabyvatel se zavazuje umožnit v přiměřené lhůtě před vydáním díla provedení autorské korektury.</w:t>
      </w:r>
    </w:p>
    <w:p w14:paraId="3741F44A" w14:textId="77777777" w:rsidR="008F23EB" w:rsidRDefault="006562DA">
      <w:pPr>
        <w:pStyle w:val="Zkladntext20"/>
        <w:numPr>
          <w:ilvl w:val="0"/>
          <w:numId w:val="3"/>
        </w:numPr>
        <w:shd w:val="clear" w:color="auto" w:fill="auto"/>
        <w:tabs>
          <w:tab w:val="left" w:pos="398"/>
        </w:tabs>
        <w:spacing w:after="92" w:line="220" w:lineRule="exact"/>
        <w:ind w:left="320" w:hanging="320"/>
      </w:pPr>
      <w:r>
        <w:rPr>
          <w:rStyle w:val="Zkladntext21"/>
        </w:rPr>
        <w:t>Nabyvatel se dále zavazuje uvést v publikaci copyrightovou doložku v podobě:</w:t>
      </w:r>
    </w:p>
    <w:p w14:paraId="78458150" w14:textId="0BD20551" w:rsidR="008F23EB" w:rsidRDefault="006562DA">
      <w:pPr>
        <w:pStyle w:val="Zkladntext20"/>
        <w:shd w:val="clear" w:color="auto" w:fill="auto"/>
        <w:spacing w:after="91" w:line="220" w:lineRule="exact"/>
        <w:ind w:left="320" w:hanging="320"/>
      </w:pPr>
      <w:r w:rsidRPr="007E1230">
        <w:rPr>
          <w:rStyle w:val="Zkladntext21"/>
        </w:rPr>
        <w:t>© Západočeská univerzita v Plzni, 20</w:t>
      </w:r>
      <w:r w:rsidR="007E1230" w:rsidRPr="007E1230">
        <w:rPr>
          <w:rStyle w:val="Zkladntext21"/>
        </w:rPr>
        <w:t>22</w:t>
      </w:r>
    </w:p>
    <w:p w14:paraId="1D7ED060" w14:textId="77777777" w:rsidR="008F23EB" w:rsidRDefault="006562DA">
      <w:pPr>
        <w:pStyle w:val="Zkladntext20"/>
        <w:numPr>
          <w:ilvl w:val="0"/>
          <w:numId w:val="3"/>
        </w:numPr>
        <w:shd w:val="clear" w:color="auto" w:fill="auto"/>
        <w:tabs>
          <w:tab w:val="left" w:pos="398"/>
        </w:tabs>
        <w:spacing w:after="139" w:line="264" w:lineRule="exact"/>
        <w:ind w:left="560"/>
      </w:pPr>
      <w:r>
        <w:rPr>
          <w:rStyle w:val="Zkladntext21"/>
        </w:rPr>
        <w:t>Nabyvatel se zavazuje bezodkladně informovat poskytovatele o vydání díla, počtu vydaných případně dotiskovaných výtisků a o jejich doporučené ceně.</w:t>
      </w:r>
    </w:p>
    <w:p w14:paraId="250CC586" w14:textId="77777777" w:rsidR="008F23EB" w:rsidRDefault="006562DA">
      <w:pPr>
        <w:pStyle w:val="Zkladntext20"/>
        <w:numPr>
          <w:ilvl w:val="0"/>
          <w:numId w:val="3"/>
        </w:numPr>
        <w:shd w:val="clear" w:color="auto" w:fill="auto"/>
        <w:tabs>
          <w:tab w:val="left" w:pos="467"/>
        </w:tabs>
        <w:spacing w:after="109" w:line="240" w:lineRule="exact"/>
        <w:ind w:left="560"/>
      </w:pPr>
      <w:r>
        <w:rPr>
          <w:rStyle w:val="Zkladntext21"/>
        </w:rPr>
        <w:t>Nabyvatel se zavazuje předat poskytovateli 20 autorských výtisků do 15 dnů ode dne vydání díla.</w:t>
      </w:r>
    </w:p>
    <w:p w14:paraId="76026691" w14:textId="77777777" w:rsidR="008F23EB" w:rsidRDefault="006562DA">
      <w:pPr>
        <w:pStyle w:val="Zkladntext20"/>
        <w:numPr>
          <w:ilvl w:val="0"/>
          <w:numId w:val="3"/>
        </w:numPr>
        <w:shd w:val="clear" w:color="auto" w:fill="auto"/>
        <w:tabs>
          <w:tab w:val="left" w:pos="467"/>
        </w:tabs>
        <w:spacing w:after="148" w:line="254" w:lineRule="exact"/>
        <w:ind w:left="560"/>
      </w:pPr>
      <w:r>
        <w:rPr>
          <w:rStyle w:val="Zkladntext21"/>
        </w:rPr>
        <w:t>Nabyvatel je povinen v rámci vydání a rozšiřování díla postupovat tak, aby nedošlo k ohrožení či poškození dobrého jména poskytovatele.</w:t>
      </w:r>
    </w:p>
    <w:p w14:paraId="5525AE0E" w14:textId="4AC1789D" w:rsidR="008F23EB" w:rsidRDefault="005079F9">
      <w:pPr>
        <w:pStyle w:val="Zkladntext20"/>
        <w:numPr>
          <w:ilvl w:val="0"/>
          <w:numId w:val="3"/>
        </w:numPr>
        <w:shd w:val="clear" w:color="auto" w:fill="auto"/>
        <w:tabs>
          <w:tab w:val="left" w:pos="467"/>
        </w:tabs>
        <w:spacing w:after="86" w:line="220" w:lineRule="exact"/>
        <w:ind w:left="320" w:hanging="320"/>
      </w:pPr>
      <w:r>
        <w:rPr>
          <w:rStyle w:val="Zkladntext21"/>
        </w:rPr>
        <w:t xml:space="preserve">   </w:t>
      </w:r>
      <w:r w:rsidR="006562DA">
        <w:rPr>
          <w:rStyle w:val="Zkladntext21"/>
        </w:rPr>
        <w:t>Nabyvatel odvede povinné výtisky a splní nabídkovou povinnost dle zákona.</w:t>
      </w:r>
    </w:p>
    <w:p w14:paraId="21931FC9" w14:textId="77777777" w:rsidR="008F23EB" w:rsidRDefault="006562DA">
      <w:pPr>
        <w:pStyle w:val="Zkladntext20"/>
        <w:numPr>
          <w:ilvl w:val="0"/>
          <w:numId w:val="3"/>
        </w:numPr>
        <w:shd w:val="clear" w:color="auto" w:fill="auto"/>
        <w:tabs>
          <w:tab w:val="left" w:pos="467"/>
        </w:tabs>
        <w:spacing w:after="379" w:line="264" w:lineRule="exact"/>
        <w:ind w:left="560"/>
      </w:pPr>
      <w:r>
        <w:rPr>
          <w:rStyle w:val="Zkladntext21"/>
        </w:rPr>
        <w:t>Licence se poskytuje na dobu maximálně 5 let od podepsání smlouvy, s tím, že pokud dojde k rozebrání výtisků před uplynutím 5 let a nedojde k novému vydání díla, pak licence zaniká uplynutím 2 let.</w:t>
      </w:r>
    </w:p>
    <w:p w14:paraId="24372D8D" w14:textId="77777777" w:rsidR="008F23EB" w:rsidRDefault="006562DA">
      <w:pPr>
        <w:pStyle w:val="Nadpis40"/>
        <w:keepNext/>
        <w:keepLines/>
        <w:shd w:val="clear" w:color="auto" w:fill="auto"/>
        <w:spacing w:before="0" w:after="53" w:line="240" w:lineRule="exact"/>
        <w:ind w:left="4420"/>
        <w:jc w:val="left"/>
      </w:pPr>
      <w:bookmarkStart w:id="6" w:name="bookmark6"/>
      <w:r>
        <w:rPr>
          <w:rStyle w:val="Nadpis41"/>
          <w:b/>
          <w:bCs/>
        </w:rPr>
        <w:t>III.</w:t>
      </w:r>
      <w:bookmarkEnd w:id="6"/>
    </w:p>
    <w:p w14:paraId="73DB314B" w14:textId="77777777" w:rsidR="008F23EB" w:rsidRDefault="006562DA">
      <w:pPr>
        <w:pStyle w:val="Nadpis40"/>
        <w:keepNext/>
        <w:keepLines/>
        <w:shd w:val="clear" w:color="auto" w:fill="auto"/>
        <w:spacing w:before="0" w:after="91" w:line="240" w:lineRule="exact"/>
        <w:ind w:right="60"/>
        <w:jc w:val="center"/>
      </w:pPr>
      <w:bookmarkStart w:id="7" w:name="bookmark7"/>
      <w:r>
        <w:rPr>
          <w:rStyle w:val="Nadpis41"/>
          <w:b/>
          <w:bCs/>
        </w:rPr>
        <w:t>Finanční příspěvek</w:t>
      </w:r>
      <w:bookmarkEnd w:id="7"/>
    </w:p>
    <w:p w14:paraId="3AFEF77E" w14:textId="6EB9C8CF" w:rsidR="008F23EB" w:rsidRDefault="006562DA">
      <w:pPr>
        <w:pStyle w:val="Zkladntext20"/>
        <w:numPr>
          <w:ilvl w:val="0"/>
          <w:numId w:val="4"/>
        </w:numPr>
        <w:shd w:val="clear" w:color="auto" w:fill="auto"/>
        <w:tabs>
          <w:tab w:val="left" w:pos="398"/>
        </w:tabs>
        <w:spacing w:after="120" w:line="264" w:lineRule="exact"/>
        <w:ind w:left="320" w:hanging="320"/>
      </w:pPr>
      <w:r>
        <w:rPr>
          <w:rStyle w:val="Zkladntext21"/>
        </w:rPr>
        <w:t>Poskytovatel se zavazuje poskytnout nabyvateli finanční příspěvek na vydání díla ve výši 6</w:t>
      </w:r>
      <w:r w:rsidR="005079F9">
        <w:rPr>
          <w:rStyle w:val="Zkladntext21"/>
        </w:rPr>
        <w:t>0</w:t>
      </w:r>
      <w:r>
        <w:rPr>
          <w:rStyle w:val="Zkladntext21"/>
        </w:rPr>
        <w:t>.000,- Kč bez DPH. Předběžná kalkulace celkových nákladů na vydání díla je přílohou ě. 1 této smlouvy. Poskytovatel se zavazuje do 14 dnů od dodání kompletního textu vyhotovit přehled kalkulace celkových nákladů na vydání díla, který se stane přílohou č. 2 této smlouvy.</w:t>
      </w:r>
    </w:p>
    <w:p w14:paraId="62697051" w14:textId="77777777" w:rsidR="008F23EB" w:rsidRDefault="006562DA">
      <w:pPr>
        <w:pStyle w:val="Zkladntext20"/>
        <w:numPr>
          <w:ilvl w:val="0"/>
          <w:numId w:val="4"/>
        </w:numPr>
        <w:shd w:val="clear" w:color="auto" w:fill="auto"/>
        <w:tabs>
          <w:tab w:val="left" w:pos="398"/>
        </w:tabs>
        <w:spacing w:after="155" w:line="264" w:lineRule="exact"/>
        <w:ind w:left="320" w:hanging="320"/>
        <w:jc w:val="left"/>
      </w:pPr>
      <w:r>
        <w:rPr>
          <w:rStyle w:val="Zkladntext21"/>
        </w:rPr>
        <w:t>Poskytovatel se zavazuje uhradit částku dle odst. 1. tohoto článku na základě faktury vystavené nabyvatelem ve lhůtě 30 dnů od podpisu této smlouvy.</w:t>
      </w:r>
    </w:p>
    <w:p w14:paraId="0206C193" w14:textId="77777777" w:rsidR="008F23EB" w:rsidRDefault="006562DA">
      <w:pPr>
        <w:pStyle w:val="Zkladntext20"/>
        <w:numPr>
          <w:ilvl w:val="0"/>
          <w:numId w:val="4"/>
        </w:numPr>
        <w:shd w:val="clear" w:color="auto" w:fill="auto"/>
        <w:tabs>
          <w:tab w:val="left" w:pos="398"/>
        </w:tabs>
        <w:spacing w:line="220" w:lineRule="exact"/>
        <w:ind w:firstLine="0"/>
        <w:sectPr w:rsidR="008F23EB">
          <w:type w:val="continuous"/>
          <w:pgSz w:w="11900" w:h="16840"/>
          <w:pgMar w:top="1217" w:right="1324" w:bottom="1170" w:left="1274" w:header="0" w:footer="3" w:gutter="0"/>
          <w:cols w:space="720"/>
          <w:noEndnote/>
          <w:docGrid w:linePitch="360"/>
        </w:sectPr>
      </w:pPr>
      <w:r>
        <w:rPr>
          <w:rStyle w:val="Zkladntext21"/>
        </w:rPr>
        <w:t>Faktura bude mít náležitosti daňového dokladu dle zákona č. 235/2004 Sb., o dani</w:t>
      </w:r>
    </w:p>
    <w:p w14:paraId="583CD854" w14:textId="77777777" w:rsidR="008F23EB" w:rsidRDefault="006562DA">
      <w:pPr>
        <w:pStyle w:val="Zkladntext20"/>
        <w:shd w:val="clear" w:color="auto" w:fill="auto"/>
        <w:spacing w:after="163" w:line="274" w:lineRule="exact"/>
        <w:ind w:left="360" w:firstLine="0"/>
      </w:pPr>
      <w:r>
        <w:rPr>
          <w:rStyle w:val="Zkladntext21"/>
        </w:rPr>
        <w:lastRenderedPageBreak/>
        <w:t>z přidané hodnoty, ve znění pozdějších předpisů. Nebude-li faktura obsahovat některou povinnou náležitost nebo bude chybně vyúčtován příspěvek nebo DPH, je poskytovatel oprávněn fakturu před uplynutím lhůty splatnosti vrátit nabyvateli k provedení opravy s vyznačením důvodu vrácení. Nabyvatel provede opravu vystavením nové faktury. Dnem odeslání vadné faktury nabyvateli přestává běžet původní lhůta splatnosti a nová lhůta splatnosti běží znovu ode dne doručení nové faktury poskytovateli.</w:t>
      </w:r>
    </w:p>
    <w:p w14:paraId="3143E3A3" w14:textId="77777777" w:rsidR="008F23EB" w:rsidRDefault="006562DA">
      <w:pPr>
        <w:pStyle w:val="Zkladntext20"/>
        <w:numPr>
          <w:ilvl w:val="0"/>
          <w:numId w:val="4"/>
        </w:numPr>
        <w:shd w:val="clear" w:color="auto" w:fill="auto"/>
        <w:tabs>
          <w:tab w:val="left" w:pos="342"/>
        </w:tabs>
        <w:spacing w:after="532" w:line="220" w:lineRule="exact"/>
        <w:ind w:left="360" w:hanging="360"/>
      </w:pPr>
      <w:r>
        <w:rPr>
          <w:rStyle w:val="Zkladntext21"/>
        </w:rPr>
        <w:t>Lhůta splatnosti faktury činí 21 dnů od jejího doručení.</w:t>
      </w:r>
    </w:p>
    <w:p w14:paraId="1480BBE2" w14:textId="77777777" w:rsidR="008F23EB" w:rsidRDefault="006562DA">
      <w:pPr>
        <w:pStyle w:val="Zkladntext40"/>
        <w:shd w:val="clear" w:color="auto" w:fill="auto"/>
        <w:spacing w:before="0" w:after="53" w:line="240" w:lineRule="exact"/>
        <w:ind w:left="4480"/>
        <w:jc w:val="left"/>
      </w:pPr>
      <w:r>
        <w:rPr>
          <w:rStyle w:val="Zkladntext41"/>
          <w:b/>
          <w:bCs/>
        </w:rPr>
        <w:t>IV.</w:t>
      </w:r>
    </w:p>
    <w:p w14:paraId="29B49483" w14:textId="77777777" w:rsidR="008F23EB" w:rsidRDefault="006562DA">
      <w:pPr>
        <w:pStyle w:val="Zkladntext40"/>
        <w:shd w:val="clear" w:color="auto" w:fill="auto"/>
        <w:spacing w:before="0" w:after="39" w:line="240" w:lineRule="exact"/>
        <w:jc w:val="center"/>
      </w:pPr>
      <w:r>
        <w:rPr>
          <w:rStyle w:val="Zkladntext41"/>
          <w:b/>
          <w:bCs/>
        </w:rPr>
        <w:t>Odstoupení od smlouvy a smluvní pokuta</w:t>
      </w:r>
    </w:p>
    <w:p w14:paraId="0FB21D0A" w14:textId="034081C6" w:rsidR="008F23EB" w:rsidRDefault="006562DA">
      <w:pPr>
        <w:pStyle w:val="Zkladntext20"/>
        <w:shd w:val="clear" w:color="auto" w:fill="auto"/>
        <w:spacing w:after="383" w:line="269" w:lineRule="exact"/>
        <w:ind w:left="800" w:hanging="440"/>
      </w:pPr>
      <w:r>
        <w:rPr>
          <w:rStyle w:val="Zkladntext21"/>
        </w:rPr>
        <w:t>1) Nesplní-li nabyvatel svůj závazek vyda</w:t>
      </w:r>
      <w:r w:rsidR="005917FE">
        <w:rPr>
          <w:rStyle w:val="Zkladntext21"/>
        </w:rPr>
        <w:t xml:space="preserve">t </w:t>
      </w:r>
      <w:r>
        <w:rPr>
          <w:rStyle w:val="Zkladntext21"/>
        </w:rPr>
        <w:t>dílo ve stanovené lhůtě, stanoveném rozsahu a kvalitě, je poskytovatel oprávněn odstoupit od smlouvy. V případě odstoupení od smlouvy je nabyvatel povinen poskytovateli vrátit zaplacený příspěvek na vydám díla a rukopis díla,</w:t>
      </w:r>
    </w:p>
    <w:p w14:paraId="3F10CBFE" w14:textId="77777777" w:rsidR="008F23EB" w:rsidRDefault="006562DA">
      <w:pPr>
        <w:pStyle w:val="Zkladntext40"/>
        <w:shd w:val="clear" w:color="auto" w:fill="auto"/>
        <w:spacing w:before="0" w:after="53" w:line="240" w:lineRule="exact"/>
        <w:ind w:left="4480"/>
        <w:jc w:val="left"/>
      </w:pPr>
      <w:r>
        <w:rPr>
          <w:rStyle w:val="Zkladntext41"/>
          <w:b/>
          <w:bCs/>
        </w:rPr>
        <w:t>V.</w:t>
      </w:r>
    </w:p>
    <w:p w14:paraId="026EB46E" w14:textId="77777777" w:rsidR="008F23EB" w:rsidRDefault="006562DA">
      <w:pPr>
        <w:pStyle w:val="Zkladntext40"/>
        <w:shd w:val="clear" w:color="auto" w:fill="auto"/>
        <w:spacing w:before="0" w:after="78" w:line="240" w:lineRule="exact"/>
        <w:jc w:val="center"/>
      </w:pPr>
      <w:r>
        <w:rPr>
          <w:rStyle w:val="Zkladntext41"/>
          <w:b/>
          <w:bCs/>
        </w:rPr>
        <w:t>Závěrečná ustanovení</w:t>
      </w:r>
    </w:p>
    <w:p w14:paraId="6C0C9BAD" w14:textId="731888CF" w:rsidR="008F23EB" w:rsidRDefault="006562DA">
      <w:pPr>
        <w:pStyle w:val="Zkladntext20"/>
        <w:numPr>
          <w:ilvl w:val="0"/>
          <w:numId w:val="5"/>
        </w:numPr>
        <w:shd w:val="clear" w:color="auto" w:fill="auto"/>
        <w:tabs>
          <w:tab w:val="left" w:pos="294"/>
        </w:tabs>
        <w:spacing w:after="54" w:line="220" w:lineRule="exact"/>
        <w:ind w:left="360" w:hanging="360"/>
      </w:pPr>
      <w:r>
        <w:rPr>
          <w:rStyle w:val="Zkladntext21"/>
        </w:rPr>
        <w:t>Tato smlouva nabývá platnosti dnem jejího podepsání</w:t>
      </w:r>
      <w:r w:rsidR="00DA244C">
        <w:rPr>
          <w:rStyle w:val="Zkladntext21"/>
        </w:rPr>
        <w:t xml:space="preserve"> a účinnosti dnem jejího uveřejnění v registru smluv (v souladu se zákonem č. 340/2015 Sb., (zákon o registru smluv), ve znění pozdějších předpisů), které provede poskytovatel</w:t>
      </w:r>
      <w:r>
        <w:rPr>
          <w:rStyle w:val="Zkladntext21"/>
        </w:rPr>
        <w:t>.</w:t>
      </w:r>
    </w:p>
    <w:p w14:paraId="3ABD3323" w14:textId="77777777" w:rsidR="008F23EB" w:rsidRDefault="006562DA">
      <w:pPr>
        <w:pStyle w:val="Zkladntext20"/>
        <w:numPr>
          <w:ilvl w:val="0"/>
          <w:numId w:val="5"/>
        </w:numPr>
        <w:shd w:val="clear" w:color="auto" w:fill="auto"/>
        <w:tabs>
          <w:tab w:val="left" w:pos="313"/>
        </w:tabs>
        <w:spacing w:after="116" w:line="274" w:lineRule="exact"/>
        <w:ind w:left="360" w:hanging="360"/>
      </w:pPr>
      <w:r>
        <w:rPr>
          <w:rStyle w:val="Zkladntext21"/>
        </w:rPr>
        <w:t>Tato smlouva, jakož i práva a povinnosti touto smlouvou výslovně neupravené vzniklé na základě této smlouvy nebo v souvislosti sní se řídí příslušnými ustanoveními zákona č. 89/2012 Sb., občanský zákoník v platném znění, a ustanoveními zákona č. 121/2000 Sb., autorský zákon v platném znění.</w:t>
      </w:r>
    </w:p>
    <w:p w14:paraId="075F96DE" w14:textId="77777777" w:rsidR="008F23EB" w:rsidRDefault="006562DA">
      <w:pPr>
        <w:pStyle w:val="Zkladntext20"/>
        <w:numPr>
          <w:ilvl w:val="0"/>
          <w:numId w:val="5"/>
        </w:numPr>
        <w:shd w:val="clear" w:color="auto" w:fill="auto"/>
        <w:tabs>
          <w:tab w:val="left" w:pos="313"/>
        </w:tabs>
        <w:spacing w:after="128" w:line="278" w:lineRule="exact"/>
        <w:ind w:left="360" w:hanging="360"/>
      </w:pPr>
      <w:r>
        <w:rPr>
          <w:rStyle w:val="Zkladntext21"/>
        </w:rPr>
        <w:t>V případě, že některé ustanovení této smlouvy je nebo se stane neúčinným, zůstávají ostatní ustanovení této smlouvy účinná. Smluvní strany se zavazují nahradit neúčinné ustanovení této smlouvy ustanovením jiným, účinným, které svým obsahem a smyslem odpovídá nejlépe obsahu a smyslu ustanovení původního neúčinného.</w:t>
      </w:r>
    </w:p>
    <w:p w14:paraId="792B6B42" w14:textId="77777777" w:rsidR="008F23EB" w:rsidRDefault="006562DA">
      <w:pPr>
        <w:pStyle w:val="Zkladntext20"/>
        <w:numPr>
          <w:ilvl w:val="0"/>
          <w:numId w:val="5"/>
        </w:numPr>
        <w:shd w:val="clear" w:color="auto" w:fill="auto"/>
        <w:tabs>
          <w:tab w:val="left" w:pos="313"/>
        </w:tabs>
        <w:spacing w:after="120" w:line="269" w:lineRule="exact"/>
        <w:ind w:left="360" w:hanging="360"/>
      </w:pPr>
      <w:r>
        <w:rPr>
          <w:rStyle w:val="Zkladntext21"/>
        </w:rPr>
        <w:t>Jakékoliv změny této smlouvy mohou být provedeny pouze formou písemných a datovaných dodatků, podepsaných oprávněnými zástupci obou stran.</w:t>
      </w:r>
    </w:p>
    <w:p w14:paraId="11BEAE0D" w14:textId="77777777" w:rsidR="008F23EB" w:rsidRDefault="006562DA">
      <w:pPr>
        <w:pStyle w:val="Zkladntext20"/>
        <w:numPr>
          <w:ilvl w:val="0"/>
          <w:numId w:val="5"/>
        </w:numPr>
        <w:shd w:val="clear" w:color="auto" w:fill="auto"/>
        <w:tabs>
          <w:tab w:val="left" w:pos="313"/>
        </w:tabs>
        <w:spacing w:after="120" w:line="269" w:lineRule="exact"/>
        <w:ind w:left="360" w:hanging="360"/>
      </w:pPr>
      <w:r>
        <w:rPr>
          <w:rStyle w:val="Zkladntext21"/>
        </w:rPr>
        <w:t xml:space="preserve">Smluvní strany prohlašují, že si tuto smlouvu před jejím podpisem přečetly, že byla uzavřena po </w:t>
      </w:r>
      <w:proofErr w:type="gramStart"/>
      <w:r>
        <w:rPr>
          <w:rStyle w:val="Zkladntext21"/>
        </w:rPr>
        <w:t>vzájemném -projednání</w:t>
      </w:r>
      <w:proofErr w:type="gramEnd"/>
      <w:r>
        <w:rPr>
          <w:rStyle w:val="Zkladntext21"/>
        </w:rPr>
        <w:t xml:space="preserve"> podle jejich pravé a svobodné vůle, určitě, vážně a srozumitelně.</w:t>
      </w:r>
    </w:p>
    <w:p w14:paraId="5B27F1ED" w14:textId="77777777" w:rsidR="008F23EB" w:rsidRDefault="006562DA">
      <w:pPr>
        <w:pStyle w:val="Zkladntext20"/>
        <w:numPr>
          <w:ilvl w:val="0"/>
          <w:numId w:val="5"/>
        </w:numPr>
        <w:shd w:val="clear" w:color="auto" w:fill="auto"/>
        <w:tabs>
          <w:tab w:val="left" w:pos="313"/>
        </w:tabs>
        <w:spacing w:after="399" w:line="269" w:lineRule="exact"/>
        <w:ind w:left="360" w:hanging="360"/>
      </w:pPr>
      <w:r>
        <w:rPr>
          <w:rStyle w:val="Zkladntext21"/>
        </w:rPr>
        <w:t>Tato smlouva je vyhotovena ve dvou stejnopisech, z nichž každý má platnost originálu, přičemž každá ze smluvních stran obdrží jedno vyhotovení.</w:t>
      </w:r>
    </w:p>
    <w:p w14:paraId="7E1661CB" w14:textId="77777777" w:rsidR="008F23EB" w:rsidRDefault="006562DA">
      <w:pPr>
        <w:pStyle w:val="Zkladntext20"/>
        <w:shd w:val="clear" w:color="auto" w:fill="auto"/>
        <w:spacing w:line="220" w:lineRule="exact"/>
        <w:ind w:left="360" w:hanging="360"/>
        <w:rPr>
          <w:rStyle w:val="Zkladntext21"/>
        </w:rPr>
      </w:pPr>
      <w:r>
        <w:rPr>
          <w:rStyle w:val="Zkladntext21"/>
        </w:rPr>
        <w:t>Příloha č. 1 - Kalkulace nákladů na vydání díla</w:t>
      </w:r>
    </w:p>
    <w:p w14:paraId="4FCEC69C" w14:textId="77777777" w:rsidR="009431D7" w:rsidRDefault="009431D7">
      <w:pPr>
        <w:pStyle w:val="Zkladntext20"/>
        <w:shd w:val="clear" w:color="auto" w:fill="auto"/>
        <w:spacing w:line="220" w:lineRule="exact"/>
        <w:ind w:left="360" w:hanging="360"/>
      </w:pPr>
    </w:p>
    <w:p w14:paraId="6541862E" w14:textId="77777777" w:rsidR="009431D7" w:rsidRDefault="009431D7">
      <w:pPr>
        <w:pStyle w:val="Zkladntext20"/>
        <w:shd w:val="clear" w:color="auto" w:fill="auto"/>
        <w:spacing w:line="220" w:lineRule="exact"/>
        <w:ind w:left="360" w:hanging="360"/>
      </w:pPr>
    </w:p>
    <w:p w14:paraId="3CA26F36" w14:textId="77777777" w:rsidR="009431D7" w:rsidRDefault="009431D7">
      <w:pPr>
        <w:pStyle w:val="Zkladntext20"/>
        <w:shd w:val="clear" w:color="auto" w:fill="auto"/>
        <w:spacing w:line="220" w:lineRule="exact"/>
        <w:ind w:left="360" w:hanging="360"/>
      </w:pPr>
    </w:p>
    <w:p w14:paraId="64164408" w14:textId="77777777" w:rsidR="009431D7" w:rsidRDefault="009431D7">
      <w:pPr>
        <w:pStyle w:val="Zkladntext20"/>
        <w:shd w:val="clear" w:color="auto" w:fill="auto"/>
        <w:spacing w:line="220" w:lineRule="exact"/>
        <w:ind w:left="360" w:hanging="360"/>
      </w:pPr>
    </w:p>
    <w:p w14:paraId="478D079E" w14:textId="77777777" w:rsidR="009431D7" w:rsidRDefault="009431D7">
      <w:pPr>
        <w:pStyle w:val="Zkladntext20"/>
        <w:shd w:val="clear" w:color="auto" w:fill="auto"/>
        <w:spacing w:line="220" w:lineRule="exact"/>
        <w:ind w:left="360" w:hanging="360"/>
      </w:pPr>
    </w:p>
    <w:p w14:paraId="69221621" w14:textId="77777777" w:rsidR="009431D7" w:rsidRDefault="009431D7">
      <w:pPr>
        <w:pStyle w:val="Zkladntext20"/>
        <w:shd w:val="clear" w:color="auto" w:fill="auto"/>
        <w:spacing w:line="220" w:lineRule="exact"/>
        <w:ind w:left="360" w:hanging="360"/>
      </w:pPr>
    </w:p>
    <w:p w14:paraId="3A21BE00" w14:textId="77777777" w:rsidR="009431D7" w:rsidRDefault="009431D7">
      <w:pPr>
        <w:pStyle w:val="Zkladntext20"/>
        <w:shd w:val="clear" w:color="auto" w:fill="auto"/>
        <w:spacing w:line="220" w:lineRule="exact"/>
        <w:ind w:left="360" w:hanging="360"/>
      </w:pPr>
    </w:p>
    <w:p w14:paraId="255F3D76" w14:textId="77777777" w:rsidR="009431D7" w:rsidRDefault="009431D7">
      <w:pPr>
        <w:pStyle w:val="Zkladntext20"/>
        <w:shd w:val="clear" w:color="auto" w:fill="auto"/>
        <w:spacing w:line="220" w:lineRule="exact"/>
        <w:ind w:left="360" w:hanging="360"/>
      </w:pPr>
    </w:p>
    <w:p w14:paraId="275C28A5" w14:textId="77777777" w:rsidR="009431D7" w:rsidRDefault="009431D7">
      <w:pPr>
        <w:pStyle w:val="Zkladntext20"/>
        <w:shd w:val="clear" w:color="auto" w:fill="auto"/>
        <w:spacing w:line="220" w:lineRule="exact"/>
        <w:ind w:left="360" w:hanging="360"/>
      </w:pPr>
    </w:p>
    <w:p w14:paraId="51815C1E" w14:textId="77777777" w:rsidR="009431D7" w:rsidRDefault="009431D7">
      <w:pPr>
        <w:pStyle w:val="Zkladntext20"/>
        <w:shd w:val="clear" w:color="auto" w:fill="auto"/>
        <w:spacing w:line="220" w:lineRule="exact"/>
        <w:ind w:left="360" w:hanging="360"/>
      </w:pPr>
    </w:p>
    <w:p w14:paraId="2659BFF7" w14:textId="77777777" w:rsidR="009431D7" w:rsidRDefault="009431D7">
      <w:pPr>
        <w:pStyle w:val="Zkladntext20"/>
        <w:shd w:val="clear" w:color="auto" w:fill="auto"/>
        <w:spacing w:line="220" w:lineRule="exact"/>
        <w:ind w:left="360" w:hanging="360"/>
      </w:pPr>
    </w:p>
    <w:p w14:paraId="3EA83F54" w14:textId="77777777" w:rsidR="009431D7" w:rsidRDefault="009431D7">
      <w:pPr>
        <w:pStyle w:val="Zkladntext20"/>
        <w:shd w:val="clear" w:color="auto" w:fill="auto"/>
        <w:spacing w:line="220" w:lineRule="exact"/>
        <w:ind w:left="360" w:hanging="360"/>
      </w:pPr>
    </w:p>
    <w:p w14:paraId="23DC7880" w14:textId="77777777" w:rsidR="009431D7" w:rsidRDefault="009431D7">
      <w:pPr>
        <w:pStyle w:val="Zkladntext20"/>
        <w:shd w:val="clear" w:color="auto" w:fill="auto"/>
        <w:spacing w:line="220" w:lineRule="exact"/>
        <w:ind w:left="360" w:hanging="360"/>
      </w:pPr>
    </w:p>
    <w:p w14:paraId="279CC973" w14:textId="77777777" w:rsidR="009431D7" w:rsidRDefault="009431D7">
      <w:pPr>
        <w:pStyle w:val="Zkladntext20"/>
        <w:shd w:val="clear" w:color="auto" w:fill="auto"/>
        <w:spacing w:line="220" w:lineRule="exact"/>
        <w:ind w:left="360" w:hanging="360"/>
      </w:pPr>
    </w:p>
    <w:p w14:paraId="4B488A55" w14:textId="77777777" w:rsidR="009431D7" w:rsidRDefault="009431D7">
      <w:pPr>
        <w:pStyle w:val="Zkladntext20"/>
        <w:shd w:val="clear" w:color="auto" w:fill="auto"/>
        <w:spacing w:line="220" w:lineRule="exact"/>
        <w:ind w:left="360" w:hanging="360"/>
      </w:pPr>
      <w:r>
        <w:t>………………………………..</w:t>
      </w:r>
      <w:r>
        <w:tab/>
      </w:r>
      <w:r>
        <w:tab/>
      </w:r>
      <w:r>
        <w:tab/>
      </w:r>
      <w:r>
        <w:tab/>
      </w:r>
      <w:r>
        <w:tab/>
      </w:r>
      <w:r>
        <w:tab/>
        <w:t>………………………………..</w:t>
      </w:r>
    </w:p>
    <w:p w14:paraId="5EB0E679" w14:textId="77777777" w:rsidR="009431D7" w:rsidRDefault="009431D7">
      <w:pPr>
        <w:pStyle w:val="Zkladntext20"/>
        <w:shd w:val="clear" w:color="auto" w:fill="auto"/>
        <w:spacing w:line="220" w:lineRule="exact"/>
        <w:ind w:left="360" w:hanging="360"/>
      </w:pPr>
    </w:p>
    <w:p w14:paraId="2678FCB2" w14:textId="2C3284BD" w:rsidR="009431D7" w:rsidRDefault="009431D7">
      <w:pPr>
        <w:pStyle w:val="Zkladntext20"/>
        <w:shd w:val="clear" w:color="auto" w:fill="auto"/>
        <w:spacing w:line="220" w:lineRule="exact"/>
        <w:ind w:left="360" w:hanging="360"/>
        <w:sectPr w:rsidR="009431D7">
          <w:footerReference w:type="default" r:id="rId10"/>
          <w:footerReference w:type="first" r:id="rId11"/>
          <w:pgSz w:w="11900" w:h="16840"/>
          <w:pgMar w:top="1217" w:right="1324" w:bottom="1170" w:left="1274" w:header="0" w:footer="3" w:gutter="0"/>
          <w:cols w:space="720"/>
          <w:noEndnote/>
          <w:docGrid w:linePitch="360"/>
        </w:sectPr>
      </w:pPr>
      <w:r>
        <w:t xml:space="preserve">      Podpis, datum</w:t>
      </w:r>
      <w:r>
        <w:tab/>
      </w:r>
      <w:r>
        <w:tab/>
      </w:r>
      <w:r>
        <w:tab/>
      </w:r>
      <w:r>
        <w:tab/>
      </w:r>
      <w:r>
        <w:tab/>
      </w:r>
      <w:r>
        <w:tab/>
      </w:r>
      <w:r>
        <w:tab/>
      </w:r>
      <w:r>
        <w:tab/>
        <w:t xml:space="preserve">   Podpis, datum</w:t>
      </w:r>
    </w:p>
    <w:p w14:paraId="7E48DEE9" w14:textId="77777777" w:rsidR="008F23EB" w:rsidRDefault="008F23EB">
      <w:pPr>
        <w:rPr>
          <w:sz w:val="2"/>
          <w:szCs w:val="2"/>
        </w:rPr>
        <w:sectPr w:rsidR="008F23EB">
          <w:type w:val="continuous"/>
          <w:pgSz w:w="11900" w:h="16840"/>
          <w:pgMar w:top="1219" w:right="1735" w:bottom="1003" w:left="930" w:header="0" w:footer="3" w:gutter="0"/>
          <w:cols w:space="720"/>
          <w:noEndnote/>
          <w:docGrid w:linePitch="360"/>
        </w:sectPr>
      </w:pPr>
    </w:p>
    <w:p w14:paraId="4C9C854F" w14:textId="77777777" w:rsidR="008F23EB" w:rsidRDefault="006562DA">
      <w:pPr>
        <w:pStyle w:val="Zkladntext20"/>
        <w:shd w:val="clear" w:color="auto" w:fill="auto"/>
        <w:spacing w:after="507" w:line="220" w:lineRule="exact"/>
        <w:ind w:firstLine="0"/>
        <w:jc w:val="left"/>
      </w:pPr>
      <w:r>
        <w:rPr>
          <w:rStyle w:val="Zkladntext21"/>
        </w:rPr>
        <w:lastRenderedPageBreak/>
        <w:t>Příloha č. 1</w:t>
      </w:r>
    </w:p>
    <w:p w14:paraId="2BB2FA7F" w14:textId="77777777" w:rsidR="008F23EB" w:rsidRDefault="006562DA">
      <w:pPr>
        <w:pStyle w:val="Zkladntext20"/>
        <w:shd w:val="clear" w:color="auto" w:fill="auto"/>
        <w:spacing w:line="509" w:lineRule="exact"/>
        <w:ind w:firstLine="0"/>
        <w:jc w:val="left"/>
      </w:pPr>
      <w:r>
        <w:rPr>
          <w:rStyle w:val="Zkladntext21"/>
        </w:rPr>
        <w:t>Redakční práce ... 3.000 Kč</w:t>
      </w:r>
    </w:p>
    <w:p w14:paraId="0C40A8F7" w14:textId="77777777" w:rsidR="008F23EB" w:rsidRDefault="006562DA">
      <w:pPr>
        <w:pStyle w:val="Zkladntext20"/>
        <w:shd w:val="clear" w:color="auto" w:fill="auto"/>
        <w:spacing w:line="509" w:lineRule="exact"/>
        <w:ind w:firstLine="0"/>
        <w:jc w:val="left"/>
      </w:pPr>
      <w:r>
        <w:rPr>
          <w:rStyle w:val="Zkladntext21"/>
        </w:rPr>
        <w:t>Typografická příprava, typografie, zlom ... 13.500 Kč Předtisková příprava ... 4.500 Kč Tisk ... 31.000 Kč</w:t>
      </w:r>
    </w:p>
    <w:p w14:paraId="279EC281" w14:textId="15FDAFB3" w:rsidR="008F23EB" w:rsidRDefault="006562DA">
      <w:pPr>
        <w:pStyle w:val="Zkladntext20"/>
        <w:shd w:val="clear" w:color="auto" w:fill="auto"/>
        <w:spacing w:after="378" w:line="509" w:lineRule="exact"/>
        <w:ind w:firstLine="0"/>
        <w:jc w:val="left"/>
      </w:pPr>
      <w:r>
        <w:rPr>
          <w:rStyle w:val="Zkladntext21"/>
        </w:rPr>
        <w:t xml:space="preserve">distribuce (povinné výtisky, knihovny apod.) ... 3.000 Kč režijní náklady ... </w:t>
      </w:r>
      <w:r w:rsidR="005917FE">
        <w:rPr>
          <w:rStyle w:val="Zkladntext21"/>
        </w:rPr>
        <w:t>5</w:t>
      </w:r>
      <w:r>
        <w:rPr>
          <w:rStyle w:val="Zkladntext21"/>
        </w:rPr>
        <w:t>.000 Kč celkem ... 6</w:t>
      </w:r>
      <w:r w:rsidR="005917FE">
        <w:rPr>
          <w:rStyle w:val="Zkladntext21"/>
        </w:rPr>
        <w:t>0</w:t>
      </w:r>
      <w:r>
        <w:rPr>
          <w:rStyle w:val="Zkladntext21"/>
        </w:rPr>
        <w:t>.000 Kč</w:t>
      </w:r>
    </w:p>
    <w:sectPr w:rsidR="008F23EB">
      <w:pgSz w:w="11900" w:h="16840"/>
      <w:pgMar w:top="1628" w:right="4878" w:bottom="1628" w:left="142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A2B9A" w14:textId="77777777" w:rsidR="00776B42" w:rsidRDefault="00776B42">
      <w:r>
        <w:separator/>
      </w:r>
    </w:p>
  </w:endnote>
  <w:endnote w:type="continuationSeparator" w:id="0">
    <w:p w14:paraId="5698A535" w14:textId="77777777" w:rsidR="00776B42" w:rsidRDefault="00776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icrosoft Sans Serif">
    <w:altName w:val="Calibri"/>
    <w:panose1 w:val="020B0604020202020204"/>
    <w:charset w:val="EE"/>
    <w:family w:val="swiss"/>
    <w:pitch w:val="variable"/>
    <w:sig w:usb0="E5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2D5CA" w14:textId="4612B17B" w:rsidR="008F23EB" w:rsidRDefault="005917FE">
    <w:pPr>
      <w:rPr>
        <w:sz w:val="2"/>
        <w:szCs w:val="2"/>
      </w:rPr>
    </w:pPr>
    <w:r>
      <w:rPr>
        <w:noProof/>
        <w:lang w:bidi="ar-SA"/>
      </w:rPr>
      <mc:AlternateContent>
        <mc:Choice Requires="wps">
          <w:drawing>
            <wp:anchor distT="0" distB="0" distL="63500" distR="63500" simplePos="0" relativeHeight="314572417" behindDoc="1" locked="0" layoutInCell="1" allowOverlap="1" wp14:anchorId="479D1B4F" wp14:editId="4EAFB72A">
              <wp:simplePos x="0" y="0"/>
              <wp:positionH relativeFrom="page">
                <wp:posOffset>6503670</wp:posOffset>
              </wp:positionH>
              <wp:positionV relativeFrom="page">
                <wp:posOffset>10048240</wp:posOffset>
              </wp:positionV>
              <wp:extent cx="76835" cy="175260"/>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2E3D8" w14:textId="77777777" w:rsidR="008F23EB" w:rsidRDefault="006562DA">
                          <w:pPr>
                            <w:pStyle w:val="ZhlavneboZpat0"/>
                            <w:shd w:val="clear" w:color="auto" w:fill="auto"/>
                            <w:spacing w:line="240" w:lineRule="auto"/>
                          </w:pPr>
                          <w:r>
                            <w:rPr>
                              <w:rStyle w:val="ZhlavneboZpat1"/>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9D1B4F" id="_x0000_t202" coordsize="21600,21600" o:spt="202" path="m,l,21600r21600,l21600,xe">
              <v:stroke joinstyle="miter"/>
              <v:path gradientshapeok="t" o:connecttype="rect"/>
            </v:shapetype>
            <v:shape id="Text Box 2" o:spid="_x0000_s1027" type="#_x0000_t202" style="position:absolute;margin-left:512.1pt;margin-top:791.2pt;width:6.05pt;height:13.8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" filled="f" stroked="f">
              <v:textbox style="mso-fit-shape-to-text:t" inset="0,0,0,0">
                <w:txbxContent>
                  <w:p w14:paraId="6952E3D8" w14:textId="77777777" w:rsidR="008F23EB" w:rsidRDefault="006562DA">
                    <w:pPr>
                      <w:pStyle w:val="ZhlavneboZpat0"/>
                      <w:shd w:val="clear" w:color="auto" w:fill="auto"/>
                      <w:spacing w:line="240" w:lineRule="auto"/>
                    </w:pPr>
                    <w:r>
                      <w:rPr>
                        <w:rStyle w:val="ZhlavneboZpat1"/>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1574" w14:textId="2EA8DA90" w:rsidR="008F23EB" w:rsidRDefault="005917FE">
    <w:pPr>
      <w:rPr>
        <w:sz w:val="2"/>
        <w:szCs w:val="2"/>
      </w:rPr>
    </w:pPr>
    <w:r>
      <w:rPr>
        <w:noProof/>
        <w:lang w:bidi="ar-SA"/>
      </w:rPr>
      <mc:AlternateContent>
        <mc:Choice Requires="wps">
          <w:drawing>
            <wp:anchor distT="0" distB="0" distL="63500" distR="63500" simplePos="0" relativeHeight="314572418" behindDoc="1" locked="0" layoutInCell="1" allowOverlap="1" wp14:anchorId="712D83E2" wp14:editId="79759382">
              <wp:simplePos x="0" y="0"/>
              <wp:positionH relativeFrom="page">
                <wp:posOffset>6653530</wp:posOffset>
              </wp:positionH>
              <wp:positionV relativeFrom="page">
                <wp:posOffset>9986010</wp:posOffset>
              </wp:positionV>
              <wp:extent cx="76835" cy="175260"/>
              <wp:effectExtent l="0" t="381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8193A" w14:textId="77777777" w:rsidR="008F23EB" w:rsidRDefault="006562DA">
                          <w:pPr>
                            <w:pStyle w:val="ZhlavneboZpat0"/>
                            <w:shd w:val="clear" w:color="auto" w:fill="auto"/>
                            <w:spacing w:line="240" w:lineRule="auto"/>
                          </w:pPr>
                          <w:r>
                            <w:rPr>
                              <w:rStyle w:val="ZhlavneboZpat1"/>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2D83E2" id="_x0000_t202" coordsize="21600,21600" o:spt="202" path="m,l,21600r21600,l21600,xe">
              <v:stroke joinstyle="miter"/>
              <v:path gradientshapeok="t" o:connecttype="rect"/>
            </v:shapetype>
            <v:shape id="Text Box 1" o:spid="_x0000_s1028" type="#_x0000_t202" style="position:absolute;margin-left:523.9pt;margin-top:786.3pt;width:6.05pt;height:13.8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" filled="f" stroked="f">
              <v:textbox style="mso-fit-shape-to-text:t" inset="0,0,0,0">
                <w:txbxContent>
                  <w:p w14:paraId="7478193A" w14:textId="77777777" w:rsidR="008F23EB" w:rsidRDefault="006562DA">
                    <w:pPr>
                      <w:pStyle w:val="ZhlavneboZpat0"/>
                      <w:shd w:val="clear" w:color="auto" w:fill="auto"/>
                      <w:spacing w:line="240" w:lineRule="auto"/>
                    </w:pPr>
                    <w:r>
                      <w:rPr>
                        <w:rStyle w:val="ZhlavneboZpat1"/>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191BF" w14:textId="77777777" w:rsidR="008F23EB" w:rsidRDefault="008F23E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7309D" w14:textId="77777777" w:rsidR="008F23EB" w:rsidRDefault="008F23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B9C5F" w14:textId="77777777" w:rsidR="00776B42" w:rsidRDefault="00776B42"/>
  </w:footnote>
  <w:footnote w:type="continuationSeparator" w:id="0">
    <w:p w14:paraId="781BB8BB" w14:textId="77777777" w:rsidR="00776B42" w:rsidRDefault="00776B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5D1A"/>
    <w:multiLevelType w:val="multilevel"/>
    <w:tmpl w:val="0AB8AB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3D6984"/>
    <w:multiLevelType w:val="multilevel"/>
    <w:tmpl w:val="89A89B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FF3B13"/>
    <w:multiLevelType w:val="multilevel"/>
    <w:tmpl w:val="09EE68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1928FF"/>
    <w:multiLevelType w:val="multilevel"/>
    <w:tmpl w:val="03E6D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ED755C3"/>
    <w:multiLevelType w:val="multilevel"/>
    <w:tmpl w:val="C6FAE3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1792962">
    <w:abstractNumId w:val="0"/>
  </w:num>
  <w:num w:numId="2" w16cid:durableId="214197679">
    <w:abstractNumId w:val="3"/>
  </w:num>
  <w:num w:numId="3" w16cid:durableId="1636638070">
    <w:abstractNumId w:val="2"/>
  </w:num>
  <w:num w:numId="4" w16cid:durableId="2017071429">
    <w:abstractNumId w:val="4"/>
  </w:num>
  <w:num w:numId="5" w16cid:durableId="1743287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EB"/>
    <w:rsid w:val="000A64E6"/>
    <w:rsid w:val="000D13F8"/>
    <w:rsid w:val="002338AD"/>
    <w:rsid w:val="002C4514"/>
    <w:rsid w:val="005079F9"/>
    <w:rsid w:val="005917FE"/>
    <w:rsid w:val="005B4AF5"/>
    <w:rsid w:val="006562DA"/>
    <w:rsid w:val="00776B42"/>
    <w:rsid w:val="00782E1B"/>
    <w:rsid w:val="007B41EB"/>
    <w:rsid w:val="007E1230"/>
    <w:rsid w:val="008F23EB"/>
    <w:rsid w:val="009374DD"/>
    <w:rsid w:val="009431D7"/>
    <w:rsid w:val="00997F7C"/>
    <w:rsid w:val="00C77220"/>
    <w:rsid w:val="00DA244C"/>
    <w:rsid w:val="00F23E87"/>
    <w:rsid w:val="00FE20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8AE55"/>
  <w15:docId w15:val="{08840633-FB57-4593-9F26-5A201D9D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4"/>
      <w:szCs w:val="24"/>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2Exact0">
    <w:name w:val="Základní text (2) Exact"/>
    <w:basedOn w:val="Zkladntext2"/>
    <w:rPr>
      <w:rFonts w:ascii="Times New Roman" w:eastAsia="Times New Roman" w:hAnsi="Times New Roman" w:cs="Times New Roman"/>
      <w:b w:val="0"/>
      <w:bCs w:val="0"/>
      <w:i w:val="0"/>
      <w:iCs w:val="0"/>
      <w:smallCaps w:val="0"/>
      <w:strike w:val="0"/>
      <w:sz w:val="22"/>
      <w:szCs w:val="22"/>
      <w:u w:val="none"/>
    </w:rPr>
  </w:style>
  <w:style w:type="character" w:customStyle="1" w:styleId="Zkladntext5Exact">
    <w:name w:val="Základní text (5) Exact"/>
    <w:basedOn w:val="Standardnpsmoodstavce"/>
    <w:link w:val="Zkladntext5"/>
    <w:rPr>
      <w:rFonts w:ascii="Times New Roman" w:eastAsia="Times New Roman" w:hAnsi="Times New Roman" w:cs="Times New Roman"/>
      <w:b w:val="0"/>
      <w:bCs w:val="0"/>
      <w:i w:val="0"/>
      <w:iCs w:val="0"/>
      <w:smallCaps w:val="0"/>
      <w:strike w:val="0"/>
      <w:sz w:val="24"/>
      <w:szCs w:val="24"/>
      <w:u w:val="none"/>
    </w:rPr>
  </w:style>
  <w:style w:type="character" w:customStyle="1" w:styleId="Zkladntext5Exact0">
    <w:name w:val="Základní text (5) Exact"/>
    <w:basedOn w:val="Zkladntext5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bCs/>
      <w:i/>
      <w:iCs/>
      <w:smallCaps w:val="0"/>
      <w:strike w:val="0"/>
      <w:sz w:val="28"/>
      <w:szCs w:val="28"/>
      <w:u w:val="none"/>
    </w:rPr>
  </w:style>
  <w:style w:type="character" w:customStyle="1" w:styleId="Zkladntext31">
    <w:name w:val="Základní text (3)"/>
    <w:basedOn w:val="Zkladntext3"/>
    <w:rPr>
      <w:rFonts w:ascii="Times New Roman" w:eastAsia="Times New Roman" w:hAnsi="Times New Roman" w:cs="Times New Roman"/>
      <w:b/>
      <w:bCs/>
      <w:i/>
      <w:iCs/>
      <w:smallCaps w:val="0"/>
      <w:strike w:val="0"/>
      <w:color w:val="000000"/>
      <w:spacing w:val="0"/>
      <w:w w:val="100"/>
      <w:position w:val="0"/>
      <w:sz w:val="28"/>
      <w:szCs w:val="28"/>
      <w:u w:val="none"/>
      <w:lang w:val="cs-CZ" w:eastAsia="cs-CZ" w:bidi="cs-CZ"/>
    </w:rPr>
  </w:style>
  <w:style w:type="character" w:customStyle="1" w:styleId="Zkladntext313pt">
    <w:name w:val="Základní text (3) + 13 pt"/>
    <w:basedOn w:val="Zkladntext3"/>
    <w:rPr>
      <w:rFonts w:ascii="Times New Roman" w:eastAsia="Times New Roman" w:hAnsi="Times New Roman" w:cs="Times New Roman"/>
      <w:b/>
      <w:bCs/>
      <w:i/>
      <w:iCs/>
      <w:smallCaps w:val="0"/>
      <w:strike w:val="0"/>
      <w:color w:val="000000"/>
      <w:spacing w:val="0"/>
      <w:w w:val="100"/>
      <w:position w:val="0"/>
      <w:sz w:val="26"/>
      <w:szCs w:val="26"/>
      <w:u w:val="none"/>
      <w:lang w:val="cs-CZ" w:eastAsia="cs-CZ" w:bidi="cs-CZ"/>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u w:val="none"/>
    </w:rPr>
  </w:style>
  <w:style w:type="character" w:customStyle="1" w:styleId="Nadpis41">
    <w:name w:val="Nadpis #4"/>
    <w:basedOn w:val="Nadpis4"/>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22"/>
      <w:szCs w:val="22"/>
      <w:u w:val="none"/>
    </w:rPr>
  </w:style>
  <w:style w:type="character" w:customStyle="1" w:styleId="Nadpis31">
    <w:name w:val="Nadpis #3"/>
    <w:basedOn w:val="Nadpis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u w:val="none"/>
    </w:rPr>
  </w:style>
  <w:style w:type="character" w:customStyle="1" w:styleId="Zkladntext41">
    <w:name w:val="Základní text (4)"/>
    <w:basedOn w:val="Zkladntext4"/>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TunKurzva">
    <w:name w:val="Základní text (2) + Tučné;Kurzíva"/>
    <w:basedOn w:val="Zkladn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Nadpis2Exact">
    <w:name w:val="Nadpis #2 Exact"/>
    <w:basedOn w:val="Standardnpsmoodstavce"/>
    <w:link w:val="Nadpis2"/>
    <w:rPr>
      <w:rFonts w:ascii="Times New Roman" w:eastAsia="Times New Roman" w:hAnsi="Times New Roman" w:cs="Times New Roman"/>
      <w:b/>
      <w:bCs/>
      <w:i w:val="0"/>
      <w:iCs w:val="0"/>
      <w:smallCaps w:val="0"/>
      <w:strike w:val="0"/>
      <w:spacing w:val="30"/>
      <w:sz w:val="32"/>
      <w:szCs w:val="32"/>
      <w:u w:val="none"/>
    </w:rPr>
  </w:style>
  <w:style w:type="character" w:customStyle="1" w:styleId="Nadpis2Exact0">
    <w:name w:val="Nadpis #2 Exact"/>
    <w:basedOn w:val="Nadpis2Exact"/>
    <w:rPr>
      <w:rFonts w:ascii="Times New Roman" w:eastAsia="Times New Roman" w:hAnsi="Times New Roman" w:cs="Times New Roman"/>
      <w:b/>
      <w:bCs/>
      <w:i w:val="0"/>
      <w:iCs w:val="0"/>
      <w:smallCaps w:val="0"/>
      <w:strike w:val="0"/>
      <w:color w:val="000000"/>
      <w:spacing w:val="30"/>
      <w:w w:val="100"/>
      <w:position w:val="0"/>
      <w:sz w:val="32"/>
      <w:szCs w:val="32"/>
      <w:u w:val="none"/>
      <w:lang w:val="cs-CZ" w:eastAsia="cs-CZ" w:bidi="cs-CZ"/>
    </w:rPr>
  </w:style>
  <w:style w:type="character" w:customStyle="1" w:styleId="Zkladntext6Exact">
    <w:name w:val="Základní text (6) Exact"/>
    <w:basedOn w:val="Standardnpsmoodstavce"/>
    <w:link w:val="Zkladntext6"/>
    <w:rPr>
      <w:rFonts w:ascii="Times New Roman" w:eastAsia="Times New Roman" w:hAnsi="Times New Roman" w:cs="Times New Roman"/>
      <w:b w:val="0"/>
      <w:bCs w:val="0"/>
      <w:i w:val="0"/>
      <w:iCs w:val="0"/>
      <w:smallCaps w:val="0"/>
      <w:strike w:val="0"/>
      <w:sz w:val="20"/>
      <w:szCs w:val="20"/>
      <w:u w:val="none"/>
    </w:rPr>
  </w:style>
  <w:style w:type="character" w:customStyle="1" w:styleId="Zkladntext6Exact0">
    <w:name w:val="Základní text (6) Exact"/>
    <w:basedOn w:val="Zkladntext6Exac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6FranklinGothicBook14ptKurzvaExact">
    <w:name w:val="Základní text (6) + Franklin Gothic Book;14 pt;Kurzíva Exact"/>
    <w:basedOn w:val="Zkladntext6Exact"/>
    <w:rPr>
      <w:rFonts w:ascii="Franklin Gothic Book" w:eastAsia="Franklin Gothic Book" w:hAnsi="Franklin Gothic Book" w:cs="Franklin Gothic Book"/>
      <w:b w:val="0"/>
      <w:bCs w:val="0"/>
      <w:i/>
      <w:iCs/>
      <w:smallCaps w:val="0"/>
      <w:strike w:val="0"/>
      <w:color w:val="000000"/>
      <w:spacing w:val="0"/>
      <w:w w:val="100"/>
      <w:position w:val="0"/>
      <w:sz w:val="28"/>
      <w:szCs w:val="28"/>
      <w:u w:val="none"/>
      <w:lang w:val="cs-CZ" w:eastAsia="cs-CZ" w:bidi="cs-CZ"/>
    </w:rPr>
  </w:style>
  <w:style w:type="character" w:customStyle="1" w:styleId="Nadpis1Exact">
    <w:name w:val="Nadpis #1 Exact"/>
    <w:basedOn w:val="Standardnpsmoodstavce"/>
    <w:link w:val="Nadpis1"/>
    <w:rPr>
      <w:rFonts w:ascii="Tahoma" w:eastAsia="Tahoma" w:hAnsi="Tahoma" w:cs="Tahoma"/>
      <w:b/>
      <w:bCs/>
      <w:i w:val="0"/>
      <w:iCs w:val="0"/>
      <w:smallCaps w:val="0"/>
      <w:strike w:val="0"/>
      <w:spacing w:val="0"/>
      <w:sz w:val="22"/>
      <w:szCs w:val="22"/>
      <w:u w:val="none"/>
    </w:rPr>
  </w:style>
  <w:style w:type="character" w:customStyle="1" w:styleId="Nadpis1TimesNewRoman10ptKurzvaExact">
    <w:name w:val="Nadpis #1 + Times New Roman;10 pt;Kurzíva Exact"/>
    <w:basedOn w:val="Nadpis1Exact"/>
    <w:rPr>
      <w:rFonts w:ascii="Times New Roman" w:eastAsia="Times New Roman" w:hAnsi="Times New Roman" w:cs="Times New Roman"/>
      <w:b/>
      <w:bCs/>
      <w:i/>
      <w:iCs/>
      <w:smallCaps w:val="0"/>
      <w:strike w:val="0"/>
      <w:color w:val="000000"/>
      <w:spacing w:val="0"/>
      <w:w w:val="100"/>
      <w:position w:val="0"/>
      <w:sz w:val="20"/>
      <w:szCs w:val="20"/>
      <w:u w:val="none"/>
      <w:lang w:val="cs-CZ" w:eastAsia="cs-CZ" w:bidi="cs-CZ"/>
    </w:rPr>
  </w:style>
  <w:style w:type="character" w:customStyle="1" w:styleId="Nadpis1TimesNewRoman105ptKurzvaMalpsmenadkovn2ptExact">
    <w:name w:val="Nadpis #1 + Times New Roman;10;5 pt;Kurzíva;Malá písmena;Řádkování 2 pt Exact"/>
    <w:basedOn w:val="Nadpis1Exact"/>
    <w:rPr>
      <w:rFonts w:ascii="Times New Roman" w:eastAsia="Times New Roman" w:hAnsi="Times New Roman" w:cs="Times New Roman"/>
      <w:b/>
      <w:bCs/>
      <w:i/>
      <w:iCs/>
      <w:smallCaps/>
      <w:strike w:val="0"/>
      <w:color w:val="000000"/>
      <w:spacing w:val="40"/>
      <w:w w:val="100"/>
      <w:position w:val="0"/>
      <w:sz w:val="21"/>
      <w:szCs w:val="21"/>
      <w:u w:val="none"/>
      <w:lang w:val="cs-CZ" w:eastAsia="cs-CZ" w:bidi="cs-CZ"/>
    </w:rPr>
  </w:style>
  <w:style w:type="character" w:customStyle="1" w:styleId="Nadpis1Exact0">
    <w:name w:val="Nadpis #1 Exact"/>
    <w:basedOn w:val="Nadpis1Exact"/>
    <w:rPr>
      <w:rFonts w:ascii="Tahoma" w:eastAsia="Tahoma" w:hAnsi="Tahoma" w:cs="Tahoma"/>
      <w:b/>
      <w:bCs/>
      <w:i w:val="0"/>
      <w:iCs w:val="0"/>
      <w:smallCaps w:val="0"/>
      <w:strike w:val="0"/>
      <w:color w:val="000000"/>
      <w:spacing w:val="0"/>
      <w:w w:val="100"/>
      <w:position w:val="0"/>
      <w:sz w:val="22"/>
      <w:szCs w:val="22"/>
      <w:u w:val="none"/>
      <w:lang w:val="cs-CZ" w:eastAsia="cs-CZ" w:bidi="cs-CZ"/>
    </w:rPr>
  </w:style>
  <w:style w:type="character" w:customStyle="1" w:styleId="Zkladntext2TunKurzvaExact">
    <w:name w:val="Základní text (2) + Tučné;Kurzíva Exact"/>
    <w:basedOn w:val="Zkladn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sz w:val="22"/>
      <w:szCs w:val="22"/>
      <w:u w:val="none"/>
    </w:rPr>
  </w:style>
  <w:style w:type="character" w:customStyle="1" w:styleId="TitulekobrzkuExact0">
    <w:name w:val="Titulek obrázku Exact"/>
    <w:basedOn w:val="TitulekobrzkuExac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TitulekobrzkuExact1">
    <w:name w:val="Titulek obrázku Exact"/>
    <w:basedOn w:val="TitulekobrzkuExac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Titulekobrzku2Exact">
    <w:name w:val="Titulek obrázku (2) Exact"/>
    <w:basedOn w:val="Standardnpsmoodstavce"/>
    <w:link w:val="Titulekobrzku2"/>
    <w:rPr>
      <w:rFonts w:ascii="Franklin Gothic Book" w:eastAsia="Franklin Gothic Book" w:hAnsi="Franklin Gothic Book" w:cs="Franklin Gothic Book"/>
      <w:b w:val="0"/>
      <w:bCs w:val="0"/>
      <w:i w:val="0"/>
      <w:iCs w:val="0"/>
      <w:smallCaps w:val="0"/>
      <w:strike w:val="0"/>
      <w:spacing w:val="20"/>
      <w:sz w:val="8"/>
      <w:szCs w:val="8"/>
      <w:u w:val="none"/>
    </w:rPr>
  </w:style>
  <w:style w:type="character" w:customStyle="1" w:styleId="Titulekobrzku3Exact">
    <w:name w:val="Titulek obrázku (3) Exact"/>
    <w:basedOn w:val="Standardnpsmoodstavce"/>
    <w:link w:val="Titulekobrzku3"/>
    <w:rPr>
      <w:rFonts w:ascii="Times New Roman" w:eastAsia="Times New Roman" w:hAnsi="Times New Roman" w:cs="Times New Roman"/>
      <w:b w:val="0"/>
      <w:bCs w:val="0"/>
      <w:i w:val="0"/>
      <w:iCs w:val="0"/>
      <w:smallCaps w:val="0"/>
      <w:strike w:val="0"/>
      <w:sz w:val="8"/>
      <w:szCs w:val="8"/>
      <w:u w:val="none"/>
    </w:rPr>
  </w:style>
  <w:style w:type="character" w:customStyle="1" w:styleId="Titulekobrzku3Exact0">
    <w:name w:val="Titulek obrázku (3) Exact"/>
    <w:basedOn w:val="Titulekobrzku3Exact"/>
    <w:rPr>
      <w:rFonts w:ascii="Times New Roman" w:eastAsia="Times New Roman" w:hAnsi="Times New Roman" w:cs="Times New Roman"/>
      <w:b w:val="0"/>
      <w:bCs w:val="0"/>
      <w:i w:val="0"/>
      <w:iCs w:val="0"/>
      <w:smallCaps w:val="0"/>
      <w:strike w:val="0"/>
      <w:color w:val="000000"/>
      <w:spacing w:val="0"/>
      <w:w w:val="100"/>
      <w:position w:val="0"/>
      <w:sz w:val="8"/>
      <w:szCs w:val="8"/>
      <w:u w:val="none"/>
      <w:lang w:val="cs-CZ" w:eastAsia="cs-CZ" w:bidi="cs-CZ"/>
    </w:rPr>
  </w:style>
  <w:style w:type="character" w:customStyle="1" w:styleId="Titulekobrzku3ArialNarrowKurzvaExact">
    <w:name w:val="Titulek obrázku (3) + Arial Narrow;Kurzíva Exact"/>
    <w:basedOn w:val="Titulekobrzku3Exact"/>
    <w:rPr>
      <w:rFonts w:ascii="Arial Narrow" w:eastAsia="Arial Narrow" w:hAnsi="Arial Narrow" w:cs="Arial Narrow"/>
      <w:b w:val="0"/>
      <w:bCs w:val="0"/>
      <w:i/>
      <w:iCs/>
      <w:smallCaps w:val="0"/>
      <w:strike w:val="0"/>
      <w:color w:val="000000"/>
      <w:spacing w:val="0"/>
      <w:w w:val="100"/>
      <w:position w:val="0"/>
      <w:sz w:val="8"/>
      <w:szCs w:val="8"/>
      <w:u w:val="none"/>
      <w:lang w:val="cs-CZ" w:eastAsia="cs-CZ" w:bidi="cs-CZ"/>
    </w:rPr>
  </w:style>
  <w:style w:type="character" w:customStyle="1" w:styleId="Titulekobrzku4Exact">
    <w:name w:val="Titulek obrázku (4) Exact"/>
    <w:basedOn w:val="Standardnpsmoodstavce"/>
    <w:link w:val="Titulekobrzku4"/>
    <w:rPr>
      <w:rFonts w:ascii="Franklin Gothic Book" w:eastAsia="Franklin Gothic Book" w:hAnsi="Franklin Gothic Book" w:cs="Franklin Gothic Book"/>
      <w:b w:val="0"/>
      <w:bCs w:val="0"/>
      <w:i/>
      <w:iCs/>
      <w:smallCaps w:val="0"/>
      <w:strike w:val="0"/>
      <w:spacing w:val="0"/>
      <w:sz w:val="15"/>
      <w:szCs w:val="15"/>
      <w:u w:val="none"/>
    </w:rPr>
  </w:style>
  <w:style w:type="character" w:customStyle="1" w:styleId="Titulekobrzku4Exact0">
    <w:name w:val="Titulek obrázku (4) Exact"/>
    <w:basedOn w:val="Titulekobrzku4Exact"/>
    <w:rPr>
      <w:rFonts w:ascii="Franklin Gothic Book" w:eastAsia="Franklin Gothic Book" w:hAnsi="Franklin Gothic Book" w:cs="Franklin Gothic Book"/>
      <w:b w:val="0"/>
      <w:bCs w:val="0"/>
      <w:i/>
      <w:iCs/>
      <w:smallCaps w:val="0"/>
      <w:strike w:val="0"/>
      <w:color w:val="000000"/>
      <w:spacing w:val="0"/>
      <w:w w:val="100"/>
      <w:position w:val="0"/>
      <w:sz w:val="15"/>
      <w:szCs w:val="15"/>
      <w:u w:val="none"/>
      <w:lang w:val="cs-CZ" w:eastAsia="cs-CZ" w:bidi="cs-CZ"/>
    </w:rPr>
  </w:style>
  <w:style w:type="character" w:customStyle="1" w:styleId="Titulekobrzku4Tahoma7ptNekurzvaExact">
    <w:name w:val="Titulek obrázku (4) + Tahoma;7 pt;Ne kurzíva Exact"/>
    <w:basedOn w:val="Titulekobrzku4Exact"/>
    <w:rPr>
      <w:rFonts w:ascii="Tahoma" w:eastAsia="Tahoma" w:hAnsi="Tahoma" w:cs="Tahoma"/>
      <w:b w:val="0"/>
      <w:bCs w:val="0"/>
      <w:i/>
      <w:iCs/>
      <w:smallCaps w:val="0"/>
      <w:strike w:val="0"/>
      <w:color w:val="000000"/>
      <w:spacing w:val="0"/>
      <w:w w:val="100"/>
      <w:position w:val="0"/>
      <w:sz w:val="14"/>
      <w:szCs w:val="14"/>
      <w:u w:val="none"/>
      <w:lang w:val="cs-CZ" w:eastAsia="cs-CZ" w:bidi="cs-CZ"/>
    </w:rPr>
  </w:style>
  <w:style w:type="character" w:customStyle="1" w:styleId="Titulekobrzku4TimesNewRomanNekurzvaExact">
    <w:name w:val="Titulek obrázku (4) + Times New Roman;Ne kurzíva Exact"/>
    <w:basedOn w:val="Titulekobrzku4Exact"/>
    <w:rPr>
      <w:rFonts w:ascii="Times New Roman" w:eastAsia="Times New Roman" w:hAnsi="Times New Roman" w:cs="Times New Roman"/>
      <w:b w:val="0"/>
      <w:bCs w:val="0"/>
      <w:i/>
      <w:iCs/>
      <w:smallCaps w:val="0"/>
      <w:strike w:val="0"/>
      <w:color w:val="000000"/>
      <w:spacing w:val="0"/>
      <w:w w:val="100"/>
      <w:position w:val="0"/>
      <w:sz w:val="15"/>
      <w:szCs w:val="15"/>
      <w:u w:val="none"/>
      <w:lang w:val="cs-CZ" w:eastAsia="cs-CZ" w:bidi="cs-CZ"/>
    </w:rPr>
  </w:style>
  <w:style w:type="character" w:customStyle="1" w:styleId="Titulekobrzku4Corbel8ptNekurzvadkovn0ptExact">
    <w:name w:val="Titulek obrázku (4) + Corbel;8 pt;Ne kurzíva;Řádkování 0 pt Exact"/>
    <w:basedOn w:val="Titulekobrzku4Exact"/>
    <w:rPr>
      <w:rFonts w:ascii="Corbel" w:eastAsia="Corbel" w:hAnsi="Corbel" w:cs="Corbel"/>
      <w:b w:val="0"/>
      <w:bCs w:val="0"/>
      <w:i/>
      <w:iCs/>
      <w:smallCaps w:val="0"/>
      <w:strike w:val="0"/>
      <w:color w:val="000000"/>
      <w:spacing w:val="-10"/>
      <w:w w:val="100"/>
      <w:position w:val="0"/>
      <w:sz w:val="16"/>
      <w:szCs w:val="16"/>
      <w:u w:val="none"/>
      <w:lang w:val="cs-CZ" w:eastAsia="cs-CZ" w:bidi="cs-CZ"/>
    </w:rPr>
  </w:style>
  <w:style w:type="character" w:customStyle="1" w:styleId="Zkladntext2Exact1">
    <w:name w:val="Základní text (2) Exact"/>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TunKurzvaExact0">
    <w:name w:val="Základní text (2) + Tučné;Kurzíva Exact"/>
    <w:basedOn w:val="Zkladn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7Exact">
    <w:name w:val="Základní text (7) Exact"/>
    <w:basedOn w:val="Standardnpsmoodstavce"/>
    <w:link w:val="Zkladntext7"/>
    <w:rPr>
      <w:rFonts w:ascii="Tahoma" w:eastAsia="Tahoma" w:hAnsi="Tahoma" w:cs="Tahoma"/>
      <w:b w:val="0"/>
      <w:bCs w:val="0"/>
      <w:i w:val="0"/>
      <w:iCs w:val="0"/>
      <w:smallCaps w:val="0"/>
      <w:strike w:val="0"/>
      <w:sz w:val="13"/>
      <w:szCs w:val="13"/>
      <w:u w:val="none"/>
    </w:rPr>
  </w:style>
  <w:style w:type="character" w:customStyle="1" w:styleId="Zkladntext7Exact0">
    <w:name w:val="Základní text (7) Exact"/>
    <w:basedOn w:val="Zkladntext7Exact"/>
    <w:rPr>
      <w:rFonts w:ascii="Tahoma" w:eastAsia="Tahoma" w:hAnsi="Tahoma" w:cs="Tahoma"/>
      <w:b w:val="0"/>
      <w:bCs w:val="0"/>
      <w:i w:val="0"/>
      <w:iCs w:val="0"/>
      <w:smallCaps w:val="0"/>
      <w:strike w:val="0"/>
      <w:color w:val="000000"/>
      <w:spacing w:val="0"/>
      <w:w w:val="100"/>
      <w:position w:val="0"/>
      <w:sz w:val="13"/>
      <w:szCs w:val="13"/>
      <w:u w:val="none"/>
      <w:lang w:val="cs-CZ" w:eastAsia="cs-CZ" w:bidi="cs-CZ"/>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rPr>
  </w:style>
  <w:style w:type="paragraph" w:customStyle="1" w:styleId="Zkladntext20">
    <w:name w:val="Základní text (2)"/>
    <w:basedOn w:val="Normln"/>
    <w:link w:val="Zkladntext2"/>
    <w:pPr>
      <w:shd w:val="clear" w:color="auto" w:fill="FFFFFF"/>
      <w:spacing w:line="283" w:lineRule="exact"/>
      <w:ind w:hanging="560"/>
      <w:jc w:val="both"/>
    </w:pPr>
    <w:rPr>
      <w:rFonts w:ascii="Times New Roman" w:eastAsia="Times New Roman" w:hAnsi="Times New Roman" w:cs="Times New Roman"/>
      <w:sz w:val="22"/>
      <w:szCs w:val="22"/>
    </w:rPr>
  </w:style>
  <w:style w:type="paragraph" w:customStyle="1" w:styleId="Zkladntext5">
    <w:name w:val="Základní text (5)"/>
    <w:basedOn w:val="Normln"/>
    <w:link w:val="Zkladntext5Exact"/>
    <w:pPr>
      <w:shd w:val="clear" w:color="auto" w:fill="FFFFFF"/>
      <w:spacing w:line="274" w:lineRule="exact"/>
    </w:pPr>
    <w:rPr>
      <w:rFonts w:ascii="Times New Roman" w:eastAsia="Times New Roman" w:hAnsi="Times New Roman" w:cs="Times New Roman"/>
    </w:rPr>
  </w:style>
  <w:style w:type="paragraph" w:customStyle="1" w:styleId="Zkladntext30">
    <w:name w:val="Základní text (3)"/>
    <w:basedOn w:val="Normln"/>
    <w:link w:val="Zkladntext3"/>
    <w:pPr>
      <w:shd w:val="clear" w:color="auto" w:fill="FFFFFF"/>
      <w:spacing w:after="660" w:line="0" w:lineRule="atLeast"/>
      <w:jc w:val="center"/>
    </w:pPr>
    <w:rPr>
      <w:rFonts w:ascii="Times New Roman" w:eastAsia="Times New Roman" w:hAnsi="Times New Roman" w:cs="Times New Roman"/>
      <w:b/>
      <w:bCs/>
      <w:i/>
      <w:iCs/>
      <w:sz w:val="28"/>
      <w:szCs w:val="28"/>
    </w:rPr>
  </w:style>
  <w:style w:type="paragraph" w:customStyle="1" w:styleId="Nadpis40">
    <w:name w:val="Nadpis #4"/>
    <w:basedOn w:val="Normln"/>
    <w:link w:val="Nadpis4"/>
    <w:pPr>
      <w:shd w:val="clear" w:color="auto" w:fill="FFFFFF"/>
      <w:spacing w:before="660" w:after="180" w:line="0" w:lineRule="atLeast"/>
      <w:jc w:val="both"/>
      <w:outlineLvl w:val="3"/>
    </w:pPr>
    <w:rPr>
      <w:rFonts w:ascii="Times New Roman" w:eastAsia="Times New Roman" w:hAnsi="Times New Roman" w:cs="Times New Roman"/>
      <w:b/>
      <w:bCs/>
    </w:rPr>
  </w:style>
  <w:style w:type="paragraph" w:customStyle="1" w:styleId="Nadpis30">
    <w:name w:val="Nadpis #3"/>
    <w:basedOn w:val="Normln"/>
    <w:link w:val="Nadpis3"/>
    <w:pPr>
      <w:shd w:val="clear" w:color="auto" w:fill="FFFFFF"/>
      <w:spacing w:before="540" w:after="180" w:line="0" w:lineRule="atLeast"/>
      <w:jc w:val="center"/>
      <w:outlineLvl w:val="2"/>
    </w:pPr>
    <w:rPr>
      <w:rFonts w:ascii="Times New Roman" w:eastAsia="Times New Roman" w:hAnsi="Times New Roman" w:cs="Times New Roman"/>
      <w:sz w:val="22"/>
      <w:szCs w:val="22"/>
    </w:rPr>
  </w:style>
  <w:style w:type="paragraph" w:customStyle="1" w:styleId="Zkladntext40">
    <w:name w:val="Základní text (4)"/>
    <w:basedOn w:val="Normln"/>
    <w:link w:val="Zkladntext4"/>
    <w:pPr>
      <w:shd w:val="clear" w:color="auto" w:fill="FFFFFF"/>
      <w:spacing w:before="180" w:after="180" w:line="0" w:lineRule="atLeast"/>
      <w:jc w:val="both"/>
    </w:pPr>
    <w:rPr>
      <w:rFonts w:ascii="Times New Roman" w:eastAsia="Times New Roman" w:hAnsi="Times New Roman" w:cs="Times New Roman"/>
      <w:b/>
      <w:bCs/>
    </w:rPr>
  </w:style>
  <w:style w:type="paragraph" w:customStyle="1" w:styleId="Nadpis2">
    <w:name w:val="Nadpis #2"/>
    <w:basedOn w:val="Normln"/>
    <w:link w:val="Nadpis2Exact"/>
    <w:pPr>
      <w:shd w:val="clear" w:color="auto" w:fill="FFFFFF"/>
      <w:spacing w:line="0" w:lineRule="atLeast"/>
      <w:outlineLvl w:val="1"/>
    </w:pPr>
    <w:rPr>
      <w:rFonts w:ascii="Times New Roman" w:eastAsia="Times New Roman" w:hAnsi="Times New Roman" w:cs="Times New Roman"/>
      <w:b/>
      <w:bCs/>
      <w:spacing w:val="30"/>
      <w:sz w:val="32"/>
      <w:szCs w:val="32"/>
    </w:rPr>
  </w:style>
  <w:style w:type="paragraph" w:customStyle="1" w:styleId="Zkladntext6">
    <w:name w:val="Základní text (6)"/>
    <w:basedOn w:val="Normln"/>
    <w:link w:val="Zkladntext6Exact"/>
    <w:pPr>
      <w:shd w:val="clear" w:color="auto" w:fill="FFFFFF"/>
      <w:spacing w:line="0" w:lineRule="atLeast"/>
      <w:jc w:val="both"/>
    </w:pPr>
    <w:rPr>
      <w:rFonts w:ascii="Times New Roman" w:eastAsia="Times New Roman" w:hAnsi="Times New Roman" w:cs="Times New Roman"/>
      <w:sz w:val="20"/>
      <w:szCs w:val="20"/>
    </w:rPr>
  </w:style>
  <w:style w:type="paragraph" w:customStyle="1" w:styleId="Nadpis1">
    <w:name w:val="Nadpis #1"/>
    <w:basedOn w:val="Normln"/>
    <w:link w:val="Nadpis1Exact"/>
    <w:pPr>
      <w:shd w:val="clear" w:color="auto" w:fill="FFFFFF"/>
      <w:spacing w:line="0" w:lineRule="atLeast"/>
      <w:jc w:val="both"/>
      <w:outlineLvl w:val="0"/>
    </w:pPr>
    <w:rPr>
      <w:rFonts w:ascii="Tahoma" w:eastAsia="Tahoma" w:hAnsi="Tahoma" w:cs="Tahoma"/>
      <w:b/>
      <w:bCs/>
      <w:sz w:val="22"/>
      <w:szCs w:val="22"/>
    </w:rPr>
  </w:style>
  <w:style w:type="paragraph" w:customStyle="1" w:styleId="Titulekobrzku">
    <w:name w:val="Titulek obrázku"/>
    <w:basedOn w:val="Normln"/>
    <w:link w:val="TitulekobrzkuExact"/>
    <w:pPr>
      <w:shd w:val="clear" w:color="auto" w:fill="FFFFFF"/>
      <w:spacing w:line="0" w:lineRule="atLeast"/>
      <w:jc w:val="both"/>
    </w:pPr>
    <w:rPr>
      <w:rFonts w:ascii="Times New Roman" w:eastAsia="Times New Roman" w:hAnsi="Times New Roman" w:cs="Times New Roman"/>
      <w:sz w:val="22"/>
      <w:szCs w:val="22"/>
    </w:rPr>
  </w:style>
  <w:style w:type="paragraph" w:customStyle="1" w:styleId="Titulekobrzku2">
    <w:name w:val="Titulek obrázku (2)"/>
    <w:basedOn w:val="Normln"/>
    <w:link w:val="Titulekobrzku2Exact"/>
    <w:pPr>
      <w:shd w:val="clear" w:color="auto" w:fill="FFFFFF"/>
      <w:spacing w:line="0" w:lineRule="atLeast"/>
      <w:jc w:val="both"/>
    </w:pPr>
    <w:rPr>
      <w:rFonts w:ascii="Franklin Gothic Book" w:eastAsia="Franklin Gothic Book" w:hAnsi="Franklin Gothic Book" w:cs="Franklin Gothic Book"/>
      <w:spacing w:val="20"/>
      <w:sz w:val="8"/>
      <w:szCs w:val="8"/>
    </w:rPr>
  </w:style>
  <w:style w:type="paragraph" w:customStyle="1" w:styleId="Titulekobrzku3">
    <w:name w:val="Titulek obrázku (3)"/>
    <w:basedOn w:val="Normln"/>
    <w:link w:val="Titulekobrzku3Exact"/>
    <w:pPr>
      <w:shd w:val="clear" w:color="auto" w:fill="FFFFFF"/>
      <w:spacing w:line="0" w:lineRule="atLeast"/>
    </w:pPr>
    <w:rPr>
      <w:rFonts w:ascii="Times New Roman" w:eastAsia="Times New Roman" w:hAnsi="Times New Roman" w:cs="Times New Roman"/>
      <w:sz w:val="8"/>
      <w:szCs w:val="8"/>
    </w:rPr>
  </w:style>
  <w:style w:type="paragraph" w:customStyle="1" w:styleId="Titulekobrzku4">
    <w:name w:val="Titulek obrázku (4)"/>
    <w:basedOn w:val="Normln"/>
    <w:link w:val="Titulekobrzku4Exact"/>
    <w:pPr>
      <w:shd w:val="clear" w:color="auto" w:fill="FFFFFF"/>
      <w:spacing w:line="0" w:lineRule="atLeast"/>
    </w:pPr>
    <w:rPr>
      <w:rFonts w:ascii="Franklin Gothic Book" w:eastAsia="Franklin Gothic Book" w:hAnsi="Franklin Gothic Book" w:cs="Franklin Gothic Book"/>
      <w:i/>
      <w:iCs/>
      <w:sz w:val="15"/>
      <w:szCs w:val="15"/>
    </w:rPr>
  </w:style>
  <w:style w:type="paragraph" w:customStyle="1" w:styleId="Zkladntext7">
    <w:name w:val="Základní text (7)"/>
    <w:basedOn w:val="Normln"/>
    <w:link w:val="Zkladntext7Exact"/>
    <w:pPr>
      <w:shd w:val="clear" w:color="auto" w:fill="FFFFFF"/>
      <w:spacing w:line="0" w:lineRule="atLeast"/>
    </w:pPr>
    <w:rPr>
      <w:rFonts w:ascii="Tahoma" w:eastAsia="Tahoma" w:hAnsi="Tahoma" w:cs="Tahoma"/>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1010</Words>
  <Characters>5965</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Bohdan Lukáš</dc:creator>
  <cp:lastModifiedBy>Blanka Grebeňová</cp:lastModifiedBy>
  <cp:revision>2</cp:revision>
  <cp:lastPrinted>2022-05-11T10:32:00Z</cp:lastPrinted>
  <dcterms:created xsi:type="dcterms:W3CDTF">2022-06-10T05:15:00Z</dcterms:created>
  <dcterms:modified xsi:type="dcterms:W3CDTF">2022-06-10T05:15:00Z</dcterms:modified>
</cp:coreProperties>
</file>