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952"/>
        <w:gridCol w:w="2101"/>
      </w:tblGrid>
      <w:tr w:rsidR="00000000">
        <w:trPr>
          <w:cantSplit/>
          <w:trHeight w:val="867"/>
        </w:trPr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Statutární město Brno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25400</wp:posOffset>
                  </wp:positionV>
                  <wp:extent cx="1196975" cy="539750"/>
                  <wp:effectExtent l="19050" t="0" r="317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000">
        <w:trPr>
          <w:cantSplit/>
          <w:trHeight w:hRule="exact" w:val="73"/>
        </w:trPr>
        <w:tc>
          <w:tcPr>
            <w:tcW w:w="110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000000" w:rsidRDefault="00EE4E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MAGISTRÁT MĚSTA BRNA, Odbor správy majetku</w:t>
      </w:r>
    </w:p>
    <w:p w:rsidR="00000000" w:rsidRDefault="00EE4E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215"/>
        <w:gridCol w:w="332"/>
        <w:gridCol w:w="3426"/>
        <w:gridCol w:w="553"/>
        <w:gridCol w:w="140"/>
        <w:gridCol w:w="1297"/>
        <w:gridCol w:w="3979"/>
        <w:gridCol w:w="111"/>
        <w:gridCol w:w="29"/>
      </w:tblGrid>
      <w:tr w:rsidR="00000000">
        <w:trPr>
          <w:gridAfter w:val="1"/>
          <w:wAfter w:w="29" w:type="dxa"/>
          <w:cantSplit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VÁŠ DOPIS ČJ: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2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ZE DNE      :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ASEC - elektrosystémy s.r.o.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NAŠE ČJ     :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Havelkova 689/23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SPIS ZN     :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625  00  Brno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29" w:type="dxa"/>
          <w:cantSplit/>
        </w:trPr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>
        <w:trPr>
          <w:gridAfter w:val="1"/>
          <w:wAfter w:w="29" w:type="dxa"/>
          <w:cantSplit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Potůčková Iveta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Místo dodání: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29" w:type="dxa"/>
          <w:cantSplit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TELEFON :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542175008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29" w:type="dxa"/>
          <w:cantSplit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E-MAIL  :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potuckova.iveta@brno.cz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gridAfter w:val="1"/>
          <w:wAfter w:w="29" w:type="dxa"/>
          <w:cantSplit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FAX     :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542175041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EE4E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47"/>
        <w:gridCol w:w="3426"/>
        <w:gridCol w:w="6080"/>
      </w:tblGrid>
      <w:tr w:rsidR="00000000">
        <w:trPr>
          <w:cantSplit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</w:rPr>
              <w:t>OBJEDNÁVKA: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</w:rPr>
              <w:t>9661710010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01.03.2017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EE4E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321"/>
        <w:gridCol w:w="4366"/>
        <w:gridCol w:w="4366"/>
      </w:tblGrid>
      <w:tr w:rsidR="00000000">
        <w:trPr>
          <w:cantSplit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Termín dodání  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30.03.2017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Měna objednávky: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CZK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EE4E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542"/>
        <w:gridCol w:w="4642"/>
        <w:gridCol w:w="1326"/>
        <w:gridCol w:w="885"/>
        <w:gridCol w:w="1658"/>
      </w:tblGrid>
      <w:tr w:rsidR="00000000">
        <w:trPr>
          <w:cantSplit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</w:rPr>
              <w:t>Objednáváme u Vás:</w:t>
            </w:r>
          </w:p>
        </w:tc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18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Položka                    Předmět</w:t>
            </w:r>
          </w:p>
        </w:tc>
        <w:tc>
          <w:tcPr>
            <w:tcW w:w="13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Obj.množ.</w:t>
            </w:r>
          </w:p>
        </w:tc>
        <w:tc>
          <w:tcPr>
            <w:tcW w:w="8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6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Cena celkem</w:t>
            </w:r>
          </w:p>
        </w:tc>
      </w:tr>
      <w:tr w:rsidR="00000000">
        <w:trPr>
          <w:cantSplit/>
        </w:trPr>
        <w:tc>
          <w:tcPr>
            <w:tcW w:w="71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EE4E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Na základě výběrového řízení č. 17/2017 objednáváme u Vás zprovoznění nefunkčního systému CCTV v objektu Dominikánské nám. 1 v Brně. Požadujeme dodávku, instalaci a zprovoznění nového záznam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ového zařízení do kterého budou připojeny stávající kamery. 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Cena bez DPH: 99.521,- Kč</w:t>
      </w:r>
      <w:r>
        <w:rPr>
          <w:rFonts w:ascii="Courier New" w:hAnsi="Courier New" w:cs="Courier New"/>
          <w:color w:val="000000"/>
          <w:sz w:val="21"/>
          <w:szCs w:val="21"/>
        </w:rPr>
        <w:br/>
        <w:t>Záruka: 24 měsíců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br/>
        <w:t>Kontaktní osoba: správce objektu p. Geidl tel.: 542172159.</w:t>
      </w:r>
    </w:p>
    <w:p w:rsidR="00000000" w:rsidRDefault="00EE4E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E4E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421"/>
        <w:gridCol w:w="6632"/>
      </w:tblGrid>
      <w:tr w:rsidR="00000000">
        <w:trPr>
          <w:cantSplit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..</w:t>
            </w:r>
          </w:p>
        </w:tc>
      </w:tr>
      <w:tr w:rsidR="00000000">
        <w:trPr>
          <w:cantSplit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Bc. Petr Gabriel </w:t>
            </w:r>
          </w:p>
        </w:tc>
      </w:tr>
      <w:tr w:rsidR="00000000">
        <w:trPr>
          <w:cantSplit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4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vedoucí odboru, Odbor správy majetku</w:t>
            </w:r>
          </w:p>
        </w:tc>
      </w:tr>
    </w:tbl>
    <w:p w:rsidR="00000000" w:rsidRDefault="00EE4E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7"/>
          <w:szCs w:val="17"/>
        </w:rPr>
        <w:sectPr w:rsidR="00000000">
          <w:headerReference w:type="default" r:id="rId7"/>
          <w:footerReference w:type="default" r:id="rId8"/>
          <w:pgSz w:w="11903" w:h="16833"/>
          <w:pgMar w:top="283" w:right="566" w:bottom="566" w:left="283" w:header="283" w:footer="566" w:gutter="0"/>
          <w:cols w:space="708"/>
          <w:noEndnote/>
        </w:sectPr>
      </w:pPr>
    </w:p>
    <w:p w:rsidR="00000000" w:rsidRDefault="00EE4ED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EE4ED9" w:rsidRDefault="00EE4ED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EE4ED9">
      <w:headerReference w:type="default" r:id="rId9"/>
      <w:footerReference w:type="default" r:id="rId10"/>
      <w:type w:val="continuous"/>
      <w:pgSz w:w="11903" w:h="16833"/>
      <w:pgMar w:top="283" w:right="566" w:bottom="566" w:left="28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D9" w:rsidRDefault="00EE4ED9">
      <w:pPr>
        <w:spacing w:after="0" w:line="240" w:lineRule="auto"/>
      </w:pPr>
      <w:r>
        <w:separator/>
      </w:r>
    </w:p>
  </w:endnote>
  <w:endnote w:type="continuationSeparator" w:id="0">
    <w:p w:rsidR="00EE4ED9" w:rsidRDefault="00EE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D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Courier New" w:hAnsi="Courier New" w:cs="Courier New"/>
        <w:color w:val="000000"/>
        <w:sz w:val="21"/>
        <w:szCs w:val="21"/>
      </w:rPr>
    </w:pPr>
    <w:r>
      <w:rPr>
        <w:rFonts w:ascii="Courier New" w:hAnsi="Courier New" w:cs="Courier New"/>
        <w:color w:val="000000"/>
        <w:sz w:val="21"/>
        <w:szCs w:val="21"/>
      </w:rPr>
      <w:t>Fakturujte na adresu:</w:t>
    </w:r>
  </w:p>
  <w:p w:rsidR="00000000" w:rsidRDefault="00EE4ED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Courier New" w:hAnsi="Courier New" w:cs="Courier New"/>
        <w:color w:val="000000"/>
        <w:sz w:val="17"/>
        <w:szCs w:val="17"/>
      </w:rPr>
    </w:pPr>
    <w:r>
      <w:rPr>
        <w:rFonts w:ascii="Courier New" w:hAnsi="Courier New" w:cs="Courier New"/>
        <w:color w:val="000000"/>
        <w:sz w:val="17"/>
        <w:szCs w:val="17"/>
      </w:rPr>
      <w:t>Statutární město Brno, IČ: 44992785, DIČ: CZ44992785, Dominikánské nám. 196/1, 602 00 Brno 2</w:t>
    </w:r>
  </w:p>
  <w:p w:rsidR="00000000" w:rsidRDefault="00EE4ED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Times New Roman" w:hAnsi="Times New Roman" w:cs="Times New Roman"/>
        <w:color w:val="000000"/>
        <w:sz w:val="17"/>
        <w:szCs w:val="17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1053"/>
    </w:tblGrid>
    <w:tr w:rsidR="00000000">
      <w:trPr>
        <w:cantSplit/>
      </w:trPr>
      <w:tc>
        <w:tcPr>
          <w:tcW w:w="11053" w:type="dxa"/>
          <w:tcBorders>
            <w:top w:val="nil"/>
            <w:left w:val="nil"/>
            <w:bottom w:val="single" w:sz="8" w:space="0" w:color="000000"/>
            <w:right w:val="nil"/>
          </w:tcBorders>
        </w:tcPr>
        <w:p w:rsidR="00000000" w:rsidRDefault="00EE4E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b/>
              <w:bCs/>
              <w:color w:val="000000"/>
              <w:sz w:val="25"/>
              <w:szCs w:val="25"/>
            </w:rPr>
          </w:pPr>
          <w:r>
            <w:rPr>
              <w:rFonts w:ascii="Courier New" w:hAnsi="Courier New" w:cs="Courier New"/>
              <w:b/>
              <w:bCs/>
              <w:color w:val="000000"/>
              <w:sz w:val="25"/>
              <w:szCs w:val="25"/>
            </w:rPr>
            <w:t>Na faktuře, prosím, vždy uveďte číslo objednávky.</w:t>
          </w:r>
        </w:p>
      </w:tc>
    </w:tr>
  </w:tbl>
  <w:p w:rsidR="00000000" w:rsidRDefault="00EE4ED9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Courier New" w:hAnsi="Courier New" w:cs="Courier New"/>
        <w:color w:val="000000"/>
        <w:sz w:val="17"/>
        <w:szCs w:val="17"/>
      </w:rPr>
    </w:pPr>
    <w:r>
      <w:rPr>
        <w:rFonts w:ascii="Courier New" w:hAnsi="Courier New" w:cs="Courier New"/>
        <w:color w:val="000000"/>
        <w:sz w:val="17"/>
        <w:szCs w:val="17"/>
      </w:rPr>
      <w:t>Bank. spojení: Česká spořitelna, a.s., pobočka Brno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D9" w:rsidRDefault="00EE4ED9">
      <w:pPr>
        <w:spacing w:after="0" w:line="240" w:lineRule="auto"/>
      </w:pPr>
      <w:r>
        <w:separator/>
      </w:r>
    </w:p>
  </w:footnote>
  <w:footnote w:type="continuationSeparator" w:id="0">
    <w:p w:rsidR="00EE4ED9" w:rsidRDefault="00EE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296"/>
    <w:rsid w:val="00277296"/>
    <w:rsid w:val="00EE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Company>MMB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Hřibová</dc:creator>
  <cp:lastModifiedBy>Lucie Hřibová</cp:lastModifiedBy>
  <cp:revision>2</cp:revision>
  <dcterms:created xsi:type="dcterms:W3CDTF">2017-04-13T12:08:00Z</dcterms:created>
  <dcterms:modified xsi:type="dcterms:W3CDTF">2017-04-13T12:08:00Z</dcterms:modified>
</cp:coreProperties>
</file>