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D89AB" w14:textId="77777777" w:rsidR="00E6558A" w:rsidRDefault="00322C7F">
      <w:pPr>
        <w:pStyle w:val="NormlnIMP"/>
        <w:suppressAutoHyphens w:val="0"/>
        <w:rPr>
          <w:noProof/>
        </w:rPr>
      </w:pP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0337C934" wp14:editId="0E2E75CF">
                <wp:simplePos x="0" y="0"/>
                <wp:positionH relativeFrom="column">
                  <wp:posOffset>-269240</wp:posOffset>
                </wp:positionH>
                <wp:positionV relativeFrom="paragraph">
                  <wp:posOffset>-307340</wp:posOffset>
                </wp:positionV>
                <wp:extent cx="6708140" cy="65024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8140" cy="65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14:paraId="62DFDFFE" w14:textId="77777777" w:rsidR="00E6558A" w:rsidRDefault="00E6558A">
                            <w:pPr>
                              <w:jc w:val="center"/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Roman Jank</w:t>
                            </w:r>
                            <w:r w:rsidR="00496CF5">
                              <w:rPr>
                                <w:rFonts w:ascii="Lucida Grande" w:hAnsi="Lucida Grande" w:cs="Lucida Grande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ů</w:t>
                            </w:r>
                            <w:r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Management s.r.o.</w:t>
                            </w:r>
                          </w:p>
                          <w:p w14:paraId="41A101F1" w14:textId="77777777" w:rsidR="00E6558A" w:rsidRDefault="00E6558A">
                            <w:pPr>
                              <w:jc w:val="center"/>
                              <w:rPr>
                                <w:rFonts w:ascii="Book Antiqua" w:hAnsi="Book Antiqua"/>
                                <w:i/>
                                <w:iCs/>
                                <w:spacing w:val="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pacing w:val="6"/>
                                <w:sz w:val="20"/>
                                <w:szCs w:val="20"/>
                              </w:rPr>
                              <w:t>V Polích 147, 281 71 Rostoklaty</w:t>
                            </w:r>
                          </w:p>
                          <w:p w14:paraId="58D45F41" w14:textId="77777777" w:rsidR="00E6558A" w:rsidRDefault="00BA6744">
                            <w:pPr>
                              <w:jc w:val="center"/>
                              <w:rPr>
                                <w:rFonts w:ascii="Book Antiqua" w:hAnsi="Book Antiqua"/>
                                <w:i/>
                                <w:iCs/>
                                <w:spacing w:val="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pacing w:val="6"/>
                                <w:sz w:val="20"/>
                                <w:szCs w:val="20"/>
                              </w:rPr>
                              <w:t>Tel.: +420 603 491 979</w:t>
                            </w:r>
                            <w:r w:rsidR="00E6558A">
                              <w:rPr>
                                <w:rFonts w:ascii="Book Antiqua" w:hAnsi="Book Antiqua"/>
                                <w:i/>
                                <w:iCs/>
                                <w:spacing w:val="6"/>
                                <w:sz w:val="20"/>
                                <w:szCs w:val="20"/>
                              </w:rPr>
                              <w:t>, email: roman@agenturajd.cz</w:t>
                            </w:r>
                          </w:p>
                          <w:p w14:paraId="66571F3F" w14:textId="77777777" w:rsidR="00E6558A" w:rsidRDefault="00496CF5">
                            <w:pPr>
                              <w:jc w:val="center"/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pacing w:val="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pacing w:val="6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Lucida Grande" w:hAnsi="Lucida Grande" w:cs="Lucida Grande"/>
                                <w:bCs/>
                                <w:i/>
                                <w:iCs/>
                                <w:spacing w:val="6"/>
                                <w:sz w:val="20"/>
                                <w:szCs w:val="20"/>
                              </w:rPr>
                              <w:t>Č</w:t>
                            </w:r>
                            <w:r w:rsidR="00E6558A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pacing w:val="6"/>
                                <w:sz w:val="20"/>
                                <w:szCs w:val="20"/>
                              </w:rPr>
                              <w:t>: 03639941, DI</w:t>
                            </w:r>
                            <w:r w:rsidR="00E6558A">
                              <w:rPr>
                                <w:rFonts w:ascii="Lucida Grande" w:hAnsi="Lucida Grande" w:cs="Lucida Grande"/>
                                <w:bCs/>
                                <w:i/>
                                <w:iCs/>
                                <w:spacing w:val="6"/>
                                <w:sz w:val="20"/>
                                <w:szCs w:val="20"/>
                              </w:rPr>
                              <w:t>Č</w:t>
                            </w:r>
                            <w:r w:rsidR="00E6558A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pacing w:val="6"/>
                                <w:sz w:val="20"/>
                                <w:szCs w:val="20"/>
                              </w:rPr>
                              <w:t>: CZ03639941</w:t>
                            </w:r>
                          </w:p>
                          <w:p w14:paraId="37569D89" w14:textId="77777777" w:rsidR="00E6558A" w:rsidRDefault="00E6558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21.2pt;margin-top:-24.2pt;width:528.2pt;height:51.2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" stroked="f">
                <v:textbox inset="0,0,0,0">
                  <w:txbxContent>
                    <w:p w:rsidR="00E6558A" w:rsidRDefault="00E6558A">
                      <w:pPr>
                        <w:jc w:val="center"/>
                        <w:rPr>
                          <w:rFonts w:ascii="Book Antiqua" w:hAnsi="Book Antiqua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bCs/>
                          <w:i/>
                          <w:iCs/>
                          <w:sz w:val="20"/>
                          <w:szCs w:val="20"/>
                        </w:rPr>
                        <w:t>Roman Jank</w:t>
                      </w:r>
                      <w:r w:rsidR="00496CF5">
                        <w:rPr>
                          <w:rFonts w:ascii="Lucida Grande" w:hAnsi="Lucida Grande" w:cs="Lucida Grande"/>
                          <w:bCs/>
                          <w:i/>
                          <w:iCs/>
                          <w:sz w:val="20"/>
                          <w:szCs w:val="20"/>
                        </w:rPr>
                        <w:t>ů</w:t>
                      </w:r>
                      <w:r>
                        <w:rPr>
                          <w:rFonts w:ascii="Book Antiqua" w:hAnsi="Book Antiqua"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Management s.r.o.</w:t>
                      </w:r>
                    </w:p>
                    <w:p w:rsidR="00E6558A" w:rsidRDefault="00E6558A">
                      <w:pPr>
                        <w:jc w:val="center"/>
                        <w:rPr>
                          <w:rFonts w:ascii="Book Antiqua" w:hAnsi="Book Antiqua"/>
                          <w:i/>
                          <w:iCs/>
                          <w:spacing w:val="6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i/>
                          <w:iCs/>
                          <w:spacing w:val="6"/>
                          <w:sz w:val="20"/>
                          <w:szCs w:val="20"/>
                        </w:rPr>
                        <w:t>V Polích 147, 281 71 Rostoklaty</w:t>
                      </w:r>
                    </w:p>
                    <w:p w:rsidR="00E6558A" w:rsidRDefault="00BA6744">
                      <w:pPr>
                        <w:jc w:val="center"/>
                        <w:rPr>
                          <w:rFonts w:ascii="Book Antiqua" w:hAnsi="Book Antiqua"/>
                          <w:i/>
                          <w:iCs/>
                          <w:spacing w:val="6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i/>
                          <w:iCs/>
                          <w:spacing w:val="6"/>
                          <w:sz w:val="20"/>
                          <w:szCs w:val="20"/>
                        </w:rPr>
                        <w:t>Tel.: +420 603 491 979</w:t>
                      </w:r>
                      <w:r w:rsidR="00E6558A">
                        <w:rPr>
                          <w:rFonts w:ascii="Book Antiqua" w:hAnsi="Book Antiqua"/>
                          <w:i/>
                          <w:iCs/>
                          <w:spacing w:val="6"/>
                          <w:sz w:val="20"/>
                          <w:szCs w:val="20"/>
                        </w:rPr>
                        <w:t>, email: roman@agenturajd.cz</w:t>
                      </w:r>
                    </w:p>
                    <w:p w:rsidR="00E6558A" w:rsidRDefault="00496CF5">
                      <w:pPr>
                        <w:jc w:val="center"/>
                        <w:rPr>
                          <w:rFonts w:ascii="Book Antiqua" w:hAnsi="Book Antiqua"/>
                          <w:bCs/>
                          <w:i/>
                          <w:iCs/>
                          <w:spacing w:val="6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bCs/>
                          <w:i/>
                          <w:iCs/>
                          <w:spacing w:val="6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Lucida Grande" w:hAnsi="Lucida Grande" w:cs="Lucida Grande"/>
                          <w:bCs/>
                          <w:i/>
                          <w:iCs/>
                          <w:spacing w:val="6"/>
                          <w:sz w:val="20"/>
                          <w:szCs w:val="20"/>
                        </w:rPr>
                        <w:t>Č</w:t>
                      </w:r>
                      <w:r w:rsidR="00E6558A">
                        <w:rPr>
                          <w:rFonts w:ascii="Book Antiqua" w:hAnsi="Book Antiqua"/>
                          <w:bCs/>
                          <w:i/>
                          <w:iCs/>
                          <w:spacing w:val="6"/>
                          <w:sz w:val="20"/>
                          <w:szCs w:val="20"/>
                        </w:rPr>
                        <w:t>: 03639941, DI</w:t>
                      </w:r>
                      <w:r w:rsidR="00E6558A">
                        <w:rPr>
                          <w:rFonts w:ascii="Lucida Grande" w:hAnsi="Lucida Grande" w:cs="Lucida Grande"/>
                          <w:bCs/>
                          <w:i/>
                          <w:iCs/>
                          <w:spacing w:val="6"/>
                          <w:sz w:val="20"/>
                          <w:szCs w:val="20"/>
                        </w:rPr>
                        <w:t>Č</w:t>
                      </w:r>
                      <w:r w:rsidR="00E6558A">
                        <w:rPr>
                          <w:rFonts w:ascii="Book Antiqua" w:hAnsi="Book Antiqua"/>
                          <w:bCs/>
                          <w:i/>
                          <w:iCs/>
                          <w:spacing w:val="6"/>
                          <w:sz w:val="20"/>
                          <w:szCs w:val="20"/>
                        </w:rPr>
                        <w:t>: CZ03639941</w:t>
                      </w:r>
                    </w:p>
                    <w:p w:rsidR="00E6558A" w:rsidRDefault="00E6558A"/>
                  </w:txbxContent>
                </v:textbox>
              </v:shape>
            </w:pict>
          </mc:Fallback>
        </mc:AlternateContent>
      </w:r>
    </w:p>
    <w:p w14:paraId="2EF73D2A" w14:textId="77777777" w:rsidR="00E6558A" w:rsidRDefault="00E6558A">
      <w:pPr>
        <w:pStyle w:val="Normln0"/>
        <w:widowControl/>
        <w:rPr>
          <w:rFonts w:ascii="Times New Roman" w:hAnsi="Times New Roman"/>
          <w:noProof w:val="0"/>
          <w:szCs w:val="24"/>
        </w:rPr>
      </w:pPr>
    </w:p>
    <w:p w14:paraId="5DF23824" w14:textId="77777777" w:rsidR="00E6558A" w:rsidRDefault="00E6558A">
      <w:pPr>
        <w:pStyle w:val="Nadpis2"/>
        <w:rPr>
          <w:rFonts w:ascii="Times New Roman" w:hAnsi="Times New Roman"/>
          <w:b w:val="0"/>
        </w:rPr>
      </w:pPr>
    </w:p>
    <w:p w14:paraId="3060ACA6" w14:textId="77777777" w:rsidR="00E6558A" w:rsidRDefault="00E6558A">
      <w:pPr>
        <w:pStyle w:val="Nadpis2"/>
        <w:ind w:left="6372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Cs/>
        </w:rPr>
        <w:t xml:space="preserve">Smlouva číslo: </w:t>
      </w:r>
      <w:r w:rsidR="00DE2F6B">
        <w:rPr>
          <w:rFonts w:ascii="Times New Roman" w:hAnsi="Times New Roman"/>
          <w:bCs/>
        </w:rPr>
        <w:t>0</w:t>
      </w:r>
      <w:r w:rsidR="00AB78C1">
        <w:rPr>
          <w:rFonts w:ascii="Times New Roman" w:hAnsi="Times New Roman"/>
          <w:bCs/>
        </w:rPr>
        <w:t>3</w:t>
      </w:r>
      <w:r w:rsidR="00DE2F6B">
        <w:rPr>
          <w:rFonts w:ascii="Times New Roman" w:hAnsi="Times New Roman"/>
          <w:bCs/>
        </w:rPr>
        <w:t>22</w:t>
      </w:r>
    </w:p>
    <w:p w14:paraId="07CC218B" w14:textId="77777777" w:rsidR="00E6558A" w:rsidRDefault="00E6558A"/>
    <w:p w14:paraId="3D2F7EAE" w14:textId="77777777" w:rsidR="0048505B" w:rsidRDefault="0048505B"/>
    <w:p w14:paraId="621BA0FE" w14:textId="77777777" w:rsidR="00E6558A" w:rsidRPr="00982AC8" w:rsidRDefault="00E6558A" w:rsidP="0048505B">
      <w:pPr>
        <w:pStyle w:val="Nadpis2"/>
        <w:ind w:left="0" w:firstLine="2"/>
        <w:jc w:val="center"/>
        <w:rPr>
          <w:rFonts w:ascii="Times New Roman" w:hAnsi="Times New Roman"/>
          <w:b w:val="0"/>
          <w:sz w:val="22"/>
          <w:szCs w:val="22"/>
          <w:u w:val="single"/>
        </w:rPr>
      </w:pPr>
      <w:r w:rsidRPr="00982AC8">
        <w:rPr>
          <w:rFonts w:ascii="Times New Roman" w:hAnsi="Times New Roman"/>
          <w:b w:val="0"/>
          <w:sz w:val="22"/>
          <w:szCs w:val="22"/>
          <w:u w:val="single"/>
        </w:rPr>
        <w:t>Smlouva o provedení uměleckého výkonu</w:t>
      </w:r>
    </w:p>
    <w:p w14:paraId="58FC0A90" w14:textId="77777777" w:rsidR="00E6558A" w:rsidRPr="00982AC8" w:rsidRDefault="00E6558A">
      <w:pPr>
        <w:rPr>
          <w:sz w:val="22"/>
          <w:szCs w:val="22"/>
        </w:rPr>
      </w:pPr>
    </w:p>
    <w:p w14:paraId="582E0B6E" w14:textId="77777777" w:rsidR="0048505B" w:rsidRPr="00982AC8" w:rsidRDefault="0048505B">
      <w:pPr>
        <w:rPr>
          <w:sz w:val="22"/>
          <w:szCs w:val="22"/>
        </w:rPr>
      </w:pPr>
    </w:p>
    <w:p w14:paraId="797961FC" w14:textId="77777777" w:rsidR="00E6558A" w:rsidRPr="00982AC8" w:rsidRDefault="00E6558A">
      <w:pPr>
        <w:jc w:val="both"/>
        <w:rPr>
          <w:b/>
          <w:bCs/>
          <w:sz w:val="22"/>
          <w:szCs w:val="22"/>
        </w:rPr>
      </w:pPr>
      <w:r w:rsidRPr="00982AC8">
        <w:rPr>
          <w:b/>
          <w:bCs/>
          <w:sz w:val="22"/>
          <w:szCs w:val="22"/>
        </w:rPr>
        <w:t>Roman Janků Management s.r.o.</w:t>
      </w:r>
    </w:p>
    <w:p w14:paraId="40B0F762" w14:textId="77777777" w:rsidR="00E6558A" w:rsidRPr="00982AC8" w:rsidRDefault="00E6558A">
      <w:pPr>
        <w:jc w:val="both"/>
        <w:rPr>
          <w:b/>
          <w:bCs/>
          <w:sz w:val="22"/>
          <w:szCs w:val="22"/>
        </w:rPr>
      </w:pPr>
      <w:r w:rsidRPr="00982AC8">
        <w:rPr>
          <w:sz w:val="22"/>
          <w:szCs w:val="22"/>
        </w:rPr>
        <w:t>MgA. Roman Janků</w:t>
      </w:r>
    </w:p>
    <w:p w14:paraId="600F47BC" w14:textId="77777777" w:rsidR="00E6558A" w:rsidRPr="00982AC8" w:rsidRDefault="00E6558A">
      <w:pPr>
        <w:rPr>
          <w:sz w:val="22"/>
          <w:szCs w:val="22"/>
        </w:rPr>
      </w:pPr>
      <w:r w:rsidRPr="00982AC8">
        <w:rPr>
          <w:bCs/>
          <w:sz w:val="22"/>
          <w:szCs w:val="22"/>
        </w:rPr>
        <w:t>V Polích 147, 281 71 Rostoklaty</w:t>
      </w:r>
      <w:r w:rsidRPr="00982AC8">
        <w:rPr>
          <w:bCs/>
          <w:sz w:val="22"/>
          <w:szCs w:val="22"/>
        </w:rPr>
        <w:br/>
      </w:r>
      <w:r w:rsidRPr="00982AC8">
        <w:rPr>
          <w:sz w:val="22"/>
          <w:szCs w:val="22"/>
        </w:rPr>
        <w:t xml:space="preserve">IČO: </w:t>
      </w:r>
      <w:r w:rsidRPr="00982AC8">
        <w:rPr>
          <w:sz w:val="22"/>
          <w:szCs w:val="22"/>
        </w:rPr>
        <w:tab/>
      </w:r>
      <w:r w:rsidRPr="00982AC8">
        <w:rPr>
          <w:sz w:val="22"/>
          <w:szCs w:val="22"/>
        </w:rPr>
        <w:tab/>
      </w:r>
      <w:r w:rsidRPr="00982AC8">
        <w:rPr>
          <w:sz w:val="22"/>
          <w:szCs w:val="22"/>
        </w:rPr>
        <w:tab/>
        <w:t>03639941</w:t>
      </w:r>
    </w:p>
    <w:p w14:paraId="453FEF08" w14:textId="77777777" w:rsidR="00E6558A" w:rsidRPr="00982AC8" w:rsidRDefault="00E6558A">
      <w:pPr>
        <w:jc w:val="both"/>
        <w:rPr>
          <w:sz w:val="22"/>
          <w:szCs w:val="22"/>
        </w:rPr>
      </w:pPr>
      <w:r w:rsidRPr="00982AC8">
        <w:rPr>
          <w:sz w:val="22"/>
          <w:szCs w:val="22"/>
        </w:rPr>
        <w:t>DIČ:</w:t>
      </w:r>
      <w:r w:rsidRPr="00982AC8">
        <w:rPr>
          <w:sz w:val="22"/>
          <w:szCs w:val="22"/>
        </w:rPr>
        <w:tab/>
      </w:r>
      <w:r w:rsidRPr="00982AC8">
        <w:rPr>
          <w:sz w:val="22"/>
          <w:szCs w:val="22"/>
        </w:rPr>
        <w:tab/>
      </w:r>
      <w:r w:rsidRPr="00982AC8">
        <w:rPr>
          <w:sz w:val="22"/>
          <w:szCs w:val="22"/>
        </w:rPr>
        <w:tab/>
        <w:t>CZ03639941</w:t>
      </w:r>
    </w:p>
    <w:p w14:paraId="40C1E9C9" w14:textId="77777777" w:rsidR="00E6558A" w:rsidRPr="00982AC8" w:rsidRDefault="007B3A56">
      <w:pPr>
        <w:jc w:val="both"/>
        <w:rPr>
          <w:sz w:val="22"/>
          <w:szCs w:val="22"/>
        </w:rPr>
      </w:pPr>
      <w:r w:rsidRPr="00982AC8">
        <w:rPr>
          <w:sz w:val="22"/>
          <w:szCs w:val="22"/>
        </w:rPr>
        <w:t>Bankovní spojení</w:t>
      </w:r>
      <w:r w:rsidR="00E6558A" w:rsidRPr="00982AC8">
        <w:rPr>
          <w:sz w:val="22"/>
          <w:szCs w:val="22"/>
        </w:rPr>
        <w:t>:</w:t>
      </w:r>
      <w:r w:rsidRPr="00982AC8">
        <w:rPr>
          <w:sz w:val="22"/>
          <w:szCs w:val="22"/>
        </w:rPr>
        <w:tab/>
      </w:r>
      <w:r w:rsidR="00BA6744" w:rsidRPr="00982AC8">
        <w:rPr>
          <w:sz w:val="22"/>
          <w:szCs w:val="22"/>
        </w:rPr>
        <w:t>2301375163/2010</w:t>
      </w:r>
    </w:p>
    <w:p w14:paraId="6A32A2BA" w14:textId="77777777" w:rsidR="00E6558A" w:rsidRPr="00982AC8" w:rsidRDefault="00E6558A">
      <w:pPr>
        <w:pStyle w:val="Nadpis2"/>
        <w:ind w:left="0" w:firstLine="0"/>
        <w:rPr>
          <w:rFonts w:ascii="Times New Roman" w:hAnsi="Times New Roman"/>
          <w:b w:val="0"/>
          <w:sz w:val="22"/>
          <w:szCs w:val="22"/>
        </w:rPr>
      </w:pPr>
    </w:p>
    <w:p w14:paraId="3399AA30" w14:textId="77777777" w:rsidR="00E6558A" w:rsidRPr="00982AC8" w:rsidRDefault="00E6558A">
      <w:pPr>
        <w:rPr>
          <w:sz w:val="22"/>
          <w:szCs w:val="22"/>
        </w:rPr>
      </w:pPr>
      <w:r w:rsidRPr="00982AC8">
        <w:rPr>
          <w:sz w:val="22"/>
          <w:szCs w:val="22"/>
        </w:rPr>
        <w:t>a</w:t>
      </w:r>
    </w:p>
    <w:p w14:paraId="2922CD81" w14:textId="77777777" w:rsidR="00590184" w:rsidRPr="00982AC8" w:rsidRDefault="00590184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7328E14" w14:textId="77777777" w:rsidR="00FA2606" w:rsidRPr="00FA2606" w:rsidRDefault="00DD5416" w:rsidP="00FA260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Umělec / soubor: </w:t>
      </w:r>
      <w:r w:rsidR="00AB78C1" w:rsidRPr="00AB78C1">
        <w:rPr>
          <w:b/>
          <w:bCs/>
          <w:sz w:val="22"/>
          <w:szCs w:val="22"/>
        </w:rPr>
        <w:t>Komorní filharmonie Pardubice</w:t>
      </w:r>
    </w:p>
    <w:p w14:paraId="2981624B" w14:textId="77777777" w:rsidR="00AB78C1" w:rsidRPr="00AB78C1" w:rsidRDefault="00AB78C1" w:rsidP="00AB78C1">
      <w:pPr>
        <w:rPr>
          <w:bCs/>
          <w:sz w:val="22"/>
          <w:szCs w:val="22"/>
        </w:rPr>
      </w:pPr>
      <w:r w:rsidRPr="00AB78C1">
        <w:rPr>
          <w:bCs/>
          <w:sz w:val="22"/>
          <w:szCs w:val="22"/>
        </w:rPr>
        <w:t>Sukova tř. 1260, 530 02 Pardubice</w:t>
      </w:r>
    </w:p>
    <w:p w14:paraId="63A4A698" w14:textId="77777777" w:rsidR="00AB78C1" w:rsidRPr="00AB78C1" w:rsidRDefault="00AB78C1" w:rsidP="00AB78C1">
      <w:pPr>
        <w:rPr>
          <w:bCs/>
          <w:sz w:val="22"/>
          <w:szCs w:val="22"/>
        </w:rPr>
      </w:pPr>
      <w:r w:rsidRPr="00AB78C1">
        <w:rPr>
          <w:bCs/>
          <w:sz w:val="22"/>
          <w:szCs w:val="22"/>
        </w:rPr>
        <w:t>IČ: 00088447</w:t>
      </w:r>
    </w:p>
    <w:p w14:paraId="3E97FCC5" w14:textId="77777777" w:rsidR="00AB78C1" w:rsidRPr="00AB78C1" w:rsidRDefault="00AB78C1" w:rsidP="00AB78C1">
      <w:pPr>
        <w:rPr>
          <w:bCs/>
          <w:sz w:val="22"/>
          <w:szCs w:val="22"/>
        </w:rPr>
      </w:pPr>
      <w:r w:rsidRPr="00AB78C1">
        <w:rPr>
          <w:bCs/>
          <w:sz w:val="22"/>
          <w:szCs w:val="22"/>
        </w:rPr>
        <w:t>DIČ: CZ00088447, neplátce DPH, osoba identifikovaná k dani</w:t>
      </w:r>
    </w:p>
    <w:p w14:paraId="67C8EC74" w14:textId="77777777" w:rsidR="00AB78C1" w:rsidRDefault="00AB78C1" w:rsidP="00AB78C1">
      <w:pPr>
        <w:rPr>
          <w:bCs/>
          <w:sz w:val="22"/>
          <w:szCs w:val="22"/>
        </w:rPr>
      </w:pPr>
      <w:r w:rsidRPr="00AB78C1">
        <w:rPr>
          <w:bCs/>
          <w:sz w:val="22"/>
          <w:szCs w:val="22"/>
        </w:rPr>
        <w:t xml:space="preserve">Bankovní spojení: ČSOB Pardubice, č. </w:t>
      </w:r>
      <w:proofErr w:type="spellStart"/>
      <w:r w:rsidRPr="00AB78C1">
        <w:rPr>
          <w:bCs/>
          <w:sz w:val="22"/>
          <w:szCs w:val="22"/>
        </w:rPr>
        <w:t>ú.</w:t>
      </w:r>
      <w:proofErr w:type="spellEnd"/>
      <w:r w:rsidRPr="00AB78C1">
        <w:rPr>
          <w:bCs/>
          <w:sz w:val="22"/>
          <w:szCs w:val="22"/>
        </w:rPr>
        <w:t xml:space="preserve"> 271892143/0300</w:t>
      </w:r>
    </w:p>
    <w:p w14:paraId="222404A5" w14:textId="77777777" w:rsidR="00D66CF7" w:rsidRPr="00982AC8" w:rsidRDefault="00D66CF7" w:rsidP="00AB78C1">
      <w:pPr>
        <w:rPr>
          <w:sz w:val="22"/>
          <w:szCs w:val="22"/>
        </w:rPr>
      </w:pPr>
      <w:r w:rsidRPr="00982AC8">
        <w:rPr>
          <w:sz w:val="22"/>
          <w:szCs w:val="22"/>
        </w:rPr>
        <w:t>(dále jen „umělec / soubor“)</w:t>
      </w:r>
    </w:p>
    <w:p w14:paraId="5AD2F400" w14:textId="77777777" w:rsidR="00E6558A" w:rsidRPr="00982AC8" w:rsidRDefault="00E6558A">
      <w:pPr>
        <w:pStyle w:val="Normln0"/>
        <w:widowControl/>
        <w:rPr>
          <w:sz w:val="22"/>
          <w:szCs w:val="22"/>
        </w:rPr>
      </w:pPr>
      <w:r w:rsidRPr="00982AC8">
        <w:rPr>
          <w:noProof w:val="0"/>
          <w:sz w:val="22"/>
          <w:szCs w:val="22"/>
        </w:rPr>
        <w:tab/>
      </w:r>
    </w:p>
    <w:p w14:paraId="69E77778" w14:textId="77777777" w:rsidR="00E6558A" w:rsidRPr="00982AC8" w:rsidRDefault="00E6558A">
      <w:pPr>
        <w:rPr>
          <w:color w:val="000000"/>
          <w:sz w:val="22"/>
          <w:szCs w:val="22"/>
        </w:rPr>
      </w:pPr>
      <w:r w:rsidRPr="00982AC8">
        <w:rPr>
          <w:color w:val="000000"/>
          <w:sz w:val="22"/>
          <w:szCs w:val="22"/>
        </w:rPr>
        <w:t>Agentura a umělec se dohodli na tom, že umělec provede umělecký výkon:</w:t>
      </w:r>
    </w:p>
    <w:p w14:paraId="6FDF1DC4" w14:textId="77777777" w:rsidR="00E6558A" w:rsidRPr="00982AC8" w:rsidRDefault="00E6558A">
      <w:pPr>
        <w:autoSpaceDE w:val="0"/>
        <w:autoSpaceDN w:val="0"/>
        <w:adjustRightInd w:val="0"/>
        <w:rPr>
          <w:sz w:val="22"/>
          <w:szCs w:val="22"/>
        </w:rPr>
      </w:pPr>
    </w:p>
    <w:p w14:paraId="5D85ECF9" w14:textId="77777777" w:rsidR="0048505B" w:rsidRPr="00982AC8" w:rsidRDefault="0048505B" w:rsidP="0048505B">
      <w:pPr>
        <w:jc w:val="both"/>
        <w:rPr>
          <w:b/>
          <w:bCs/>
          <w:sz w:val="22"/>
          <w:szCs w:val="22"/>
        </w:rPr>
      </w:pPr>
      <w:r w:rsidRPr="00982AC8">
        <w:rPr>
          <w:b/>
          <w:bCs/>
          <w:sz w:val="22"/>
          <w:szCs w:val="22"/>
        </w:rPr>
        <w:t xml:space="preserve">dne: </w:t>
      </w:r>
      <w:r w:rsidRPr="00982AC8">
        <w:rPr>
          <w:b/>
          <w:bCs/>
          <w:sz w:val="22"/>
          <w:szCs w:val="22"/>
        </w:rPr>
        <w:tab/>
      </w:r>
      <w:r w:rsidRPr="00982AC8">
        <w:rPr>
          <w:b/>
          <w:bCs/>
          <w:sz w:val="22"/>
          <w:szCs w:val="22"/>
        </w:rPr>
        <w:tab/>
      </w:r>
      <w:r w:rsidR="00280DC9" w:rsidRPr="00982AC8">
        <w:rPr>
          <w:b/>
          <w:bCs/>
          <w:sz w:val="22"/>
          <w:szCs w:val="22"/>
        </w:rPr>
        <w:tab/>
      </w:r>
      <w:r w:rsidR="00FA2606">
        <w:rPr>
          <w:b/>
          <w:bCs/>
          <w:sz w:val="22"/>
          <w:szCs w:val="22"/>
        </w:rPr>
        <w:t>2</w:t>
      </w:r>
      <w:r w:rsidR="001E4326">
        <w:rPr>
          <w:b/>
          <w:bCs/>
          <w:sz w:val="22"/>
          <w:szCs w:val="22"/>
        </w:rPr>
        <w:t>6</w:t>
      </w:r>
      <w:r w:rsidR="00496CF5" w:rsidRPr="00982AC8">
        <w:rPr>
          <w:b/>
          <w:bCs/>
          <w:sz w:val="22"/>
          <w:szCs w:val="22"/>
        </w:rPr>
        <w:t xml:space="preserve">. </w:t>
      </w:r>
      <w:r w:rsidR="001E4326">
        <w:rPr>
          <w:b/>
          <w:bCs/>
          <w:sz w:val="22"/>
          <w:szCs w:val="22"/>
        </w:rPr>
        <w:t>června</w:t>
      </w:r>
      <w:r w:rsidR="00982AC8" w:rsidRPr="00982AC8">
        <w:rPr>
          <w:b/>
          <w:bCs/>
          <w:sz w:val="22"/>
          <w:szCs w:val="22"/>
        </w:rPr>
        <w:t xml:space="preserve"> 202</w:t>
      </w:r>
      <w:r w:rsidR="00DE2F6B">
        <w:rPr>
          <w:b/>
          <w:bCs/>
          <w:sz w:val="22"/>
          <w:szCs w:val="22"/>
        </w:rPr>
        <w:t>2</w:t>
      </w:r>
      <w:r w:rsidR="004F1A8C">
        <w:rPr>
          <w:b/>
          <w:bCs/>
          <w:sz w:val="22"/>
          <w:szCs w:val="22"/>
        </w:rPr>
        <w:t xml:space="preserve"> v</w:t>
      </w:r>
      <w:r w:rsidR="001E4326">
        <w:rPr>
          <w:b/>
          <w:bCs/>
          <w:sz w:val="22"/>
          <w:szCs w:val="22"/>
        </w:rPr>
        <w:t>e 20</w:t>
      </w:r>
      <w:r w:rsidR="008E0D0D" w:rsidRPr="00FA2606">
        <w:rPr>
          <w:b/>
          <w:bCs/>
          <w:sz w:val="22"/>
          <w:szCs w:val="22"/>
        </w:rPr>
        <w:t>:00</w:t>
      </w:r>
    </w:p>
    <w:p w14:paraId="75E10790" w14:textId="77777777" w:rsidR="00E21506" w:rsidRDefault="0048505B" w:rsidP="001E4326">
      <w:pPr>
        <w:tabs>
          <w:tab w:val="left" w:pos="1418"/>
        </w:tabs>
        <w:rPr>
          <w:b/>
          <w:sz w:val="22"/>
          <w:szCs w:val="22"/>
        </w:rPr>
      </w:pPr>
      <w:r w:rsidRPr="00982AC8">
        <w:rPr>
          <w:b/>
          <w:bCs/>
          <w:sz w:val="22"/>
          <w:szCs w:val="22"/>
        </w:rPr>
        <w:t xml:space="preserve">v místě: </w:t>
      </w:r>
      <w:r w:rsidRPr="00982AC8">
        <w:rPr>
          <w:b/>
          <w:bCs/>
          <w:sz w:val="22"/>
          <w:szCs w:val="22"/>
        </w:rPr>
        <w:tab/>
      </w:r>
      <w:r w:rsidR="006C6896" w:rsidRPr="00982AC8">
        <w:rPr>
          <w:b/>
          <w:bCs/>
          <w:sz w:val="22"/>
          <w:szCs w:val="22"/>
        </w:rPr>
        <w:tab/>
      </w:r>
      <w:r w:rsidR="001E4326" w:rsidRPr="001E4326">
        <w:rPr>
          <w:b/>
          <w:sz w:val="22"/>
          <w:szCs w:val="22"/>
        </w:rPr>
        <w:t>Kostel Zvěstování Panny Mari</w:t>
      </w:r>
      <w:r w:rsidR="001E4326">
        <w:rPr>
          <w:b/>
          <w:sz w:val="22"/>
          <w:szCs w:val="22"/>
        </w:rPr>
        <w:t>e</w:t>
      </w:r>
      <w:r w:rsidR="00FA2606">
        <w:rPr>
          <w:b/>
          <w:sz w:val="22"/>
          <w:szCs w:val="22"/>
        </w:rPr>
        <w:t xml:space="preserve">, </w:t>
      </w:r>
      <w:r w:rsidR="001E4326" w:rsidRPr="001E4326">
        <w:rPr>
          <w:sz w:val="22"/>
          <w:szCs w:val="22"/>
        </w:rPr>
        <w:t>Kladská, 787 01 Šumperk</w:t>
      </w:r>
    </w:p>
    <w:p w14:paraId="54EC09DC" w14:textId="77777777" w:rsidR="0048505B" w:rsidRPr="00E21506" w:rsidRDefault="0048505B" w:rsidP="00E21506">
      <w:pPr>
        <w:tabs>
          <w:tab w:val="left" w:pos="1418"/>
        </w:tabs>
        <w:rPr>
          <w:b/>
          <w:sz w:val="22"/>
          <w:szCs w:val="22"/>
        </w:rPr>
      </w:pPr>
      <w:r w:rsidRPr="00716541">
        <w:rPr>
          <w:b/>
          <w:bCs/>
          <w:sz w:val="22"/>
          <w:szCs w:val="22"/>
        </w:rPr>
        <w:t>s</w:t>
      </w:r>
      <w:r w:rsidRPr="00982AC8">
        <w:rPr>
          <w:b/>
          <w:bCs/>
          <w:sz w:val="22"/>
          <w:szCs w:val="22"/>
        </w:rPr>
        <w:t> programem:</w:t>
      </w:r>
      <w:r w:rsidRPr="00982AC8">
        <w:rPr>
          <w:bCs/>
          <w:sz w:val="22"/>
          <w:szCs w:val="22"/>
        </w:rPr>
        <w:t xml:space="preserve"> </w:t>
      </w:r>
      <w:r w:rsidRPr="00982AC8">
        <w:rPr>
          <w:bCs/>
          <w:sz w:val="22"/>
          <w:szCs w:val="22"/>
        </w:rPr>
        <w:tab/>
      </w:r>
      <w:r w:rsidR="00982AC8">
        <w:rPr>
          <w:bCs/>
          <w:sz w:val="22"/>
          <w:szCs w:val="22"/>
        </w:rPr>
        <w:tab/>
      </w:r>
      <w:r w:rsidR="003F7196" w:rsidRPr="00982AC8">
        <w:rPr>
          <w:bCs/>
          <w:sz w:val="22"/>
          <w:szCs w:val="22"/>
        </w:rPr>
        <w:t>dle dohody</w:t>
      </w:r>
    </w:p>
    <w:p w14:paraId="7E432226" w14:textId="77777777" w:rsidR="00982AC8" w:rsidRPr="00982AC8" w:rsidRDefault="00982AC8" w:rsidP="0048505B">
      <w:pPr>
        <w:shd w:val="clear" w:color="auto" w:fill="FFFFFF"/>
        <w:rPr>
          <w:b/>
          <w:sz w:val="22"/>
          <w:szCs w:val="22"/>
        </w:rPr>
      </w:pPr>
      <w:r w:rsidRPr="00982AC8">
        <w:rPr>
          <w:b/>
          <w:sz w:val="22"/>
          <w:szCs w:val="22"/>
        </w:rPr>
        <w:t>zkouška: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1E4326">
        <w:rPr>
          <w:sz w:val="22"/>
          <w:szCs w:val="22"/>
        </w:rPr>
        <w:t xml:space="preserve">příjezd </w:t>
      </w:r>
      <w:r w:rsidR="001E4326" w:rsidRPr="001E4326">
        <w:rPr>
          <w:sz w:val="22"/>
          <w:szCs w:val="22"/>
        </w:rPr>
        <w:t>technik</w:t>
      </w:r>
      <w:r w:rsidR="001E4326">
        <w:rPr>
          <w:sz w:val="22"/>
          <w:szCs w:val="22"/>
        </w:rPr>
        <w:t xml:space="preserve">y </w:t>
      </w:r>
      <w:r w:rsidR="001E4326" w:rsidRPr="001E4326">
        <w:rPr>
          <w:sz w:val="22"/>
          <w:szCs w:val="22"/>
        </w:rPr>
        <w:t>cca ve 13:00</w:t>
      </w:r>
      <w:r w:rsidR="001E4326">
        <w:rPr>
          <w:sz w:val="22"/>
          <w:szCs w:val="22"/>
        </w:rPr>
        <w:t>, z</w:t>
      </w:r>
      <w:r w:rsidR="001E4326" w:rsidRPr="001E4326">
        <w:rPr>
          <w:sz w:val="22"/>
          <w:szCs w:val="22"/>
        </w:rPr>
        <w:t>kouška 15:00 - 18:00</w:t>
      </w:r>
    </w:p>
    <w:p w14:paraId="7081F4DA" w14:textId="77777777" w:rsidR="0048505B" w:rsidRPr="00982AC8" w:rsidRDefault="0048505B" w:rsidP="0048505B">
      <w:pPr>
        <w:jc w:val="both"/>
        <w:rPr>
          <w:sz w:val="22"/>
          <w:szCs w:val="22"/>
        </w:rPr>
      </w:pPr>
    </w:p>
    <w:p w14:paraId="449B4283" w14:textId="77777777" w:rsidR="0048505B" w:rsidRPr="00982AC8" w:rsidRDefault="0048505B" w:rsidP="0048505B">
      <w:pPr>
        <w:jc w:val="both"/>
        <w:rPr>
          <w:rFonts w:eastAsia="SimSun-ExtB"/>
          <w:sz w:val="22"/>
          <w:szCs w:val="22"/>
        </w:rPr>
      </w:pPr>
      <w:r w:rsidRPr="00982AC8">
        <w:rPr>
          <w:b/>
          <w:bCs/>
          <w:sz w:val="22"/>
          <w:szCs w:val="22"/>
        </w:rPr>
        <w:t xml:space="preserve">Kontaktní osoba za </w:t>
      </w:r>
      <w:r w:rsidRPr="00982AC8">
        <w:rPr>
          <w:rFonts w:eastAsia="SimSun-ExtB"/>
          <w:b/>
          <w:bCs/>
          <w:sz w:val="22"/>
          <w:szCs w:val="22"/>
        </w:rPr>
        <w:t xml:space="preserve">pořadatele: </w:t>
      </w:r>
      <w:r w:rsidR="00BA6744" w:rsidRPr="00982AC8">
        <w:rPr>
          <w:sz w:val="22"/>
          <w:szCs w:val="22"/>
        </w:rPr>
        <w:t xml:space="preserve">MgA. Roman Janků, tel.: </w:t>
      </w:r>
      <w:r w:rsidR="00BA6744" w:rsidRPr="00982AC8">
        <w:rPr>
          <w:iCs/>
          <w:sz w:val="22"/>
          <w:szCs w:val="22"/>
        </w:rPr>
        <w:t>603 491 979</w:t>
      </w:r>
    </w:p>
    <w:p w14:paraId="1353640C" w14:textId="77777777" w:rsidR="0048505B" w:rsidRPr="00982AC8" w:rsidRDefault="0048505B" w:rsidP="0048505B">
      <w:pPr>
        <w:tabs>
          <w:tab w:val="left" w:pos="2715"/>
        </w:tabs>
        <w:jc w:val="both"/>
        <w:rPr>
          <w:sz w:val="22"/>
          <w:szCs w:val="22"/>
        </w:rPr>
      </w:pPr>
      <w:r w:rsidRPr="00982AC8">
        <w:rPr>
          <w:sz w:val="22"/>
          <w:szCs w:val="22"/>
        </w:rPr>
        <w:tab/>
      </w:r>
    </w:p>
    <w:p w14:paraId="0131ECA4" w14:textId="77777777" w:rsidR="0048505B" w:rsidRPr="00982AC8" w:rsidRDefault="0048505B" w:rsidP="0048505B">
      <w:pPr>
        <w:numPr>
          <w:ilvl w:val="0"/>
          <w:numId w:val="6"/>
        </w:numPr>
        <w:tabs>
          <w:tab w:val="clear" w:pos="1080"/>
          <w:tab w:val="left" w:pos="284"/>
          <w:tab w:val="num" w:pos="426"/>
        </w:tabs>
        <w:ind w:left="709" w:hanging="709"/>
        <w:rPr>
          <w:color w:val="000000"/>
          <w:sz w:val="22"/>
          <w:szCs w:val="22"/>
        </w:rPr>
      </w:pPr>
      <w:r w:rsidRPr="00982AC8">
        <w:rPr>
          <w:color w:val="000000"/>
          <w:sz w:val="22"/>
          <w:szCs w:val="22"/>
        </w:rPr>
        <w:t>Umělci bude proplacen:</w:t>
      </w:r>
    </w:p>
    <w:p w14:paraId="734FFF9B" w14:textId="77777777" w:rsidR="0048505B" w:rsidRPr="00982AC8" w:rsidRDefault="0048505B" w:rsidP="0048505B">
      <w:pPr>
        <w:tabs>
          <w:tab w:val="left" w:pos="720"/>
        </w:tabs>
        <w:ind w:left="360"/>
        <w:rPr>
          <w:color w:val="000000"/>
          <w:sz w:val="22"/>
          <w:szCs w:val="22"/>
        </w:rPr>
      </w:pPr>
    </w:p>
    <w:p w14:paraId="5F0DC7B5" w14:textId="77777777" w:rsidR="0048505B" w:rsidRPr="0024488C" w:rsidRDefault="0048505B" w:rsidP="0024488C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24488C">
        <w:rPr>
          <w:color w:val="000000"/>
          <w:sz w:val="22"/>
          <w:szCs w:val="22"/>
        </w:rPr>
        <w:t>Honorář ve výši:</w:t>
      </w:r>
      <w:r w:rsidR="00474E09" w:rsidRPr="0024488C">
        <w:rPr>
          <w:color w:val="000000"/>
          <w:sz w:val="22"/>
          <w:szCs w:val="22"/>
        </w:rPr>
        <w:tab/>
      </w:r>
      <w:r w:rsidR="0024488C" w:rsidRPr="0024488C">
        <w:rPr>
          <w:color w:val="000000"/>
          <w:sz w:val="22"/>
          <w:szCs w:val="22"/>
        </w:rPr>
        <w:t>10</w:t>
      </w:r>
      <w:r w:rsidR="00FA2606" w:rsidRPr="0024488C">
        <w:rPr>
          <w:color w:val="000000"/>
          <w:sz w:val="22"/>
          <w:szCs w:val="22"/>
        </w:rPr>
        <w:t>0</w:t>
      </w:r>
      <w:r w:rsidR="00474E09" w:rsidRPr="0024488C">
        <w:rPr>
          <w:color w:val="000000"/>
          <w:sz w:val="22"/>
          <w:szCs w:val="22"/>
        </w:rPr>
        <w:t> 000,-</w:t>
      </w:r>
      <w:r w:rsidR="0024488C">
        <w:rPr>
          <w:color w:val="000000"/>
          <w:sz w:val="22"/>
          <w:szCs w:val="22"/>
        </w:rPr>
        <w:t xml:space="preserve"> Kč*</w:t>
      </w:r>
    </w:p>
    <w:p w14:paraId="2EB34D70" w14:textId="77777777" w:rsidR="0048505B" w:rsidRPr="005A1C44" w:rsidRDefault="0048505B" w:rsidP="0048505B">
      <w:pPr>
        <w:numPr>
          <w:ilvl w:val="0"/>
          <w:numId w:val="1"/>
        </w:numPr>
        <w:rPr>
          <w:sz w:val="22"/>
          <w:szCs w:val="22"/>
        </w:rPr>
      </w:pPr>
      <w:r w:rsidRPr="005A1C44">
        <w:rPr>
          <w:sz w:val="22"/>
          <w:szCs w:val="22"/>
        </w:rPr>
        <w:t xml:space="preserve">Doprava: </w:t>
      </w:r>
      <w:r w:rsidRPr="005A1C44">
        <w:rPr>
          <w:sz w:val="22"/>
          <w:szCs w:val="22"/>
        </w:rPr>
        <w:tab/>
      </w:r>
      <w:r w:rsidR="00474E09">
        <w:rPr>
          <w:sz w:val="22"/>
          <w:szCs w:val="22"/>
        </w:rPr>
        <w:tab/>
        <w:t>ne</w:t>
      </w:r>
    </w:p>
    <w:p w14:paraId="2FAE7DA2" w14:textId="77777777" w:rsidR="00E6558A" w:rsidRPr="00367920" w:rsidRDefault="0048505B" w:rsidP="00C044E9">
      <w:pPr>
        <w:numPr>
          <w:ilvl w:val="0"/>
          <w:numId w:val="1"/>
        </w:numPr>
        <w:tabs>
          <w:tab w:val="left" w:pos="720"/>
        </w:tabs>
        <w:rPr>
          <w:color w:val="000000"/>
          <w:sz w:val="22"/>
          <w:szCs w:val="22"/>
        </w:rPr>
      </w:pPr>
      <w:r w:rsidRPr="005A1C44">
        <w:rPr>
          <w:iCs/>
          <w:sz w:val="22"/>
          <w:szCs w:val="22"/>
        </w:rPr>
        <w:t xml:space="preserve">Ubytování: </w:t>
      </w:r>
      <w:r w:rsidRPr="005A1C44">
        <w:rPr>
          <w:iCs/>
          <w:sz w:val="22"/>
          <w:szCs w:val="22"/>
        </w:rPr>
        <w:tab/>
      </w:r>
      <w:r w:rsidRPr="005A1C44">
        <w:rPr>
          <w:iCs/>
          <w:sz w:val="22"/>
          <w:szCs w:val="22"/>
        </w:rPr>
        <w:tab/>
      </w:r>
      <w:r w:rsidR="00DE2F6B">
        <w:rPr>
          <w:bCs/>
          <w:color w:val="000000"/>
          <w:sz w:val="22"/>
          <w:szCs w:val="22"/>
        </w:rPr>
        <w:t>ne</w:t>
      </w:r>
      <w:r w:rsidR="00E6558A" w:rsidRPr="00367920">
        <w:rPr>
          <w:color w:val="000000"/>
          <w:sz w:val="22"/>
          <w:szCs w:val="22"/>
        </w:rPr>
        <w:tab/>
      </w:r>
    </w:p>
    <w:p w14:paraId="54166F51" w14:textId="77777777" w:rsidR="007824CB" w:rsidRDefault="007824CB" w:rsidP="007E291F">
      <w:pPr>
        <w:rPr>
          <w:sz w:val="22"/>
          <w:szCs w:val="22"/>
        </w:rPr>
      </w:pPr>
    </w:p>
    <w:p w14:paraId="7BB94A7E" w14:textId="77777777" w:rsidR="0024488C" w:rsidRDefault="0024488C" w:rsidP="0024488C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Pr="0024488C">
        <w:t xml:space="preserve"> </w:t>
      </w:r>
      <w:r w:rsidRPr="0024488C">
        <w:rPr>
          <w:sz w:val="22"/>
          <w:szCs w:val="22"/>
        </w:rPr>
        <w:t xml:space="preserve">honoráře dirigenta Jiřího </w:t>
      </w:r>
      <w:proofErr w:type="spellStart"/>
      <w:r w:rsidRPr="0024488C">
        <w:rPr>
          <w:sz w:val="22"/>
          <w:szCs w:val="22"/>
        </w:rPr>
        <w:t>Petrdlíka</w:t>
      </w:r>
      <w:proofErr w:type="spellEnd"/>
      <w:r w:rsidRPr="0024488C">
        <w:rPr>
          <w:sz w:val="22"/>
          <w:szCs w:val="22"/>
        </w:rPr>
        <w:t xml:space="preserve"> a sólistů Edity </w:t>
      </w:r>
      <w:proofErr w:type="spellStart"/>
      <w:r w:rsidRPr="0024488C">
        <w:rPr>
          <w:sz w:val="22"/>
          <w:szCs w:val="22"/>
        </w:rPr>
        <w:t>Keglerové</w:t>
      </w:r>
      <w:proofErr w:type="spellEnd"/>
      <w:r>
        <w:rPr>
          <w:sz w:val="22"/>
          <w:szCs w:val="22"/>
        </w:rPr>
        <w:t xml:space="preserve"> </w:t>
      </w:r>
      <w:r w:rsidRPr="0024488C">
        <w:rPr>
          <w:sz w:val="22"/>
          <w:szCs w:val="22"/>
        </w:rPr>
        <w:t>(</w:t>
      </w:r>
      <w:proofErr w:type="spellStart"/>
      <w:r w:rsidRPr="0024488C">
        <w:rPr>
          <w:sz w:val="22"/>
          <w:szCs w:val="22"/>
        </w:rPr>
        <w:t>cemballo</w:t>
      </w:r>
      <w:proofErr w:type="spellEnd"/>
      <w:r w:rsidRPr="0024488C">
        <w:rPr>
          <w:sz w:val="22"/>
          <w:szCs w:val="22"/>
        </w:rPr>
        <w:t>), Petra Stacha, Ivany Jirešové a Apoleny Veldové (recitace) jsou řešeny zvlášť mimo tuto smlouvu</w:t>
      </w:r>
      <w:r>
        <w:rPr>
          <w:sz w:val="22"/>
          <w:szCs w:val="22"/>
        </w:rPr>
        <w:t>.</w:t>
      </w:r>
    </w:p>
    <w:p w14:paraId="0E6BBC56" w14:textId="77777777" w:rsidR="0024488C" w:rsidRPr="0024488C" w:rsidRDefault="0024488C" w:rsidP="0024488C">
      <w:pPr>
        <w:rPr>
          <w:sz w:val="22"/>
          <w:szCs w:val="22"/>
        </w:rPr>
      </w:pPr>
    </w:p>
    <w:p w14:paraId="5624ECC2" w14:textId="77777777" w:rsidR="00DE2F6B" w:rsidRPr="00982AC8" w:rsidRDefault="00DE2F6B" w:rsidP="00DE2F6B">
      <w:pPr>
        <w:rPr>
          <w:sz w:val="22"/>
          <w:szCs w:val="22"/>
        </w:rPr>
      </w:pPr>
      <w:r w:rsidRPr="00982AC8">
        <w:rPr>
          <w:sz w:val="22"/>
          <w:szCs w:val="22"/>
        </w:rPr>
        <w:t xml:space="preserve">II. Výplata honoráře: převodem na účet č. </w:t>
      </w:r>
      <w:proofErr w:type="spellStart"/>
      <w:r w:rsidRPr="00982AC8">
        <w:rPr>
          <w:sz w:val="22"/>
          <w:szCs w:val="22"/>
        </w:rPr>
        <w:t>ú.</w:t>
      </w:r>
      <w:proofErr w:type="spellEnd"/>
      <w:r w:rsidR="00FA2606">
        <w:rPr>
          <w:sz w:val="22"/>
          <w:szCs w:val="22"/>
        </w:rPr>
        <w:t xml:space="preserve">: </w:t>
      </w:r>
      <w:r w:rsidR="001E4326" w:rsidRPr="001E4326">
        <w:rPr>
          <w:bCs/>
          <w:sz w:val="22"/>
          <w:szCs w:val="22"/>
        </w:rPr>
        <w:t>271892143/0300</w:t>
      </w:r>
    </w:p>
    <w:p w14:paraId="619BAD2F" w14:textId="77777777" w:rsidR="00DE2F6B" w:rsidRPr="00982AC8" w:rsidRDefault="00DE2F6B" w:rsidP="00DE2F6B">
      <w:pPr>
        <w:rPr>
          <w:sz w:val="22"/>
          <w:szCs w:val="22"/>
        </w:rPr>
      </w:pPr>
    </w:p>
    <w:p w14:paraId="2C4FD4B1" w14:textId="77777777" w:rsidR="00DE2F6B" w:rsidRPr="00982AC8" w:rsidRDefault="00DE2F6B" w:rsidP="00DE2F6B">
      <w:pPr>
        <w:rPr>
          <w:color w:val="000000"/>
          <w:sz w:val="22"/>
          <w:szCs w:val="22"/>
        </w:rPr>
      </w:pPr>
      <w:bookmarkStart w:id="0" w:name="_Hlk66120990"/>
      <w:r w:rsidRPr="008E0D0D">
        <w:rPr>
          <w:color w:val="000000"/>
          <w:sz w:val="22"/>
          <w:szCs w:val="22"/>
        </w:rPr>
        <w:t xml:space="preserve">Honorář bude vyplacen </w:t>
      </w:r>
      <w:r w:rsidR="00196C45">
        <w:rPr>
          <w:color w:val="000000"/>
          <w:sz w:val="22"/>
          <w:szCs w:val="22"/>
        </w:rPr>
        <w:t xml:space="preserve">na základě vystavené faktury </w:t>
      </w:r>
      <w:r w:rsidRPr="008E0D0D">
        <w:rPr>
          <w:color w:val="000000"/>
          <w:sz w:val="22"/>
          <w:szCs w:val="22"/>
        </w:rPr>
        <w:t xml:space="preserve">do 30 dní od uskutečnění předmětného vystoupení, a to na bankovní účet </w:t>
      </w:r>
      <w:r>
        <w:rPr>
          <w:color w:val="000000"/>
          <w:sz w:val="22"/>
          <w:szCs w:val="22"/>
        </w:rPr>
        <w:t>umělce</w:t>
      </w:r>
      <w:r w:rsidRPr="008E0D0D">
        <w:rPr>
          <w:color w:val="000000"/>
          <w:sz w:val="22"/>
          <w:szCs w:val="22"/>
        </w:rPr>
        <w:t>, není-li sjednáno jinak</w:t>
      </w:r>
      <w:r>
        <w:rPr>
          <w:color w:val="000000"/>
          <w:sz w:val="22"/>
          <w:szCs w:val="22"/>
        </w:rPr>
        <w:t>, jak je stanoveno ve Všeobecných podmínkách</w:t>
      </w:r>
    </w:p>
    <w:bookmarkEnd w:id="0"/>
    <w:p w14:paraId="0D9F645E" w14:textId="77777777" w:rsidR="00DE2F6B" w:rsidRPr="00982AC8" w:rsidRDefault="00DE2F6B" w:rsidP="00DE2F6B">
      <w:pPr>
        <w:pStyle w:val="Nadpis1"/>
        <w:tabs>
          <w:tab w:val="left" w:pos="284"/>
        </w:tabs>
        <w:ind w:left="720" w:hanging="720"/>
        <w:rPr>
          <w:rFonts w:ascii="Times New Roman" w:hAnsi="Times New Roman"/>
          <w:b w:val="0"/>
          <w:bCs w:val="0"/>
          <w:i w:val="0"/>
          <w:color w:val="000000"/>
          <w:sz w:val="22"/>
          <w:szCs w:val="22"/>
        </w:rPr>
      </w:pPr>
    </w:p>
    <w:p w14:paraId="36DA2A5D" w14:textId="77777777" w:rsidR="00DE2F6B" w:rsidRPr="00982AC8" w:rsidRDefault="00DE2F6B" w:rsidP="00DE2F6B">
      <w:pPr>
        <w:pStyle w:val="Nadpis1"/>
        <w:tabs>
          <w:tab w:val="left" w:pos="284"/>
        </w:tabs>
        <w:ind w:left="284" w:hanging="284"/>
        <w:rPr>
          <w:rFonts w:ascii="Times New Roman" w:hAnsi="Times New Roman"/>
          <w:b w:val="0"/>
          <w:bCs w:val="0"/>
          <w:i w:val="0"/>
          <w:color w:val="000000"/>
          <w:sz w:val="22"/>
          <w:szCs w:val="22"/>
        </w:rPr>
      </w:pPr>
      <w:r w:rsidRPr="00982AC8">
        <w:rPr>
          <w:rFonts w:ascii="Times New Roman" w:hAnsi="Times New Roman"/>
          <w:b w:val="0"/>
          <w:bCs w:val="0"/>
          <w:i w:val="0"/>
          <w:color w:val="000000"/>
          <w:sz w:val="22"/>
          <w:szCs w:val="22"/>
        </w:rPr>
        <w:t>III.</w:t>
      </w:r>
      <w:r w:rsidRPr="00982AC8">
        <w:rPr>
          <w:rFonts w:ascii="Times New Roman" w:hAnsi="Times New Roman"/>
          <w:b w:val="0"/>
          <w:bCs w:val="0"/>
          <w:i w:val="0"/>
          <w:color w:val="00000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i w:val="0"/>
          <w:color w:val="000000"/>
          <w:sz w:val="22"/>
          <w:szCs w:val="22"/>
        </w:rPr>
        <w:t xml:space="preserve"> </w:t>
      </w:r>
      <w:r w:rsidRPr="00982AC8">
        <w:rPr>
          <w:rFonts w:ascii="Times New Roman" w:hAnsi="Times New Roman"/>
          <w:b w:val="0"/>
          <w:bCs w:val="0"/>
          <w:i w:val="0"/>
          <w:color w:val="000000"/>
          <w:sz w:val="22"/>
          <w:szCs w:val="22"/>
        </w:rPr>
        <w:t>Nedílnou součástí této smlouvy jsou „Všeobecné podmínky“.</w:t>
      </w:r>
    </w:p>
    <w:p w14:paraId="6A97FECF" w14:textId="77777777" w:rsidR="0048505B" w:rsidRPr="00982AC8" w:rsidRDefault="0048505B" w:rsidP="0048505B">
      <w:pPr>
        <w:pStyle w:val="Nadpis1"/>
        <w:tabs>
          <w:tab w:val="left" w:pos="720"/>
        </w:tabs>
        <w:ind w:left="720" w:hanging="720"/>
        <w:rPr>
          <w:rFonts w:ascii="Times New Roman" w:hAnsi="Times New Roman"/>
          <w:b w:val="0"/>
          <w:bCs w:val="0"/>
          <w:color w:val="000000"/>
          <w:sz w:val="22"/>
          <w:szCs w:val="22"/>
        </w:rPr>
      </w:pPr>
    </w:p>
    <w:p w14:paraId="641740E9" w14:textId="77777777" w:rsidR="0048505B" w:rsidRPr="00982AC8" w:rsidRDefault="0048505B" w:rsidP="0048505B">
      <w:pPr>
        <w:rPr>
          <w:sz w:val="22"/>
          <w:szCs w:val="22"/>
        </w:rPr>
      </w:pPr>
    </w:p>
    <w:p w14:paraId="6B221231" w14:textId="77777777" w:rsidR="0048505B" w:rsidRPr="00982AC8" w:rsidRDefault="0048505B" w:rsidP="0048505B">
      <w:pPr>
        <w:rPr>
          <w:color w:val="000000"/>
          <w:sz w:val="22"/>
          <w:szCs w:val="22"/>
        </w:rPr>
      </w:pPr>
      <w:r w:rsidRPr="00982AC8">
        <w:rPr>
          <w:color w:val="000000"/>
          <w:sz w:val="22"/>
          <w:szCs w:val="22"/>
        </w:rPr>
        <w:t xml:space="preserve">V Rostoklatech, dne </w:t>
      </w:r>
      <w:r w:rsidR="001E4326">
        <w:rPr>
          <w:color w:val="000000"/>
          <w:sz w:val="22"/>
          <w:szCs w:val="22"/>
        </w:rPr>
        <w:t>24</w:t>
      </w:r>
      <w:r w:rsidR="003F7196" w:rsidRPr="00982AC8">
        <w:rPr>
          <w:color w:val="000000"/>
          <w:sz w:val="22"/>
          <w:szCs w:val="22"/>
        </w:rPr>
        <w:t xml:space="preserve">. </w:t>
      </w:r>
      <w:r w:rsidR="001E4326">
        <w:rPr>
          <w:color w:val="000000"/>
          <w:sz w:val="22"/>
          <w:szCs w:val="22"/>
        </w:rPr>
        <w:t>května</w:t>
      </w:r>
      <w:r w:rsidR="009B6AF4" w:rsidRPr="00982AC8">
        <w:rPr>
          <w:color w:val="000000"/>
          <w:sz w:val="22"/>
          <w:szCs w:val="22"/>
        </w:rPr>
        <w:t xml:space="preserve"> 202</w:t>
      </w:r>
      <w:r w:rsidR="00DE2F6B">
        <w:rPr>
          <w:color w:val="000000"/>
          <w:sz w:val="22"/>
          <w:szCs w:val="22"/>
        </w:rPr>
        <w:t>2</w:t>
      </w:r>
      <w:r w:rsidR="00496CF5" w:rsidRPr="00982AC8">
        <w:rPr>
          <w:color w:val="000000"/>
          <w:sz w:val="22"/>
          <w:szCs w:val="22"/>
        </w:rPr>
        <w:t xml:space="preserve"> </w:t>
      </w:r>
    </w:p>
    <w:p w14:paraId="1520E30E" w14:textId="77777777" w:rsidR="00E6558A" w:rsidRPr="00982AC8" w:rsidRDefault="00E6558A">
      <w:pPr>
        <w:rPr>
          <w:color w:val="000000"/>
          <w:sz w:val="22"/>
          <w:szCs w:val="22"/>
        </w:rPr>
      </w:pPr>
    </w:p>
    <w:p w14:paraId="29B3504D" w14:textId="77777777" w:rsidR="00E01AB0" w:rsidRPr="00982AC8" w:rsidRDefault="00E01AB0">
      <w:pPr>
        <w:rPr>
          <w:color w:val="000000"/>
          <w:sz w:val="22"/>
          <w:szCs w:val="22"/>
        </w:rPr>
      </w:pPr>
    </w:p>
    <w:p w14:paraId="5F1C66FF" w14:textId="77777777" w:rsidR="00E01AB0" w:rsidRPr="00982AC8" w:rsidRDefault="00E01AB0">
      <w:pPr>
        <w:rPr>
          <w:color w:val="000000"/>
          <w:sz w:val="22"/>
          <w:szCs w:val="22"/>
        </w:rPr>
      </w:pPr>
    </w:p>
    <w:p w14:paraId="5FA83A59" w14:textId="77777777" w:rsidR="00E6558A" w:rsidRPr="00982AC8" w:rsidRDefault="00E01AB0">
      <w:pPr>
        <w:rPr>
          <w:color w:val="000000"/>
          <w:sz w:val="22"/>
          <w:szCs w:val="22"/>
        </w:rPr>
      </w:pPr>
      <w:r w:rsidRPr="00982AC8">
        <w:rPr>
          <w:color w:val="000000"/>
          <w:sz w:val="22"/>
          <w:szCs w:val="22"/>
        </w:rPr>
        <w:t xml:space="preserve">   </w:t>
      </w:r>
    </w:p>
    <w:p w14:paraId="53D34FE2" w14:textId="77777777" w:rsidR="00E6558A" w:rsidRPr="00982AC8" w:rsidRDefault="00E6558A">
      <w:pPr>
        <w:rPr>
          <w:color w:val="000000"/>
          <w:sz w:val="22"/>
          <w:szCs w:val="22"/>
        </w:rPr>
      </w:pPr>
      <w:r w:rsidRPr="00982AC8">
        <w:rPr>
          <w:color w:val="000000"/>
          <w:sz w:val="22"/>
          <w:szCs w:val="22"/>
        </w:rPr>
        <w:t xml:space="preserve">       ..............................................</w:t>
      </w:r>
      <w:r w:rsidRPr="00982AC8">
        <w:rPr>
          <w:color w:val="000000"/>
          <w:sz w:val="22"/>
          <w:szCs w:val="22"/>
        </w:rPr>
        <w:tab/>
      </w:r>
      <w:r w:rsidRPr="00982AC8">
        <w:rPr>
          <w:color w:val="000000"/>
          <w:sz w:val="22"/>
          <w:szCs w:val="22"/>
        </w:rPr>
        <w:tab/>
      </w:r>
      <w:r w:rsidRPr="00982AC8">
        <w:rPr>
          <w:color w:val="000000"/>
          <w:sz w:val="22"/>
          <w:szCs w:val="22"/>
        </w:rPr>
        <w:tab/>
      </w:r>
      <w:r w:rsidRPr="00982AC8">
        <w:rPr>
          <w:color w:val="000000"/>
          <w:sz w:val="22"/>
          <w:szCs w:val="22"/>
        </w:rPr>
        <w:tab/>
        <w:t xml:space="preserve">     </w:t>
      </w:r>
      <w:r w:rsidR="00982AC8">
        <w:rPr>
          <w:color w:val="000000"/>
          <w:sz w:val="22"/>
          <w:szCs w:val="22"/>
        </w:rPr>
        <w:tab/>
      </w:r>
      <w:r w:rsidRPr="00982AC8">
        <w:rPr>
          <w:color w:val="000000"/>
          <w:sz w:val="22"/>
          <w:szCs w:val="22"/>
        </w:rPr>
        <w:t xml:space="preserve"> ………………………………….</w:t>
      </w:r>
    </w:p>
    <w:p w14:paraId="6CAC6BFD" w14:textId="77777777" w:rsidR="00E6558A" w:rsidRPr="00982AC8" w:rsidRDefault="00A62221" w:rsidP="00A62221">
      <w:pPr>
        <w:rPr>
          <w:color w:val="000000"/>
          <w:sz w:val="22"/>
          <w:szCs w:val="22"/>
        </w:rPr>
      </w:pPr>
      <w:r w:rsidRPr="00982AC8">
        <w:rPr>
          <w:color w:val="000000"/>
          <w:sz w:val="22"/>
          <w:szCs w:val="22"/>
        </w:rPr>
        <w:t xml:space="preserve">        Umělec / zástupce souboru</w:t>
      </w:r>
      <w:r w:rsidRPr="00982AC8">
        <w:rPr>
          <w:color w:val="000000"/>
          <w:sz w:val="22"/>
          <w:szCs w:val="22"/>
        </w:rPr>
        <w:tab/>
      </w:r>
      <w:r w:rsidRPr="00982AC8">
        <w:rPr>
          <w:color w:val="000000"/>
          <w:sz w:val="22"/>
          <w:szCs w:val="22"/>
        </w:rPr>
        <w:tab/>
      </w:r>
      <w:r w:rsidR="00E6558A" w:rsidRPr="00982AC8">
        <w:rPr>
          <w:color w:val="000000"/>
          <w:sz w:val="22"/>
          <w:szCs w:val="22"/>
        </w:rPr>
        <w:tab/>
      </w:r>
      <w:r w:rsidRPr="00982AC8">
        <w:rPr>
          <w:color w:val="000000"/>
          <w:sz w:val="22"/>
          <w:szCs w:val="22"/>
        </w:rPr>
        <w:t xml:space="preserve">                     </w:t>
      </w:r>
      <w:r w:rsidR="00982AC8">
        <w:rPr>
          <w:color w:val="000000"/>
          <w:sz w:val="22"/>
          <w:szCs w:val="22"/>
        </w:rPr>
        <w:tab/>
      </w:r>
      <w:r w:rsidR="00982AC8">
        <w:rPr>
          <w:color w:val="000000"/>
          <w:sz w:val="22"/>
          <w:szCs w:val="22"/>
        </w:rPr>
        <w:tab/>
        <w:t xml:space="preserve">MgA. </w:t>
      </w:r>
      <w:r w:rsidR="00E6558A" w:rsidRPr="00982AC8">
        <w:rPr>
          <w:color w:val="000000"/>
          <w:sz w:val="22"/>
          <w:szCs w:val="22"/>
        </w:rPr>
        <w:t xml:space="preserve">Roman </w:t>
      </w:r>
      <w:proofErr w:type="gramStart"/>
      <w:r w:rsidR="00E6558A" w:rsidRPr="00982AC8">
        <w:rPr>
          <w:color w:val="000000"/>
          <w:sz w:val="22"/>
          <w:szCs w:val="22"/>
        </w:rPr>
        <w:t>Janků - jednatel</w:t>
      </w:r>
      <w:proofErr w:type="gramEnd"/>
    </w:p>
    <w:p w14:paraId="2DB7AF6A" w14:textId="77777777" w:rsidR="00BA6744" w:rsidRDefault="00E6558A" w:rsidP="00BA6744">
      <w:pPr>
        <w:pStyle w:val="Zkladntext"/>
        <w:jc w:val="center"/>
        <w:rPr>
          <w:bCs w:val="0"/>
          <w:color w:val="000000"/>
          <w:sz w:val="20"/>
        </w:rPr>
      </w:pPr>
      <w:r w:rsidRPr="00982AC8">
        <w:rPr>
          <w:bCs w:val="0"/>
          <w:color w:val="000000"/>
          <w:sz w:val="22"/>
          <w:szCs w:val="22"/>
        </w:rPr>
        <w:br w:type="page"/>
      </w:r>
      <w:r w:rsidR="00BA6744">
        <w:rPr>
          <w:bCs w:val="0"/>
          <w:color w:val="000000"/>
          <w:sz w:val="20"/>
        </w:rPr>
        <w:lastRenderedPageBreak/>
        <w:t>Všeobecné podmínky</w:t>
      </w:r>
    </w:p>
    <w:p w14:paraId="7AD13B90" w14:textId="77777777" w:rsidR="00BA6744" w:rsidRDefault="00BA6744" w:rsidP="00BA6744">
      <w:pPr>
        <w:pStyle w:val="Zkladntext"/>
        <w:jc w:val="center"/>
        <w:rPr>
          <w:bCs w:val="0"/>
          <w:color w:val="000000"/>
          <w:sz w:val="20"/>
        </w:rPr>
      </w:pPr>
    </w:p>
    <w:p w14:paraId="47E6FD25" w14:textId="77777777" w:rsidR="00BA6744" w:rsidRDefault="00BA6744" w:rsidP="00BA6744">
      <w:pPr>
        <w:pStyle w:val="Zkladntext"/>
        <w:numPr>
          <w:ilvl w:val="0"/>
          <w:numId w:val="8"/>
        </w:numPr>
        <w:tabs>
          <w:tab w:val="left" w:pos="426"/>
        </w:tabs>
        <w:spacing w:after="60"/>
        <w:jc w:val="both"/>
        <w:rPr>
          <w:b w:val="0"/>
          <w:bCs w:val="0"/>
          <w:color w:val="000000"/>
          <w:sz w:val="18"/>
        </w:rPr>
      </w:pPr>
      <w:r>
        <w:rPr>
          <w:b w:val="0"/>
          <w:bCs w:val="0"/>
          <w:color w:val="000000"/>
          <w:sz w:val="18"/>
        </w:rPr>
        <w:t>Pojmem smluvní strana, pokud je použit ve smlouvě nebo dále v těchto Všeobecných podmínkách, se rozumí umělec nebo všichni umělci a rovněž i umělecké soubory, orchestry, sbory, hudební tělesa a jiná obdobná seskupení, jejichž umělecké vystoupení je předmětem smlouvy, ať již vstupují do smluvního stavu podle smlouvy přímo nebo prostřednictvím svého zprostředkovatele, zaměstnavatele nebo zmocněného zástupce.</w:t>
      </w:r>
    </w:p>
    <w:p w14:paraId="038A5BC6" w14:textId="77777777" w:rsidR="00BA6744" w:rsidRPr="00215EE4" w:rsidRDefault="00BA6744" w:rsidP="00BA6744">
      <w:pPr>
        <w:pStyle w:val="Zkladntext"/>
        <w:tabs>
          <w:tab w:val="left" w:pos="426"/>
        </w:tabs>
        <w:spacing w:after="60"/>
        <w:ind w:left="419" w:hanging="420"/>
        <w:jc w:val="both"/>
        <w:rPr>
          <w:b w:val="0"/>
          <w:bCs w:val="0"/>
          <w:color w:val="000000"/>
          <w:sz w:val="18"/>
        </w:rPr>
      </w:pPr>
      <w:r>
        <w:rPr>
          <w:b w:val="0"/>
          <w:bCs w:val="0"/>
          <w:color w:val="000000"/>
          <w:sz w:val="18"/>
        </w:rPr>
        <w:t>2)</w:t>
      </w:r>
      <w:r>
        <w:rPr>
          <w:b w:val="0"/>
          <w:bCs w:val="0"/>
          <w:color w:val="000000"/>
          <w:sz w:val="18"/>
        </w:rPr>
        <w:tab/>
      </w:r>
      <w:r w:rsidRPr="00215EE4">
        <w:rPr>
          <w:b w:val="0"/>
          <w:bCs w:val="0"/>
          <w:color w:val="000000"/>
          <w:sz w:val="18"/>
        </w:rPr>
        <w:t>Uměl</w:t>
      </w:r>
      <w:r>
        <w:rPr>
          <w:b w:val="0"/>
          <w:bCs w:val="0"/>
          <w:color w:val="000000"/>
          <w:sz w:val="18"/>
        </w:rPr>
        <w:t>ec podpisem smlouvy souhlasí</w:t>
      </w:r>
      <w:r w:rsidRPr="00215EE4">
        <w:rPr>
          <w:b w:val="0"/>
          <w:bCs w:val="0"/>
          <w:color w:val="000000"/>
          <w:sz w:val="18"/>
        </w:rPr>
        <w:t xml:space="preserve"> s tím, aby </w:t>
      </w:r>
      <w:r>
        <w:rPr>
          <w:b w:val="0"/>
          <w:bCs w:val="0"/>
          <w:color w:val="000000"/>
          <w:sz w:val="18"/>
        </w:rPr>
        <w:t xml:space="preserve">objednatel použil </w:t>
      </w:r>
      <w:r w:rsidRPr="00215EE4">
        <w:rPr>
          <w:b w:val="0"/>
          <w:bCs w:val="0"/>
          <w:color w:val="000000"/>
          <w:sz w:val="18"/>
        </w:rPr>
        <w:t>umělcem po</w:t>
      </w:r>
      <w:r>
        <w:rPr>
          <w:b w:val="0"/>
          <w:bCs w:val="0"/>
          <w:color w:val="000000"/>
          <w:sz w:val="18"/>
        </w:rPr>
        <w:t>skytnuté fotografie nebo audio/</w:t>
      </w:r>
      <w:r w:rsidRPr="00215EE4">
        <w:rPr>
          <w:b w:val="0"/>
          <w:bCs w:val="0"/>
          <w:color w:val="000000"/>
          <w:sz w:val="18"/>
        </w:rPr>
        <w:t>video materiály, nebo přímo vytvořil v</w:t>
      </w:r>
      <w:r>
        <w:rPr>
          <w:b w:val="0"/>
          <w:bCs w:val="0"/>
          <w:color w:val="000000"/>
          <w:sz w:val="18"/>
        </w:rPr>
        <w:t> </w:t>
      </w:r>
      <w:r w:rsidRPr="00215EE4">
        <w:rPr>
          <w:b w:val="0"/>
          <w:bCs w:val="0"/>
          <w:color w:val="000000"/>
          <w:sz w:val="18"/>
        </w:rPr>
        <w:t>rám</w:t>
      </w:r>
      <w:r>
        <w:rPr>
          <w:b w:val="0"/>
          <w:bCs w:val="0"/>
          <w:color w:val="000000"/>
          <w:sz w:val="18"/>
        </w:rPr>
        <w:t>ci daného</w:t>
      </w:r>
      <w:r w:rsidRPr="00215EE4">
        <w:rPr>
          <w:b w:val="0"/>
          <w:bCs w:val="0"/>
          <w:color w:val="000000"/>
          <w:sz w:val="18"/>
        </w:rPr>
        <w:t xml:space="preserve"> vystoupení</w:t>
      </w:r>
      <w:r>
        <w:rPr>
          <w:b w:val="0"/>
          <w:bCs w:val="0"/>
          <w:color w:val="000000"/>
          <w:sz w:val="18"/>
        </w:rPr>
        <w:t xml:space="preserve"> či zkoušky na toto vystoupení</w:t>
      </w:r>
      <w:r w:rsidRPr="00215EE4">
        <w:rPr>
          <w:b w:val="0"/>
          <w:bCs w:val="0"/>
          <w:color w:val="000000"/>
          <w:sz w:val="18"/>
        </w:rPr>
        <w:t xml:space="preserve"> fotografie nebo audio/video z</w:t>
      </w:r>
      <w:r>
        <w:rPr>
          <w:b w:val="0"/>
          <w:bCs w:val="0"/>
          <w:color w:val="000000"/>
          <w:sz w:val="18"/>
        </w:rPr>
        <w:t xml:space="preserve">áznamy a použil je následujícím </w:t>
      </w:r>
      <w:r w:rsidRPr="00215EE4">
        <w:rPr>
          <w:b w:val="0"/>
          <w:bCs w:val="0"/>
          <w:color w:val="000000"/>
          <w:sz w:val="18"/>
        </w:rPr>
        <w:t>způsobem, ať už v podobě hmotné či digitalizované (nehmotné):</w:t>
      </w:r>
    </w:p>
    <w:p w14:paraId="6DEF5A8C" w14:textId="77777777" w:rsidR="00BA6744" w:rsidRDefault="00BA6744" w:rsidP="00BA6744">
      <w:pPr>
        <w:pStyle w:val="Zkladntext"/>
        <w:tabs>
          <w:tab w:val="left" w:pos="426"/>
        </w:tabs>
        <w:spacing w:after="60"/>
        <w:ind w:left="419"/>
        <w:jc w:val="both"/>
        <w:rPr>
          <w:b w:val="0"/>
          <w:bCs w:val="0"/>
          <w:color w:val="000000"/>
          <w:sz w:val="18"/>
        </w:rPr>
      </w:pPr>
      <w:r>
        <w:rPr>
          <w:b w:val="0"/>
          <w:bCs w:val="0"/>
          <w:color w:val="000000"/>
          <w:sz w:val="18"/>
        </w:rPr>
        <w:tab/>
      </w:r>
      <w:r w:rsidRPr="00215EE4">
        <w:rPr>
          <w:b w:val="0"/>
          <w:bCs w:val="0"/>
          <w:color w:val="000000"/>
          <w:sz w:val="18"/>
        </w:rPr>
        <w:t>-</w:t>
      </w:r>
      <w:r>
        <w:rPr>
          <w:b w:val="0"/>
          <w:bCs w:val="0"/>
          <w:color w:val="000000"/>
          <w:sz w:val="18"/>
        </w:rPr>
        <w:t xml:space="preserve"> </w:t>
      </w:r>
      <w:r w:rsidRPr="00215EE4">
        <w:rPr>
          <w:b w:val="0"/>
          <w:bCs w:val="0"/>
          <w:color w:val="000000"/>
          <w:sz w:val="18"/>
        </w:rPr>
        <w:t>užít neomezeně fotografie a video materiál z výkonu pro s</w:t>
      </w:r>
      <w:r>
        <w:rPr>
          <w:b w:val="0"/>
          <w:bCs w:val="0"/>
          <w:color w:val="000000"/>
          <w:sz w:val="18"/>
        </w:rPr>
        <w:t>vou vlastní potřebu a pro účely vlastní prezentace.</w:t>
      </w:r>
    </w:p>
    <w:p w14:paraId="12719FBA" w14:textId="77777777" w:rsidR="00BA6744" w:rsidRDefault="00BA6744" w:rsidP="00BA6744">
      <w:pPr>
        <w:pStyle w:val="Zkladntext"/>
        <w:tabs>
          <w:tab w:val="left" w:pos="426"/>
        </w:tabs>
        <w:spacing w:after="60"/>
        <w:ind w:left="419"/>
        <w:jc w:val="both"/>
        <w:rPr>
          <w:b w:val="0"/>
          <w:bCs w:val="0"/>
          <w:color w:val="000000"/>
          <w:sz w:val="18"/>
        </w:rPr>
      </w:pPr>
      <w:r w:rsidRPr="00215EE4">
        <w:rPr>
          <w:b w:val="0"/>
          <w:bCs w:val="0"/>
          <w:color w:val="000000"/>
          <w:sz w:val="18"/>
        </w:rPr>
        <w:t>- poskytnout licenční oprávnění k užití fotografií a a</w:t>
      </w:r>
      <w:r>
        <w:rPr>
          <w:b w:val="0"/>
          <w:bCs w:val="0"/>
          <w:color w:val="000000"/>
          <w:sz w:val="18"/>
        </w:rPr>
        <w:t xml:space="preserve">udio/video materiálů jako svých </w:t>
      </w:r>
      <w:r w:rsidRPr="00215EE4">
        <w:rPr>
          <w:b w:val="0"/>
          <w:bCs w:val="0"/>
          <w:color w:val="000000"/>
          <w:sz w:val="18"/>
        </w:rPr>
        <w:t>autorských děl, třetím osobám, a to pro účely rekla</w:t>
      </w:r>
      <w:r>
        <w:rPr>
          <w:b w:val="0"/>
          <w:bCs w:val="0"/>
          <w:color w:val="000000"/>
          <w:sz w:val="18"/>
        </w:rPr>
        <w:t xml:space="preserve">mní (komerční) i redakční (tzn. </w:t>
      </w:r>
      <w:r w:rsidRPr="00215EE4">
        <w:rPr>
          <w:b w:val="0"/>
          <w:bCs w:val="0"/>
          <w:color w:val="000000"/>
          <w:sz w:val="18"/>
        </w:rPr>
        <w:t>uveřejňování v periodickém tisku).</w:t>
      </w:r>
    </w:p>
    <w:p w14:paraId="2C096795" w14:textId="77777777" w:rsidR="00BA6744" w:rsidRDefault="00BA6744" w:rsidP="00BA6744">
      <w:pPr>
        <w:pStyle w:val="Zkladntext"/>
        <w:tabs>
          <w:tab w:val="left" w:pos="426"/>
        </w:tabs>
        <w:spacing w:after="60"/>
        <w:ind w:left="419" w:hanging="419"/>
        <w:jc w:val="both"/>
        <w:rPr>
          <w:b w:val="0"/>
          <w:bCs w:val="0"/>
          <w:color w:val="000000"/>
          <w:sz w:val="18"/>
        </w:rPr>
      </w:pPr>
      <w:r>
        <w:rPr>
          <w:b w:val="0"/>
          <w:bCs w:val="0"/>
          <w:color w:val="000000"/>
          <w:sz w:val="18"/>
        </w:rPr>
        <w:t>3)</w:t>
      </w:r>
      <w:r>
        <w:rPr>
          <w:b w:val="0"/>
          <w:bCs w:val="0"/>
          <w:color w:val="000000"/>
          <w:sz w:val="18"/>
        </w:rPr>
        <w:tab/>
        <w:t>Smluvní strana odpovídá za to, že na své náklady zajistí hudební nástroje, notové materiály, obleky, kostýmy a jiné prostředky potřebné, popřípadě vyžadované objednavatelem pro její umělecké vystoupení uvedené v předmětu smlouvy.</w:t>
      </w:r>
    </w:p>
    <w:p w14:paraId="7FD77DC4" w14:textId="77777777" w:rsidR="00BA6744" w:rsidRDefault="00BA6744" w:rsidP="00BA6744">
      <w:pPr>
        <w:pStyle w:val="Zkladntext"/>
        <w:tabs>
          <w:tab w:val="left" w:pos="426"/>
        </w:tabs>
        <w:spacing w:after="60"/>
        <w:ind w:left="419" w:hanging="419"/>
        <w:jc w:val="both"/>
        <w:rPr>
          <w:b w:val="0"/>
          <w:bCs w:val="0"/>
          <w:color w:val="000000"/>
          <w:sz w:val="18"/>
        </w:rPr>
      </w:pPr>
      <w:r>
        <w:rPr>
          <w:b w:val="0"/>
          <w:bCs w:val="0"/>
          <w:color w:val="000000"/>
          <w:sz w:val="18"/>
        </w:rPr>
        <w:t>4)</w:t>
      </w:r>
      <w:r>
        <w:rPr>
          <w:b w:val="0"/>
          <w:bCs w:val="0"/>
          <w:color w:val="000000"/>
          <w:sz w:val="18"/>
        </w:rPr>
        <w:tab/>
        <w:t xml:space="preserve">Smluvní strana se zavazuje a prohlašuje, že pro účely vymezené v předmětu smlouvy bude nacvičovat a zkoušet, popřípadě se zúčastní zkoušek dle instrukcí objednatele, že bude odveden umělecký výkon, který bude odpovídat nejlepším schopnostem a kvalitám osob, které jsou smluvní stranou nebo jejichž jménem tato jedná a že </w:t>
      </w:r>
      <w:proofErr w:type="gramStart"/>
      <w:r>
        <w:rPr>
          <w:b w:val="0"/>
          <w:bCs w:val="0"/>
          <w:color w:val="000000"/>
          <w:sz w:val="18"/>
        </w:rPr>
        <w:t>dodrží</w:t>
      </w:r>
      <w:proofErr w:type="gramEnd"/>
      <w:r>
        <w:rPr>
          <w:b w:val="0"/>
          <w:bCs w:val="0"/>
          <w:color w:val="000000"/>
          <w:sz w:val="18"/>
        </w:rPr>
        <w:t xml:space="preserve"> všechny případné organizační či jiné instrukce zástupce objednatele vztahující se k uměleckému vystoupení.</w:t>
      </w:r>
    </w:p>
    <w:p w14:paraId="0900C2B7" w14:textId="77777777" w:rsidR="00BA6744" w:rsidRDefault="00BA6744" w:rsidP="00BA6744">
      <w:pPr>
        <w:pStyle w:val="Zkladntext"/>
        <w:tabs>
          <w:tab w:val="left" w:pos="426"/>
        </w:tabs>
        <w:spacing w:after="60"/>
        <w:ind w:left="419" w:hanging="419"/>
        <w:jc w:val="both"/>
        <w:rPr>
          <w:b w:val="0"/>
          <w:bCs w:val="0"/>
          <w:color w:val="000000"/>
          <w:sz w:val="18"/>
        </w:rPr>
      </w:pPr>
      <w:r>
        <w:rPr>
          <w:b w:val="0"/>
          <w:bCs w:val="0"/>
          <w:color w:val="000000"/>
          <w:sz w:val="18"/>
        </w:rPr>
        <w:t>5)</w:t>
      </w:r>
      <w:r>
        <w:rPr>
          <w:b w:val="0"/>
          <w:bCs w:val="0"/>
          <w:color w:val="000000"/>
          <w:sz w:val="18"/>
        </w:rPr>
        <w:tab/>
        <w:t>Smluvní strana se zaručuje, že vystupující umělci, kteří jsou smluvní stranou nebo jejichž jménem tato jedná, nejsou v době podepsání smlouvy vázáni jinou smlouvou, která by jim bránila ve splnění závazků ze smlouvy a ani po dobu platnosti smlouvy nepřijme žádný závazek či do něho nevstoupí, pokud by jí (jim) bránil ve splnění nebo mohl ohrozit splnění smlouvy.</w:t>
      </w:r>
    </w:p>
    <w:p w14:paraId="7D3A995A" w14:textId="77777777" w:rsidR="009F39AD" w:rsidRDefault="009F39AD" w:rsidP="00BA6744">
      <w:pPr>
        <w:pStyle w:val="Zkladntext"/>
        <w:tabs>
          <w:tab w:val="left" w:pos="426"/>
        </w:tabs>
        <w:spacing w:after="60"/>
        <w:ind w:left="419" w:hanging="419"/>
        <w:jc w:val="both"/>
        <w:rPr>
          <w:b w:val="0"/>
          <w:bCs w:val="0"/>
          <w:color w:val="000000"/>
          <w:sz w:val="18"/>
        </w:rPr>
      </w:pPr>
      <w:r>
        <w:rPr>
          <w:b w:val="0"/>
          <w:bCs w:val="0"/>
          <w:color w:val="000000"/>
          <w:sz w:val="18"/>
        </w:rPr>
        <w:t>6)</w:t>
      </w:r>
      <w:r>
        <w:rPr>
          <w:b w:val="0"/>
          <w:bCs w:val="0"/>
          <w:color w:val="000000"/>
          <w:sz w:val="18"/>
        </w:rPr>
        <w:tab/>
        <w:t>Smluvní strana</w:t>
      </w:r>
      <w:r w:rsidRPr="009F39AD">
        <w:rPr>
          <w:b w:val="0"/>
          <w:bCs w:val="0"/>
          <w:color w:val="000000"/>
          <w:sz w:val="18"/>
        </w:rPr>
        <w:t xml:space="preserve"> bere na vědomí, že v okruhu 50 km od místa</w:t>
      </w:r>
      <w:r>
        <w:rPr>
          <w:b w:val="0"/>
          <w:bCs w:val="0"/>
          <w:color w:val="000000"/>
          <w:sz w:val="18"/>
        </w:rPr>
        <w:t xml:space="preserve"> </w:t>
      </w:r>
      <w:r w:rsidRPr="009F39AD">
        <w:rPr>
          <w:b w:val="0"/>
          <w:bCs w:val="0"/>
          <w:color w:val="000000"/>
          <w:sz w:val="18"/>
        </w:rPr>
        <w:t xml:space="preserve">konání </w:t>
      </w:r>
      <w:r>
        <w:rPr>
          <w:b w:val="0"/>
          <w:bCs w:val="0"/>
          <w:color w:val="000000"/>
          <w:sz w:val="18"/>
        </w:rPr>
        <w:t xml:space="preserve">smluveného </w:t>
      </w:r>
      <w:r w:rsidRPr="009F39AD">
        <w:rPr>
          <w:b w:val="0"/>
          <w:bCs w:val="0"/>
          <w:color w:val="000000"/>
          <w:sz w:val="18"/>
        </w:rPr>
        <w:t>koncert</w:t>
      </w:r>
      <w:r>
        <w:rPr>
          <w:b w:val="0"/>
          <w:bCs w:val="0"/>
          <w:color w:val="000000"/>
          <w:sz w:val="18"/>
        </w:rPr>
        <w:t>u</w:t>
      </w:r>
      <w:r w:rsidRPr="009F39AD">
        <w:rPr>
          <w:b w:val="0"/>
          <w:bCs w:val="0"/>
          <w:color w:val="000000"/>
          <w:sz w:val="18"/>
        </w:rPr>
        <w:t xml:space="preserve"> nebud</w:t>
      </w:r>
      <w:r>
        <w:rPr>
          <w:b w:val="0"/>
          <w:bCs w:val="0"/>
          <w:color w:val="000000"/>
          <w:sz w:val="18"/>
        </w:rPr>
        <w:t xml:space="preserve">ou vystupující umělci, kteří jsou smluvní stranou nebo jejichž jménem tato jedná, </w:t>
      </w:r>
      <w:r w:rsidRPr="009F39AD">
        <w:rPr>
          <w:b w:val="0"/>
          <w:bCs w:val="0"/>
          <w:color w:val="000000"/>
          <w:sz w:val="18"/>
        </w:rPr>
        <w:t>alespoň 3 měsíce před koncertem</w:t>
      </w:r>
      <w:r>
        <w:rPr>
          <w:b w:val="0"/>
          <w:bCs w:val="0"/>
          <w:color w:val="000000"/>
          <w:sz w:val="18"/>
        </w:rPr>
        <w:t xml:space="preserve"> vystupovat</w:t>
      </w:r>
    </w:p>
    <w:p w14:paraId="4C1A1EB6" w14:textId="77777777" w:rsidR="00BA6744" w:rsidRDefault="009F39AD" w:rsidP="00BA6744">
      <w:pPr>
        <w:pStyle w:val="Zkladntext"/>
        <w:tabs>
          <w:tab w:val="left" w:pos="426"/>
        </w:tabs>
        <w:spacing w:after="60"/>
        <w:ind w:left="419" w:hanging="419"/>
        <w:jc w:val="both"/>
        <w:rPr>
          <w:b w:val="0"/>
          <w:bCs w:val="0"/>
          <w:color w:val="000000"/>
          <w:sz w:val="18"/>
        </w:rPr>
      </w:pPr>
      <w:r>
        <w:rPr>
          <w:b w:val="0"/>
          <w:bCs w:val="0"/>
          <w:color w:val="000000"/>
          <w:sz w:val="18"/>
        </w:rPr>
        <w:t>7</w:t>
      </w:r>
      <w:r w:rsidR="00BA6744">
        <w:rPr>
          <w:b w:val="0"/>
          <w:bCs w:val="0"/>
          <w:color w:val="000000"/>
          <w:sz w:val="18"/>
        </w:rPr>
        <w:t>)</w:t>
      </w:r>
      <w:r w:rsidR="00BA6744">
        <w:rPr>
          <w:b w:val="0"/>
          <w:bCs w:val="0"/>
          <w:color w:val="000000"/>
          <w:sz w:val="18"/>
        </w:rPr>
        <w:tab/>
        <w:t>Smluvní strana dodá objednateli, bude-li jím o to požádána, na adresu jeho sídla krátkou informaci o vystupujících umělcích, které představuje, respektive, jejichž jménem jedná, a fotografie, obojí vhodné ke zveřejnění. Objednatel má právo tyto materiály reprodukovat a autorizovat jejich publikování. Smluvní strana prohlašuje, že je vlastníkem autorských práv vztahujících se k předaným materiálům, nebo že je oprávněna dávat souhlas k jejich užití objednatelem.</w:t>
      </w:r>
    </w:p>
    <w:p w14:paraId="21190044" w14:textId="77777777" w:rsidR="00BA6744" w:rsidRDefault="009F39AD" w:rsidP="00BA6744">
      <w:pPr>
        <w:pStyle w:val="Zkladntext"/>
        <w:tabs>
          <w:tab w:val="left" w:pos="426"/>
        </w:tabs>
        <w:spacing w:after="60"/>
        <w:ind w:left="419" w:hanging="419"/>
        <w:jc w:val="both"/>
        <w:rPr>
          <w:b w:val="0"/>
          <w:bCs w:val="0"/>
          <w:color w:val="000000"/>
          <w:sz w:val="18"/>
        </w:rPr>
      </w:pPr>
      <w:r>
        <w:rPr>
          <w:b w:val="0"/>
          <w:bCs w:val="0"/>
          <w:color w:val="000000"/>
          <w:sz w:val="18"/>
        </w:rPr>
        <w:t>8</w:t>
      </w:r>
      <w:r w:rsidR="00BA6744">
        <w:rPr>
          <w:b w:val="0"/>
          <w:bCs w:val="0"/>
          <w:color w:val="000000"/>
          <w:sz w:val="18"/>
        </w:rPr>
        <w:t>)</w:t>
      </w:r>
      <w:r w:rsidR="00BA6744">
        <w:rPr>
          <w:b w:val="0"/>
          <w:bCs w:val="0"/>
          <w:color w:val="000000"/>
          <w:sz w:val="18"/>
        </w:rPr>
        <w:tab/>
        <w:t>Obstarání víz nebo jiných povolení nutných k realizaci uměleckého vystoupení umělců, které smluvní strana představuje nebo jejichž jménem jedná je její záležitostí. Na požádání poskytne objednatel k jejich obstarání pomoc v nezbytném rozsahu.</w:t>
      </w:r>
    </w:p>
    <w:p w14:paraId="572BE381" w14:textId="77777777" w:rsidR="00BA6744" w:rsidRDefault="009F39AD" w:rsidP="00BA6744">
      <w:pPr>
        <w:pStyle w:val="Zkladntext"/>
        <w:tabs>
          <w:tab w:val="left" w:pos="426"/>
        </w:tabs>
        <w:spacing w:after="60"/>
        <w:ind w:left="419" w:hanging="419"/>
        <w:jc w:val="both"/>
        <w:rPr>
          <w:b w:val="0"/>
          <w:bCs w:val="0"/>
          <w:color w:val="000000"/>
          <w:sz w:val="18"/>
        </w:rPr>
      </w:pPr>
      <w:r>
        <w:rPr>
          <w:b w:val="0"/>
          <w:bCs w:val="0"/>
          <w:color w:val="000000"/>
          <w:sz w:val="18"/>
        </w:rPr>
        <w:t>9</w:t>
      </w:r>
      <w:r w:rsidR="00BA6744">
        <w:rPr>
          <w:b w:val="0"/>
          <w:bCs w:val="0"/>
          <w:color w:val="000000"/>
          <w:sz w:val="18"/>
        </w:rPr>
        <w:t>)</w:t>
      </w:r>
      <w:r w:rsidR="00BA6744">
        <w:rPr>
          <w:b w:val="0"/>
          <w:bCs w:val="0"/>
          <w:color w:val="000000"/>
          <w:sz w:val="18"/>
        </w:rPr>
        <w:tab/>
        <w:t>Předmět uměleckého vystoupení podle této smlouvy může být změněn pouze po písemné předchozí domluvě s objednatelem. Jakékoliv další projevy v souvislosti s plněním této smlouvy nejsou bez souhlasu objednatele přípustné.</w:t>
      </w:r>
    </w:p>
    <w:p w14:paraId="49C3AB8C" w14:textId="77777777" w:rsidR="00BA6744" w:rsidRDefault="009F39AD" w:rsidP="00BA6744">
      <w:pPr>
        <w:pStyle w:val="Zkladntext"/>
        <w:tabs>
          <w:tab w:val="left" w:pos="426"/>
        </w:tabs>
        <w:spacing w:after="60"/>
        <w:ind w:left="419" w:hanging="419"/>
        <w:jc w:val="both"/>
        <w:rPr>
          <w:b w:val="0"/>
          <w:bCs w:val="0"/>
          <w:color w:val="000000"/>
          <w:sz w:val="18"/>
        </w:rPr>
      </w:pPr>
      <w:r>
        <w:rPr>
          <w:b w:val="0"/>
          <w:bCs w:val="0"/>
          <w:color w:val="000000"/>
          <w:sz w:val="18"/>
        </w:rPr>
        <w:t>10</w:t>
      </w:r>
      <w:r w:rsidR="00BA6744">
        <w:rPr>
          <w:b w:val="0"/>
          <w:bCs w:val="0"/>
          <w:color w:val="000000"/>
          <w:sz w:val="18"/>
        </w:rPr>
        <w:t>)</w:t>
      </w:r>
      <w:r w:rsidR="00BA6744">
        <w:rPr>
          <w:b w:val="0"/>
          <w:bCs w:val="0"/>
          <w:color w:val="000000"/>
          <w:sz w:val="18"/>
        </w:rPr>
        <w:tab/>
        <w:t>Objednatel neodpovídá smluvní straně za případné škody, újmy nebo ztráty na majetku nebo zdraví osob smluvní strany, vzniklé smluvní straně v souvislosti s plněním dle této smlouvy vyjma případu, že budou zaviněním objednatele.</w:t>
      </w:r>
    </w:p>
    <w:p w14:paraId="7298F1F9" w14:textId="77777777" w:rsidR="00BA6744" w:rsidRDefault="00BA6744" w:rsidP="00BA6744">
      <w:pPr>
        <w:pStyle w:val="Zkladntext"/>
        <w:tabs>
          <w:tab w:val="left" w:pos="426"/>
        </w:tabs>
        <w:spacing w:after="60"/>
        <w:ind w:left="419" w:hanging="419"/>
        <w:jc w:val="both"/>
        <w:rPr>
          <w:b w:val="0"/>
          <w:bCs w:val="0"/>
          <w:color w:val="000000"/>
          <w:sz w:val="18"/>
        </w:rPr>
      </w:pPr>
      <w:r>
        <w:rPr>
          <w:b w:val="0"/>
          <w:bCs w:val="0"/>
          <w:color w:val="000000"/>
          <w:sz w:val="18"/>
        </w:rPr>
        <w:t>1</w:t>
      </w:r>
      <w:r w:rsidR="009F39AD">
        <w:rPr>
          <w:b w:val="0"/>
          <w:bCs w:val="0"/>
          <w:color w:val="000000"/>
          <w:sz w:val="18"/>
        </w:rPr>
        <w:t>1</w:t>
      </w:r>
      <w:r>
        <w:rPr>
          <w:b w:val="0"/>
          <w:bCs w:val="0"/>
          <w:color w:val="000000"/>
          <w:sz w:val="18"/>
        </w:rPr>
        <w:t>)</w:t>
      </w:r>
      <w:r>
        <w:rPr>
          <w:b w:val="0"/>
          <w:bCs w:val="0"/>
          <w:color w:val="000000"/>
          <w:sz w:val="18"/>
        </w:rPr>
        <w:tab/>
        <w:t>Smluvní strana (</w:t>
      </w:r>
      <w:proofErr w:type="gramStart"/>
      <w:r>
        <w:rPr>
          <w:b w:val="0"/>
          <w:bCs w:val="0"/>
          <w:color w:val="000000"/>
          <w:sz w:val="18"/>
        </w:rPr>
        <w:t>t. j.</w:t>
      </w:r>
      <w:proofErr w:type="gramEnd"/>
      <w:r>
        <w:rPr>
          <w:b w:val="0"/>
          <w:bCs w:val="0"/>
          <w:color w:val="000000"/>
          <w:sz w:val="18"/>
        </w:rPr>
        <w:t xml:space="preserve"> subjekty, které jsou podle této smlouvy smluvní stranou – bod 1) všeobecných podmínek) bude přítomna v místě konání uměleckého vystoupení a v čase určeném touto smlouvou připravena k jeho provedení.</w:t>
      </w:r>
    </w:p>
    <w:p w14:paraId="7087CEAC" w14:textId="77777777" w:rsidR="00BA6744" w:rsidRDefault="00BA6744" w:rsidP="00BA6744">
      <w:pPr>
        <w:pStyle w:val="Zkladntext"/>
        <w:tabs>
          <w:tab w:val="left" w:pos="426"/>
        </w:tabs>
        <w:spacing w:after="60"/>
        <w:ind w:left="419" w:hanging="419"/>
        <w:jc w:val="both"/>
        <w:rPr>
          <w:b w:val="0"/>
          <w:bCs w:val="0"/>
          <w:color w:val="000000"/>
          <w:sz w:val="18"/>
        </w:rPr>
      </w:pPr>
      <w:r>
        <w:rPr>
          <w:b w:val="0"/>
          <w:bCs w:val="0"/>
          <w:color w:val="000000"/>
          <w:sz w:val="18"/>
        </w:rPr>
        <w:t>1</w:t>
      </w:r>
      <w:r w:rsidR="009F39AD">
        <w:rPr>
          <w:b w:val="0"/>
          <w:bCs w:val="0"/>
          <w:color w:val="000000"/>
          <w:sz w:val="18"/>
        </w:rPr>
        <w:t>2</w:t>
      </w:r>
      <w:r>
        <w:rPr>
          <w:b w:val="0"/>
          <w:bCs w:val="0"/>
          <w:color w:val="000000"/>
          <w:sz w:val="18"/>
        </w:rPr>
        <w:t>)</w:t>
      </w:r>
      <w:r>
        <w:rPr>
          <w:b w:val="0"/>
          <w:bCs w:val="0"/>
          <w:color w:val="000000"/>
          <w:sz w:val="18"/>
        </w:rPr>
        <w:tab/>
        <w:t>Pokud nebude možno uskutečnit umělecké vystoupení smluvní strany z důvodu onemocnění osob smluvní strany nebo jakýchkoliv fyzických obtíží neumožňujících jejich umělecké vystoupení, zavazuje se smluvní strana pro tento případ ihned o tom uvědomit objednatele a doručit mu lékařské /á/ vysvědčení s uvedením povahy nemoci, případně fyzických potíží včetně čísla diagnózy, s uvedením, že brání v provedení uměleckého vystoupení.</w:t>
      </w:r>
    </w:p>
    <w:p w14:paraId="25108802" w14:textId="77777777" w:rsidR="00BA6744" w:rsidRDefault="00BA6744" w:rsidP="00BA6744">
      <w:pPr>
        <w:pStyle w:val="Zkladntext"/>
        <w:tabs>
          <w:tab w:val="left" w:pos="426"/>
        </w:tabs>
        <w:spacing w:after="60"/>
        <w:ind w:left="419" w:hanging="419"/>
        <w:jc w:val="both"/>
        <w:rPr>
          <w:b w:val="0"/>
          <w:bCs w:val="0"/>
          <w:color w:val="000000"/>
          <w:sz w:val="18"/>
        </w:rPr>
      </w:pPr>
      <w:r>
        <w:rPr>
          <w:b w:val="0"/>
          <w:bCs w:val="0"/>
          <w:color w:val="000000"/>
          <w:sz w:val="18"/>
        </w:rPr>
        <w:t>1</w:t>
      </w:r>
      <w:r w:rsidR="009F39AD">
        <w:rPr>
          <w:b w:val="0"/>
          <w:bCs w:val="0"/>
          <w:color w:val="000000"/>
          <w:sz w:val="18"/>
        </w:rPr>
        <w:t>3</w:t>
      </w:r>
      <w:r>
        <w:rPr>
          <w:b w:val="0"/>
          <w:bCs w:val="0"/>
          <w:color w:val="000000"/>
          <w:sz w:val="18"/>
        </w:rPr>
        <w:t>)</w:t>
      </w:r>
      <w:r>
        <w:rPr>
          <w:b w:val="0"/>
          <w:bCs w:val="0"/>
          <w:color w:val="000000"/>
          <w:sz w:val="18"/>
        </w:rPr>
        <w:tab/>
        <w:t>V případě, že se umělecké vystoupení Smluvní strany nebude moci uskutečnit z jiných prokazatelných závažných důvodů, než je uvedeno výše v bodu 11) a které objednavatel uzná za dostatečné, je smluvní strana povinna zaplatit všechny náklady s tím vzniklé. Jedná se o náklady na honoráře suplujícím umělcům, kteří se podíleli na náhradním odpovídajícím vystoupení a také veškeré ostatní prokazatelné výdaje vzniklé objednateli v souvislosti s tímto selháním smluvní strany.</w:t>
      </w:r>
    </w:p>
    <w:p w14:paraId="063E8162" w14:textId="77777777" w:rsidR="00BA6744" w:rsidRDefault="00BA6744" w:rsidP="00BA6744">
      <w:pPr>
        <w:pStyle w:val="Zkladntext"/>
        <w:tabs>
          <w:tab w:val="left" w:pos="426"/>
        </w:tabs>
        <w:spacing w:after="60"/>
        <w:ind w:left="419" w:hanging="419"/>
        <w:jc w:val="both"/>
        <w:rPr>
          <w:b w:val="0"/>
          <w:bCs w:val="0"/>
          <w:color w:val="000000"/>
          <w:sz w:val="18"/>
        </w:rPr>
      </w:pPr>
      <w:r>
        <w:rPr>
          <w:b w:val="0"/>
          <w:bCs w:val="0"/>
          <w:color w:val="000000"/>
          <w:sz w:val="18"/>
        </w:rPr>
        <w:t>1</w:t>
      </w:r>
      <w:r w:rsidR="009F39AD">
        <w:rPr>
          <w:b w:val="0"/>
          <w:bCs w:val="0"/>
          <w:color w:val="000000"/>
          <w:sz w:val="18"/>
        </w:rPr>
        <w:t>4</w:t>
      </w:r>
      <w:r>
        <w:rPr>
          <w:b w:val="0"/>
          <w:bCs w:val="0"/>
          <w:color w:val="000000"/>
          <w:sz w:val="18"/>
        </w:rPr>
        <w:t>)</w:t>
      </w:r>
      <w:r>
        <w:rPr>
          <w:b w:val="0"/>
          <w:bCs w:val="0"/>
          <w:color w:val="000000"/>
          <w:sz w:val="18"/>
        </w:rPr>
        <w:tab/>
        <w:t>Smluvní strana souhlasí s tím, že uhradí objednateli veškeré výdaje, které by mohly vzniknout objednateli v souvislosti s porušením smluvního závazku podle této smlouvy, nebo jim daných záruk v souvislosti s uměleckým vystoupením smluvní strany či na základě toho, že při realizaci uměleckého vystoupení smluvní stranou byla poškozena práva třetích osob.</w:t>
      </w:r>
    </w:p>
    <w:p w14:paraId="26F6391C" w14:textId="77777777" w:rsidR="00BA6744" w:rsidRDefault="00BA6744" w:rsidP="00BA6744">
      <w:pPr>
        <w:pStyle w:val="Zkladntext"/>
        <w:tabs>
          <w:tab w:val="left" w:pos="426"/>
        </w:tabs>
        <w:spacing w:after="60"/>
        <w:ind w:left="419" w:hanging="419"/>
        <w:jc w:val="both"/>
        <w:rPr>
          <w:b w:val="0"/>
          <w:bCs w:val="0"/>
          <w:color w:val="000000"/>
          <w:sz w:val="18"/>
        </w:rPr>
      </w:pPr>
      <w:r>
        <w:rPr>
          <w:b w:val="0"/>
          <w:bCs w:val="0"/>
          <w:color w:val="000000"/>
          <w:sz w:val="18"/>
        </w:rPr>
        <w:t>1</w:t>
      </w:r>
      <w:r w:rsidR="009F39AD">
        <w:rPr>
          <w:b w:val="0"/>
          <w:bCs w:val="0"/>
          <w:color w:val="000000"/>
          <w:sz w:val="18"/>
        </w:rPr>
        <w:t>5</w:t>
      </w:r>
      <w:r>
        <w:rPr>
          <w:b w:val="0"/>
          <w:bCs w:val="0"/>
          <w:color w:val="000000"/>
          <w:sz w:val="18"/>
        </w:rPr>
        <w:t>)</w:t>
      </w:r>
      <w:r>
        <w:rPr>
          <w:b w:val="0"/>
          <w:bCs w:val="0"/>
          <w:color w:val="000000"/>
          <w:sz w:val="18"/>
        </w:rPr>
        <w:tab/>
        <w:t>Jestliže umělecké vystoupení, které je předmětem této smlouvy nebude moci být uskutečněno z důvodu vyšší moci, tj. např. z příčin přírodní katastrofy, nehody, oficiální stávky, epidemie, nařízení či výnosů příslušných úřadů jak místních, tak národních vydaných po podpisu této smlouvy nebo i z jiných příčin, které nebylo možné předvídat nebo odpovídajícím úsilím odvrátit a které nebyly zapříčiněny některým z účastníků smlouvy a nelze spravedlivě na kterémkoliv z nich požadovat, aby v plnění smlouvy pokračoval nebo jej vyžadoval, pak má každý z nich právo od smlouvy odstoupit. Pro tento případ nemá žádný z účastníků smlouvy právo na úhradu jakýchkoliv finančních výdajů vynaložených v souvislosti s plněním této smlouvy.</w:t>
      </w:r>
    </w:p>
    <w:p w14:paraId="4EF9BCF7" w14:textId="77777777" w:rsidR="009F39AD" w:rsidRDefault="009F39AD" w:rsidP="00BA6744">
      <w:pPr>
        <w:pStyle w:val="Zkladntext"/>
        <w:tabs>
          <w:tab w:val="left" w:pos="426"/>
        </w:tabs>
        <w:spacing w:after="60"/>
        <w:ind w:left="419" w:hanging="419"/>
        <w:jc w:val="both"/>
        <w:rPr>
          <w:b w:val="0"/>
          <w:bCs w:val="0"/>
          <w:color w:val="000000"/>
          <w:sz w:val="18"/>
        </w:rPr>
      </w:pPr>
      <w:r>
        <w:rPr>
          <w:b w:val="0"/>
          <w:bCs w:val="0"/>
          <w:color w:val="000000"/>
          <w:sz w:val="18"/>
        </w:rPr>
        <w:t>16)</w:t>
      </w:r>
      <w:r>
        <w:rPr>
          <w:b w:val="0"/>
          <w:bCs w:val="0"/>
          <w:color w:val="000000"/>
          <w:sz w:val="18"/>
        </w:rPr>
        <w:tab/>
        <w:t>V</w:t>
      </w:r>
      <w:r w:rsidRPr="009F39AD">
        <w:rPr>
          <w:b w:val="0"/>
          <w:bCs w:val="0"/>
          <w:color w:val="000000"/>
          <w:sz w:val="18"/>
        </w:rPr>
        <w:t xml:space="preserve"> případě negativního epidemiologického vývoje </w:t>
      </w:r>
      <w:r>
        <w:rPr>
          <w:b w:val="0"/>
          <w:bCs w:val="0"/>
          <w:color w:val="000000"/>
          <w:sz w:val="18"/>
        </w:rPr>
        <w:t xml:space="preserve">souvisejícího s virem COVID-19, </w:t>
      </w:r>
      <w:r w:rsidRPr="009F39AD">
        <w:rPr>
          <w:b w:val="0"/>
          <w:bCs w:val="0"/>
          <w:color w:val="000000"/>
          <w:sz w:val="18"/>
        </w:rPr>
        <w:t xml:space="preserve">nebo </w:t>
      </w:r>
      <w:r>
        <w:rPr>
          <w:b w:val="0"/>
          <w:bCs w:val="0"/>
          <w:color w:val="000000"/>
          <w:sz w:val="18"/>
        </w:rPr>
        <w:t xml:space="preserve">vyhlášení </w:t>
      </w:r>
      <w:r w:rsidRPr="009F39AD">
        <w:rPr>
          <w:b w:val="0"/>
          <w:bCs w:val="0"/>
          <w:color w:val="000000"/>
          <w:sz w:val="18"/>
        </w:rPr>
        <w:t>vládních opatření, které znemožní prodej vstupenek nebo vůbec uspořádání koncert</w:t>
      </w:r>
      <w:r>
        <w:rPr>
          <w:b w:val="0"/>
          <w:bCs w:val="0"/>
          <w:color w:val="000000"/>
          <w:sz w:val="18"/>
        </w:rPr>
        <w:t>u</w:t>
      </w:r>
      <w:r w:rsidRPr="009F39AD">
        <w:rPr>
          <w:b w:val="0"/>
          <w:bCs w:val="0"/>
          <w:color w:val="000000"/>
          <w:sz w:val="18"/>
        </w:rPr>
        <w:t xml:space="preserve"> v běžném režimu, </w:t>
      </w:r>
      <w:r>
        <w:rPr>
          <w:b w:val="0"/>
          <w:bCs w:val="0"/>
          <w:color w:val="000000"/>
          <w:sz w:val="18"/>
        </w:rPr>
        <w:t>je pořadatel</w:t>
      </w:r>
      <w:r w:rsidRPr="009F39AD">
        <w:rPr>
          <w:b w:val="0"/>
          <w:bCs w:val="0"/>
          <w:color w:val="000000"/>
          <w:sz w:val="18"/>
        </w:rPr>
        <w:t xml:space="preserve"> oprávněn koncert zrušit bez sankcí.</w:t>
      </w:r>
    </w:p>
    <w:p w14:paraId="5DD328BE" w14:textId="77777777" w:rsidR="00BA6744" w:rsidRDefault="00BA6744" w:rsidP="00BA6744">
      <w:pPr>
        <w:pStyle w:val="Zkladntext"/>
        <w:tabs>
          <w:tab w:val="left" w:pos="426"/>
        </w:tabs>
        <w:spacing w:after="60"/>
        <w:jc w:val="both"/>
        <w:rPr>
          <w:b w:val="0"/>
          <w:bCs w:val="0"/>
          <w:color w:val="000000"/>
          <w:sz w:val="18"/>
        </w:rPr>
      </w:pPr>
      <w:r>
        <w:rPr>
          <w:b w:val="0"/>
          <w:bCs w:val="0"/>
          <w:color w:val="000000"/>
          <w:sz w:val="18"/>
        </w:rPr>
        <w:t>1</w:t>
      </w:r>
      <w:r w:rsidR="009F39AD">
        <w:rPr>
          <w:b w:val="0"/>
          <w:bCs w:val="0"/>
          <w:color w:val="000000"/>
          <w:sz w:val="18"/>
        </w:rPr>
        <w:t>7</w:t>
      </w:r>
      <w:r>
        <w:rPr>
          <w:b w:val="0"/>
          <w:bCs w:val="0"/>
          <w:color w:val="000000"/>
          <w:sz w:val="18"/>
        </w:rPr>
        <w:t>)</w:t>
      </w:r>
      <w:r>
        <w:rPr>
          <w:b w:val="0"/>
          <w:bCs w:val="0"/>
          <w:color w:val="000000"/>
          <w:sz w:val="18"/>
        </w:rPr>
        <w:tab/>
        <w:t>Vzájemné vztahy účastníků této smlouvy jí výslovně neupravené se řídí právními předpisy České republiky.</w:t>
      </w:r>
    </w:p>
    <w:p w14:paraId="08CEF923" w14:textId="77777777" w:rsidR="00BA6744" w:rsidRDefault="00BA6744" w:rsidP="00BA6744">
      <w:pPr>
        <w:pStyle w:val="Zkladntext"/>
        <w:tabs>
          <w:tab w:val="left" w:pos="426"/>
        </w:tabs>
        <w:spacing w:after="60"/>
        <w:jc w:val="both"/>
        <w:rPr>
          <w:b w:val="0"/>
          <w:bCs w:val="0"/>
          <w:color w:val="000000"/>
          <w:sz w:val="18"/>
        </w:rPr>
      </w:pPr>
      <w:r>
        <w:rPr>
          <w:b w:val="0"/>
          <w:bCs w:val="0"/>
          <w:color w:val="000000"/>
          <w:sz w:val="18"/>
        </w:rPr>
        <w:t>1</w:t>
      </w:r>
      <w:r w:rsidR="009F39AD">
        <w:rPr>
          <w:b w:val="0"/>
          <w:bCs w:val="0"/>
          <w:color w:val="000000"/>
          <w:sz w:val="18"/>
        </w:rPr>
        <w:t>8</w:t>
      </w:r>
      <w:r>
        <w:rPr>
          <w:b w:val="0"/>
          <w:bCs w:val="0"/>
          <w:color w:val="000000"/>
          <w:sz w:val="18"/>
        </w:rPr>
        <w:t>)</w:t>
      </w:r>
      <w:r>
        <w:rPr>
          <w:b w:val="0"/>
          <w:bCs w:val="0"/>
          <w:color w:val="000000"/>
          <w:sz w:val="18"/>
        </w:rPr>
        <w:tab/>
        <w:t>Pokud v této smlouvě není uvedeno v jednotlivých případech jinak, lze tuto smlouvu měnit nebo rušit pouze písemnou formou.</w:t>
      </w:r>
    </w:p>
    <w:p w14:paraId="07386DB7" w14:textId="77777777" w:rsidR="00E6558A" w:rsidRPr="0024488C" w:rsidRDefault="00BA6744" w:rsidP="0024488C">
      <w:pPr>
        <w:pStyle w:val="Zkladntext"/>
        <w:tabs>
          <w:tab w:val="left" w:pos="426"/>
        </w:tabs>
        <w:spacing w:after="60"/>
        <w:jc w:val="both"/>
        <w:rPr>
          <w:b w:val="0"/>
          <w:bCs w:val="0"/>
          <w:color w:val="000000"/>
          <w:sz w:val="18"/>
        </w:rPr>
      </w:pPr>
      <w:r>
        <w:rPr>
          <w:b w:val="0"/>
          <w:bCs w:val="0"/>
          <w:color w:val="000000"/>
          <w:sz w:val="18"/>
        </w:rPr>
        <w:t>1</w:t>
      </w:r>
      <w:r w:rsidR="009F39AD">
        <w:rPr>
          <w:b w:val="0"/>
          <w:bCs w:val="0"/>
          <w:color w:val="000000"/>
          <w:sz w:val="18"/>
        </w:rPr>
        <w:t>9</w:t>
      </w:r>
      <w:r>
        <w:rPr>
          <w:b w:val="0"/>
          <w:bCs w:val="0"/>
          <w:color w:val="000000"/>
          <w:sz w:val="18"/>
        </w:rPr>
        <w:t>)</w:t>
      </w:r>
      <w:r>
        <w:rPr>
          <w:b w:val="0"/>
          <w:bCs w:val="0"/>
          <w:color w:val="000000"/>
          <w:sz w:val="18"/>
        </w:rPr>
        <w:tab/>
        <w:t xml:space="preserve">Honorář bude vyplacen do </w:t>
      </w:r>
      <w:r w:rsidR="00F94026">
        <w:rPr>
          <w:b w:val="0"/>
          <w:bCs w:val="0"/>
          <w:color w:val="000000"/>
          <w:sz w:val="18"/>
        </w:rPr>
        <w:t>30</w:t>
      </w:r>
      <w:r>
        <w:rPr>
          <w:b w:val="0"/>
          <w:bCs w:val="0"/>
          <w:color w:val="000000"/>
          <w:sz w:val="18"/>
        </w:rPr>
        <w:t xml:space="preserve"> dní </w:t>
      </w:r>
      <w:r w:rsidR="00F94026">
        <w:rPr>
          <w:b w:val="0"/>
          <w:bCs w:val="0"/>
          <w:color w:val="000000"/>
          <w:sz w:val="18"/>
        </w:rPr>
        <w:t>od uskutečnění</w:t>
      </w:r>
      <w:r>
        <w:rPr>
          <w:b w:val="0"/>
          <w:bCs w:val="0"/>
          <w:color w:val="000000"/>
          <w:sz w:val="18"/>
        </w:rPr>
        <w:t xml:space="preserve"> předmětné</w:t>
      </w:r>
      <w:r w:rsidR="00F94026">
        <w:rPr>
          <w:b w:val="0"/>
          <w:bCs w:val="0"/>
          <w:color w:val="000000"/>
          <w:sz w:val="18"/>
        </w:rPr>
        <w:t>ho</w:t>
      </w:r>
      <w:r>
        <w:rPr>
          <w:b w:val="0"/>
          <w:bCs w:val="0"/>
          <w:color w:val="000000"/>
          <w:sz w:val="18"/>
        </w:rPr>
        <w:t xml:space="preserve"> vystoupení</w:t>
      </w:r>
      <w:r w:rsidR="00F94026">
        <w:rPr>
          <w:b w:val="0"/>
          <w:bCs w:val="0"/>
          <w:color w:val="000000"/>
          <w:sz w:val="18"/>
        </w:rPr>
        <w:t>, a to na bankovní účet objednatele, není-li sjednáno jinak.</w:t>
      </w:r>
    </w:p>
    <w:p w14:paraId="1AD5A939" w14:textId="77777777" w:rsidR="0024488C" w:rsidRDefault="0024488C">
      <w:pPr>
        <w:rPr>
          <w:color w:val="000000"/>
        </w:rPr>
      </w:pPr>
    </w:p>
    <w:p w14:paraId="11C9BBD6" w14:textId="77777777" w:rsidR="00E6558A" w:rsidRDefault="00E6558A">
      <w:pPr>
        <w:rPr>
          <w:color w:val="000000"/>
        </w:rPr>
      </w:pPr>
      <w:r>
        <w:rPr>
          <w:color w:val="000000"/>
        </w:rPr>
        <w:t xml:space="preserve">Smluvní strana:                                                            </w:t>
      </w:r>
      <w:r>
        <w:rPr>
          <w:color w:val="000000"/>
        </w:rPr>
        <w:tab/>
      </w:r>
    </w:p>
    <w:sectPr w:rsidR="00E6558A" w:rsidSect="00522067">
      <w:pgSz w:w="11907" w:h="16840" w:code="9"/>
      <w:pgMar w:top="1080" w:right="567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152ED" w14:textId="77777777" w:rsidR="00CB4F94" w:rsidRDefault="00CB4F94" w:rsidP="007B3A56">
      <w:r>
        <w:separator/>
      </w:r>
    </w:p>
  </w:endnote>
  <w:endnote w:type="continuationSeparator" w:id="0">
    <w:p w14:paraId="394212E6" w14:textId="77777777" w:rsidR="00CB4F94" w:rsidRDefault="00CB4F94" w:rsidP="007B3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64DE1" w14:textId="77777777" w:rsidR="00CB4F94" w:rsidRDefault="00CB4F94" w:rsidP="007B3A56">
      <w:r>
        <w:separator/>
      </w:r>
    </w:p>
  </w:footnote>
  <w:footnote w:type="continuationSeparator" w:id="0">
    <w:p w14:paraId="65D19FE2" w14:textId="77777777" w:rsidR="00CB4F94" w:rsidRDefault="00CB4F94" w:rsidP="007B3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A56FB"/>
    <w:multiLevelType w:val="hybridMultilevel"/>
    <w:tmpl w:val="4DBC9E26"/>
    <w:lvl w:ilvl="0" w:tplc="54F6F262">
      <w:start w:val="1"/>
      <w:numFmt w:val="decimal"/>
      <w:lvlText w:val="%1)"/>
      <w:lvlJc w:val="left"/>
      <w:pPr>
        <w:ind w:left="419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9" w:hanging="360"/>
      </w:pPr>
    </w:lvl>
    <w:lvl w:ilvl="2" w:tplc="0405001B" w:tentative="1">
      <w:start w:val="1"/>
      <w:numFmt w:val="lowerRoman"/>
      <w:lvlText w:val="%3."/>
      <w:lvlJc w:val="right"/>
      <w:pPr>
        <w:ind w:left="1799" w:hanging="180"/>
      </w:pPr>
    </w:lvl>
    <w:lvl w:ilvl="3" w:tplc="0405000F" w:tentative="1">
      <w:start w:val="1"/>
      <w:numFmt w:val="decimal"/>
      <w:lvlText w:val="%4."/>
      <w:lvlJc w:val="left"/>
      <w:pPr>
        <w:ind w:left="2519" w:hanging="360"/>
      </w:pPr>
    </w:lvl>
    <w:lvl w:ilvl="4" w:tplc="04050019" w:tentative="1">
      <w:start w:val="1"/>
      <w:numFmt w:val="lowerLetter"/>
      <w:lvlText w:val="%5."/>
      <w:lvlJc w:val="left"/>
      <w:pPr>
        <w:ind w:left="3239" w:hanging="360"/>
      </w:pPr>
    </w:lvl>
    <w:lvl w:ilvl="5" w:tplc="0405001B" w:tentative="1">
      <w:start w:val="1"/>
      <w:numFmt w:val="lowerRoman"/>
      <w:lvlText w:val="%6."/>
      <w:lvlJc w:val="right"/>
      <w:pPr>
        <w:ind w:left="3959" w:hanging="180"/>
      </w:pPr>
    </w:lvl>
    <w:lvl w:ilvl="6" w:tplc="0405000F" w:tentative="1">
      <w:start w:val="1"/>
      <w:numFmt w:val="decimal"/>
      <w:lvlText w:val="%7."/>
      <w:lvlJc w:val="left"/>
      <w:pPr>
        <w:ind w:left="4679" w:hanging="360"/>
      </w:pPr>
    </w:lvl>
    <w:lvl w:ilvl="7" w:tplc="04050019" w:tentative="1">
      <w:start w:val="1"/>
      <w:numFmt w:val="lowerLetter"/>
      <w:lvlText w:val="%8."/>
      <w:lvlJc w:val="left"/>
      <w:pPr>
        <w:ind w:left="5399" w:hanging="360"/>
      </w:pPr>
    </w:lvl>
    <w:lvl w:ilvl="8" w:tplc="040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1A781CB5"/>
    <w:multiLevelType w:val="hybridMultilevel"/>
    <w:tmpl w:val="834EA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153CE"/>
    <w:multiLevelType w:val="hybridMultilevel"/>
    <w:tmpl w:val="023E6540"/>
    <w:lvl w:ilvl="0" w:tplc="E244C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sz w:val="24"/>
      </w:rPr>
    </w:lvl>
    <w:lvl w:ilvl="1" w:tplc="4F3C21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90D3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2627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46F3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2205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3245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3CA5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007E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45760F"/>
    <w:multiLevelType w:val="hybridMultilevel"/>
    <w:tmpl w:val="0974EC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57590C"/>
    <w:multiLevelType w:val="hybridMultilevel"/>
    <w:tmpl w:val="D5641E62"/>
    <w:lvl w:ilvl="0" w:tplc="39840DDC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b w:val="0"/>
      </w:rPr>
    </w:lvl>
    <w:lvl w:ilvl="1" w:tplc="FB047EA0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58CAA5B4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863AF52A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E5800514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3DF8E046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73109B4A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D56E8912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1468544C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5" w15:restartNumberingAfterBreak="0">
    <w:nsid w:val="4F0D64FF"/>
    <w:multiLevelType w:val="hybridMultilevel"/>
    <w:tmpl w:val="E5E6600E"/>
    <w:lvl w:ilvl="0" w:tplc="0FD0E31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b w:val="0"/>
        <w:sz w:val="22"/>
      </w:rPr>
    </w:lvl>
    <w:lvl w:ilvl="1" w:tplc="2B8CF8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BA42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4AE6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DA07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9A64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F291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C0F1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6242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2B256F"/>
    <w:multiLevelType w:val="hybridMultilevel"/>
    <w:tmpl w:val="5C2A2290"/>
    <w:lvl w:ilvl="0" w:tplc="E580F4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2B00C8"/>
    <w:multiLevelType w:val="singleLevel"/>
    <w:tmpl w:val="3CB09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7C8A1A43"/>
    <w:multiLevelType w:val="singleLevel"/>
    <w:tmpl w:val="5032F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2050455030">
    <w:abstractNumId w:val="7"/>
  </w:num>
  <w:num w:numId="2" w16cid:durableId="1681926502">
    <w:abstractNumId w:val="5"/>
  </w:num>
  <w:num w:numId="3" w16cid:durableId="1066803156">
    <w:abstractNumId w:val="4"/>
  </w:num>
  <w:num w:numId="4" w16cid:durableId="2055541184">
    <w:abstractNumId w:val="2"/>
  </w:num>
  <w:num w:numId="5" w16cid:durableId="1183711675">
    <w:abstractNumId w:val="3"/>
  </w:num>
  <w:num w:numId="6" w16cid:durableId="1001271958">
    <w:abstractNumId w:val="6"/>
  </w:num>
  <w:num w:numId="7" w16cid:durableId="860512828">
    <w:abstractNumId w:val="8"/>
  </w:num>
  <w:num w:numId="8" w16cid:durableId="590705255">
    <w:abstractNumId w:val="0"/>
  </w:num>
  <w:num w:numId="9" w16cid:durableId="946042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E85"/>
    <w:rsid w:val="00022BBC"/>
    <w:rsid w:val="000916B0"/>
    <w:rsid w:val="000C11C1"/>
    <w:rsid w:val="000C146C"/>
    <w:rsid w:val="001328F2"/>
    <w:rsid w:val="00196C45"/>
    <w:rsid w:val="001A0980"/>
    <w:rsid w:val="001A32D6"/>
    <w:rsid w:val="001D273A"/>
    <w:rsid w:val="001D5A3F"/>
    <w:rsid w:val="001E4326"/>
    <w:rsid w:val="001F78F9"/>
    <w:rsid w:val="002015F6"/>
    <w:rsid w:val="002339EE"/>
    <w:rsid w:val="0024488C"/>
    <w:rsid w:val="00272296"/>
    <w:rsid w:val="00277A3E"/>
    <w:rsid w:val="00280DC9"/>
    <w:rsid w:val="00287718"/>
    <w:rsid w:val="002A5BC3"/>
    <w:rsid w:val="002C0474"/>
    <w:rsid w:val="002C4944"/>
    <w:rsid w:val="002E2E00"/>
    <w:rsid w:val="0031639D"/>
    <w:rsid w:val="00317E70"/>
    <w:rsid w:val="00322C7F"/>
    <w:rsid w:val="00332646"/>
    <w:rsid w:val="003326BE"/>
    <w:rsid w:val="00367920"/>
    <w:rsid w:val="003719EC"/>
    <w:rsid w:val="003A69BE"/>
    <w:rsid w:val="003E3F47"/>
    <w:rsid w:val="003F56B5"/>
    <w:rsid w:val="003F7196"/>
    <w:rsid w:val="0043778C"/>
    <w:rsid w:val="004436DD"/>
    <w:rsid w:val="0045464B"/>
    <w:rsid w:val="00474E09"/>
    <w:rsid w:val="0048505B"/>
    <w:rsid w:val="00496CF5"/>
    <w:rsid w:val="00496EFF"/>
    <w:rsid w:val="004D3AE8"/>
    <w:rsid w:val="004E2937"/>
    <w:rsid w:val="004F1A8C"/>
    <w:rsid w:val="004F7581"/>
    <w:rsid w:val="00500EE0"/>
    <w:rsid w:val="005201E2"/>
    <w:rsid w:val="00522067"/>
    <w:rsid w:val="00577CD0"/>
    <w:rsid w:val="00587BCF"/>
    <w:rsid w:val="00590184"/>
    <w:rsid w:val="005A1C44"/>
    <w:rsid w:val="005A6895"/>
    <w:rsid w:val="005B1258"/>
    <w:rsid w:val="005C7D98"/>
    <w:rsid w:val="00662C85"/>
    <w:rsid w:val="006633CE"/>
    <w:rsid w:val="006C01B3"/>
    <w:rsid w:val="006C6896"/>
    <w:rsid w:val="006C706E"/>
    <w:rsid w:val="006E74AD"/>
    <w:rsid w:val="007072B1"/>
    <w:rsid w:val="00716541"/>
    <w:rsid w:val="00727F6F"/>
    <w:rsid w:val="00743925"/>
    <w:rsid w:val="0076290E"/>
    <w:rsid w:val="00763A7F"/>
    <w:rsid w:val="00770031"/>
    <w:rsid w:val="00780FE4"/>
    <w:rsid w:val="007824CB"/>
    <w:rsid w:val="00795480"/>
    <w:rsid w:val="007976D4"/>
    <w:rsid w:val="007B3A56"/>
    <w:rsid w:val="007C4353"/>
    <w:rsid w:val="007E291F"/>
    <w:rsid w:val="00810B61"/>
    <w:rsid w:val="00845E85"/>
    <w:rsid w:val="00862C3E"/>
    <w:rsid w:val="008E0D0D"/>
    <w:rsid w:val="008F1BF5"/>
    <w:rsid w:val="008F28A7"/>
    <w:rsid w:val="00924B45"/>
    <w:rsid w:val="00931A57"/>
    <w:rsid w:val="009615CB"/>
    <w:rsid w:val="00963659"/>
    <w:rsid w:val="00971A92"/>
    <w:rsid w:val="00974202"/>
    <w:rsid w:val="00982AC8"/>
    <w:rsid w:val="009B6AF4"/>
    <w:rsid w:val="009F39AD"/>
    <w:rsid w:val="00A25194"/>
    <w:rsid w:val="00A44E1D"/>
    <w:rsid w:val="00A4643E"/>
    <w:rsid w:val="00A54D42"/>
    <w:rsid w:val="00A55B85"/>
    <w:rsid w:val="00A62221"/>
    <w:rsid w:val="00A72694"/>
    <w:rsid w:val="00A90DDB"/>
    <w:rsid w:val="00A94768"/>
    <w:rsid w:val="00A9774B"/>
    <w:rsid w:val="00AB249A"/>
    <w:rsid w:val="00AB78C1"/>
    <w:rsid w:val="00AC035A"/>
    <w:rsid w:val="00AD11FD"/>
    <w:rsid w:val="00AE7812"/>
    <w:rsid w:val="00AF1EB8"/>
    <w:rsid w:val="00B319D1"/>
    <w:rsid w:val="00B519BC"/>
    <w:rsid w:val="00BA6744"/>
    <w:rsid w:val="00BF70A2"/>
    <w:rsid w:val="00C35C29"/>
    <w:rsid w:val="00C46D39"/>
    <w:rsid w:val="00C47D02"/>
    <w:rsid w:val="00C51C8B"/>
    <w:rsid w:val="00C568BE"/>
    <w:rsid w:val="00CB4F94"/>
    <w:rsid w:val="00CE446E"/>
    <w:rsid w:val="00D04BA5"/>
    <w:rsid w:val="00D2516C"/>
    <w:rsid w:val="00D27B71"/>
    <w:rsid w:val="00D41CDA"/>
    <w:rsid w:val="00D66CF7"/>
    <w:rsid w:val="00D71ED4"/>
    <w:rsid w:val="00D75301"/>
    <w:rsid w:val="00DA3A09"/>
    <w:rsid w:val="00DA439D"/>
    <w:rsid w:val="00DC2BDF"/>
    <w:rsid w:val="00DD5416"/>
    <w:rsid w:val="00DE2F6B"/>
    <w:rsid w:val="00E01AB0"/>
    <w:rsid w:val="00E21506"/>
    <w:rsid w:val="00E535CE"/>
    <w:rsid w:val="00E6558A"/>
    <w:rsid w:val="00EA1667"/>
    <w:rsid w:val="00EA3AB8"/>
    <w:rsid w:val="00EC0FB4"/>
    <w:rsid w:val="00F279C1"/>
    <w:rsid w:val="00F35ACD"/>
    <w:rsid w:val="00F56125"/>
    <w:rsid w:val="00F71189"/>
    <w:rsid w:val="00F83D43"/>
    <w:rsid w:val="00F86062"/>
    <w:rsid w:val="00F94026"/>
    <w:rsid w:val="00FA2606"/>
    <w:rsid w:val="00FA6E52"/>
    <w:rsid w:val="00FC6722"/>
    <w:rsid w:val="00FD3909"/>
    <w:rsid w:val="00FD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D55C7C"/>
  <w15:docId w15:val="{DF069726-0509-4057-AE3D-F4239766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BC3"/>
    <w:rPr>
      <w:sz w:val="24"/>
      <w:szCs w:val="24"/>
    </w:rPr>
  </w:style>
  <w:style w:type="paragraph" w:styleId="Nadpis1">
    <w:name w:val="heading 1"/>
    <w:basedOn w:val="Normln"/>
    <w:next w:val="Normln"/>
    <w:qFormat/>
    <w:rsid w:val="002A5BC3"/>
    <w:pPr>
      <w:keepNext/>
      <w:outlineLvl w:val="0"/>
    </w:pPr>
    <w:rPr>
      <w:rFonts w:ascii="Book Antiqua" w:hAnsi="Book Antiqua"/>
      <w:b/>
      <w:bCs/>
      <w:i/>
      <w:iCs/>
    </w:rPr>
  </w:style>
  <w:style w:type="paragraph" w:styleId="Nadpis2">
    <w:name w:val="heading 2"/>
    <w:basedOn w:val="Normln"/>
    <w:next w:val="Normln"/>
    <w:qFormat/>
    <w:rsid w:val="002A5BC3"/>
    <w:pPr>
      <w:widowControl w:val="0"/>
      <w:ind w:left="1416" w:firstLine="708"/>
      <w:outlineLvl w:val="1"/>
    </w:pPr>
    <w:rPr>
      <w:rFonts w:ascii="Arial" w:hAnsi="Arial"/>
      <w:b/>
      <w:noProof/>
      <w:color w:val="000000"/>
      <w:szCs w:val="20"/>
    </w:rPr>
  </w:style>
  <w:style w:type="paragraph" w:styleId="Nadpis3">
    <w:name w:val="heading 3"/>
    <w:basedOn w:val="Normln"/>
    <w:next w:val="Normln"/>
    <w:qFormat/>
    <w:rsid w:val="002A5BC3"/>
    <w:pPr>
      <w:keepNext/>
      <w:outlineLvl w:val="2"/>
    </w:pPr>
    <w:rPr>
      <w:rFonts w:ascii="Book Antiqua" w:hAnsi="Book Antiqua"/>
      <w:b/>
      <w:i/>
      <w:spacing w:val="6"/>
      <w:sz w:val="22"/>
    </w:rPr>
  </w:style>
  <w:style w:type="paragraph" w:styleId="Nadpis4">
    <w:name w:val="heading 4"/>
    <w:basedOn w:val="Normln"/>
    <w:next w:val="Normln"/>
    <w:qFormat/>
    <w:rsid w:val="002A5BC3"/>
    <w:pPr>
      <w:keepNext/>
      <w:outlineLvl w:val="3"/>
    </w:pPr>
    <w:rPr>
      <w:rFonts w:ascii="Book Antiqua" w:hAnsi="Book Antiqua"/>
      <w:b/>
      <w:i/>
      <w:color w:val="000000"/>
      <w:spacing w:val="6"/>
      <w:sz w:val="18"/>
    </w:rPr>
  </w:style>
  <w:style w:type="paragraph" w:styleId="Nadpis5">
    <w:name w:val="heading 5"/>
    <w:basedOn w:val="Normln"/>
    <w:next w:val="Normln"/>
    <w:qFormat/>
    <w:rsid w:val="002A5BC3"/>
    <w:pPr>
      <w:keepNext/>
      <w:widowControl w:val="0"/>
      <w:jc w:val="center"/>
      <w:outlineLvl w:val="4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2A5BC3"/>
    <w:rPr>
      <w:color w:val="0000FF"/>
      <w:u w:val="single"/>
    </w:rPr>
  </w:style>
  <w:style w:type="paragraph" w:styleId="Zkladntextodsazen2">
    <w:name w:val="Body Text Indent 2"/>
    <w:basedOn w:val="Normln"/>
    <w:semiHidden/>
    <w:rsid w:val="002A5BC3"/>
    <w:pPr>
      <w:ind w:firstLine="708"/>
    </w:pPr>
    <w:rPr>
      <w:i/>
      <w:iCs/>
      <w:spacing w:val="10"/>
    </w:rPr>
  </w:style>
  <w:style w:type="paragraph" w:customStyle="1" w:styleId="NormlnIMP">
    <w:name w:val="Normální_IMP"/>
    <w:basedOn w:val="Normln"/>
    <w:rsid w:val="002A5BC3"/>
    <w:pPr>
      <w:suppressAutoHyphens/>
    </w:pPr>
  </w:style>
  <w:style w:type="character" w:customStyle="1" w:styleId="text1">
    <w:name w:val="text1"/>
    <w:basedOn w:val="Standardnpsmoodstavce"/>
    <w:rsid w:val="002A5BC3"/>
    <w:rPr>
      <w:rFonts w:ascii="Verdana" w:hAnsi="Verdana" w:hint="default"/>
      <w:b/>
      <w:bCs/>
      <w:strike w:val="0"/>
      <w:dstrike w:val="0"/>
      <w:color w:val="666666"/>
      <w:sz w:val="15"/>
      <w:szCs w:val="15"/>
      <w:u w:val="none"/>
      <w:effect w:val="none"/>
    </w:rPr>
  </w:style>
  <w:style w:type="paragraph" w:customStyle="1" w:styleId="Normln0">
    <w:name w:val="Normální~0"/>
    <w:basedOn w:val="Normln"/>
    <w:rsid w:val="002A5BC3"/>
    <w:pPr>
      <w:widowControl w:val="0"/>
    </w:pPr>
    <w:rPr>
      <w:rFonts w:ascii="Arial" w:hAnsi="Arial"/>
      <w:noProof/>
      <w:color w:val="000000"/>
      <w:szCs w:val="20"/>
    </w:rPr>
  </w:style>
  <w:style w:type="paragraph" w:customStyle="1" w:styleId="Normln1">
    <w:name w:val="Normální1"/>
    <w:rsid w:val="002A5BC3"/>
    <w:pPr>
      <w:widowControl w:val="0"/>
    </w:pPr>
    <w:rPr>
      <w:rFonts w:ascii="Arial" w:eastAsia="PMingLiU" w:hAnsi="Arial"/>
      <w:noProof/>
      <w:color w:val="000000"/>
      <w:sz w:val="24"/>
    </w:rPr>
  </w:style>
  <w:style w:type="character" w:styleId="Siln">
    <w:name w:val="Strong"/>
    <w:basedOn w:val="Standardnpsmoodstavce"/>
    <w:qFormat/>
    <w:rsid w:val="002A5BC3"/>
    <w:rPr>
      <w:b/>
      <w:bCs/>
    </w:rPr>
  </w:style>
  <w:style w:type="paragraph" w:styleId="Zkladntext">
    <w:name w:val="Body Text"/>
    <w:basedOn w:val="Normln"/>
    <w:semiHidden/>
    <w:rsid w:val="002A5BC3"/>
    <w:rPr>
      <w:b/>
      <w:bCs/>
      <w:szCs w:val="20"/>
    </w:rPr>
  </w:style>
  <w:style w:type="paragraph" w:styleId="Normlnweb">
    <w:name w:val="Normal (Web)"/>
    <w:basedOn w:val="Normln"/>
    <w:semiHidden/>
    <w:rsid w:val="002A5BC3"/>
    <w:pPr>
      <w:spacing w:before="100" w:beforeAutospacing="1" w:after="100" w:afterAutospacing="1"/>
    </w:pPr>
  </w:style>
  <w:style w:type="paragraph" w:styleId="Textbubliny">
    <w:name w:val="Balloon Text"/>
    <w:basedOn w:val="Normln"/>
    <w:semiHidden/>
    <w:unhideWhenUsed/>
    <w:rsid w:val="002A5B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2A5BC3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semiHidden/>
    <w:rsid w:val="002A5B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Zkladntext2">
    <w:name w:val="Body Text 2"/>
    <w:basedOn w:val="Normln"/>
    <w:semiHidden/>
    <w:rsid w:val="002A5BC3"/>
    <w:rPr>
      <w:b/>
      <w:bCs/>
      <w:color w:val="000000"/>
    </w:rPr>
  </w:style>
  <w:style w:type="character" w:styleId="Sledovanodkaz">
    <w:name w:val="FollowedHyperlink"/>
    <w:basedOn w:val="Standardnpsmoodstavce"/>
    <w:semiHidden/>
    <w:rsid w:val="002A5BC3"/>
    <w:rPr>
      <w:color w:val="800080"/>
      <w:u w:val="single"/>
    </w:rPr>
  </w:style>
  <w:style w:type="character" w:customStyle="1" w:styleId="il">
    <w:name w:val="il"/>
    <w:basedOn w:val="Standardnpsmoodstavce"/>
    <w:rsid w:val="0076290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7B3A56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B3A56"/>
  </w:style>
  <w:style w:type="character" w:styleId="Odkaznavysvtlivky">
    <w:name w:val="endnote reference"/>
    <w:basedOn w:val="Standardnpsmoodstavce"/>
    <w:uiPriority w:val="99"/>
    <w:semiHidden/>
    <w:unhideWhenUsed/>
    <w:rsid w:val="007B3A5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44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1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E6787-F958-44FD-9677-E660E53FA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1158</Words>
  <Characters>6835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Janku</dc:creator>
  <cp:lastModifiedBy>Zdenka Jírková</cp:lastModifiedBy>
  <cp:revision>2</cp:revision>
  <cp:lastPrinted>2022-06-09T10:35:00Z</cp:lastPrinted>
  <dcterms:created xsi:type="dcterms:W3CDTF">2022-06-09T10:35:00Z</dcterms:created>
  <dcterms:modified xsi:type="dcterms:W3CDTF">2022-06-09T10:35:00Z</dcterms:modified>
</cp:coreProperties>
</file>