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E053D" w14:textId="77777777" w:rsidR="00065E5F" w:rsidRPr="00963B31" w:rsidRDefault="00065E5F" w:rsidP="00C640B0">
      <w:pPr>
        <w:jc w:val="center"/>
        <w:rPr>
          <w:rFonts w:ascii="Calibri" w:hAnsi="Calibri"/>
          <w:b/>
          <w:sz w:val="40"/>
          <w:szCs w:val="40"/>
        </w:rPr>
      </w:pPr>
      <w:r w:rsidRPr="00963B31">
        <w:rPr>
          <w:rFonts w:ascii="Calibri" w:hAnsi="Calibri"/>
          <w:b/>
          <w:sz w:val="40"/>
          <w:szCs w:val="40"/>
        </w:rPr>
        <w:t xml:space="preserve">Smlouva o </w:t>
      </w:r>
      <w:r w:rsidR="00713357" w:rsidRPr="00963B31">
        <w:rPr>
          <w:rFonts w:ascii="Calibri" w:hAnsi="Calibri"/>
          <w:b/>
          <w:sz w:val="40"/>
          <w:szCs w:val="40"/>
        </w:rPr>
        <w:t>úhradě kompenzace</w:t>
      </w:r>
      <w:r w:rsidRPr="00963B31">
        <w:rPr>
          <w:rFonts w:ascii="Calibri" w:hAnsi="Calibri"/>
          <w:b/>
          <w:sz w:val="40"/>
          <w:szCs w:val="40"/>
        </w:rPr>
        <w:t xml:space="preserve"> na zajištění dopravní obslužnosti veřejnou linkovou osobní dopravou </w:t>
      </w:r>
    </w:p>
    <w:p w14:paraId="63EBE1CE" w14:textId="77777777" w:rsidR="00065E5F" w:rsidRPr="00963B31" w:rsidRDefault="00065E5F">
      <w:pPr>
        <w:rPr>
          <w:rFonts w:ascii="Calibri" w:hAnsi="Calibri"/>
        </w:rPr>
      </w:pPr>
    </w:p>
    <w:p w14:paraId="6B42845C" w14:textId="77777777" w:rsidR="00455C3A" w:rsidRPr="00963B31" w:rsidRDefault="00065E5F" w:rsidP="00713357">
      <w:pPr>
        <w:rPr>
          <w:rFonts w:ascii="Calibri" w:hAnsi="Calibri" w:cs="Arial"/>
        </w:rPr>
      </w:pPr>
      <w:r w:rsidRPr="00963B31">
        <w:rPr>
          <w:rFonts w:ascii="Calibri" w:hAnsi="Calibri" w:cs="Arial"/>
        </w:rPr>
        <w:t>uzavřená níže uvedeného dne, měsíce a roku v souladu s ustanoveními § 24 zákona č. 129/2000</w:t>
      </w:r>
      <w:r w:rsidR="00FA4175" w:rsidRPr="00963B31">
        <w:rPr>
          <w:rFonts w:ascii="Calibri" w:hAnsi="Calibri" w:cs="Arial"/>
        </w:rPr>
        <w:t> </w:t>
      </w:r>
      <w:r w:rsidRPr="00963B31">
        <w:rPr>
          <w:rFonts w:ascii="Calibri" w:hAnsi="Calibri" w:cs="Arial"/>
        </w:rPr>
        <w:t>Sb., o krajích (krajské zřízení), ve znění pozdějších předpisů (dále jen „</w:t>
      </w:r>
      <w:r w:rsidRPr="00963B31">
        <w:rPr>
          <w:rFonts w:ascii="Calibri" w:hAnsi="Calibri" w:cs="Arial"/>
          <w:b/>
        </w:rPr>
        <w:t>krajské zřízení</w:t>
      </w:r>
      <w:r w:rsidRPr="00963B31">
        <w:rPr>
          <w:rFonts w:ascii="Calibri" w:hAnsi="Calibri" w:cs="Arial"/>
        </w:rPr>
        <w:t>“)</w:t>
      </w:r>
      <w:r w:rsidR="00F74336" w:rsidRPr="00963B31">
        <w:rPr>
          <w:rFonts w:ascii="Calibri" w:hAnsi="Calibri" w:cs="Arial"/>
        </w:rPr>
        <w:t>.</w:t>
      </w:r>
      <w:r w:rsidRPr="00963B31">
        <w:rPr>
          <w:rFonts w:ascii="Calibri" w:hAnsi="Calibri" w:cs="Arial"/>
        </w:rPr>
        <w:t xml:space="preserve"> </w:t>
      </w:r>
    </w:p>
    <w:p w14:paraId="71DCA62B" w14:textId="77777777" w:rsidR="00065E5F" w:rsidRPr="00963B31" w:rsidRDefault="00065E5F">
      <w:pPr>
        <w:rPr>
          <w:rFonts w:ascii="Calibri" w:hAnsi="Calibri" w:cs="Arial"/>
        </w:rPr>
      </w:pPr>
    </w:p>
    <w:p w14:paraId="38DFBD6D" w14:textId="77777777" w:rsidR="00065E5F" w:rsidRPr="00963B31" w:rsidRDefault="00065E5F" w:rsidP="00FD700F">
      <w:pPr>
        <w:outlineLvl w:val="0"/>
        <w:rPr>
          <w:rFonts w:ascii="Calibri" w:hAnsi="Calibri" w:cs="Arial"/>
          <w:b/>
        </w:rPr>
      </w:pPr>
      <w:r w:rsidRPr="00963B31">
        <w:rPr>
          <w:rFonts w:ascii="Calibri" w:hAnsi="Calibri" w:cs="Arial"/>
          <w:b/>
        </w:rPr>
        <w:t>Jihomoravský kraj</w:t>
      </w:r>
    </w:p>
    <w:p w14:paraId="7A72D789" w14:textId="71B28BE8" w:rsidR="00065E5F" w:rsidRPr="00963B31" w:rsidRDefault="00065E5F">
      <w:pPr>
        <w:rPr>
          <w:rFonts w:ascii="Calibri" w:hAnsi="Calibri" w:cs="Arial"/>
        </w:rPr>
      </w:pPr>
      <w:r w:rsidRPr="00963B31">
        <w:rPr>
          <w:rFonts w:ascii="Calibri" w:hAnsi="Calibri" w:cs="Arial"/>
        </w:rPr>
        <w:t>zastoupený:</w:t>
      </w:r>
      <w:r w:rsidR="004209B3" w:rsidRPr="00963B31">
        <w:rPr>
          <w:rFonts w:ascii="Calibri" w:hAnsi="Calibri" w:cs="Arial"/>
        </w:rPr>
        <w:t xml:space="preserve"> </w:t>
      </w:r>
      <w:r w:rsidR="0028060D">
        <w:rPr>
          <w:rFonts w:ascii="Calibri" w:hAnsi="Calibri" w:cs="Arial"/>
        </w:rPr>
        <w:t>Mgr. Janem Grolichem</w:t>
      </w:r>
      <w:r w:rsidR="004209B3" w:rsidRPr="00963B31">
        <w:rPr>
          <w:rFonts w:ascii="Calibri" w:hAnsi="Calibri" w:cs="Arial"/>
        </w:rPr>
        <w:t>, hejtmanem Jihomoravského kraje</w:t>
      </w:r>
    </w:p>
    <w:p w14:paraId="22C393EA" w14:textId="77777777" w:rsidR="00065E5F" w:rsidRPr="00963B31" w:rsidRDefault="00BC2941">
      <w:pPr>
        <w:rPr>
          <w:rFonts w:ascii="Calibri" w:hAnsi="Calibri" w:cs="Arial"/>
        </w:rPr>
      </w:pPr>
      <w:r w:rsidRPr="00963B31">
        <w:rPr>
          <w:rFonts w:ascii="Calibri" w:hAnsi="Calibri" w:cs="Arial"/>
        </w:rPr>
        <w:t>se sídlem:</w:t>
      </w:r>
      <w:r w:rsidR="004209B3" w:rsidRPr="00963B31">
        <w:rPr>
          <w:rFonts w:ascii="Calibri" w:hAnsi="Calibri" w:cs="Arial"/>
        </w:rPr>
        <w:t xml:space="preserve"> Žerotínovo náměstí </w:t>
      </w:r>
      <w:r w:rsidR="009301FE" w:rsidRPr="00963B31">
        <w:rPr>
          <w:rFonts w:ascii="Calibri" w:hAnsi="Calibri" w:cs="Arial"/>
        </w:rPr>
        <w:t>449/</w:t>
      </w:r>
      <w:r w:rsidR="004209B3" w:rsidRPr="00963B31">
        <w:rPr>
          <w:rFonts w:ascii="Calibri" w:hAnsi="Calibri" w:cs="Arial"/>
        </w:rPr>
        <w:t>3, 601 82 Brno</w:t>
      </w:r>
    </w:p>
    <w:p w14:paraId="440E3646" w14:textId="77777777" w:rsidR="00065E5F" w:rsidRPr="00963B31" w:rsidRDefault="00065E5F" w:rsidP="00FD700F">
      <w:pPr>
        <w:outlineLvl w:val="0"/>
        <w:rPr>
          <w:rFonts w:ascii="Calibri" w:hAnsi="Calibri" w:cs="Arial"/>
        </w:rPr>
      </w:pPr>
      <w:r w:rsidRPr="00963B31">
        <w:rPr>
          <w:rFonts w:ascii="Calibri" w:hAnsi="Calibri" w:cs="Arial"/>
        </w:rPr>
        <w:t>IČ</w:t>
      </w:r>
      <w:r w:rsidR="000232B6" w:rsidRPr="00963B31">
        <w:rPr>
          <w:rFonts w:ascii="Calibri" w:hAnsi="Calibri" w:cs="Arial"/>
        </w:rPr>
        <w:t>O</w:t>
      </w:r>
      <w:r w:rsidRPr="00963B31">
        <w:rPr>
          <w:rFonts w:ascii="Calibri" w:hAnsi="Calibri" w:cs="Arial"/>
        </w:rPr>
        <w:t>:</w:t>
      </w:r>
      <w:r w:rsidR="004209B3" w:rsidRPr="00963B31">
        <w:rPr>
          <w:rFonts w:ascii="Calibri" w:hAnsi="Calibri" w:cs="Arial"/>
        </w:rPr>
        <w:t xml:space="preserve"> 70888337</w:t>
      </w:r>
    </w:p>
    <w:p w14:paraId="7044F318" w14:textId="77777777" w:rsidR="00065E5F" w:rsidRPr="00963B31" w:rsidRDefault="00065E5F">
      <w:pPr>
        <w:rPr>
          <w:rFonts w:ascii="Calibri" w:hAnsi="Calibri" w:cs="Arial"/>
        </w:rPr>
      </w:pPr>
      <w:r w:rsidRPr="00963B31">
        <w:rPr>
          <w:rFonts w:ascii="Calibri" w:hAnsi="Calibri" w:cs="Arial"/>
        </w:rPr>
        <w:t>bankovní spojení:</w:t>
      </w:r>
      <w:r w:rsidR="004209B3" w:rsidRPr="00963B31">
        <w:rPr>
          <w:rFonts w:ascii="Calibri" w:hAnsi="Calibri" w:cs="Arial"/>
        </w:rPr>
        <w:t xml:space="preserve"> </w:t>
      </w:r>
      <w:r w:rsidR="004209B3" w:rsidRPr="00963B31">
        <w:rPr>
          <w:rFonts w:ascii="Calibri" w:hAnsi="Calibri" w:cs="Arial"/>
        </w:rPr>
        <w:tab/>
        <w:t xml:space="preserve">Komerční banka, a.s., </w:t>
      </w:r>
    </w:p>
    <w:p w14:paraId="202ECD7E" w14:textId="77777777" w:rsidR="004209B3" w:rsidRPr="00963B31" w:rsidRDefault="004209B3">
      <w:pPr>
        <w:rPr>
          <w:rFonts w:ascii="Calibri" w:hAnsi="Calibri" w:cs="Arial"/>
        </w:rPr>
      </w:pPr>
      <w:r w:rsidRPr="00963B31">
        <w:rPr>
          <w:rFonts w:ascii="Calibri" w:hAnsi="Calibri" w:cs="Arial"/>
        </w:rPr>
        <w:tab/>
      </w:r>
      <w:r w:rsidRPr="00963B31">
        <w:rPr>
          <w:rFonts w:ascii="Calibri" w:hAnsi="Calibri" w:cs="Arial"/>
        </w:rPr>
        <w:tab/>
      </w:r>
      <w:r w:rsidRPr="00963B31">
        <w:rPr>
          <w:rFonts w:ascii="Calibri" w:hAnsi="Calibri" w:cs="Arial"/>
        </w:rPr>
        <w:tab/>
        <w:t>č. fondu IDS</w:t>
      </w:r>
      <w:r w:rsidR="008D76EE" w:rsidRPr="00963B31">
        <w:rPr>
          <w:rFonts w:ascii="Calibri" w:hAnsi="Calibri" w:cs="Arial"/>
        </w:rPr>
        <w:t>:</w:t>
      </w:r>
      <w:r w:rsidRPr="00963B31">
        <w:rPr>
          <w:rFonts w:ascii="Calibri" w:hAnsi="Calibri" w:cs="Arial"/>
        </w:rPr>
        <w:t xml:space="preserve"> 27-9395010297/0100</w:t>
      </w:r>
    </w:p>
    <w:p w14:paraId="3E8E124C" w14:textId="77777777" w:rsidR="00065E5F" w:rsidRPr="00963B31" w:rsidRDefault="00065E5F">
      <w:pPr>
        <w:rPr>
          <w:rFonts w:ascii="Calibri" w:hAnsi="Calibri" w:cs="Arial"/>
        </w:rPr>
      </w:pPr>
    </w:p>
    <w:p w14:paraId="6B60B7F0" w14:textId="77777777" w:rsidR="00065E5F" w:rsidRPr="00963B31" w:rsidRDefault="00065E5F">
      <w:pPr>
        <w:rPr>
          <w:rFonts w:ascii="Calibri" w:hAnsi="Calibri" w:cs="Arial"/>
        </w:rPr>
      </w:pPr>
      <w:r w:rsidRPr="00963B31">
        <w:rPr>
          <w:rFonts w:ascii="Calibri" w:hAnsi="Calibri" w:cs="Arial"/>
        </w:rPr>
        <w:t>a</w:t>
      </w:r>
    </w:p>
    <w:p w14:paraId="787D5337" w14:textId="77777777" w:rsidR="00065E5F" w:rsidRPr="00963B31" w:rsidRDefault="00065E5F">
      <w:pPr>
        <w:rPr>
          <w:rFonts w:ascii="Calibri" w:hAnsi="Calibri" w:cs="Arial"/>
        </w:rPr>
      </w:pPr>
    </w:p>
    <w:p w14:paraId="7AEE6DDF" w14:textId="77777777" w:rsidR="00065E5F" w:rsidRPr="00963B31" w:rsidRDefault="0019766A">
      <w:pPr>
        <w:rPr>
          <w:rFonts w:ascii="Calibri" w:hAnsi="Calibri" w:cs="Arial"/>
          <w:b/>
        </w:rPr>
      </w:pPr>
      <w:r w:rsidRPr="00963B31">
        <w:rPr>
          <w:rFonts w:ascii="Calibri" w:hAnsi="Calibri" w:cs="Arial"/>
          <w:b/>
        </w:rPr>
        <w:t>Zlínský kraj</w:t>
      </w:r>
    </w:p>
    <w:p w14:paraId="27F9FED2" w14:textId="5671183D" w:rsidR="00065E5F" w:rsidRPr="00963B31" w:rsidRDefault="00065E5F">
      <w:pPr>
        <w:rPr>
          <w:rFonts w:ascii="Calibri" w:hAnsi="Calibri" w:cs="Arial"/>
        </w:rPr>
      </w:pPr>
      <w:r w:rsidRPr="00963B31">
        <w:rPr>
          <w:rFonts w:ascii="Calibri" w:hAnsi="Calibri" w:cs="Arial"/>
        </w:rPr>
        <w:t>zastoupený:</w:t>
      </w:r>
      <w:r w:rsidR="006D1AEA" w:rsidRPr="00963B31">
        <w:rPr>
          <w:rFonts w:ascii="Calibri" w:hAnsi="Calibri" w:cs="Arial"/>
        </w:rPr>
        <w:t xml:space="preserve"> </w:t>
      </w:r>
      <w:r w:rsidR="0028060D">
        <w:rPr>
          <w:rFonts w:ascii="Calibri" w:hAnsi="Calibri" w:cs="Arial"/>
        </w:rPr>
        <w:t>Ing. Radimem Holišem</w:t>
      </w:r>
      <w:r w:rsidR="0019766A" w:rsidRPr="00963B31">
        <w:rPr>
          <w:rFonts w:ascii="Calibri" w:hAnsi="Calibri" w:cs="Arial"/>
        </w:rPr>
        <w:t>, hejtmanem Zlínského kraje</w:t>
      </w:r>
    </w:p>
    <w:p w14:paraId="3CB18D0A" w14:textId="77777777" w:rsidR="00065E5F" w:rsidRPr="00963B31" w:rsidRDefault="00BC2941">
      <w:pPr>
        <w:rPr>
          <w:rFonts w:ascii="Calibri" w:hAnsi="Calibri" w:cs="Arial"/>
        </w:rPr>
      </w:pPr>
      <w:r w:rsidRPr="00963B31">
        <w:rPr>
          <w:rFonts w:ascii="Calibri" w:hAnsi="Calibri" w:cs="Arial"/>
        </w:rPr>
        <w:t>se sídlem:</w:t>
      </w:r>
      <w:r w:rsidR="003527AA" w:rsidRPr="00963B31">
        <w:rPr>
          <w:rFonts w:ascii="Calibri" w:hAnsi="Calibri" w:cs="Arial"/>
        </w:rPr>
        <w:t xml:space="preserve"> </w:t>
      </w:r>
      <w:r w:rsidR="0019766A" w:rsidRPr="00963B31">
        <w:rPr>
          <w:rFonts w:ascii="Calibri" w:hAnsi="Calibri" w:cs="Arial"/>
        </w:rPr>
        <w:t>třída Tomáše Bati 21, 760 01 Zlín</w:t>
      </w:r>
    </w:p>
    <w:p w14:paraId="027C8ECE" w14:textId="77777777" w:rsidR="00065E5F" w:rsidRPr="00963B31" w:rsidRDefault="00065E5F" w:rsidP="00FD700F">
      <w:pPr>
        <w:outlineLvl w:val="0"/>
        <w:rPr>
          <w:rFonts w:ascii="Calibri" w:hAnsi="Calibri" w:cs="Arial"/>
        </w:rPr>
      </w:pPr>
      <w:r w:rsidRPr="00963B31">
        <w:rPr>
          <w:rFonts w:ascii="Calibri" w:hAnsi="Calibri" w:cs="Arial"/>
        </w:rPr>
        <w:t>IČ</w:t>
      </w:r>
      <w:r w:rsidR="000232B6" w:rsidRPr="00963B31">
        <w:rPr>
          <w:rFonts w:ascii="Calibri" w:hAnsi="Calibri" w:cs="Arial"/>
        </w:rPr>
        <w:t>O</w:t>
      </w:r>
      <w:r w:rsidRPr="00963B31">
        <w:rPr>
          <w:rFonts w:ascii="Calibri" w:hAnsi="Calibri" w:cs="Arial"/>
        </w:rPr>
        <w:t>:</w:t>
      </w:r>
      <w:r w:rsidR="003527AA" w:rsidRPr="00963B31">
        <w:rPr>
          <w:rFonts w:ascii="Calibri" w:hAnsi="Calibri" w:cs="Arial"/>
        </w:rPr>
        <w:t xml:space="preserve"> </w:t>
      </w:r>
      <w:r w:rsidR="0019766A" w:rsidRPr="00963B31">
        <w:rPr>
          <w:rFonts w:ascii="Calibri" w:hAnsi="Calibri" w:cs="Arial"/>
        </w:rPr>
        <w:t>70891320</w:t>
      </w:r>
    </w:p>
    <w:p w14:paraId="0BE57539" w14:textId="69C0305D" w:rsidR="0054431E" w:rsidRDefault="00065E5F" w:rsidP="00A67CB4">
      <w:pPr>
        <w:rPr>
          <w:rFonts w:ascii="Calibri" w:hAnsi="Calibri" w:cs="Arial"/>
        </w:rPr>
      </w:pPr>
      <w:r w:rsidRPr="00963B31">
        <w:rPr>
          <w:rFonts w:ascii="Calibri" w:hAnsi="Calibri" w:cs="Arial"/>
        </w:rPr>
        <w:t>bankovní spojení:</w:t>
      </w:r>
      <w:r w:rsidR="003527AA" w:rsidRPr="00963B31">
        <w:rPr>
          <w:rFonts w:ascii="Calibri" w:hAnsi="Calibri" w:cs="Arial"/>
        </w:rPr>
        <w:t xml:space="preserve"> </w:t>
      </w:r>
      <w:r w:rsidR="00F55F01">
        <w:rPr>
          <w:rFonts w:ascii="Calibri" w:hAnsi="Calibri" w:cs="Arial"/>
        </w:rPr>
        <w:tab/>
      </w:r>
      <w:r w:rsidR="00F1361A" w:rsidRPr="00963B31">
        <w:rPr>
          <w:rFonts w:ascii="Calibri" w:hAnsi="Calibri" w:cs="Arial"/>
        </w:rPr>
        <w:t>Česká spořitelna, a.s.</w:t>
      </w:r>
      <w:r w:rsidR="003D27FE" w:rsidRPr="00963B31">
        <w:rPr>
          <w:rFonts w:ascii="Calibri" w:hAnsi="Calibri" w:cs="Arial"/>
        </w:rPr>
        <w:t>,</w:t>
      </w:r>
      <w:r w:rsidR="003527AA" w:rsidRPr="00963B31">
        <w:rPr>
          <w:rFonts w:ascii="Calibri" w:hAnsi="Calibri" w:cs="Arial"/>
        </w:rPr>
        <w:t xml:space="preserve">     </w:t>
      </w:r>
      <w:r w:rsidR="0019766A" w:rsidRPr="00963B31">
        <w:rPr>
          <w:rFonts w:ascii="Calibri" w:hAnsi="Calibri" w:cs="Arial"/>
        </w:rPr>
        <w:t xml:space="preserve"> </w:t>
      </w:r>
      <w:r w:rsidR="00F55F01">
        <w:rPr>
          <w:rFonts w:ascii="Calibri" w:hAnsi="Calibri" w:cs="Arial"/>
        </w:rPr>
        <w:tab/>
      </w:r>
    </w:p>
    <w:p w14:paraId="4B939E3D" w14:textId="3D128E2F" w:rsidR="003527AA" w:rsidRPr="00963B31" w:rsidRDefault="0019766A" w:rsidP="00A67CB4">
      <w:pPr>
        <w:ind w:left="1416" w:firstLine="708"/>
        <w:rPr>
          <w:rFonts w:ascii="Calibri" w:hAnsi="Calibri" w:cs="Arial"/>
        </w:rPr>
      </w:pPr>
      <w:r w:rsidRPr="00963B31">
        <w:rPr>
          <w:rFonts w:ascii="Calibri" w:hAnsi="Calibri" w:cs="Arial"/>
        </w:rPr>
        <w:t>č. účtu:</w:t>
      </w:r>
      <w:r w:rsidR="003527AA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>2786182/0800</w:t>
      </w:r>
      <w:r w:rsidR="003527AA" w:rsidRPr="00963B31">
        <w:rPr>
          <w:rFonts w:ascii="Calibri" w:hAnsi="Calibri" w:cs="Arial"/>
        </w:rPr>
        <w:tab/>
      </w:r>
    </w:p>
    <w:p w14:paraId="792A5D1A" w14:textId="77777777" w:rsidR="00065E5F" w:rsidRPr="00963B31" w:rsidRDefault="00065E5F">
      <w:pPr>
        <w:rPr>
          <w:rFonts w:ascii="Calibri" w:hAnsi="Calibri" w:cs="Arial"/>
        </w:rPr>
      </w:pPr>
    </w:p>
    <w:p w14:paraId="6942B191" w14:textId="77777777" w:rsidR="00065E5F" w:rsidRPr="00963B31" w:rsidRDefault="00065E5F" w:rsidP="001E4F9A">
      <w:pPr>
        <w:jc w:val="center"/>
        <w:rPr>
          <w:rFonts w:ascii="Calibri" w:hAnsi="Calibri" w:cs="Arial"/>
        </w:rPr>
      </w:pPr>
      <w:r w:rsidRPr="00963B31">
        <w:rPr>
          <w:rFonts w:ascii="Calibri" w:hAnsi="Calibri" w:cs="Arial"/>
        </w:rPr>
        <w:t>se vzhledem k tomu, že</w:t>
      </w:r>
    </w:p>
    <w:p w14:paraId="3EA30315" w14:textId="77777777" w:rsidR="00713357" w:rsidRPr="00963B31" w:rsidRDefault="00713357" w:rsidP="001E4F9A">
      <w:pPr>
        <w:jc w:val="center"/>
        <w:rPr>
          <w:rFonts w:ascii="Calibri" w:hAnsi="Calibri" w:cs="Arial"/>
        </w:rPr>
      </w:pPr>
    </w:p>
    <w:p w14:paraId="0EBA1CB1" w14:textId="77777777" w:rsidR="00065E5F" w:rsidRPr="00963B31" w:rsidRDefault="00065E5F" w:rsidP="00D9124E">
      <w:pPr>
        <w:pStyle w:val="Odstavecseseznamem"/>
        <w:numPr>
          <w:ilvl w:val="0"/>
          <w:numId w:val="1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dne </w:t>
      </w:r>
      <w:r w:rsidR="00FA4175" w:rsidRPr="00963B31">
        <w:rPr>
          <w:rFonts w:ascii="Calibri" w:hAnsi="Calibri" w:cs="Arial"/>
        </w:rPr>
        <w:t>0</w:t>
      </w:r>
      <w:r w:rsidRPr="00963B31">
        <w:rPr>
          <w:rFonts w:ascii="Calibri" w:hAnsi="Calibri" w:cs="Arial"/>
        </w:rPr>
        <w:t>1.</w:t>
      </w:r>
      <w:r w:rsidR="00FA4175" w:rsidRPr="00963B31">
        <w:rPr>
          <w:rFonts w:ascii="Calibri" w:hAnsi="Calibri" w:cs="Arial"/>
        </w:rPr>
        <w:t>0</w:t>
      </w:r>
      <w:r w:rsidRPr="00963B31">
        <w:rPr>
          <w:rFonts w:ascii="Calibri" w:hAnsi="Calibri" w:cs="Arial"/>
        </w:rPr>
        <w:t>7.2010 byla dovršena dopravní integrace prostřednictvím Integrovaného dopravního systému Jihomoravského kraje (dále jen „</w:t>
      </w:r>
      <w:r w:rsidRPr="00963B31">
        <w:rPr>
          <w:rFonts w:ascii="Calibri" w:hAnsi="Calibri" w:cs="Arial"/>
          <w:b/>
        </w:rPr>
        <w:t>IDS JMK</w:t>
      </w:r>
      <w:r w:rsidRPr="00963B31">
        <w:rPr>
          <w:rFonts w:ascii="Calibri" w:hAnsi="Calibri" w:cs="Arial"/>
        </w:rPr>
        <w:t>“) na celém území Jihomoravského kraje,</w:t>
      </w:r>
    </w:p>
    <w:p w14:paraId="14EB6089" w14:textId="77777777" w:rsidR="00065E5F" w:rsidRPr="00963B31" w:rsidRDefault="00065E5F" w:rsidP="005E1597">
      <w:pPr>
        <w:pStyle w:val="Odstavecseseznamem"/>
        <w:ind w:left="426"/>
        <w:rPr>
          <w:rFonts w:ascii="Calibri" w:hAnsi="Calibri" w:cs="Arial"/>
        </w:rPr>
      </w:pPr>
    </w:p>
    <w:p w14:paraId="24E31E05" w14:textId="77777777" w:rsidR="00065E5F" w:rsidRPr="00963B31" w:rsidRDefault="00065E5F" w:rsidP="005E1597">
      <w:pPr>
        <w:pStyle w:val="Odstavecseseznamem"/>
        <w:numPr>
          <w:ilvl w:val="0"/>
          <w:numId w:val="1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provoz linek veřejné linkové osobní dopravy se uskutečňuje přes hranice Jihomoravského kraje a </w:t>
      </w:r>
      <w:r w:rsidR="004B5BFC" w:rsidRPr="00963B31">
        <w:rPr>
          <w:rFonts w:ascii="Calibri" w:hAnsi="Calibri" w:cs="Arial"/>
        </w:rPr>
        <w:t>Zlínského</w:t>
      </w:r>
      <w:r w:rsidR="00EF1E0F" w:rsidRPr="00963B31">
        <w:rPr>
          <w:rFonts w:ascii="Calibri" w:hAnsi="Calibri" w:cs="Arial"/>
        </w:rPr>
        <w:t xml:space="preserve"> kraje</w:t>
      </w:r>
      <w:r w:rsidRPr="00963B31">
        <w:rPr>
          <w:rFonts w:ascii="Calibri" w:hAnsi="Calibri" w:cs="Arial"/>
        </w:rPr>
        <w:t xml:space="preserve"> a je jimi zajišťována dopravní obslužnost jak Jihomoravského kraje, tak </w:t>
      </w:r>
      <w:r w:rsidR="004B5BFC" w:rsidRPr="00963B31">
        <w:rPr>
          <w:rFonts w:ascii="Calibri" w:hAnsi="Calibri" w:cs="Arial"/>
        </w:rPr>
        <w:t>Zlínského</w:t>
      </w:r>
      <w:r w:rsidR="00EF1E0F" w:rsidRPr="00963B31">
        <w:rPr>
          <w:rFonts w:ascii="Calibri" w:hAnsi="Calibri" w:cs="Arial"/>
        </w:rPr>
        <w:t xml:space="preserve"> kraje</w:t>
      </w:r>
      <w:r w:rsidRPr="00963B31">
        <w:rPr>
          <w:rFonts w:ascii="Calibri" w:hAnsi="Calibri" w:cs="Arial"/>
        </w:rPr>
        <w:t>,</w:t>
      </w:r>
    </w:p>
    <w:p w14:paraId="38036CC6" w14:textId="77777777" w:rsidR="00065E5F" w:rsidRPr="00963B31" w:rsidRDefault="00065E5F" w:rsidP="00FA2295">
      <w:pPr>
        <w:pStyle w:val="Odstavecseseznamem"/>
        <w:rPr>
          <w:rFonts w:ascii="Calibri" w:hAnsi="Calibri" w:cs="Arial"/>
        </w:rPr>
      </w:pPr>
    </w:p>
    <w:p w14:paraId="7670C24A" w14:textId="77777777" w:rsidR="00065E5F" w:rsidRPr="00963B31" w:rsidRDefault="00065E5F" w:rsidP="005E1597">
      <w:pPr>
        <w:pStyle w:val="Odstavecseseznamem"/>
        <w:numPr>
          <w:ilvl w:val="0"/>
          <w:numId w:val="1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jak Jihomoravský kraj, tak </w:t>
      </w:r>
      <w:r w:rsidR="004B5BFC" w:rsidRPr="00963B31">
        <w:rPr>
          <w:rFonts w:ascii="Calibri" w:hAnsi="Calibri" w:cs="Arial"/>
        </w:rPr>
        <w:t>Zlínský</w:t>
      </w:r>
      <w:r w:rsidR="00B36923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>kraj hradí dopravcům kompenzaci ztráty při zajišťování dopravní obslužnosti svých území na příslušné délce spojů, na jejichž provozu mají zájem, na základě samostatných smluv s dopravci,</w:t>
      </w:r>
    </w:p>
    <w:p w14:paraId="5EDA9355" w14:textId="77777777" w:rsidR="00065E5F" w:rsidRPr="00963B31" w:rsidRDefault="00065E5F" w:rsidP="00BB0075">
      <w:pPr>
        <w:pStyle w:val="Odstavecseseznamem"/>
        <w:rPr>
          <w:rFonts w:ascii="Calibri" w:hAnsi="Calibri" w:cs="Arial"/>
        </w:rPr>
      </w:pPr>
    </w:p>
    <w:p w14:paraId="05811BAF" w14:textId="4737CFB3" w:rsidR="000A3005" w:rsidRDefault="000A3005" w:rsidP="000A3005">
      <w:pPr>
        <w:pStyle w:val="Odstavecseseznamem"/>
        <w:numPr>
          <w:ilvl w:val="0"/>
          <w:numId w:val="1"/>
        </w:numPr>
        <w:ind w:left="426" w:hanging="426"/>
        <w:rPr>
          <w:rFonts w:ascii="Calibri" w:hAnsi="Calibri" w:cs="Arial"/>
        </w:rPr>
      </w:pPr>
      <w:r w:rsidRPr="003F3BCD">
        <w:rPr>
          <w:rFonts w:ascii="Calibri" w:hAnsi="Calibri" w:cs="Arial"/>
        </w:rPr>
        <w:t xml:space="preserve">Jihomoravský kraj zadal podle právních předpisů upravujících zadávání veřejných zakázek nadlimitní veřejné zakázky, jejichž předmětem je zajišťování dopravní obslužnosti veřejnou linkovou dopravou v rámci smluv o veřejných službách </w:t>
      </w:r>
      <w:r>
        <w:rPr>
          <w:rFonts w:ascii="Calibri" w:hAnsi="Calibri" w:cs="Arial"/>
        </w:rPr>
        <w:t>(dále jen „</w:t>
      </w:r>
      <w:r w:rsidRPr="00966E51">
        <w:rPr>
          <w:rFonts w:ascii="Calibri" w:hAnsi="Calibri" w:cs="Arial"/>
          <w:b/>
          <w:bCs/>
        </w:rPr>
        <w:t>VZ</w:t>
      </w:r>
      <w:r w:rsidR="00D65EF0" w:rsidRPr="00966E51">
        <w:rPr>
          <w:rFonts w:ascii="Calibri" w:hAnsi="Calibri" w:cs="Arial"/>
          <w:b/>
          <w:bCs/>
        </w:rPr>
        <w:t xml:space="preserve"> JMK</w:t>
      </w:r>
      <w:r>
        <w:rPr>
          <w:rFonts w:ascii="Calibri" w:hAnsi="Calibri" w:cs="Arial"/>
        </w:rPr>
        <w:t xml:space="preserve">“),  </w:t>
      </w:r>
      <w:r w:rsidRPr="00851BAE">
        <w:rPr>
          <w:rFonts w:ascii="Calibri" w:hAnsi="Calibri" w:cs="Arial"/>
        </w:rPr>
        <w:t xml:space="preserve"> </w:t>
      </w:r>
    </w:p>
    <w:p w14:paraId="450FBD2D" w14:textId="77777777" w:rsidR="000A3005" w:rsidRDefault="000A3005" w:rsidP="000A3005">
      <w:pPr>
        <w:pStyle w:val="Odstavecseseznamem"/>
        <w:rPr>
          <w:rFonts w:ascii="Calibri" w:hAnsi="Calibri" w:cs="Arial"/>
        </w:rPr>
      </w:pPr>
    </w:p>
    <w:p w14:paraId="07D92E75" w14:textId="7546D536" w:rsidR="000A3005" w:rsidRDefault="00D65EF0" w:rsidP="000A3005">
      <w:pPr>
        <w:pStyle w:val="Odstavecseseznamem"/>
        <w:numPr>
          <w:ilvl w:val="0"/>
          <w:numId w:val="1"/>
        </w:numPr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Zlínský </w:t>
      </w:r>
      <w:r w:rsidR="000A3005" w:rsidRPr="003F3BCD">
        <w:rPr>
          <w:rFonts w:ascii="Calibri" w:hAnsi="Calibri" w:cs="Arial"/>
        </w:rPr>
        <w:t>kraj zadal podle právních předpisů upravujících zadávání veřejných zakázek nadlimitní veřejné zakázky, jejichž předmětem je zajišťování dopravní obslužnosti veřejnou linkovou dopravou v rámci smluv o veřejných službách</w:t>
      </w:r>
      <w:r>
        <w:rPr>
          <w:rFonts w:ascii="Calibri" w:hAnsi="Calibri" w:cs="Arial"/>
        </w:rPr>
        <w:t xml:space="preserve"> (dále jen „</w:t>
      </w:r>
      <w:r w:rsidRPr="00966E51">
        <w:rPr>
          <w:rFonts w:ascii="Calibri" w:hAnsi="Calibri" w:cs="Arial"/>
          <w:b/>
          <w:bCs/>
        </w:rPr>
        <w:t>VZ ZK</w:t>
      </w:r>
      <w:r>
        <w:rPr>
          <w:rFonts w:ascii="Calibri" w:hAnsi="Calibri" w:cs="Arial"/>
        </w:rPr>
        <w:t>“)</w:t>
      </w:r>
      <w:r w:rsidR="000A3005">
        <w:rPr>
          <w:rFonts w:ascii="Calibri" w:hAnsi="Calibri" w:cs="Arial"/>
        </w:rPr>
        <w:t xml:space="preserve">,  </w:t>
      </w:r>
      <w:r w:rsidR="000A3005" w:rsidRPr="00851BAE">
        <w:rPr>
          <w:rFonts w:ascii="Calibri" w:hAnsi="Calibri" w:cs="Arial"/>
        </w:rPr>
        <w:t xml:space="preserve"> </w:t>
      </w:r>
    </w:p>
    <w:p w14:paraId="463AFDBD" w14:textId="77777777" w:rsidR="00065E5F" w:rsidRPr="00963B31" w:rsidRDefault="00065E5F" w:rsidP="005E1597">
      <w:pPr>
        <w:pStyle w:val="Odstavecseseznamem"/>
        <w:ind w:left="426"/>
        <w:rPr>
          <w:rFonts w:ascii="Calibri" w:hAnsi="Calibri" w:cs="Arial"/>
        </w:rPr>
      </w:pPr>
    </w:p>
    <w:p w14:paraId="60251101" w14:textId="7E0B6D7F" w:rsidR="00065E5F" w:rsidRPr="00963B31" w:rsidRDefault="00065E5F" w:rsidP="00A00567">
      <w:pPr>
        <w:pStyle w:val="Odstavecseseznamem"/>
        <w:numPr>
          <w:ilvl w:val="0"/>
          <w:numId w:val="1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>některé linky veřejné linkové osobní dopravy zahrnuté do VZ</w:t>
      </w:r>
      <w:r w:rsidR="008227F5">
        <w:rPr>
          <w:rFonts w:ascii="Calibri" w:hAnsi="Calibri" w:cs="Arial"/>
        </w:rPr>
        <w:t xml:space="preserve"> J</w:t>
      </w:r>
      <w:r w:rsidR="00B71282">
        <w:rPr>
          <w:rFonts w:ascii="Calibri" w:hAnsi="Calibri" w:cs="Arial"/>
        </w:rPr>
        <w:t>M</w:t>
      </w:r>
      <w:r w:rsidR="008227F5">
        <w:rPr>
          <w:rFonts w:ascii="Calibri" w:hAnsi="Calibri" w:cs="Arial"/>
        </w:rPr>
        <w:t>K a VZ ZK</w:t>
      </w:r>
      <w:r w:rsidRPr="00963B31">
        <w:rPr>
          <w:rFonts w:ascii="Calibri" w:hAnsi="Calibri" w:cs="Arial"/>
        </w:rPr>
        <w:t xml:space="preserve">, a tedy i do IDS JMK, mají být provozovány přes hranice Jihomoravského kraje a </w:t>
      </w:r>
      <w:r w:rsidR="004B5BFC" w:rsidRPr="00963B31">
        <w:rPr>
          <w:rFonts w:ascii="Calibri" w:hAnsi="Calibri" w:cs="Arial"/>
        </w:rPr>
        <w:t>Zlínského</w:t>
      </w:r>
      <w:r w:rsidR="00D65BE3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 xml:space="preserve">kraje a má jimi </w:t>
      </w:r>
      <w:r w:rsidRPr="00963B31">
        <w:rPr>
          <w:rFonts w:ascii="Calibri" w:hAnsi="Calibri" w:cs="Arial"/>
        </w:rPr>
        <w:lastRenderedPageBreak/>
        <w:t xml:space="preserve">být nadále zajišťována dopravní obslužnost jak Jihomoravského kraje, tak </w:t>
      </w:r>
      <w:r w:rsidR="004B5BFC" w:rsidRPr="00963B31">
        <w:rPr>
          <w:rFonts w:ascii="Calibri" w:hAnsi="Calibri" w:cs="Arial"/>
        </w:rPr>
        <w:t>Zlínského</w:t>
      </w:r>
      <w:r w:rsidR="00EF1E0F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>kraje (dále jen „</w:t>
      </w:r>
      <w:r w:rsidR="008515EC" w:rsidRPr="00963B31">
        <w:rPr>
          <w:rFonts w:ascii="Calibri" w:hAnsi="Calibri" w:cs="Arial"/>
          <w:b/>
        </w:rPr>
        <w:t xml:space="preserve">mezikrajské </w:t>
      </w:r>
      <w:r w:rsidRPr="00963B31">
        <w:rPr>
          <w:rFonts w:ascii="Calibri" w:hAnsi="Calibri" w:cs="Arial"/>
          <w:b/>
        </w:rPr>
        <w:t>linky</w:t>
      </w:r>
      <w:r w:rsidRPr="00963B31">
        <w:rPr>
          <w:rFonts w:ascii="Calibri" w:hAnsi="Calibri" w:cs="Arial"/>
        </w:rPr>
        <w:t>“),</w:t>
      </w:r>
    </w:p>
    <w:p w14:paraId="090A3FF0" w14:textId="77777777" w:rsidR="00065E5F" w:rsidRPr="00963B31" w:rsidRDefault="00065E5F" w:rsidP="00A00567">
      <w:pPr>
        <w:pStyle w:val="Odstavecseseznamem"/>
        <w:rPr>
          <w:rFonts w:ascii="Calibri" w:hAnsi="Calibri" w:cs="Arial"/>
        </w:rPr>
      </w:pPr>
    </w:p>
    <w:p w14:paraId="6943953B" w14:textId="77777777" w:rsidR="00065E5F" w:rsidRPr="00963B31" w:rsidRDefault="00065E5F" w:rsidP="00A00567">
      <w:pPr>
        <w:pStyle w:val="Odstavecseseznamem"/>
        <w:numPr>
          <w:ilvl w:val="0"/>
          <w:numId w:val="1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s ohledem na komfort cestujících se jeví jako nevhodné, aby byl provoz na </w:t>
      </w:r>
      <w:r w:rsidR="009566B8" w:rsidRPr="00963B31">
        <w:rPr>
          <w:rFonts w:ascii="Calibri" w:hAnsi="Calibri" w:cs="Arial"/>
        </w:rPr>
        <w:t xml:space="preserve">mezikrajských </w:t>
      </w:r>
      <w:r w:rsidRPr="00963B31">
        <w:rPr>
          <w:rFonts w:ascii="Calibri" w:hAnsi="Calibri" w:cs="Arial"/>
        </w:rPr>
        <w:t>linkách zajišťován různými dopravci s nutností přestupu či přeodbavení cestujících,</w:t>
      </w:r>
    </w:p>
    <w:p w14:paraId="60C0D75E" w14:textId="77777777" w:rsidR="00065E5F" w:rsidRPr="00963B31" w:rsidRDefault="00065E5F" w:rsidP="008E66D6">
      <w:pPr>
        <w:pStyle w:val="Odstavecseseznamem"/>
        <w:rPr>
          <w:rFonts w:ascii="Calibri" w:hAnsi="Calibri" w:cs="Arial"/>
        </w:rPr>
      </w:pPr>
    </w:p>
    <w:p w14:paraId="6113104E" w14:textId="77777777" w:rsidR="00065E5F" w:rsidRPr="00963B31" w:rsidRDefault="00065E5F" w:rsidP="00A00567">
      <w:pPr>
        <w:pStyle w:val="Odstavecseseznamem"/>
        <w:numPr>
          <w:ilvl w:val="0"/>
          <w:numId w:val="1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Jihomoravský kraj i </w:t>
      </w:r>
      <w:r w:rsidR="004B5BFC" w:rsidRPr="00963B31">
        <w:rPr>
          <w:rFonts w:ascii="Calibri" w:hAnsi="Calibri" w:cs="Arial"/>
        </w:rPr>
        <w:t>Zlínský</w:t>
      </w:r>
      <w:r w:rsidR="00DC7E69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>kraj mají zájem na rozvoji svých území přilehlých k hranicím sousedního kraje při vědomí spádovosti obcí na území jednoho kraje do obcí na území druhého kraje a naopak,</w:t>
      </w:r>
    </w:p>
    <w:p w14:paraId="33657467" w14:textId="77777777" w:rsidR="00065E5F" w:rsidRPr="00963B31" w:rsidRDefault="00065E5F" w:rsidP="00A00567">
      <w:pPr>
        <w:pStyle w:val="Odstavecseseznamem"/>
        <w:rPr>
          <w:rFonts w:ascii="Calibri" w:hAnsi="Calibri" w:cs="Arial"/>
        </w:rPr>
      </w:pPr>
    </w:p>
    <w:p w14:paraId="562F54C1" w14:textId="77777777" w:rsidR="00065E5F" w:rsidRPr="00963B31" w:rsidRDefault="00065E5F" w:rsidP="00F4607A">
      <w:pPr>
        <w:jc w:val="center"/>
        <w:rPr>
          <w:rFonts w:ascii="Calibri" w:hAnsi="Calibri" w:cs="Arial"/>
        </w:rPr>
      </w:pPr>
      <w:r w:rsidRPr="00963B31">
        <w:rPr>
          <w:rFonts w:ascii="Calibri" w:hAnsi="Calibri" w:cs="Arial"/>
        </w:rPr>
        <w:t>dohodly takto:</w:t>
      </w:r>
    </w:p>
    <w:p w14:paraId="70D358EF" w14:textId="77777777" w:rsidR="00065E5F" w:rsidRPr="00963B31" w:rsidRDefault="00065E5F" w:rsidP="00FD700F">
      <w:pPr>
        <w:jc w:val="center"/>
        <w:outlineLvl w:val="0"/>
        <w:rPr>
          <w:rFonts w:ascii="Calibri" w:hAnsi="Calibri" w:cs="Arial"/>
          <w:b/>
        </w:rPr>
      </w:pPr>
      <w:r w:rsidRPr="00963B31">
        <w:rPr>
          <w:rFonts w:ascii="Calibri" w:hAnsi="Calibri" w:cs="Arial"/>
          <w:b/>
        </w:rPr>
        <w:t>I.</w:t>
      </w:r>
    </w:p>
    <w:p w14:paraId="7707CD72" w14:textId="77777777" w:rsidR="00065E5F" w:rsidRPr="00963B31" w:rsidRDefault="00065E5F" w:rsidP="00DD7A5D">
      <w:pPr>
        <w:jc w:val="center"/>
        <w:rPr>
          <w:rFonts w:ascii="Calibri" w:hAnsi="Calibri" w:cs="Arial"/>
          <w:b/>
        </w:rPr>
      </w:pPr>
      <w:r w:rsidRPr="00963B31">
        <w:rPr>
          <w:rFonts w:ascii="Calibri" w:hAnsi="Calibri" w:cs="Arial"/>
          <w:b/>
        </w:rPr>
        <w:t>Předmět a účel smlouvy</w:t>
      </w:r>
    </w:p>
    <w:p w14:paraId="01617BBD" w14:textId="77777777" w:rsidR="00065E5F" w:rsidRPr="00963B31" w:rsidRDefault="00065E5F" w:rsidP="001C6CD8">
      <w:pPr>
        <w:pStyle w:val="Odstavecseseznamem"/>
        <w:numPr>
          <w:ilvl w:val="0"/>
          <w:numId w:val="4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Předmětem této smlouvy je spolupráce Jihomoravského kraje a </w:t>
      </w:r>
      <w:r w:rsidR="004B5BFC" w:rsidRPr="00963B31">
        <w:rPr>
          <w:rFonts w:ascii="Calibri" w:hAnsi="Calibri" w:cs="Arial"/>
        </w:rPr>
        <w:t>Zlínského</w:t>
      </w:r>
      <w:r w:rsidR="00CF132F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 xml:space="preserve">kraje za účelem zajištění dopravní obslužnosti území </w:t>
      </w:r>
      <w:r w:rsidR="004B5BFC" w:rsidRPr="00963B31">
        <w:rPr>
          <w:rFonts w:ascii="Calibri" w:hAnsi="Calibri" w:cs="Arial"/>
        </w:rPr>
        <w:t>Zlínského</w:t>
      </w:r>
      <w:r w:rsidR="00CF132F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 xml:space="preserve">kraje přiléhajícího k území Jihomoravského kraje a zajištění dopravní obslužnosti území Jihomoravského kraje přiléhajícího k území </w:t>
      </w:r>
      <w:r w:rsidR="004B5BFC" w:rsidRPr="00963B31">
        <w:rPr>
          <w:rFonts w:ascii="Calibri" w:hAnsi="Calibri" w:cs="Arial"/>
        </w:rPr>
        <w:t>Zlínského</w:t>
      </w:r>
      <w:r w:rsidR="00CF132F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>kraje.</w:t>
      </w:r>
      <w:r w:rsidR="00F97893" w:rsidRPr="00963B31">
        <w:rPr>
          <w:rFonts w:ascii="Calibri" w:hAnsi="Calibri" w:cs="Arial"/>
        </w:rPr>
        <w:t xml:space="preserve">  </w:t>
      </w:r>
    </w:p>
    <w:p w14:paraId="13D4B5BD" w14:textId="77777777" w:rsidR="002A5AE1" w:rsidRPr="00963B31" w:rsidRDefault="002A5AE1" w:rsidP="002A5AE1">
      <w:pPr>
        <w:pStyle w:val="Odstavecseseznamem"/>
        <w:ind w:left="426"/>
        <w:rPr>
          <w:rFonts w:ascii="Calibri" w:hAnsi="Calibri" w:cs="Arial"/>
        </w:rPr>
      </w:pPr>
    </w:p>
    <w:p w14:paraId="624CD05A" w14:textId="77777777" w:rsidR="00065E5F" w:rsidRPr="00963B31" w:rsidRDefault="00462243" w:rsidP="001C6CD8">
      <w:pPr>
        <w:pStyle w:val="Odstavecseseznamem"/>
        <w:numPr>
          <w:ilvl w:val="0"/>
          <w:numId w:val="4"/>
        </w:numPr>
        <w:ind w:left="426" w:hanging="426"/>
        <w:rPr>
          <w:rFonts w:ascii="Calibri" w:hAnsi="Calibri" w:cs="Arial"/>
        </w:rPr>
      </w:pPr>
      <w:r w:rsidRPr="00462243">
        <w:rPr>
          <w:rFonts w:ascii="Calibri" w:hAnsi="Calibri" w:cs="Arial"/>
        </w:rPr>
        <w:t>Pro dosažení účelu smlouvy smluvní strany prohlašují, že vzájemně akceptují výsledky výběru dopravců.</w:t>
      </w:r>
    </w:p>
    <w:p w14:paraId="37E1F6FB" w14:textId="77777777" w:rsidR="009C53A1" w:rsidRPr="00963B31" w:rsidRDefault="009C53A1" w:rsidP="006B6CF0">
      <w:pPr>
        <w:rPr>
          <w:rFonts w:ascii="Calibri" w:hAnsi="Calibri" w:cs="Arial"/>
        </w:rPr>
      </w:pPr>
    </w:p>
    <w:p w14:paraId="72CCDB17" w14:textId="77777777" w:rsidR="00065E5F" w:rsidRPr="00963B31" w:rsidRDefault="00065E5F" w:rsidP="00FD700F">
      <w:pPr>
        <w:jc w:val="center"/>
        <w:outlineLvl w:val="0"/>
        <w:rPr>
          <w:rFonts w:ascii="Calibri" w:hAnsi="Calibri" w:cs="Arial"/>
          <w:b/>
        </w:rPr>
      </w:pPr>
      <w:r w:rsidRPr="00963B31">
        <w:rPr>
          <w:rFonts w:ascii="Calibri" w:hAnsi="Calibri" w:cs="Arial"/>
          <w:b/>
        </w:rPr>
        <w:t>II.</w:t>
      </w:r>
    </w:p>
    <w:p w14:paraId="37FDEE61" w14:textId="77777777" w:rsidR="00065E5F" w:rsidRPr="00963B31" w:rsidRDefault="00065E5F" w:rsidP="00A91339">
      <w:pPr>
        <w:jc w:val="center"/>
        <w:rPr>
          <w:rFonts w:ascii="Calibri" w:hAnsi="Calibri" w:cs="Arial"/>
          <w:b/>
        </w:rPr>
      </w:pPr>
      <w:r w:rsidRPr="00963B31">
        <w:rPr>
          <w:rFonts w:ascii="Calibri" w:hAnsi="Calibri" w:cs="Arial"/>
          <w:b/>
        </w:rPr>
        <w:t>Práva a povinnosti smluvních stran</w:t>
      </w:r>
    </w:p>
    <w:p w14:paraId="23AEBDCE" w14:textId="1774A397" w:rsidR="00065E5F" w:rsidRPr="00963B31" w:rsidRDefault="00065E5F" w:rsidP="00A91339">
      <w:pPr>
        <w:pStyle w:val="Odstavecseseznamem"/>
        <w:numPr>
          <w:ilvl w:val="0"/>
          <w:numId w:val="5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>Jihomoravský kraj se prostřednictvím smluv o veřejných službách uzavřených s dopravci vybranými pro plnění VZ</w:t>
      </w:r>
      <w:r w:rsidR="008227F5">
        <w:rPr>
          <w:rFonts w:ascii="Calibri" w:hAnsi="Calibri" w:cs="Arial"/>
        </w:rPr>
        <w:t xml:space="preserve"> J</w:t>
      </w:r>
      <w:r w:rsidR="00B71282">
        <w:rPr>
          <w:rFonts w:ascii="Calibri" w:hAnsi="Calibri" w:cs="Arial"/>
        </w:rPr>
        <w:t>M</w:t>
      </w:r>
      <w:r w:rsidR="008227F5">
        <w:rPr>
          <w:rFonts w:ascii="Calibri" w:hAnsi="Calibri" w:cs="Arial"/>
        </w:rPr>
        <w:t>K</w:t>
      </w:r>
      <w:r w:rsidRPr="00963B31">
        <w:rPr>
          <w:rFonts w:ascii="Calibri" w:hAnsi="Calibri" w:cs="Arial"/>
        </w:rPr>
        <w:t xml:space="preserve"> zavazuje zajistit dopravní obslužnost území </w:t>
      </w:r>
      <w:r w:rsidR="004B5BFC" w:rsidRPr="00963B31">
        <w:rPr>
          <w:rFonts w:ascii="Calibri" w:hAnsi="Calibri" w:cs="Arial"/>
        </w:rPr>
        <w:t>Zlínského</w:t>
      </w:r>
      <w:r w:rsidR="00EE0174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 xml:space="preserve">kraje přiléhajícího k území Jihomoravského kraje spoji </w:t>
      </w:r>
      <w:r w:rsidR="00784D1B" w:rsidRPr="00963B31">
        <w:rPr>
          <w:rFonts w:ascii="Calibri" w:hAnsi="Calibri" w:cs="Arial"/>
        </w:rPr>
        <w:t xml:space="preserve">mezikrajských </w:t>
      </w:r>
      <w:r w:rsidRPr="00963B31">
        <w:rPr>
          <w:rFonts w:ascii="Calibri" w:hAnsi="Calibri" w:cs="Arial"/>
        </w:rPr>
        <w:t xml:space="preserve">linek </w:t>
      </w:r>
      <w:r w:rsidR="00D064FE" w:rsidRPr="00963B31">
        <w:rPr>
          <w:rFonts w:ascii="Calibri" w:hAnsi="Calibri" w:cs="Arial"/>
        </w:rPr>
        <w:t>v rozsahu definovaném v P</w:t>
      </w:r>
      <w:r w:rsidR="00081848" w:rsidRPr="00963B31">
        <w:rPr>
          <w:rFonts w:ascii="Calibri" w:hAnsi="Calibri" w:cs="Arial"/>
        </w:rPr>
        <w:t>řílo</w:t>
      </w:r>
      <w:r w:rsidR="00D064FE" w:rsidRPr="00963B31">
        <w:rPr>
          <w:rFonts w:ascii="Calibri" w:hAnsi="Calibri" w:cs="Arial"/>
        </w:rPr>
        <w:t>ze</w:t>
      </w:r>
      <w:r w:rsidRPr="00963B31">
        <w:rPr>
          <w:rFonts w:ascii="Calibri" w:hAnsi="Calibri" w:cs="Arial"/>
        </w:rPr>
        <w:t xml:space="preserve"> č. 1 této smlouvy</w:t>
      </w:r>
      <w:r w:rsidR="00A74FA7" w:rsidRPr="00963B31">
        <w:rPr>
          <w:rFonts w:ascii="Calibri" w:hAnsi="Calibri" w:cs="Arial"/>
        </w:rPr>
        <w:t>,</w:t>
      </w:r>
      <w:r w:rsidRPr="00963B31">
        <w:rPr>
          <w:rFonts w:ascii="Calibri" w:hAnsi="Calibri" w:cs="Arial"/>
        </w:rPr>
        <w:t xml:space="preserve"> </w:t>
      </w:r>
      <w:r w:rsidR="00FD633A" w:rsidRPr="00963B31">
        <w:rPr>
          <w:rFonts w:ascii="Calibri" w:hAnsi="Calibri" w:cs="Arial"/>
        </w:rPr>
        <w:t>včetně</w:t>
      </w:r>
      <w:r w:rsidR="004A69BB" w:rsidRPr="00963B31">
        <w:rPr>
          <w:rFonts w:ascii="Calibri" w:hAnsi="Calibri" w:cs="Arial"/>
        </w:rPr>
        <w:t xml:space="preserve"> situací, kdy bude úsek spoje </w:t>
      </w:r>
      <w:r w:rsidR="00784D1B" w:rsidRPr="00963B31">
        <w:rPr>
          <w:rFonts w:ascii="Calibri" w:hAnsi="Calibri" w:cs="Arial"/>
        </w:rPr>
        <w:t xml:space="preserve">mezikrajské </w:t>
      </w:r>
      <w:r w:rsidR="004A69BB" w:rsidRPr="00963B31">
        <w:rPr>
          <w:rFonts w:ascii="Calibri" w:hAnsi="Calibri" w:cs="Arial"/>
        </w:rPr>
        <w:t xml:space="preserve">linky dle Přílohy č. 1 této smlouvy na území </w:t>
      </w:r>
      <w:r w:rsidR="004B5BFC" w:rsidRPr="00963B31">
        <w:rPr>
          <w:rFonts w:ascii="Calibri" w:hAnsi="Calibri" w:cs="Arial"/>
        </w:rPr>
        <w:t>Zlínského</w:t>
      </w:r>
      <w:r w:rsidR="004A69BB" w:rsidRPr="00963B31">
        <w:rPr>
          <w:rFonts w:ascii="Calibri" w:hAnsi="Calibri" w:cs="Arial"/>
        </w:rPr>
        <w:t xml:space="preserve"> kraje dotčen uzavírkou</w:t>
      </w:r>
      <w:r w:rsidR="00FD633A" w:rsidRPr="00963B31">
        <w:rPr>
          <w:rFonts w:ascii="Calibri" w:hAnsi="Calibri" w:cs="Arial"/>
        </w:rPr>
        <w:t>,</w:t>
      </w:r>
      <w:r w:rsidR="00D16C42" w:rsidRPr="00963B31">
        <w:rPr>
          <w:rFonts w:ascii="Calibri" w:hAnsi="Calibri" w:cs="Arial"/>
        </w:rPr>
        <w:t xml:space="preserve"> </w:t>
      </w:r>
      <w:r w:rsidR="00FD633A" w:rsidRPr="00963B31">
        <w:rPr>
          <w:rFonts w:ascii="Calibri" w:hAnsi="Calibri" w:cs="Arial"/>
        </w:rPr>
        <w:t>za předpokladu</w:t>
      </w:r>
      <w:r w:rsidR="00D16C42" w:rsidRPr="00963B31">
        <w:rPr>
          <w:rFonts w:ascii="Calibri" w:hAnsi="Calibri" w:cs="Arial"/>
        </w:rPr>
        <w:t xml:space="preserve">, </w:t>
      </w:r>
      <w:r w:rsidR="00FD633A" w:rsidRPr="00963B31">
        <w:rPr>
          <w:rFonts w:ascii="Calibri" w:hAnsi="Calibri" w:cs="Arial"/>
        </w:rPr>
        <w:t>že</w:t>
      </w:r>
      <w:r w:rsidR="00D16C42" w:rsidRPr="00963B31">
        <w:rPr>
          <w:rFonts w:ascii="Calibri" w:hAnsi="Calibri" w:cs="Arial"/>
        </w:rPr>
        <w:t xml:space="preserve"> se zástupci </w:t>
      </w:r>
      <w:r w:rsidR="005334B1" w:rsidRPr="00963B31">
        <w:rPr>
          <w:rFonts w:ascii="Calibri" w:hAnsi="Calibri" w:cs="Arial"/>
        </w:rPr>
        <w:t xml:space="preserve">věcně příslušných odborů obou příslušných krajských úřadů operativně dohodnou </w:t>
      </w:r>
      <w:r w:rsidR="00D16C42" w:rsidRPr="00963B31">
        <w:rPr>
          <w:rFonts w:ascii="Calibri" w:hAnsi="Calibri" w:cs="Arial"/>
        </w:rPr>
        <w:t xml:space="preserve">na řešení dopravní obslužnosti po dobu uzavírky </w:t>
      </w:r>
      <w:r w:rsidR="00FD633A" w:rsidRPr="00963B31">
        <w:rPr>
          <w:rFonts w:ascii="Calibri" w:hAnsi="Calibri" w:cs="Arial"/>
        </w:rPr>
        <w:t>na</w:t>
      </w:r>
      <w:r w:rsidR="00D16C42" w:rsidRPr="00963B31">
        <w:rPr>
          <w:rFonts w:ascii="Calibri" w:hAnsi="Calibri" w:cs="Arial"/>
        </w:rPr>
        <w:t xml:space="preserve"> území</w:t>
      </w:r>
      <w:r w:rsidR="00FD633A" w:rsidRPr="00963B31">
        <w:rPr>
          <w:rFonts w:ascii="Calibri" w:hAnsi="Calibri" w:cs="Arial"/>
        </w:rPr>
        <w:t xml:space="preserve"> </w:t>
      </w:r>
      <w:r w:rsidR="004B5BFC" w:rsidRPr="00963B31">
        <w:rPr>
          <w:rFonts w:ascii="Calibri" w:hAnsi="Calibri" w:cs="Arial"/>
        </w:rPr>
        <w:t>Zlínského</w:t>
      </w:r>
      <w:r w:rsidR="00FD633A" w:rsidRPr="00963B31">
        <w:rPr>
          <w:rFonts w:ascii="Calibri" w:hAnsi="Calibri" w:cs="Arial"/>
        </w:rPr>
        <w:t xml:space="preserve"> kraje</w:t>
      </w:r>
      <w:r w:rsidR="00D16C42" w:rsidRPr="00963B31">
        <w:rPr>
          <w:rFonts w:ascii="Calibri" w:hAnsi="Calibri" w:cs="Arial"/>
        </w:rPr>
        <w:t xml:space="preserve">. </w:t>
      </w:r>
    </w:p>
    <w:p w14:paraId="01B45504" w14:textId="77777777" w:rsidR="0058201B" w:rsidRPr="00963B31" w:rsidRDefault="0058201B" w:rsidP="0058201B">
      <w:pPr>
        <w:pStyle w:val="Odstavecseseznamem"/>
        <w:ind w:left="426"/>
        <w:rPr>
          <w:rFonts w:ascii="Calibri" w:hAnsi="Calibri" w:cs="Arial"/>
        </w:rPr>
      </w:pPr>
    </w:p>
    <w:p w14:paraId="7E2E315F" w14:textId="5B12977C" w:rsidR="0058201B" w:rsidRPr="00963B31" w:rsidRDefault="0058201B" w:rsidP="00A91339">
      <w:pPr>
        <w:pStyle w:val="Odstavecseseznamem"/>
        <w:numPr>
          <w:ilvl w:val="0"/>
          <w:numId w:val="5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Zlínský kraj se prostřednictvím smluv o veřejných službách uzavřených s dopravci </w:t>
      </w:r>
      <w:r w:rsidR="008227F5" w:rsidRPr="00963B31">
        <w:rPr>
          <w:rFonts w:ascii="Calibri" w:hAnsi="Calibri" w:cs="Arial"/>
        </w:rPr>
        <w:t>vybranými pro plnění VZ</w:t>
      </w:r>
      <w:r w:rsidR="008227F5">
        <w:rPr>
          <w:rFonts w:ascii="Calibri" w:hAnsi="Calibri" w:cs="Arial"/>
        </w:rPr>
        <w:t xml:space="preserve"> ZK</w:t>
      </w:r>
      <w:r w:rsidR="008227F5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 xml:space="preserve">zavazuje zajistit dopravní obslužnost území Jihomoravského kraje přiléhajícího k území Zlínského kraje spoji mezikrajských linek v rozsahu definovaném v Příloze č. 2 této smlouvy, včetně situací, kdy bude úsek spoje mezikrajské linky dle Přílohy č. 2 této smlouvy na území Jihomoravského kraje dotčen uzavírkou, za předpokladu, že se zástupci </w:t>
      </w:r>
      <w:r w:rsidR="005334B1" w:rsidRPr="00963B31">
        <w:rPr>
          <w:rFonts w:ascii="Calibri" w:hAnsi="Calibri" w:cs="Arial"/>
        </w:rPr>
        <w:t>věcně příslušných odborů obou příslušných krajských úřadů operativně dohodnou</w:t>
      </w:r>
      <w:r w:rsidRPr="00963B31">
        <w:rPr>
          <w:rFonts w:ascii="Calibri" w:hAnsi="Calibri" w:cs="Arial"/>
        </w:rPr>
        <w:t xml:space="preserve"> na řešení dopravní obslužnosti po dobu uzavírky na území Jihomoravského kraje. </w:t>
      </w:r>
    </w:p>
    <w:p w14:paraId="4D290F30" w14:textId="77777777" w:rsidR="00065E5F" w:rsidRPr="00963B31" w:rsidRDefault="00065E5F" w:rsidP="003A2431">
      <w:pPr>
        <w:pStyle w:val="Odstavecseseznamem"/>
        <w:ind w:left="426"/>
        <w:rPr>
          <w:rFonts w:ascii="Calibri" w:hAnsi="Calibri" w:cs="Arial"/>
        </w:rPr>
      </w:pPr>
    </w:p>
    <w:p w14:paraId="3B3870CA" w14:textId="77777777" w:rsidR="00065E5F" w:rsidRPr="00963B31" w:rsidRDefault="0058201B" w:rsidP="00296DAE">
      <w:pPr>
        <w:pStyle w:val="Odstavecseseznamem"/>
        <w:numPr>
          <w:ilvl w:val="0"/>
          <w:numId w:val="5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Smluvní strany se zavazují </w:t>
      </w:r>
      <w:r w:rsidR="00065E5F" w:rsidRPr="00963B31">
        <w:rPr>
          <w:rFonts w:ascii="Calibri" w:hAnsi="Calibri" w:cs="Arial"/>
        </w:rPr>
        <w:t>za podmínek stanovených v čl. III.</w:t>
      </w:r>
      <w:r w:rsidR="002A5AE1" w:rsidRPr="00963B31">
        <w:rPr>
          <w:rFonts w:ascii="Calibri" w:hAnsi="Calibri" w:cs="Arial"/>
        </w:rPr>
        <w:t>,</w:t>
      </w:r>
      <w:r w:rsidR="00065E5F" w:rsidRPr="00963B31">
        <w:rPr>
          <w:rFonts w:ascii="Calibri" w:hAnsi="Calibri" w:cs="Arial"/>
        </w:rPr>
        <w:t xml:space="preserve"> </w:t>
      </w:r>
      <w:r w:rsidR="002A5AE1" w:rsidRPr="00963B31">
        <w:rPr>
          <w:rFonts w:ascii="Calibri" w:hAnsi="Calibri" w:cs="Arial"/>
        </w:rPr>
        <w:t xml:space="preserve">čl. IV., čl. V. </w:t>
      </w:r>
      <w:r w:rsidR="00546455" w:rsidRPr="00963B31">
        <w:rPr>
          <w:rFonts w:ascii="Calibri" w:hAnsi="Calibri" w:cs="Arial"/>
        </w:rPr>
        <w:t xml:space="preserve">a čl. VI. </w:t>
      </w:r>
      <w:r w:rsidR="00AF1887" w:rsidRPr="00963B31">
        <w:rPr>
          <w:rFonts w:ascii="Calibri" w:hAnsi="Calibri" w:cs="Arial"/>
          <w:i/>
        </w:rPr>
        <w:t> </w:t>
      </w:r>
      <w:r w:rsidR="00AF1887" w:rsidRPr="00963B31">
        <w:rPr>
          <w:rFonts w:ascii="Arial" w:hAnsi="Arial" w:cs="Arial"/>
        </w:rPr>
        <w:t xml:space="preserve"> </w:t>
      </w:r>
      <w:r w:rsidR="00065E5F" w:rsidRPr="00963B31">
        <w:rPr>
          <w:rFonts w:ascii="Calibri" w:hAnsi="Calibri" w:cs="Arial"/>
        </w:rPr>
        <w:t xml:space="preserve">této smlouvy </w:t>
      </w:r>
      <w:r w:rsidRPr="00963B31">
        <w:rPr>
          <w:rFonts w:ascii="Calibri" w:hAnsi="Calibri" w:cs="Arial"/>
        </w:rPr>
        <w:t xml:space="preserve">vzájemně si hradit kompenzace </w:t>
      </w:r>
      <w:r w:rsidR="00023799" w:rsidRPr="00963B31">
        <w:rPr>
          <w:rFonts w:ascii="Calibri" w:hAnsi="Calibri" w:cs="Arial"/>
        </w:rPr>
        <w:t>(v celkové maximální výši stanovené v čl. III. odst.</w:t>
      </w:r>
      <w:r w:rsidR="002D5092" w:rsidRPr="00963B31">
        <w:rPr>
          <w:rFonts w:ascii="Calibri" w:hAnsi="Calibri" w:cs="Arial"/>
        </w:rPr>
        <w:t> </w:t>
      </w:r>
      <w:r w:rsidR="00023799" w:rsidRPr="00963B31">
        <w:rPr>
          <w:rFonts w:ascii="Calibri" w:hAnsi="Calibri" w:cs="Arial"/>
        </w:rPr>
        <w:t xml:space="preserve">2 </w:t>
      </w:r>
      <w:r w:rsidR="001D3009" w:rsidRPr="00963B31">
        <w:rPr>
          <w:rFonts w:ascii="Calibri" w:hAnsi="Calibri" w:cs="Arial"/>
        </w:rPr>
        <w:t xml:space="preserve">a odst. 3 </w:t>
      </w:r>
      <w:r w:rsidR="00023799" w:rsidRPr="00963B31">
        <w:rPr>
          <w:rFonts w:ascii="Calibri" w:hAnsi="Calibri" w:cs="Arial"/>
        </w:rPr>
        <w:t xml:space="preserve">této smlouvy) </w:t>
      </w:r>
      <w:r w:rsidR="00C34915" w:rsidRPr="00963B31">
        <w:rPr>
          <w:rFonts w:ascii="Calibri" w:hAnsi="Calibri" w:cs="Arial"/>
        </w:rPr>
        <w:t xml:space="preserve">a vícenáklady </w:t>
      </w:r>
      <w:r w:rsidR="0034133A" w:rsidRPr="00963B31">
        <w:rPr>
          <w:rFonts w:ascii="Calibri" w:hAnsi="Calibri" w:cs="Arial"/>
        </w:rPr>
        <w:t xml:space="preserve">na zajištění dopravní obslužnosti </w:t>
      </w:r>
      <w:r w:rsidRPr="00963B31">
        <w:rPr>
          <w:rFonts w:ascii="Calibri" w:hAnsi="Calibri" w:cs="Arial"/>
        </w:rPr>
        <w:t xml:space="preserve">Jihomoravského a </w:t>
      </w:r>
      <w:r w:rsidR="004B5BFC" w:rsidRPr="00963B31">
        <w:rPr>
          <w:rFonts w:ascii="Calibri" w:hAnsi="Calibri" w:cs="Arial"/>
        </w:rPr>
        <w:t>Zlínského</w:t>
      </w:r>
      <w:r w:rsidR="0034133A" w:rsidRPr="00963B31">
        <w:rPr>
          <w:rFonts w:ascii="Calibri" w:hAnsi="Calibri" w:cs="Arial"/>
        </w:rPr>
        <w:t xml:space="preserve"> kraje </w:t>
      </w:r>
      <w:r w:rsidR="00C34915" w:rsidRPr="00963B31">
        <w:rPr>
          <w:rFonts w:ascii="Calibri" w:hAnsi="Calibri" w:cs="Arial"/>
        </w:rPr>
        <w:t>(</w:t>
      </w:r>
      <w:r w:rsidR="00023799" w:rsidRPr="00963B31">
        <w:rPr>
          <w:rFonts w:ascii="Calibri" w:hAnsi="Calibri" w:cs="Arial"/>
        </w:rPr>
        <w:t>ve skutečné výši vypočítané dle vzorce uvedeného v čl.</w:t>
      </w:r>
      <w:r w:rsidR="002D5092" w:rsidRPr="00963B31">
        <w:rPr>
          <w:rFonts w:ascii="Calibri" w:hAnsi="Calibri" w:cs="Arial"/>
        </w:rPr>
        <w:t> </w:t>
      </w:r>
      <w:r w:rsidR="00023799" w:rsidRPr="00963B31">
        <w:rPr>
          <w:rFonts w:ascii="Calibri" w:hAnsi="Calibri" w:cs="Arial"/>
        </w:rPr>
        <w:t xml:space="preserve">III. odst. 1 této smlouvy) </w:t>
      </w:r>
      <w:r w:rsidR="00CE5562" w:rsidRPr="00963B31">
        <w:rPr>
          <w:rFonts w:ascii="Calibri" w:hAnsi="Calibri" w:cs="Arial"/>
        </w:rPr>
        <w:t>pro dopravce</w:t>
      </w:r>
      <w:r w:rsidR="00065E5F" w:rsidRPr="00963B31">
        <w:rPr>
          <w:rFonts w:ascii="Calibri" w:hAnsi="Calibri" w:cs="Arial"/>
        </w:rPr>
        <w:t xml:space="preserve">, s nimiž </w:t>
      </w:r>
      <w:r w:rsidRPr="00963B31">
        <w:rPr>
          <w:rFonts w:ascii="Calibri" w:hAnsi="Calibri" w:cs="Arial"/>
        </w:rPr>
        <w:t xml:space="preserve">smluvní strany uzavřely </w:t>
      </w:r>
      <w:r w:rsidR="00065E5F" w:rsidRPr="00963B31">
        <w:rPr>
          <w:rFonts w:ascii="Calibri" w:hAnsi="Calibri" w:cs="Arial"/>
        </w:rPr>
        <w:t>smlouvy o</w:t>
      </w:r>
      <w:r w:rsidR="002D5092" w:rsidRPr="00963B31">
        <w:rPr>
          <w:rFonts w:ascii="Calibri" w:hAnsi="Calibri" w:cs="Arial"/>
        </w:rPr>
        <w:t> </w:t>
      </w:r>
      <w:r w:rsidR="00065E5F" w:rsidRPr="00963B31">
        <w:rPr>
          <w:rFonts w:ascii="Calibri" w:hAnsi="Calibri" w:cs="Arial"/>
        </w:rPr>
        <w:t>veřejných službách</w:t>
      </w:r>
      <w:r w:rsidR="00A74FA7" w:rsidRPr="00963B31">
        <w:rPr>
          <w:rFonts w:ascii="Calibri" w:hAnsi="Calibri" w:cs="Arial"/>
        </w:rPr>
        <w:t>,</w:t>
      </w:r>
      <w:r w:rsidR="00065E5F" w:rsidRPr="00963B31">
        <w:rPr>
          <w:rFonts w:ascii="Calibri" w:hAnsi="Calibri" w:cs="Arial"/>
        </w:rPr>
        <w:t xml:space="preserve"> jejichž předmětem </w:t>
      </w:r>
      <w:r w:rsidR="00546455" w:rsidRPr="00963B31">
        <w:rPr>
          <w:rFonts w:ascii="Calibri" w:hAnsi="Calibri" w:cs="Arial"/>
        </w:rPr>
        <w:t xml:space="preserve">je </w:t>
      </w:r>
      <w:r w:rsidR="00065E5F" w:rsidRPr="00963B31">
        <w:rPr>
          <w:rFonts w:ascii="Calibri" w:hAnsi="Calibri" w:cs="Arial"/>
        </w:rPr>
        <w:t xml:space="preserve">provoz spojů na </w:t>
      </w:r>
      <w:r w:rsidR="00784D1B" w:rsidRPr="00963B31">
        <w:rPr>
          <w:rFonts w:ascii="Calibri" w:hAnsi="Calibri" w:cs="Arial"/>
        </w:rPr>
        <w:t xml:space="preserve">mezikrajských </w:t>
      </w:r>
      <w:r w:rsidR="00065E5F" w:rsidRPr="00963B31">
        <w:rPr>
          <w:rFonts w:ascii="Calibri" w:hAnsi="Calibri" w:cs="Arial"/>
        </w:rPr>
        <w:t xml:space="preserve">linkách dle </w:t>
      </w:r>
      <w:r w:rsidR="00A74FA7" w:rsidRPr="00963B31">
        <w:rPr>
          <w:rFonts w:ascii="Calibri" w:hAnsi="Calibri" w:cs="Arial"/>
        </w:rPr>
        <w:t>P</w:t>
      </w:r>
      <w:r w:rsidR="00065E5F" w:rsidRPr="00963B31">
        <w:rPr>
          <w:rFonts w:ascii="Calibri" w:hAnsi="Calibri" w:cs="Arial"/>
        </w:rPr>
        <w:t xml:space="preserve">řílohy č. 1 </w:t>
      </w:r>
      <w:r w:rsidRPr="00963B31">
        <w:rPr>
          <w:rFonts w:ascii="Calibri" w:hAnsi="Calibri" w:cs="Arial"/>
        </w:rPr>
        <w:t xml:space="preserve">a č. 2 </w:t>
      </w:r>
      <w:r w:rsidR="00065E5F" w:rsidRPr="00963B31">
        <w:rPr>
          <w:rFonts w:ascii="Calibri" w:hAnsi="Calibri" w:cs="Arial"/>
        </w:rPr>
        <w:t>této smlouvy.</w:t>
      </w:r>
    </w:p>
    <w:p w14:paraId="7F4BD2BD" w14:textId="77777777" w:rsidR="00A35BB6" w:rsidRPr="00963B31" w:rsidRDefault="00A35BB6" w:rsidP="00A35BB6">
      <w:pPr>
        <w:pStyle w:val="Odstavecseseznamem"/>
        <w:rPr>
          <w:rFonts w:ascii="Calibri" w:hAnsi="Calibri" w:cs="Arial"/>
        </w:rPr>
      </w:pPr>
    </w:p>
    <w:p w14:paraId="0F065F78" w14:textId="77777777" w:rsidR="00065E5F" w:rsidRPr="00963B31" w:rsidRDefault="00065E5F" w:rsidP="00FD700F">
      <w:pPr>
        <w:jc w:val="center"/>
        <w:outlineLvl w:val="0"/>
        <w:rPr>
          <w:rFonts w:ascii="Calibri" w:hAnsi="Calibri" w:cs="Arial"/>
          <w:b/>
        </w:rPr>
      </w:pPr>
      <w:r w:rsidRPr="00963B31">
        <w:rPr>
          <w:rFonts w:ascii="Calibri" w:hAnsi="Calibri" w:cs="Arial"/>
          <w:b/>
        </w:rPr>
        <w:lastRenderedPageBreak/>
        <w:t>III.</w:t>
      </w:r>
    </w:p>
    <w:p w14:paraId="02894195" w14:textId="77777777" w:rsidR="009359CC" w:rsidRPr="00963B31" w:rsidRDefault="00065E5F" w:rsidP="00A54284">
      <w:pPr>
        <w:jc w:val="center"/>
        <w:rPr>
          <w:rFonts w:ascii="Calibri" w:hAnsi="Calibri" w:cs="Arial"/>
          <w:b/>
        </w:rPr>
      </w:pPr>
      <w:r w:rsidRPr="00963B31">
        <w:rPr>
          <w:rFonts w:ascii="Calibri" w:hAnsi="Calibri" w:cs="Arial"/>
          <w:b/>
        </w:rPr>
        <w:t xml:space="preserve">Úhrada </w:t>
      </w:r>
      <w:r w:rsidR="00F7535D" w:rsidRPr="00963B31">
        <w:rPr>
          <w:rFonts w:ascii="Calibri" w:hAnsi="Calibri" w:cs="Arial"/>
          <w:b/>
        </w:rPr>
        <w:t>kompenzace</w:t>
      </w:r>
    </w:p>
    <w:p w14:paraId="66A5B370" w14:textId="4CA63186" w:rsidR="00065E5F" w:rsidRPr="00963B31" w:rsidRDefault="00065E5F" w:rsidP="00A54284">
      <w:pPr>
        <w:pStyle w:val="Odstavecseseznamem"/>
        <w:numPr>
          <w:ilvl w:val="0"/>
          <w:numId w:val="6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Výše </w:t>
      </w:r>
      <w:r w:rsidR="00F7535D" w:rsidRPr="00963B31">
        <w:rPr>
          <w:rFonts w:ascii="Calibri" w:hAnsi="Calibri" w:cs="Arial"/>
        </w:rPr>
        <w:t xml:space="preserve">kompenzace </w:t>
      </w:r>
      <w:r w:rsidR="00806642" w:rsidRPr="00963B31">
        <w:rPr>
          <w:rFonts w:ascii="Calibri" w:hAnsi="Calibri" w:cs="Arial"/>
        </w:rPr>
        <w:t xml:space="preserve">za dobu od </w:t>
      </w:r>
      <w:r w:rsidR="00D33A54">
        <w:rPr>
          <w:rFonts w:ascii="Calibri" w:hAnsi="Calibri" w:cs="Arial"/>
        </w:rPr>
        <w:t>účinnosti této smlouvy</w:t>
      </w:r>
      <w:r w:rsidR="00030B5B" w:rsidRPr="00963B31">
        <w:rPr>
          <w:rFonts w:ascii="Calibri" w:hAnsi="Calibri" w:cs="Arial"/>
        </w:rPr>
        <w:t xml:space="preserve"> </w:t>
      </w:r>
      <w:r w:rsidR="00806642" w:rsidRPr="00963B31">
        <w:rPr>
          <w:rFonts w:ascii="Calibri" w:hAnsi="Calibri" w:cs="Arial"/>
        </w:rPr>
        <w:t xml:space="preserve">do </w:t>
      </w:r>
      <w:r w:rsidR="00D65EF0">
        <w:rPr>
          <w:rFonts w:ascii="Calibri" w:hAnsi="Calibri" w:cs="Arial"/>
        </w:rPr>
        <w:t>10.12.2022</w:t>
      </w:r>
      <w:r w:rsidR="002D5092" w:rsidRPr="00963B31">
        <w:rPr>
          <w:rFonts w:ascii="Calibri" w:hAnsi="Calibri" w:cs="Arial"/>
        </w:rPr>
        <w:t xml:space="preserve"> </w:t>
      </w:r>
      <w:r w:rsidR="00023799" w:rsidRPr="00963B31">
        <w:rPr>
          <w:rFonts w:ascii="Calibri" w:hAnsi="Calibri" w:cs="Arial"/>
        </w:rPr>
        <w:t xml:space="preserve">(K) </w:t>
      </w:r>
      <w:r w:rsidRPr="00963B31">
        <w:rPr>
          <w:rFonts w:ascii="Calibri" w:hAnsi="Calibri" w:cs="Arial"/>
        </w:rPr>
        <w:t>je dána následujícím vzorcem:</w:t>
      </w:r>
    </w:p>
    <w:p w14:paraId="7DE1C65F" w14:textId="77777777" w:rsidR="00065E5F" w:rsidRPr="00963B31" w:rsidRDefault="00065E5F" w:rsidP="00A54284">
      <w:pPr>
        <w:pStyle w:val="Odstavecseseznamem"/>
        <w:ind w:left="426"/>
        <w:rPr>
          <w:rFonts w:ascii="Calibri" w:hAnsi="Calibri" w:cs="Arial"/>
        </w:rPr>
      </w:pPr>
    </w:p>
    <w:p w14:paraId="598436ED" w14:textId="77777777" w:rsidR="00065E5F" w:rsidRPr="00963B31" w:rsidRDefault="00927B34" w:rsidP="00A54284">
      <w:pPr>
        <w:pStyle w:val="Odstavecseseznamem"/>
        <w:ind w:left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K </w:t>
      </w:r>
      <w:r w:rsidR="00065E5F" w:rsidRPr="00963B31">
        <w:rPr>
          <w:rFonts w:ascii="Calibri" w:hAnsi="Calibri" w:cs="Arial"/>
        </w:rPr>
        <w:t>= ∑ ((C</w:t>
      </w:r>
      <w:r w:rsidR="00065E5F" w:rsidRPr="00963B31">
        <w:rPr>
          <w:rFonts w:ascii="Calibri" w:hAnsi="Calibri" w:cs="Arial"/>
          <w:vertAlign w:val="subscript"/>
        </w:rPr>
        <w:t>i</w:t>
      </w:r>
      <w:r w:rsidR="00065E5F" w:rsidRPr="00963B31">
        <w:rPr>
          <w:rFonts w:ascii="Calibri" w:hAnsi="Calibri" w:cs="Arial"/>
        </w:rPr>
        <w:t xml:space="preserve"> - T</w:t>
      </w:r>
      <w:r w:rsidR="00065E5F" w:rsidRPr="00963B31">
        <w:rPr>
          <w:rFonts w:ascii="Calibri" w:hAnsi="Calibri" w:cs="Arial"/>
          <w:vertAlign w:val="subscript"/>
        </w:rPr>
        <w:t>i</w:t>
      </w:r>
      <w:r w:rsidR="00065E5F" w:rsidRPr="00963B31">
        <w:rPr>
          <w:rFonts w:ascii="Calibri" w:hAnsi="Calibri" w:cs="Arial"/>
        </w:rPr>
        <w:t>) x KM</w:t>
      </w:r>
      <w:r w:rsidR="00065E5F" w:rsidRPr="00963B31">
        <w:rPr>
          <w:rFonts w:ascii="Calibri" w:hAnsi="Calibri" w:cs="Arial"/>
          <w:vertAlign w:val="subscript"/>
        </w:rPr>
        <w:t>i</w:t>
      </w:r>
      <w:r w:rsidR="00065E5F" w:rsidRPr="00963B31">
        <w:rPr>
          <w:rFonts w:ascii="Calibri" w:hAnsi="Calibri" w:cs="Arial"/>
        </w:rPr>
        <w:t>)</w:t>
      </w:r>
    </w:p>
    <w:p w14:paraId="403C0B39" w14:textId="77777777" w:rsidR="00065E5F" w:rsidRPr="00963B31" w:rsidRDefault="00065E5F" w:rsidP="00A54284">
      <w:pPr>
        <w:pStyle w:val="Odstavecseseznamem"/>
        <w:ind w:left="426" w:hanging="426"/>
        <w:rPr>
          <w:rFonts w:ascii="Calibri" w:hAnsi="Calibri" w:cs="Arial"/>
        </w:rPr>
      </w:pPr>
    </w:p>
    <w:p w14:paraId="5A875D7A" w14:textId="77777777" w:rsidR="00065E5F" w:rsidRPr="00963B31" w:rsidRDefault="00065E5F" w:rsidP="009D3E7B">
      <w:pPr>
        <w:pStyle w:val="Odstavecseseznamem"/>
        <w:ind w:left="426"/>
        <w:rPr>
          <w:rFonts w:ascii="Calibri" w:hAnsi="Calibri" w:cs="Arial"/>
        </w:rPr>
      </w:pPr>
      <w:r w:rsidRPr="00963B31">
        <w:rPr>
          <w:rFonts w:ascii="Calibri" w:hAnsi="Calibri" w:cs="Arial"/>
        </w:rPr>
        <w:t>kde</w:t>
      </w:r>
    </w:p>
    <w:p w14:paraId="1619EE02" w14:textId="77777777" w:rsidR="00065E5F" w:rsidRPr="00963B31" w:rsidRDefault="00927B34" w:rsidP="009D3E7B">
      <w:pPr>
        <w:pStyle w:val="Odstavecseseznamem"/>
        <w:ind w:left="426"/>
        <w:rPr>
          <w:rFonts w:ascii="Calibri" w:hAnsi="Calibri" w:cs="Arial"/>
        </w:rPr>
      </w:pPr>
      <w:r w:rsidRPr="00963B31">
        <w:rPr>
          <w:rFonts w:ascii="Calibri" w:hAnsi="Calibri" w:cs="Arial"/>
        </w:rPr>
        <w:t>K</w:t>
      </w:r>
      <w:r w:rsidR="00065E5F" w:rsidRPr="00963B31">
        <w:rPr>
          <w:rFonts w:ascii="Calibri" w:hAnsi="Calibri" w:cs="Arial"/>
        </w:rPr>
        <w:tab/>
      </w:r>
      <w:r w:rsidR="00FF66AE" w:rsidRPr="00963B31">
        <w:rPr>
          <w:rFonts w:ascii="Calibri" w:hAnsi="Calibri" w:cs="Arial"/>
        </w:rPr>
        <w:tab/>
        <w:t>je kompenzace</w:t>
      </w:r>
    </w:p>
    <w:p w14:paraId="7BCC90A6" w14:textId="77777777" w:rsidR="00065E5F" w:rsidRPr="00963B31" w:rsidRDefault="00065E5F" w:rsidP="009D3E7B">
      <w:pPr>
        <w:pStyle w:val="Odstavecseseznamem"/>
        <w:ind w:left="1416" w:hanging="990"/>
        <w:rPr>
          <w:rFonts w:ascii="Calibri" w:hAnsi="Calibri" w:cs="Arial"/>
        </w:rPr>
      </w:pPr>
      <w:r w:rsidRPr="00963B31">
        <w:rPr>
          <w:rFonts w:ascii="Calibri" w:hAnsi="Calibri" w:cs="Arial"/>
        </w:rPr>
        <w:t>C</w:t>
      </w:r>
      <w:r w:rsidRPr="00963B31">
        <w:rPr>
          <w:rFonts w:ascii="Calibri" w:hAnsi="Calibri" w:cs="Arial"/>
          <w:vertAlign w:val="subscript"/>
        </w:rPr>
        <w:t>i</w:t>
      </w:r>
      <w:r w:rsidRPr="00963B31">
        <w:rPr>
          <w:rFonts w:ascii="Calibri" w:hAnsi="Calibri" w:cs="Arial"/>
        </w:rPr>
        <w:tab/>
        <w:t xml:space="preserve">je </w:t>
      </w:r>
      <w:r w:rsidR="00FF66AE" w:rsidRPr="00963B31">
        <w:rPr>
          <w:rFonts w:ascii="Calibri" w:hAnsi="Calibri" w:cs="Arial"/>
        </w:rPr>
        <w:t xml:space="preserve">aktuální platná </w:t>
      </w:r>
      <w:r w:rsidRPr="00963B31">
        <w:rPr>
          <w:rFonts w:ascii="Calibri" w:hAnsi="Calibri" w:cs="Arial"/>
        </w:rPr>
        <w:t xml:space="preserve">cena za 1 km na </w:t>
      </w:r>
      <w:r w:rsidR="00705B69" w:rsidRPr="00963B31">
        <w:rPr>
          <w:rFonts w:ascii="Calibri" w:hAnsi="Calibri" w:cs="Arial"/>
        </w:rPr>
        <w:t xml:space="preserve">mezikrajské </w:t>
      </w:r>
      <w:r w:rsidRPr="00963B31">
        <w:rPr>
          <w:rFonts w:ascii="Calibri" w:hAnsi="Calibri" w:cs="Arial"/>
        </w:rPr>
        <w:t xml:space="preserve">lince, </w:t>
      </w:r>
      <w:r w:rsidR="00FF66AE" w:rsidRPr="00963B31">
        <w:rPr>
          <w:rFonts w:ascii="Calibri" w:hAnsi="Calibri" w:cs="Arial"/>
        </w:rPr>
        <w:t>placená na základě smlouvy o veřejných službách dopravci</w:t>
      </w:r>
      <w:r w:rsidRPr="00963B31">
        <w:rPr>
          <w:rFonts w:ascii="Calibri" w:hAnsi="Calibri" w:cs="Arial"/>
        </w:rPr>
        <w:t xml:space="preserve"> </w:t>
      </w:r>
    </w:p>
    <w:p w14:paraId="71D62CE8" w14:textId="7D4EFA4C" w:rsidR="00065E5F" w:rsidRPr="00963B31" w:rsidRDefault="00065E5F" w:rsidP="009D3E7B">
      <w:pPr>
        <w:pStyle w:val="Odstavecseseznamem"/>
        <w:ind w:left="1416" w:hanging="990"/>
        <w:rPr>
          <w:rFonts w:ascii="Calibri" w:hAnsi="Calibri" w:cs="Arial"/>
        </w:rPr>
      </w:pPr>
      <w:r w:rsidRPr="00963B31">
        <w:rPr>
          <w:rFonts w:ascii="Calibri" w:hAnsi="Calibri" w:cs="Arial"/>
        </w:rPr>
        <w:t>KM</w:t>
      </w:r>
      <w:r w:rsidRPr="00963B31">
        <w:rPr>
          <w:rFonts w:ascii="Calibri" w:hAnsi="Calibri" w:cs="Arial"/>
          <w:vertAlign w:val="subscript"/>
        </w:rPr>
        <w:t>i</w:t>
      </w:r>
      <w:r w:rsidRPr="00963B31">
        <w:rPr>
          <w:rFonts w:ascii="Calibri" w:hAnsi="Calibri" w:cs="Arial"/>
        </w:rPr>
        <w:tab/>
        <w:t xml:space="preserve">je skutečný počet kilometrů ujetých dopravcem na </w:t>
      </w:r>
      <w:r w:rsidR="00E82186" w:rsidRPr="00963B31">
        <w:rPr>
          <w:rFonts w:ascii="Calibri" w:hAnsi="Calibri" w:cs="Arial"/>
        </w:rPr>
        <w:t xml:space="preserve">mezikrajské </w:t>
      </w:r>
      <w:r w:rsidRPr="00963B31">
        <w:rPr>
          <w:rFonts w:ascii="Calibri" w:hAnsi="Calibri" w:cs="Arial"/>
        </w:rPr>
        <w:t xml:space="preserve">lince na území dle </w:t>
      </w:r>
      <w:r w:rsidR="00A74FA7" w:rsidRPr="00963B31">
        <w:rPr>
          <w:rFonts w:ascii="Calibri" w:hAnsi="Calibri" w:cs="Arial"/>
        </w:rPr>
        <w:t>P</w:t>
      </w:r>
      <w:r w:rsidRPr="00963B31">
        <w:rPr>
          <w:rFonts w:ascii="Calibri" w:hAnsi="Calibri" w:cs="Arial"/>
        </w:rPr>
        <w:t xml:space="preserve">řílohy č. 1 </w:t>
      </w:r>
      <w:r w:rsidR="00332E5D" w:rsidRPr="00963B31">
        <w:rPr>
          <w:rFonts w:ascii="Calibri" w:hAnsi="Calibri" w:cs="Arial"/>
        </w:rPr>
        <w:t xml:space="preserve">nebo č. 2 </w:t>
      </w:r>
      <w:r w:rsidRPr="00963B31">
        <w:rPr>
          <w:rFonts w:ascii="Calibri" w:hAnsi="Calibri" w:cs="Arial"/>
        </w:rPr>
        <w:t xml:space="preserve">této smlouvy za období od </w:t>
      </w:r>
      <w:r w:rsidR="006870D0" w:rsidRPr="00963B31">
        <w:rPr>
          <w:rFonts w:ascii="Calibri" w:hAnsi="Calibri" w:cs="Arial"/>
        </w:rPr>
        <w:t>účinnosti této smlouvy</w:t>
      </w:r>
      <w:r w:rsidR="00AA78E7">
        <w:rPr>
          <w:rFonts w:ascii="Calibri" w:hAnsi="Calibri" w:cs="Arial"/>
        </w:rPr>
        <w:t xml:space="preserve">, nejdříve však od </w:t>
      </w:r>
      <w:r w:rsidR="00D65EF0">
        <w:rPr>
          <w:rFonts w:ascii="Calibri" w:hAnsi="Calibri" w:cs="Arial"/>
        </w:rPr>
        <w:t>12.12.2021</w:t>
      </w:r>
      <w:r w:rsidRPr="00963B31">
        <w:rPr>
          <w:rFonts w:ascii="Calibri" w:hAnsi="Calibri" w:cs="Arial"/>
        </w:rPr>
        <w:t xml:space="preserve"> do </w:t>
      </w:r>
      <w:r w:rsidR="00D65EF0">
        <w:rPr>
          <w:rFonts w:ascii="Calibri" w:hAnsi="Calibri" w:cs="Arial"/>
        </w:rPr>
        <w:t>10.12.2022</w:t>
      </w:r>
    </w:p>
    <w:p w14:paraId="4085C32E" w14:textId="77777777" w:rsidR="00065E5F" w:rsidRPr="00963B31" w:rsidRDefault="00065E5F" w:rsidP="009D3E7B">
      <w:pPr>
        <w:pStyle w:val="Odstavecseseznamem"/>
        <w:ind w:left="1416" w:hanging="990"/>
        <w:rPr>
          <w:rFonts w:ascii="Calibri" w:hAnsi="Calibri" w:cs="Arial"/>
        </w:rPr>
      </w:pPr>
      <w:r w:rsidRPr="00963B31">
        <w:rPr>
          <w:rFonts w:ascii="Calibri" w:hAnsi="Calibri" w:cs="Arial"/>
        </w:rPr>
        <w:t>T</w:t>
      </w:r>
      <w:r w:rsidRPr="00963B31">
        <w:rPr>
          <w:rFonts w:ascii="Calibri" w:hAnsi="Calibri" w:cs="Arial"/>
          <w:vertAlign w:val="subscript"/>
        </w:rPr>
        <w:t>i</w:t>
      </w:r>
      <w:r w:rsidRPr="00963B31">
        <w:rPr>
          <w:rFonts w:ascii="Calibri" w:hAnsi="Calibri" w:cs="Arial"/>
        </w:rPr>
        <w:tab/>
        <w:t xml:space="preserve">je výše tržeb bez DPH na 1 km </w:t>
      </w:r>
      <w:r w:rsidR="00927B34" w:rsidRPr="00963B31">
        <w:rPr>
          <w:rFonts w:ascii="Calibri" w:hAnsi="Calibri" w:cs="Arial"/>
        </w:rPr>
        <w:t xml:space="preserve">připadající </w:t>
      </w:r>
      <w:r w:rsidRPr="00963B31">
        <w:rPr>
          <w:rFonts w:ascii="Calibri" w:hAnsi="Calibri" w:cs="Arial"/>
        </w:rPr>
        <w:t xml:space="preserve">na </w:t>
      </w:r>
      <w:r w:rsidR="00FF66AE" w:rsidRPr="00963B31">
        <w:rPr>
          <w:rFonts w:ascii="Calibri" w:hAnsi="Calibri" w:cs="Arial"/>
        </w:rPr>
        <w:t xml:space="preserve">kilometry ujeté </w:t>
      </w:r>
      <w:r w:rsidR="00E82186" w:rsidRPr="00963B31">
        <w:rPr>
          <w:rFonts w:ascii="Calibri" w:hAnsi="Calibri" w:cs="Arial"/>
        </w:rPr>
        <w:t xml:space="preserve">na mezikrajské lince </w:t>
      </w:r>
      <w:r w:rsidRPr="00963B31">
        <w:rPr>
          <w:rFonts w:ascii="Calibri" w:hAnsi="Calibri" w:cs="Arial"/>
        </w:rPr>
        <w:t xml:space="preserve">dle </w:t>
      </w:r>
      <w:r w:rsidR="002D5092" w:rsidRPr="00963B31">
        <w:rPr>
          <w:rFonts w:ascii="Calibri" w:hAnsi="Calibri" w:cs="Arial"/>
        </w:rPr>
        <w:t>P</w:t>
      </w:r>
      <w:r w:rsidRPr="00963B31">
        <w:rPr>
          <w:rFonts w:ascii="Calibri" w:hAnsi="Calibri" w:cs="Arial"/>
        </w:rPr>
        <w:t xml:space="preserve">řílohy č. 1 </w:t>
      </w:r>
      <w:r w:rsidR="00332E5D" w:rsidRPr="00963B31">
        <w:rPr>
          <w:rFonts w:ascii="Calibri" w:hAnsi="Calibri" w:cs="Arial"/>
        </w:rPr>
        <w:t xml:space="preserve">nebo č. 2 </w:t>
      </w:r>
      <w:r w:rsidRPr="00963B31">
        <w:rPr>
          <w:rFonts w:ascii="Calibri" w:hAnsi="Calibri" w:cs="Arial"/>
        </w:rPr>
        <w:t>této smlouvy</w:t>
      </w:r>
      <w:r w:rsidR="00332E5D" w:rsidRPr="00963B31">
        <w:rPr>
          <w:rFonts w:ascii="Calibri" w:hAnsi="Calibri" w:cs="Arial"/>
        </w:rPr>
        <w:t xml:space="preserve">, kdy výši tržeb na mezikrajských linkách dle Přílohy č. 1 této smlouvy stanovuje KORDIS JMK, a.s. a výši tržeb na mezikrajských linkách dle Přílohy č. 2 této smlouvy stanovuje </w:t>
      </w:r>
      <w:r w:rsidR="00E71CFB" w:rsidRPr="00963B31">
        <w:rPr>
          <w:rFonts w:ascii="Calibri" w:hAnsi="Calibri" w:cs="Arial"/>
        </w:rPr>
        <w:t>Koordinátor veřejné dopravy Zlínského kraje, s.r.o.</w:t>
      </w:r>
    </w:p>
    <w:p w14:paraId="669DA223" w14:textId="77777777" w:rsidR="00065E5F" w:rsidRPr="00963B31" w:rsidRDefault="00065E5F" w:rsidP="009D3E7B">
      <w:pPr>
        <w:pStyle w:val="Odstavecseseznamem"/>
        <w:ind w:left="426"/>
        <w:rPr>
          <w:rFonts w:ascii="Calibri" w:hAnsi="Calibri" w:cs="Arial"/>
        </w:rPr>
      </w:pPr>
      <w:r w:rsidRPr="00963B31">
        <w:rPr>
          <w:rFonts w:ascii="Calibri" w:hAnsi="Calibri" w:cs="Arial"/>
        </w:rPr>
        <w:t>i</w:t>
      </w:r>
      <w:r w:rsidRPr="00963B31">
        <w:rPr>
          <w:rFonts w:ascii="Calibri" w:hAnsi="Calibri" w:cs="Arial"/>
        </w:rPr>
        <w:tab/>
      </w:r>
      <w:r w:rsidRPr="00963B31">
        <w:rPr>
          <w:rFonts w:ascii="Calibri" w:hAnsi="Calibri" w:cs="Arial"/>
        </w:rPr>
        <w:tab/>
        <w:t xml:space="preserve">je konkrétní spoj v rámci </w:t>
      </w:r>
      <w:r w:rsidR="00E82186" w:rsidRPr="00963B31">
        <w:rPr>
          <w:rFonts w:ascii="Calibri" w:hAnsi="Calibri" w:cs="Arial"/>
        </w:rPr>
        <w:t xml:space="preserve">mezikrajské </w:t>
      </w:r>
      <w:r w:rsidRPr="00963B31">
        <w:rPr>
          <w:rFonts w:ascii="Calibri" w:hAnsi="Calibri" w:cs="Arial"/>
        </w:rPr>
        <w:t>linky</w:t>
      </w:r>
    </w:p>
    <w:p w14:paraId="4861FE2B" w14:textId="77777777" w:rsidR="00D16C42" w:rsidRPr="00963B31" w:rsidRDefault="00D16C42" w:rsidP="009D3E7B">
      <w:pPr>
        <w:pStyle w:val="Odstavecseseznamem"/>
        <w:ind w:left="426"/>
        <w:rPr>
          <w:rFonts w:ascii="Calibri" w:hAnsi="Calibri" w:cs="Arial"/>
        </w:rPr>
      </w:pPr>
    </w:p>
    <w:p w14:paraId="72608F36" w14:textId="77777777" w:rsidR="00D16C42" w:rsidRPr="00963B31" w:rsidRDefault="00023799" w:rsidP="009D3E7B">
      <w:pPr>
        <w:pStyle w:val="Odstavecseseznamem"/>
        <w:ind w:left="426"/>
        <w:rPr>
          <w:rFonts w:ascii="Calibri" w:hAnsi="Calibri" w:cs="Arial"/>
        </w:rPr>
      </w:pPr>
      <w:r w:rsidRPr="00963B31">
        <w:rPr>
          <w:rFonts w:ascii="Calibri" w:hAnsi="Calibri" w:cs="Arial"/>
        </w:rPr>
        <w:t>Výše v</w:t>
      </w:r>
      <w:r w:rsidR="00D16C42" w:rsidRPr="00963B31">
        <w:rPr>
          <w:rFonts w:ascii="Calibri" w:hAnsi="Calibri" w:cs="Arial"/>
        </w:rPr>
        <w:t>ícenáklad</w:t>
      </w:r>
      <w:r w:rsidRPr="00963B31">
        <w:rPr>
          <w:rFonts w:ascii="Calibri" w:hAnsi="Calibri" w:cs="Arial"/>
        </w:rPr>
        <w:t>ů</w:t>
      </w:r>
      <w:r w:rsidR="00D16C42" w:rsidRPr="00963B31">
        <w:rPr>
          <w:rFonts w:ascii="Calibri" w:hAnsi="Calibri" w:cs="Arial"/>
        </w:rPr>
        <w:t xml:space="preserve"> spojen</w:t>
      </w:r>
      <w:r w:rsidRPr="00963B31">
        <w:rPr>
          <w:rFonts w:ascii="Calibri" w:hAnsi="Calibri" w:cs="Arial"/>
        </w:rPr>
        <w:t>ých</w:t>
      </w:r>
      <w:r w:rsidR="00D16C42" w:rsidRPr="00963B31">
        <w:rPr>
          <w:rFonts w:ascii="Calibri" w:hAnsi="Calibri" w:cs="Arial"/>
        </w:rPr>
        <w:t xml:space="preserve"> s vedením spojů po dobu uzavírky </w:t>
      </w:r>
      <w:r w:rsidR="00CF78F7" w:rsidRPr="00963B31">
        <w:rPr>
          <w:rFonts w:ascii="Calibri" w:hAnsi="Calibri" w:cs="Arial"/>
        </w:rPr>
        <w:t xml:space="preserve">na území </w:t>
      </w:r>
      <w:r w:rsidR="00332E5D" w:rsidRPr="00963B31">
        <w:rPr>
          <w:rFonts w:ascii="Calibri" w:hAnsi="Calibri" w:cs="Arial"/>
        </w:rPr>
        <w:t>některé ze smluvních stran</w:t>
      </w:r>
      <w:r w:rsidR="00CF78F7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>(V) je dána</w:t>
      </w:r>
      <w:r w:rsidR="00D16C42" w:rsidRPr="00963B31">
        <w:rPr>
          <w:rFonts w:ascii="Calibri" w:hAnsi="Calibri" w:cs="Arial"/>
        </w:rPr>
        <w:t xml:space="preserve"> následujícím vzorcem:</w:t>
      </w:r>
    </w:p>
    <w:p w14:paraId="7D62F16A" w14:textId="77777777" w:rsidR="00D16C42" w:rsidRPr="00963B31" w:rsidRDefault="00D16C42" w:rsidP="009D3E7B">
      <w:pPr>
        <w:pStyle w:val="Odstavecseseznamem"/>
        <w:ind w:left="426"/>
        <w:rPr>
          <w:rFonts w:ascii="Calibri" w:hAnsi="Calibri" w:cs="Arial"/>
        </w:rPr>
      </w:pPr>
    </w:p>
    <w:p w14:paraId="57D477CD" w14:textId="77777777" w:rsidR="00D16C42" w:rsidRPr="00963B31" w:rsidRDefault="00D16C42" w:rsidP="00D16C42">
      <w:pPr>
        <w:pStyle w:val="Odstavecseseznamem"/>
        <w:ind w:left="426"/>
        <w:rPr>
          <w:rFonts w:ascii="Calibri" w:hAnsi="Calibri" w:cs="Arial"/>
        </w:rPr>
      </w:pPr>
      <w:r w:rsidRPr="00963B31">
        <w:rPr>
          <w:rFonts w:ascii="Calibri" w:hAnsi="Calibri" w:cs="Arial"/>
        </w:rPr>
        <w:t>V = ∑ (C</w:t>
      </w:r>
      <w:r w:rsidRPr="00963B31">
        <w:rPr>
          <w:rFonts w:ascii="Calibri" w:hAnsi="Calibri" w:cs="Arial"/>
          <w:vertAlign w:val="subscript"/>
        </w:rPr>
        <w:t>i</w:t>
      </w:r>
      <w:r w:rsidRPr="00963B31">
        <w:rPr>
          <w:rFonts w:ascii="Calibri" w:hAnsi="Calibri" w:cs="Arial"/>
        </w:rPr>
        <w:t xml:space="preserve"> x KMA</w:t>
      </w:r>
      <w:r w:rsidRPr="00963B31">
        <w:rPr>
          <w:rFonts w:ascii="Calibri" w:hAnsi="Calibri" w:cs="Arial"/>
          <w:vertAlign w:val="subscript"/>
        </w:rPr>
        <w:t>i</w:t>
      </w:r>
      <w:r w:rsidRPr="00963B31">
        <w:rPr>
          <w:rFonts w:ascii="Calibri" w:hAnsi="Calibri" w:cs="Arial"/>
        </w:rPr>
        <w:t>)</w:t>
      </w:r>
    </w:p>
    <w:p w14:paraId="0D04DCE6" w14:textId="77777777" w:rsidR="00D16C42" w:rsidRPr="00963B31" w:rsidRDefault="00D16C42" w:rsidP="00D16C42">
      <w:pPr>
        <w:pStyle w:val="Odstavecseseznamem"/>
        <w:ind w:left="426" w:hanging="426"/>
        <w:rPr>
          <w:rFonts w:ascii="Calibri" w:hAnsi="Calibri" w:cs="Arial"/>
        </w:rPr>
      </w:pPr>
    </w:p>
    <w:p w14:paraId="0E9B2CD7" w14:textId="77777777" w:rsidR="00D16C42" w:rsidRPr="00963B31" w:rsidRDefault="00D16C42" w:rsidP="00D16C42">
      <w:pPr>
        <w:pStyle w:val="Odstavecseseznamem"/>
        <w:ind w:left="426"/>
        <w:rPr>
          <w:rFonts w:ascii="Calibri" w:hAnsi="Calibri" w:cs="Arial"/>
        </w:rPr>
      </w:pPr>
      <w:r w:rsidRPr="00963B31">
        <w:rPr>
          <w:rFonts w:ascii="Calibri" w:hAnsi="Calibri" w:cs="Arial"/>
        </w:rPr>
        <w:t>kde</w:t>
      </w:r>
    </w:p>
    <w:p w14:paraId="7213D9F1" w14:textId="77777777" w:rsidR="00D16C42" w:rsidRPr="00963B31" w:rsidRDefault="00D16C42" w:rsidP="00D16C42">
      <w:pPr>
        <w:pStyle w:val="Odstavecseseznamem"/>
        <w:ind w:left="426"/>
        <w:rPr>
          <w:rFonts w:ascii="Calibri" w:hAnsi="Calibri" w:cs="Arial"/>
        </w:rPr>
      </w:pPr>
      <w:r w:rsidRPr="00963B31">
        <w:rPr>
          <w:rFonts w:ascii="Calibri" w:hAnsi="Calibri" w:cs="Arial"/>
        </w:rPr>
        <w:t>V</w:t>
      </w:r>
      <w:r w:rsidRPr="00963B31">
        <w:rPr>
          <w:rFonts w:ascii="Calibri" w:hAnsi="Calibri" w:cs="Arial"/>
        </w:rPr>
        <w:tab/>
      </w:r>
      <w:r w:rsidRPr="00963B31">
        <w:rPr>
          <w:rFonts w:ascii="Calibri" w:hAnsi="Calibri" w:cs="Arial"/>
        </w:rPr>
        <w:tab/>
        <w:t>jsou vícenáklady po dobu uzavírky</w:t>
      </w:r>
    </w:p>
    <w:p w14:paraId="7E9CE856" w14:textId="77777777" w:rsidR="00D16C42" w:rsidRPr="00963B31" w:rsidRDefault="00D16C42" w:rsidP="00D16C42">
      <w:pPr>
        <w:pStyle w:val="Odstavecseseznamem"/>
        <w:ind w:left="1416" w:hanging="990"/>
        <w:rPr>
          <w:rFonts w:ascii="Calibri" w:hAnsi="Calibri" w:cs="Arial"/>
        </w:rPr>
      </w:pPr>
      <w:r w:rsidRPr="00963B31">
        <w:rPr>
          <w:rFonts w:ascii="Calibri" w:hAnsi="Calibri" w:cs="Arial"/>
        </w:rPr>
        <w:t>C</w:t>
      </w:r>
      <w:r w:rsidRPr="00963B31">
        <w:rPr>
          <w:rFonts w:ascii="Calibri" w:hAnsi="Calibri" w:cs="Arial"/>
          <w:vertAlign w:val="subscript"/>
        </w:rPr>
        <w:t>i</w:t>
      </w:r>
      <w:r w:rsidRPr="00963B31">
        <w:rPr>
          <w:rFonts w:ascii="Calibri" w:hAnsi="Calibri" w:cs="Arial"/>
        </w:rPr>
        <w:tab/>
        <w:t xml:space="preserve">je aktuální platná cena za 1 km na </w:t>
      </w:r>
      <w:r w:rsidR="007D5476" w:rsidRPr="00963B31">
        <w:rPr>
          <w:rFonts w:ascii="Calibri" w:hAnsi="Calibri" w:cs="Arial"/>
        </w:rPr>
        <w:t xml:space="preserve">mezikrajské </w:t>
      </w:r>
      <w:r w:rsidRPr="00963B31">
        <w:rPr>
          <w:rFonts w:ascii="Calibri" w:hAnsi="Calibri" w:cs="Arial"/>
        </w:rPr>
        <w:t xml:space="preserve">lince, placená na základě smlouvy o veřejných službách dopravci </w:t>
      </w:r>
    </w:p>
    <w:p w14:paraId="648A19C2" w14:textId="4B2888E5" w:rsidR="00D16C42" w:rsidRPr="00963B31" w:rsidRDefault="00D16C42" w:rsidP="00D16C42">
      <w:pPr>
        <w:pStyle w:val="Odstavecseseznamem"/>
        <w:ind w:left="1416" w:hanging="990"/>
        <w:rPr>
          <w:rFonts w:ascii="Calibri" w:hAnsi="Calibri" w:cs="Arial"/>
        </w:rPr>
      </w:pPr>
      <w:r w:rsidRPr="00963B31">
        <w:rPr>
          <w:rFonts w:ascii="Calibri" w:hAnsi="Calibri" w:cs="Arial"/>
        </w:rPr>
        <w:t>KMA</w:t>
      </w:r>
      <w:r w:rsidRPr="00963B31">
        <w:rPr>
          <w:rFonts w:ascii="Calibri" w:hAnsi="Calibri" w:cs="Arial"/>
          <w:vertAlign w:val="subscript"/>
        </w:rPr>
        <w:t>i</w:t>
      </w:r>
      <w:r w:rsidRPr="00963B31">
        <w:rPr>
          <w:rFonts w:ascii="Calibri" w:hAnsi="Calibri" w:cs="Arial"/>
        </w:rPr>
        <w:tab/>
        <w:t xml:space="preserve">je navýšení počtu kilometrů z důvodu uzavírky oproti jízdnímu řádu </w:t>
      </w:r>
      <w:r w:rsidR="00BF139B" w:rsidRPr="00963B31">
        <w:rPr>
          <w:rFonts w:ascii="Calibri" w:hAnsi="Calibri" w:cs="Arial"/>
        </w:rPr>
        <w:t xml:space="preserve">před uzavírkou (řádnému, nedotčenému uzavírkou), </w:t>
      </w:r>
      <w:r w:rsidRPr="00963B31">
        <w:rPr>
          <w:rFonts w:ascii="Calibri" w:hAnsi="Calibri" w:cs="Arial"/>
        </w:rPr>
        <w:t xml:space="preserve">ujetých dopravcem na </w:t>
      </w:r>
      <w:r w:rsidR="007D5476" w:rsidRPr="00963B31">
        <w:rPr>
          <w:rFonts w:ascii="Calibri" w:hAnsi="Calibri" w:cs="Arial"/>
        </w:rPr>
        <w:t xml:space="preserve">mezikrajské </w:t>
      </w:r>
      <w:r w:rsidRPr="00963B31">
        <w:rPr>
          <w:rFonts w:ascii="Calibri" w:hAnsi="Calibri" w:cs="Arial"/>
        </w:rPr>
        <w:t xml:space="preserve">lince dle </w:t>
      </w:r>
      <w:r w:rsidR="001C6FCD" w:rsidRPr="00963B31">
        <w:rPr>
          <w:rFonts w:ascii="Calibri" w:hAnsi="Calibri" w:cs="Arial"/>
        </w:rPr>
        <w:t>P</w:t>
      </w:r>
      <w:r w:rsidRPr="00963B31">
        <w:rPr>
          <w:rFonts w:ascii="Calibri" w:hAnsi="Calibri" w:cs="Arial"/>
        </w:rPr>
        <w:t xml:space="preserve">řílohy č. 1 </w:t>
      </w:r>
      <w:r w:rsidR="00783EA0" w:rsidRPr="00963B31">
        <w:rPr>
          <w:rFonts w:ascii="Calibri" w:hAnsi="Calibri" w:cs="Arial"/>
        </w:rPr>
        <w:t xml:space="preserve">nebo č. 2 </w:t>
      </w:r>
      <w:r w:rsidRPr="00963B31">
        <w:rPr>
          <w:rFonts w:ascii="Calibri" w:hAnsi="Calibri" w:cs="Arial"/>
        </w:rPr>
        <w:t>této smlouvy za období od účinnosti této smlouvy</w:t>
      </w:r>
      <w:r w:rsidR="006F64D5">
        <w:rPr>
          <w:rFonts w:ascii="Calibri" w:hAnsi="Calibri" w:cs="Arial"/>
        </w:rPr>
        <w:t xml:space="preserve">, nejdříve však od </w:t>
      </w:r>
      <w:r w:rsidR="00D65EF0">
        <w:rPr>
          <w:rFonts w:ascii="Calibri" w:hAnsi="Calibri" w:cs="Arial"/>
        </w:rPr>
        <w:t>12.12.2021</w:t>
      </w:r>
      <w:r w:rsidRPr="00963B31">
        <w:rPr>
          <w:rFonts w:ascii="Calibri" w:hAnsi="Calibri" w:cs="Arial"/>
        </w:rPr>
        <w:t xml:space="preserve"> do </w:t>
      </w:r>
      <w:r w:rsidR="00D65EF0">
        <w:rPr>
          <w:rFonts w:ascii="Calibri" w:hAnsi="Calibri" w:cs="Arial"/>
        </w:rPr>
        <w:t>10.12.2022</w:t>
      </w:r>
    </w:p>
    <w:p w14:paraId="210B24AF" w14:textId="77777777" w:rsidR="00D16C42" w:rsidRPr="00963B31" w:rsidRDefault="00D16C42" w:rsidP="00D16C42">
      <w:pPr>
        <w:pStyle w:val="Odstavecseseznamem"/>
        <w:ind w:left="426"/>
        <w:rPr>
          <w:rFonts w:ascii="Calibri" w:hAnsi="Calibri" w:cs="Arial"/>
        </w:rPr>
      </w:pPr>
      <w:r w:rsidRPr="00963B31">
        <w:rPr>
          <w:rFonts w:ascii="Calibri" w:hAnsi="Calibri" w:cs="Arial"/>
        </w:rPr>
        <w:t>i</w:t>
      </w:r>
      <w:r w:rsidRPr="00963B31">
        <w:rPr>
          <w:rFonts w:ascii="Calibri" w:hAnsi="Calibri" w:cs="Arial"/>
        </w:rPr>
        <w:tab/>
      </w:r>
      <w:r w:rsidRPr="00963B31">
        <w:rPr>
          <w:rFonts w:ascii="Calibri" w:hAnsi="Calibri" w:cs="Arial"/>
        </w:rPr>
        <w:tab/>
        <w:t xml:space="preserve">je konkrétní spoj v rámci </w:t>
      </w:r>
      <w:r w:rsidR="007D5476" w:rsidRPr="00963B31">
        <w:rPr>
          <w:rFonts w:ascii="Calibri" w:hAnsi="Calibri" w:cs="Arial"/>
        </w:rPr>
        <w:t xml:space="preserve">mezikrajské </w:t>
      </w:r>
      <w:r w:rsidRPr="00963B31">
        <w:rPr>
          <w:rFonts w:ascii="Calibri" w:hAnsi="Calibri" w:cs="Arial"/>
        </w:rPr>
        <w:t>linky</w:t>
      </w:r>
    </w:p>
    <w:p w14:paraId="438B150E" w14:textId="77777777" w:rsidR="00D16C42" w:rsidRPr="00963B31" w:rsidRDefault="00D16C42" w:rsidP="009D3E7B">
      <w:pPr>
        <w:pStyle w:val="Odstavecseseznamem"/>
        <w:ind w:left="426"/>
        <w:rPr>
          <w:rFonts w:ascii="Calibri" w:hAnsi="Calibri" w:cs="Arial"/>
        </w:rPr>
      </w:pPr>
    </w:p>
    <w:p w14:paraId="49B39EDD" w14:textId="3D9B81B8" w:rsidR="00065E5F" w:rsidRPr="00963B31" w:rsidRDefault="00023799" w:rsidP="0060126F">
      <w:pPr>
        <w:pStyle w:val="Odstavecseseznamem"/>
        <w:numPr>
          <w:ilvl w:val="0"/>
          <w:numId w:val="6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>Maximální</w:t>
      </w:r>
      <w:r w:rsidR="00157C8D" w:rsidRPr="00963B31">
        <w:rPr>
          <w:rFonts w:ascii="Calibri" w:hAnsi="Calibri" w:cs="Arial"/>
        </w:rPr>
        <w:t xml:space="preserve"> </w:t>
      </w:r>
      <w:r w:rsidR="00065E5F" w:rsidRPr="00963B31">
        <w:rPr>
          <w:rFonts w:ascii="Calibri" w:hAnsi="Calibri" w:cs="Arial"/>
        </w:rPr>
        <w:t xml:space="preserve">výše </w:t>
      </w:r>
      <w:r w:rsidR="00A24C22" w:rsidRPr="00963B31">
        <w:rPr>
          <w:rFonts w:ascii="Calibri" w:hAnsi="Calibri" w:cs="Arial"/>
        </w:rPr>
        <w:t xml:space="preserve">kompenzací </w:t>
      </w:r>
      <w:r w:rsidR="00783EA0" w:rsidRPr="00963B31">
        <w:rPr>
          <w:rFonts w:ascii="Calibri" w:hAnsi="Calibri" w:cs="Arial"/>
        </w:rPr>
        <w:t xml:space="preserve">hrazených Zlínským krajem Jihomoravskému kraji </w:t>
      </w:r>
      <w:r w:rsidR="0021732D" w:rsidRPr="00963B31">
        <w:rPr>
          <w:rFonts w:ascii="Calibri" w:hAnsi="Calibri" w:cs="Arial"/>
        </w:rPr>
        <w:t xml:space="preserve">dle této smlouvy </w:t>
      </w:r>
      <w:r w:rsidR="000073E0" w:rsidRPr="00963B31">
        <w:rPr>
          <w:rFonts w:ascii="Calibri" w:hAnsi="Calibri" w:cs="Arial"/>
        </w:rPr>
        <w:t xml:space="preserve">ve výši součtu částek </w:t>
      </w:r>
      <w:r w:rsidR="00A51A33" w:rsidRPr="00963B31">
        <w:rPr>
          <w:rFonts w:ascii="Calibri" w:hAnsi="Calibri" w:cs="Arial"/>
        </w:rPr>
        <w:t xml:space="preserve">kompenzace </w:t>
      </w:r>
      <w:r w:rsidR="00FF66AE" w:rsidRPr="00963B31">
        <w:rPr>
          <w:rFonts w:ascii="Calibri" w:hAnsi="Calibri" w:cs="Arial"/>
        </w:rPr>
        <w:t>dle čl. II</w:t>
      </w:r>
      <w:r w:rsidR="00A51A33" w:rsidRPr="00963B31">
        <w:rPr>
          <w:rFonts w:ascii="Calibri" w:hAnsi="Calibri" w:cs="Arial"/>
        </w:rPr>
        <w:t>I</w:t>
      </w:r>
      <w:r w:rsidR="00FF66AE" w:rsidRPr="00963B31">
        <w:rPr>
          <w:rFonts w:ascii="Calibri" w:hAnsi="Calibri" w:cs="Arial"/>
        </w:rPr>
        <w:t xml:space="preserve">. odst. </w:t>
      </w:r>
      <w:r w:rsidR="00A51A33" w:rsidRPr="00963B31">
        <w:rPr>
          <w:rFonts w:ascii="Calibri" w:hAnsi="Calibri" w:cs="Arial"/>
        </w:rPr>
        <w:t>1</w:t>
      </w:r>
      <w:r w:rsidR="00BF139B" w:rsidRPr="00963B31">
        <w:rPr>
          <w:rFonts w:ascii="Calibri" w:hAnsi="Calibri" w:cs="Arial"/>
        </w:rPr>
        <w:t xml:space="preserve"> (K)</w:t>
      </w:r>
      <w:r w:rsidR="00A51A33" w:rsidRPr="00963B31">
        <w:rPr>
          <w:rFonts w:ascii="Calibri" w:hAnsi="Calibri" w:cs="Arial"/>
        </w:rPr>
        <w:t xml:space="preserve"> </w:t>
      </w:r>
      <w:r w:rsidR="000073E0" w:rsidRPr="00963B31">
        <w:rPr>
          <w:rFonts w:ascii="Calibri" w:hAnsi="Calibri" w:cs="Arial"/>
        </w:rPr>
        <w:t xml:space="preserve">a </w:t>
      </w:r>
      <w:r w:rsidR="00A51A33" w:rsidRPr="00963B31">
        <w:rPr>
          <w:rFonts w:ascii="Calibri" w:hAnsi="Calibri" w:cs="Arial"/>
        </w:rPr>
        <w:t xml:space="preserve">kompenzace dle </w:t>
      </w:r>
      <w:r w:rsidR="000073E0" w:rsidRPr="00963B31">
        <w:rPr>
          <w:rFonts w:ascii="Calibri" w:hAnsi="Calibri" w:cs="Arial"/>
        </w:rPr>
        <w:t xml:space="preserve">čl. </w:t>
      </w:r>
      <w:r w:rsidR="00E3172A" w:rsidRPr="00963B31">
        <w:rPr>
          <w:rFonts w:ascii="Calibri" w:hAnsi="Calibri" w:cs="Arial"/>
        </w:rPr>
        <w:t>VI.</w:t>
      </w:r>
      <w:r w:rsidR="000073E0" w:rsidRPr="00963B31">
        <w:rPr>
          <w:rFonts w:ascii="Calibri" w:hAnsi="Calibri" w:cs="Arial"/>
        </w:rPr>
        <w:t xml:space="preserve"> odst. </w:t>
      </w:r>
      <w:r w:rsidR="00E3172A" w:rsidRPr="00963B31">
        <w:rPr>
          <w:rFonts w:ascii="Calibri" w:hAnsi="Calibri" w:cs="Arial"/>
        </w:rPr>
        <w:t>2</w:t>
      </w:r>
      <w:r w:rsidR="000073E0" w:rsidRPr="00963B31">
        <w:rPr>
          <w:rFonts w:ascii="Calibri" w:hAnsi="Calibri" w:cs="Arial"/>
        </w:rPr>
        <w:t xml:space="preserve"> </w:t>
      </w:r>
      <w:r w:rsidR="00B06A27" w:rsidRPr="00963B31">
        <w:rPr>
          <w:rFonts w:ascii="Calibri" w:hAnsi="Calibri" w:cs="Arial"/>
        </w:rPr>
        <w:t>(K</w:t>
      </w:r>
      <w:r w:rsidR="00B06A27" w:rsidRPr="00963B31">
        <w:rPr>
          <w:rFonts w:ascii="Calibri" w:hAnsi="Calibri" w:cs="Arial"/>
          <w:vertAlign w:val="subscript"/>
        </w:rPr>
        <w:t>u</w:t>
      </w:r>
      <w:r w:rsidR="00537602" w:rsidRPr="00963B31">
        <w:rPr>
          <w:rFonts w:ascii="Calibri" w:hAnsi="Calibri" w:cs="Arial"/>
          <w:vertAlign w:val="subscript"/>
        </w:rPr>
        <w:t>ZLK</w:t>
      </w:r>
      <w:r w:rsidR="00B06A27" w:rsidRPr="00963B31">
        <w:rPr>
          <w:rFonts w:ascii="Calibri" w:hAnsi="Calibri" w:cs="Arial"/>
        </w:rPr>
        <w:t xml:space="preserve">) </w:t>
      </w:r>
      <w:r w:rsidR="00FF66AE" w:rsidRPr="00963B31">
        <w:rPr>
          <w:rFonts w:ascii="Calibri" w:hAnsi="Calibri" w:cs="Arial"/>
        </w:rPr>
        <w:t xml:space="preserve">této smlouvy </w:t>
      </w:r>
      <w:r w:rsidR="00065E5F" w:rsidRPr="00963B31">
        <w:rPr>
          <w:rFonts w:ascii="Calibri" w:hAnsi="Calibri" w:cs="Arial"/>
        </w:rPr>
        <w:t xml:space="preserve">činí </w:t>
      </w:r>
      <w:r w:rsidR="00727ACB">
        <w:rPr>
          <w:rFonts w:ascii="Calibri" w:hAnsi="Calibri" w:cs="Arial"/>
        </w:rPr>
        <w:t xml:space="preserve">2.109.122,17 </w:t>
      </w:r>
      <w:r w:rsidR="00655931">
        <w:rPr>
          <w:rFonts w:ascii="Calibri" w:hAnsi="Calibri" w:cs="Arial"/>
        </w:rPr>
        <w:t>Kč</w:t>
      </w:r>
      <w:r w:rsidR="00B5469E" w:rsidRPr="00963B31">
        <w:rPr>
          <w:rFonts w:ascii="Calibri" w:hAnsi="Calibri" w:cs="Arial"/>
        </w:rPr>
        <w:t>.</w:t>
      </w:r>
    </w:p>
    <w:p w14:paraId="0AE269E4" w14:textId="77777777" w:rsidR="00783EA0" w:rsidRPr="00963B31" w:rsidRDefault="00783EA0" w:rsidP="00783EA0">
      <w:pPr>
        <w:pStyle w:val="Odstavecseseznamem"/>
        <w:ind w:left="426"/>
        <w:rPr>
          <w:rFonts w:ascii="Calibri" w:hAnsi="Calibri" w:cs="Arial"/>
        </w:rPr>
      </w:pPr>
    </w:p>
    <w:p w14:paraId="2B050EFF" w14:textId="41020CED" w:rsidR="00783EA0" w:rsidRPr="009C7BB4" w:rsidRDefault="00783EA0" w:rsidP="0060126F">
      <w:pPr>
        <w:pStyle w:val="Odstavecseseznamem"/>
        <w:numPr>
          <w:ilvl w:val="0"/>
          <w:numId w:val="6"/>
        </w:numPr>
        <w:ind w:left="426" w:hanging="426"/>
        <w:rPr>
          <w:rFonts w:ascii="Calibri" w:hAnsi="Calibri" w:cs="Arial"/>
        </w:rPr>
      </w:pPr>
      <w:r w:rsidRPr="009C7BB4">
        <w:rPr>
          <w:rFonts w:ascii="Calibri" w:hAnsi="Calibri" w:cs="Arial"/>
        </w:rPr>
        <w:t xml:space="preserve">Maximální výše kompenzací hrazených Jihomoravským krajem Zlínskému kraji dle této smlouvy ve výši součtu částek kompenzace dle čl. III. odst. 1 (K) a kompenzace dle čl. VI. odst. </w:t>
      </w:r>
      <w:r w:rsidR="00537602" w:rsidRPr="009C7BB4">
        <w:rPr>
          <w:rFonts w:ascii="Calibri" w:hAnsi="Calibri" w:cs="Arial"/>
        </w:rPr>
        <w:t>3</w:t>
      </w:r>
      <w:r w:rsidRPr="009C7BB4">
        <w:rPr>
          <w:rFonts w:ascii="Calibri" w:hAnsi="Calibri" w:cs="Arial"/>
        </w:rPr>
        <w:t xml:space="preserve"> (K</w:t>
      </w:r>
      <w:r w:rsidRPr="009C7BB4">
        <w:rPr>
          <w:rFonts w:ascii="Calibri" w:hAnsi="Calibri" w:cs="Arial"/>
          <w:vertAlign w:val="subscript"/>
        </w:rPr>
        <w:t>u</w:t>
      </w:r>
      <w:r w:rsidR="00537602" w:rsidRPr="009C7BB4">
        <w:rPr>
          <w:rFonts w:ascii="Calibri" w:hAnsi="Calibri" w:cs="Arial"/>
          <w:vertAlign w:val="subscript"/>
        </w:rPr>
        <w:t>JMK</w:t>
      </w:r>
      <w:r w:rsidRPr="009C7BB4">
        <w:rPr>
          <w:rFonts w:ascii="Calibri" w:hAnsi="Calibri" w:cs="Arial"/>
        </w:rPr>
        <w:t xml:space="preserve">) této smlouvy činí </w:t>
      </w:r>
      <w:r w:rsidR="004A6661">
        <w:rPr>
          <w:rFonts w:ascii="Calibri" w:hAnsi="Calibri" w:cs="Arial"/>
        </w:rPr>
        <w:t>5.924.638</w:t>
      </w:r>
      <w:r w:rsidR="008A47A1">
        <w:rPr>
          <w:rFonts w:ascii="Calibri" w:hAnsi="Calibri" w:cs="Arial"/>
        </w:rPr>
        <w:t>,00</w:t>
      </w:r>
      <w:r w:rsidR="00B60827" w:rsidRPr="009C7BB4">
        <w:rPr>
          <w:rFonts w:ascii="Calibri" w:hAnsi="Calibri" w:cs="Arial"/>
        </w:rPr>
        <w:t xml:space="preserve"> Kč</w:t>
      </w:r>
      <w:r w:rsidR="00B5469E" w:rsidRPr="009C7BB4">
        <w:rPr>
          <w:rFonts w:ascii="Calibri" w:hAnsi="Calibri" w:cs="Arial"/>
        </w:rPr>
        <w:t>.</w:t>
      </w:r>
    </w:p>
    <w:p w14:paraId="7C1D04D4" w14:textId="77777777" w:rsidR="00065E5F" w:rsidRPr="00963B31" w:rsidRDefault="00065E5F" w:rsidP="000D3E47">
      <w:pPr>
        <w:pStyle w:val="Odstavecseseznamem"/>
        <w:ind w:left="426"/>
        <w:rPr>
          <w:rFonts w:ascii="Calibri" w:hAnsi="Calibri" w:cs="Arial"/>
        </w:rPr>
      </w:pPr>
    </w:p>
    <w:p w14:paraId="004F4210" w14:textId="2E3CDE0E" w:rsidR="00065E5F" w:rsidRPr="00963B31" w:rsidRDefault="004B5BFC" w:rsidP="00590117">
      <w:pPr>
        <w:pStyle w:val="Odstavecseseznamem"/>
        <w:numPr>
          <w:ilvl w:val="0"/>
          <w:numId w:val="6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>Zlínský</w:t>
      </w:r>
      <w:r w:rsidR="00AB57EF" w:rsidRPr="00963B31">
        <w:rPr>
          <w:rFonts w:ascii="Calibri" w:hAnsi="Calibri" w:cs="Arial"/>
        </w:rPr>
        <w:t xml:space="preserve"> </w:t>
      </w:r>
      <w:r w:rsidR="00065E5F" w:rsidRPr="00963B31">
        <w:rPr>
          <w:rFonts w:ascii="Calibri" w:hAnsi="Calibri" w:cs="Arial"/>
        </w:rPr>
        <w:t xml:space="preserve">kraj zaplatí Jihomoravskému </w:t>
      </w:r>
      <w:r w:rsidR="003006B5" w:rsidRPr="003006B5">
        <w:rPr>
          <w:rFonts w:ascii="Calibri" w:hAnsi="Calibri" w:cs="Arial"/>
        </w:rPr>
        <w:t>kraji</w:t>
      </w:r>
      <w:r w:rsidR="003006B5">
        <w:rPr>
          <w:rFonts w:ascii="Calibri" w:hAnsi="Calibri" w:cs="Arial"/>
        </w:rPr>
        <w:t xml:space="preserve"> </w:t>
      </w:r>
      <w:r w:rsidR="00C26F2B">
        <w:rPr>
          <w:rFonts w:ascii="Calibri" w:hAnsi="Calibri" w:cs="Arial"/>
        </w:rPr>
        <w:t xml:space="preserve">v roce </w:t>
      </w:r>
      <w:r w:rsidR="00D65EF0">
        <w:rPr>
          <w:rFonts w:ascii="Calibri" w:hAnsi="Calibri" w:cs="Arial"/>
        </w:rPr>
        <w:t xml:space="preserve">2022 </w:t>
      </w:r>
      <w:r w:rsidR="00065E5F" w:rsidRPr="00963B31">
        <w:rPr>
          <w:rFonts w:ascii="Calibri" w:hAnsi="Calibri" w:cs="Arial"/>
        </w:rPr>
        <w:t xml:space="preserve">jako zálohu na </w:t>
      </w:r>
      <w:r w:rsidR="00AB57EF" w:rsidRPr="00963B31">
        <w:rPr>
          <w:rFonts w:ascii="Calibri" w:hAnsi="Calibri" w:cs="Arial"/>
        </w:rPr>
        <w:t>kompenzaci</w:t>
      </w:r>
      <w:r w:rsidR="00C73671" w:rsidRPr="00963B31">
        <w:rPr>
          <w:rFonts w:ascii="Calibri" w:hAnsi="Calibri" w:cs="Arial"/>
        </w:rPr>
        <w:t xml:space="preserve"> dle </w:t>
      </w:r>
      <w:r w:rsidR="00A51A33" w:rsidRPr="00963B31">
        <w:rPr>
          <w:rFonts w:ascii="Calibri" w:hAnsi="Calibri" w:cs="Arial"/>
        </w:rPr>
        <w:t>odst. 1 tohoto</w:t>
      </w:r>
      <w:r w:rsidR="00C73671" w:rsidRPr="00963B31">
        <w:rPr>
          <w:rFonts w:ascii="Calibri" w:hAnsi="Calibri" w:cs="Arial"/>
        </w:rPr>
        <w:t xml:space="preserve"> článku</w:t>
      </w:r>
      <w:r w:rsidR="00065E5F" w:rsidRPr="00963B31">
        <w:rPr>
          <w:rFonts w:ascii="Calibri" w:hAnsi="Calibri" w:cs="Arial"/>
        </w:rPr>
        <w:t xml:space="preserve"> částku ve výši </w:t>
      </w:r>
      <w:r w:rsidR="00C73671" w:rsidRPr="00963B31">
        <w:rPr>
          <w:rFonts w:ascii="Calibri" w:hAnsi="Calibri" w:cs="Arial"/>
        </w:rPr>
        <w:t xml:space="preserve">rozdílu částky </w:t>
      </w:r>
      <w:r w:rsidR="00727ACB">
        <w:rPr>
          <w:rFonts w:ascii="Calibri" w:hAnsi="Calibri" w:cs="Arial"/>
        </w:rPr>
        <w:t>2.109.122,17 Kč</w:t>
      </w:r>
      <w:r w:rsidR="00727ACB" w:rsidRPr="00963B31">
        <w:rPr>
          <w:rFonts w:ascii="Calibri" w:hAnsi="Calibri" w:cs="Arial"/>
        </w:rPr>
        <w:t xml:space="preserve"> </w:t>
      </w:r>
      <w:r w:rsidR="00BF139B" w:rsidRPr="00963B31">
        <w:rPr>
          <w:rFonts w:ascii="Calibri" w:hAnsi="Calibri" w:cs="Arial"/>
        </w:rPr>
        <w:t xml:space="preserve">(částka dle čl. III. odst. </w:t>
      </w:r>
      <w:r w:rsidR="00623E22" w:rsidRPr="00963B31">
        <w:rPr>
          <w:rFonts w:ascii="Calibri" w:hAnsi="Calibri" w:cs="Arial"/>
        </w:rPr>
        <w:t xml:space="preserve">2 </w:t>
      </w:r>
      <w:r w:rsidR="00BF139B" w:rsidRPr="00963B31">
        <w:rPr>
          <w:rFonts w:ascii="Calibri" w:hAnsi="Calibri" w:cs="Arial"/>
        </w:rPr>
        <w:t>této smlouvy)</w:t>
      </w:r>
      <w:r w:rsidR="00C73671" w:rsidRPr="00963B31">
        <w:rPr>
          <w:rFonts w:ascii="Calibri" w:hAnsi="Calibri" w:cs="Arial"/>
        </w:rPr>
        <w:t xml:space="preserve"> a částky </w:t>
      </w:r>
      <w:r w:rsidR="00A51A33" w:rsidRPr="00963B31">
        <w:rPr>
          <w:rFonts w:ascii="Calibri" w:hAnsi="Calibri" w:cs="Arial"/>
        </w:rPr>
        <w:t xml:space="preserve">kompenzace </w:t>
      </w:r>
      <w:r w:rsidR="00B06A27" w:rsidRPr="00963B31">
        <w:rPr>
          <w:rFonts w:ascii="Calibri" w:hAnsi="Calibri" w:cs="Arial"/>
        </w:rPr>
        <w:t>K</w:t>
      </w:r>
      <w:r w:rsidR="00B06A27" w:rsidRPr="00963B31">
        <w:rPr>
          <w:rFonts w:ascii="Calibri" w:hAnsi="Calibri" w:cs="Arial"/>
          <w:vertAlign w:val="subscript"/>
        </w:rPr>
        <w:t>u</w:t>
      </w:r>
      <w:r w:rsidR="00297FF2" w:rsidRPr="00963B31">
        <w:rPr>
          <w:rFonts w:ascii="Calibri" w:hAnsi="Calibri" w:cs="Arial"/>
          <w:vertAlign w:val="subscript"/>
        </w:rPr>
        <w:t>ZLK</w:t>
      </w:r>
      <w:r w:rsidR="00B06A27" w:rsidRPr="00963B31">
        <w:rPr>
          <w:rFonts w:ascii="Calibri" w:hAnsi="Calibri" w:cs="Arial"/>
        </w:rPr>
        <w:t xml:space="preserve"> </w:t>
      </w:r>
      <w:r w:rsidR="00C73671" w:rsidRPr="00963B31">
        <w:rPr>
          <w:rFonts w:ascii="Calibri" w:hAnsi="Calibri" w:cs="Arial"/>
        </w:rPr>
        <w:t xml:space="preserve">dle čl. </w:t>
      </w:r>
      <w:r w:rsidR="00E3172A" w:rsidRPr="00963B31">
        <w:rPr>
          <w:rFonts w:ascii="Calibri" w:hAnsi="Calibri" w:cs="Arial"/>
        </w:rPr>
        <w:t>VI.</w:t>
      </w:r>
      <w:r w:rsidR="00C73671" w:rsidRPr="00963B31">
        <w:rPr>
          <w:rFonts w:ascii="Calibri" w:hAnsi="Calibri" w:cs="Arial"/>
        </w:rPr>
        <w:t xml:space="preserve"> odst. </w:t>
      </w:r>
      <w:r w:rsidR="00DD756F" w:rsidRPr="00963B31">
        <w:rPr>
          <w:rFonts w:ascii="Calibri" w:hAnsi="Calibri" w:cs="Arial"/>
        </w:rPr>
        <w:t>2</w:t>
      </w:r>
      <w:r w:rsidR="00623E22" w:rsidRPr="00963B31">
        <w:rPr>
          <w:rFonts w:ascii="Calibri" w:hAnsi="Calibri" w:cs="Arial"/>
          <w:i/>
        </w:rPr>
        <w:t xml:space="preserve"> </w:t>
      </w:r>
      <w:r w:rsidR="00C73671" w:rsidRPr="00963B31">
        <w:rPr>
          <w:rFonts w:ascii="Calibri" w:hAnsi="Calibri" w:cs="Arial"/>
        </w:rPr>
        <w:t>této smlouvy</w:t>
      </w:r>
      <w:r w:rsidR="00065E5F" w:rsidRPr="00963B31">
        <w:rPr>
          <w:rFonts w:ascii="Calibri" w:hAnsi="Calibri" w:cs="Arial"/>
        </w:rPr>
        <w:t xml:space="preserve">, a to do </w:t>
      </w:r>
      <w:r w:rsidR="00C26F2B">
        <w:rPr>
          <w:rFonts w:ascii="Calibri" w:hAnsi="Calibri" w:cs="Arial"/>
        </w:rPr>
        <w:t>31.08.</w:t>
      </w:r>
      <w:r w:rsidR="00D65EF0">
        <w:rPr>
          <w:rFonts w:ascii="Calibri" w:hAnsi="Calibri" w:cs="Arial"/>
        </w:rPr>
        <w:t>2022</w:t>
      </w:r>
      <w:r w:rsidR="00065E5F" w:rsidRPr="00963B31">
        <w:rPr>
          <w:rFonts w:ascii="Calibri" w:hAnsi="Calibri" w:cs="Arial"/>
        </w:rPr>
        <w:t>.</w:t>
      </w:r>
    </w:p>
    <w:p w14:paraId="7BA61BD4" w14:textId="77777777" w:rsidR="00783EA0" w:rsidRPr="00963B31" w:rsidRDefault="00783EA0" w:rsidP="00783EA0">
      <w:pPr>
        <w:pStyle w:val="Odstavecseseznamem"/>
        <w:rPr>
          <w:rFonts w:ascii="Calibri" w:hAnsi="Calibri" w:cs="Arial"/>
        </w:rPr>
      </w:pPr>
    </w:p>
    <w:p w14:paraId="2E8680D0" w14:textId="29A9471C" w:rsidR="00783EA0" w:rsidRPr="00963B31" w:rsidRDefault="00783EA0" w:rsidP="003B00A3">
      <w:pPr>
        <w:pStyle w:val="Odstavecseseznamem"/>
        <w:numPr>
          <w:ilvl w:val="0"/>
          <w:numId w:val="6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lastRenderedPageBreak/>
        <w:t xml:space="preserve">Jihomoravský kraj zaplatí Zlínskému kraji </w:t>
      </w:r>
      <w:r w:rsidR="00C26F2B">
        <w:rPr>
          <w:rFonts w:ascii="Calibri" w:hAnsi="Calibri" w:cs="Arial"/>
        </w:rPr>
        <w:t xml:space="preserve">v roce </w:t>
      </w:r>
      <w:r w:rsidR="00D65EF0">
        <w:rPr>
          <w:rFonts w:ascii="Calibri" w:hAnsi="Calibri" w:cs="Arial"/>
        </w:rPr>
        <w:t xml:space="preserve">2022 </w:t>
      </w:r>
      <w:r w:rsidRPr="00963B31">
        <w:rPr>
          <w:rFonts w:ascii="Calibri" w:hAnsi="Calibri" w:cs="Arial"/>
        </w:rPr>
        <w:t xml:space="preserve">jako zálohu na kompenzaci dle odst. 1 tohoto článku částku ve výši rozdílu částky </w:t>
      </w:r>
      <w:r w:rsidR="004A6661">
        <w:rPr>
          <w:rFonts w:ascii="Calibri" w:hAnsi="Calibri" w:cs="Arial"/>
        </w:rPr>
        <w:t>5.924.638</w:t>
      </w:r>
      <w:r w:rsidR="008A47A1">
        <w:rPr>
          <w:rFonts w:ascii="Calibri" w:hAnsi="Calibri" w:cs="Arial"/>
        </w:rPr>
        <w:t>,00</w:t>
      </w:r>
      <w:r w:rsidR="004A6661" w:rsidRPr="009C7BB4">
        <w:rPr>
          <w:rFonts w:ascii="Calibri" w:hAnsi="Calibri" w:cs="Arial"/>
        </w:rPr>
        <w:t xml:space="preserve"> Kč</w:t>
      </w:r>
      <w:r w:rsidR="004A666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 xml:space="preserve">(částka dle čl. III. odst. </w:t>
      </w:r>
      <w:r w:rsidR="00623E22" w:rsidRPr="00963B31">
        <w:rPr>
          <w:rFonts w:ascii="Calibri" w:hAnsi="Calibri" w:cs="Arial"/>
        </w:rPr>
        <w:t xml:space="preserve">3 </w:t>
      </w:r>
      <w:r w:rsidRPr="00963B31">
        <w:rPr>
          <w:rFonts w:ascii="Calibri" w:hAnsi="Calibri" w:cs="Arial"/>
        </w:rPr>
        <w:t>této smlouvy) a částky kompenzace K</w:t>
      </w:r>
      <w:r w:rsidRPr="00963B31">
        <w:rPr>
          <w:rFonts w:ascii="Calibri" w:hAnsi="Calibri" w:cs="Arial"/>
          <w:vertAlign w:val="subscript"/>
        </w:rPr>
        <w:t>u</w:t>
      </w:r>
      <w:r w:rsidR="00297FF2" w:rsidRPr="00963B31">
        <w:rPr>
          <w:rFonts w:ascii="Calibri" w:hAnsi="Calibri" w:cs="Arial"/>
          <w:vertAlign w:val="subscript"/>
        </w:rPr>
        <w:t>JMK</w:t>
      </w:r>
      <w:r w:rsidRPr="00963B31">
        <w:rPr>
          <w:rFonts w:ascii="Calibri" w:hAnsi="Calibri" w:cs="Arial"/>
        </w:rPr>
        <w:t xml:space="preserve"> dle čl. VI. odst. </w:t>
      </w:r>
      <w:r w:rsidR="00DD756F" w:rsidRPr="00963B31">
        <w:rPr>
          <w:rFonts w:ascii="Calibri" w:hAnsi="Calibri" w:cs="Arial"/>
        </w:rPr>
        <w:t>3</w:t>
      </w:r>
      <w:r w:rsidR="00623E22" w:rsidRPr="00963B31">
        <w:rPr>
          <w:rFonts w:ascii="Calibri" w:hAnsi="Calibri" w:cs="Arial"/>
          <w:i/>
        </w:rPr>
        <w:t xml:space="preserve"> </w:t>
      </w:r>
      <w:r w:rsidRPr="00963B31">
        <w:rPr>
          <w:rFonts w:ascii="Calibri" w:hAnsi="Calibri" w:cs="Arial"/>
        </w:rPr>
        <w:t xml:space="preserve">této smlouvy, a to do </w:t>
      </w:r>
      <w:r w:rsidR="00C26F2B">
        <w:rPr>
          <w:rFonts w:ascii="Calibri" w:hAnsi="Calibri" w:cs="Arial"/>
        </w:rPr>
        <w:t>31.08.</w:t>
      </w:r>
      <w:r w:rsidR="00D65EF0">
        <w:rPr>
          <w:rFonts w:ascii="Calibri" w:hAnsi="Calibri" w:cs="Arial"/>
        </w:rPr>
        <w:t>2022</w:t>
      </w:r>
      <w:r w:rsidRPr="00963B31">
        <w:rPr>
          <w:rFonts w:ascii="Calibri" w:hAnsi="Calibri" w:cs="Arial"/>
        </w:rPr>
        <w:t>.</w:t>
      </w:r>
    </w:p>
    <w:p w14:paraId="790889E5" w14:textId="77777777" w:rsidR="00065E5F" w:rsidRPr="00963B31" w:rsidRDefault="00065E5F" w:rsidP="0087047B">
      <w:pPr>
        <w:pStyle w:val="Odstavecseseznamem"/>
        <w:ind w:left="426"/>
        <w:rPr>
          <w:rFonts w:ascii="Calibri" w:hAnsi="Calibri" w:cs="Arial"/>
        </w:rPr>
      </w:pPr>
    </w:p>
    <w:p w14:paraId="579F0A54" w14:textId="73C08D5C" w:rsidR="00ED1F66" w:rsidRPr="00963B31" w:rsidRDefault="00065E5F" w:rsidP="007D4E40">
      <w:pPr>
        <w:pStyle w:val="Odstavecseseznamem"/>
        <w:numPr>
          <w:ilvl w:val="0"/>
          <w:numId w:val="6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Vyúčtování </w:t>
      </w:r>
      <w:r w:rsidR="00251C66" w:rsidRPr="00963B31">
        <w:rPr>
          <w:rFonts w:ascii="Calibri" w:hAnsi="Calibri" w:cs="Arial"/>
        </w:rPr>
        <w:t>kompenzace</w:t>
      </w:r>
      <w:r w:rsidR="00BF139B" w:rsidRPr="00963B31">
        <w:rPr>
          <w:rFonts w:ascii="Calibri" w:hAnsi="Calibri" w:cs="Arial"/>
        </w:rPr>
        <w:t xml:space="preserve"> (K)</w:t>
      </w:r>
      <w:r w:rsidR="00B6432A" w:rsidRPr="00963B31">
        <w:rPr>
          <w:rFonts w:ascii="Calibri" w:hAnsi="Calibri"/>
        </w:rPr>
        <w:t xml:space="preserve"> </w:t>
      </w:r>
      <w:r w:rsidR="00BF139B" w:rsidRPr="00963B31">
        <w:rPr>
          <w:rFonts w:ascii="Calibri" w:hAnsi="Calibri"/>
        </w:rPr>
        <w:t xml:space="preserve">a vícenákladů (V) </w:t>
      </w:r>
      <w:r w:rsidR="00A51A33" w:rsidRPr="00963B31">
        <w:rPr>
          <w:rFonts w:ascii="Calibri" w:hAnsi="Calibri"/>
        </w:rPr>
        <w:t xml:space="preserve">dle odst. 1 tohoto článku </w:t>
      </w:r>
      <w:r w:rsidR="00B6432A" w:rsidRPr="00963B31">
        <w:rPr>
          <w:rFonts w:ascii="Calibri" w:hAnsi="Calibri" w:cs="Arial"/>
        </w:rPr>
        <w:t xml:space="preserve">v členění dle Přílohy č. </w:t>
      </w:r>
      <w:r w:rsidR="00783EA0" w:rsidRPr="00963B31">
        <w:rPr>
          <w:rFonts w:ascii="Calibri" w:hAnsi="Calibri" w:cs="Arial"/>
        </w:rPr>
        <w:t xml:space="preserve">3 </w:t>
      </w:r>
      <w:r w:rsidR="00B6432A" w:rsidRPr="00963B31">
        <w:rPr>
          <w:rFonts w:ascii="Calibri" w:hAnsi="Calibri" w:cs="Arial"/>
        </w:rPr>
        <w:t>této smlouvy</w:t>
      </w:r>
      <w:r w:rsidRPr="00963B31">
        <w:rPr>
          <w:rFonts w:ascii="Calibri" w:hAnsi="Calibri" w:cs="Arial"/>
        </w:rPr>
        <w:t>, na kter</w:t>
      </w:r>
      <w:r w:rsidR="00251C66" w:rsidRPr="00963B31">
        <w:rPr>
          <w:rFonts w:ascii="Calibri" w:hAnsi="Calibri" w:cs="Arial"/>
        </w:rPr>
        <w:t>ou</w:t>
      </w:r>
      <w:r w:rsidRPr="00963B31">
        <w:rPr>
          <w:rFonts w:ascii="Calibri" w:hAnsi="Calibri" w:cs="Arial"/>
        </w:rPr>
        <w:t xml:space="preserve"> vznikl </w:t>
      </w:r>
      <w:r w:rsidR="00217939" w:rsidRPr="00963B31">
        <w:rPr>
          <w:rFonts w:ascii="Calibri" w:hAnsi="Calibri" w:cs="Arial"/>
        </w:rPr>
        <w:t>smluvním stranám</w:t>
      </w:r>
      <w:r w:rsidRPr="00963B31">
        <w:rPr>
          <w:rFonts w:ascii="Calibri" w:hAnsi="Calibri" w:cs="Arial"/>
        </w:rPr>
        <w:t xml:space="preserve"> nárok za období </w:t>
      </w:r>
      <w:r w:rsidR="00D9689F" w:rsidRPr="00963B31">
        <w:rPr>
          <w:rFonts w:ascii="Calibri" w:hAnsi="Calibri" w:cs="Arial"/>
        </w:rPr>
        <w:t xml:space="preserve">od </w:t>
      </w:r>
      <w:r w:rsidR="003006B5">
        <w:rPr>
          <w:rFonts w:ascii="Calibri" w:hAnsi="Calibri" w:cs="Arial"/>
        </w:rPr>
        <w:t xml:space="preserve">účinnosti této smlouvy </w:t>
      </w:r>
      <w:r w:rsidR="00D9689F" w:rsidRPr="00963B31">
        <w:rPr>
          <w:rFonts w:ascii="Calibri" w:hAnsi="Calibri" w:cs="Arial"/>
        </w:rPr>
        <w:t xml:space="preserve">do </w:t>
      </w:r>
      <w:r w:rsidR="00D65EF0">
        <w:rPr>
          <w:rFonts w:ascii="Calibri" w:hAnsi="Calibri" w:cs="Arial"/>
        </w:rPr>
        <w:t>10.12.2022</w:t>
      </w:r>
      <w:r w:rsidR="00251C66" w:rsidRPr="00963B31">
        <w:rPr>
          <w:rFonts w:ascii="Calibri" w:hAnsi="Calibri" w:cs="Arial"/>
        </w:rPr>
        <w:t>,</w:t>
      </w:r>
      <w:r w:rsidRPr="00963B31">
        <w:rPr>
          <w:rFonts w:ascii="Calibri" w:hAnsi="Calibri" w:cs="Arial"/>
        </w:rPr>
        <w:t xml:space="preserve"> </w:t>
      </w:r>
      <w:r w:rsidR="00217939" w:rsidRPr="00963B31">
        <w:rPr>
          <w:rFonts w:ascii="Calibri" w:hAnsi="Calibri" w:cs="Arial"/>
        </w:rPr>
        <w:t xml:space="preserve">bude vzájemně doručeno v elektronické podobě do </w:t>
      </w:r>
      <w:r w:rsidR="00C26F2B">
        <w:rPr>
          <w:rFonts w:ascii="Calibri" w:hAnsi="Calibri" w:cs="Arial"/>
        </w:rPr>
        <w:t>15.03.</w:t>
      </w:r>
      <w:r w:rsidR="00D65EF0">
        <w:rPr>
          <w:rFonts w:ascii="Calibri" w:hAnsi="Calibri" w:cs="Arial"/>
        </w:rPr>
        <w:t>2023</w:t>
      </w:r>
      <w:r w:rsidRPr="00963B31">
        <w:rPr>
          <w:rFonts w:ascii="Calibri" w:hAnsi="Calibri" w:cs="Arial"/>
        </w:rPr>
        <w:t>.</w:t>
      </w:r>
    </w:p>
    <w:p w14:paraId="0B5C2757" w14:textId="77777777" w:rsidR="007D4E40" w:rsidRPr="00963B31" w:rsidRDefault="007D4E40" w:rsidP="007D4E40">
      <w:pPr>
        <w:pStyle w:val="Odstavecseseznamem"/>
        <w:ind w:left="0"/>
        <w:rPr>
          <w:rFonts w:ascii="Calibri" w:hAnsi="Calibri" w:cs="Arial"/>
        </w:rPr>
      </w:pPr>
    </w:p>
    <w:p w14:paraId="695DDA84" w14:textId="2A372EDF" w:rsidR="00065E5F" w:rsidRPr="00963B31" w:rsidRDefault="00217939" w:rsidP="00590117">
      <w:pPr>
        <w:pStyle w:val="Odstavecseseznamem"/>
        <w:numPr>
          <w:ilvl w:val="0"/>
          <w:numId w:val="6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V případě, že by kompenzace (K) vypočtená dle odst. 1 tohoto článku dle skutečných vstupních údajů za období </w:t>
      </w:r>
      <w:r w:rsidR="003006B5" w:rsidRPr="00963B31">
        <w:rPr>
          <w:rFonts w:ascii="Calibri" w:hAnsi="Calibri" w:cs="Arial"/>
        </w:rPr>
        <w:t xml:space="preserve">od </w:t>
      </w:r>
      <w:r w:rsidR="003006B5">
        <w:rPr>
          <w:rFonts w:ascii="Calibri" w:hAnsi="Calibri" w:cs="Arial"/>
        </w:rPr>
        <w:t xml:space="preserve">účinnosti této smlouvy </w:t>
      </w:r>
      <w:r w:rsidR="003006B5" w:rsidRPr="00963B31">
        <w:rPr>
          <w:rFonts w:ascii="Calibri" w:hAnsi="Calibri" w:cs="Arial"/>
        </w:rPr>
        <w:t xml:space="preserve">do </w:t>
      </w:r>
      <w:r w:rsidR="00D65EF0">
        <w:rPr>
          <w:rFonts w:ascii="Calibri" w:hAnsi="Calibri" w:cs="Arial"/>
        </w:rPr>
        <w:t>10.12.2022</w:t>
      </w:r>
      <w:r w:rsidR="003006B5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 xml:space="preserve">přesahovala výši zaplacené zálohy Jihomoravskému kraji dle čl. III. odst. 4 Zlínským krajem, jdou náklady na kompenzaci (K) dopravcům přesahující výši zaplacené zálohy na vrub Jihomoravského kraje. V případě, že by kompenzace (K) vypočtená dle odst. 1 tohoto článku dle skutečných vstupních údajů za období </w:t>
      </w:r>
      <w:r w:rsidR="003006B5" w:rsidRPr="00963B31">
        <w:rPr>
          <w:rFonts w:ascii="Calibri" w:hAnsi="Calibri" w:cs="Arial"/>
        </w:rPr>
        <w:t xml:space="preserve">od </w:t>
      </w:r>
      <w:r w:rsidR="003006B5">
        <w:rPr>
          <w:rFonts w:ascii="Calibri" w:hAnsi="Calibri" w:cs="Arial"/>
        </w:rPr>
        <w:t xml:space="preserve">účinnosti této smlouvy </w:t>
      </w:r>
      <w:r w:rsidR="003006B5" w:rsidRPr="00963B31">
        <w:rPr>
          <w:rFonts w:ascii="Calibri" w:hAnsi="Calibri" w:cs="Arial"/>
        </w:rPr>
        <w:t xml:space="preserve">do </w:t>
      </w:r>
      <w:r w:rsidR="00D65EF0">
        <w:rPr>
          <w:rFonts w:ascii="Calibri" w:hAnsi="Calibri" w:cs="Arial"/>
        </w:rPr>
        <w:t>10.12.2022</w:t>
      </w:r>
      <w:r w:rsidR="003006B5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 xml:space="preserve">přesahovala výši zaplacené zálohy Zlínskému kraji dle čl. III. odst. 5 Jihomoravským krajem, jdou náklady na kompenzaci (K) dopravcům přesahující výši zaplacené zálohy na vrub Zlínského kraje. Vícenáklady (V) vypočtené dle odst. 1 tohoto článku jsou si smluvní strany povinny zaplatit ve skutečné výši do </w:t>
      </w:r>
      <w:r w:rsidR="00587C96">
        <w:rPr>
          <w:rFonts w:ascii="Calibri" w:hAnsi="Calibri" w:cs="Arial"/>
        </w:rPr>
        <w:t>30 dní</w:t>
      </w:r>
      <w:r w:rsidRPr="00963B31">
        <w:rPr>
          <w:rFonts w:ascii="Calibri" w:hAnsi="Calibri" w:cs="Arial"/>
        </w:rPr>
        <w:t xml:space="preserve"> </w:t>
      </w:r>
      <w:r w:rsidR="006260E9">
        <w:rPr>
          <w:rFonts w:ascii="Calibri" w:hAnsi="Calibri" w:cs="Arial"/>
        </w:rPr>
        <w:t>od</w:t>
      </w:r>
      <w:r w:rsidRPr="00963B31">
        <w:rPr>
          <w:rFonts w:ascii="Calibri" w:hAnsi="Calibri" w:cs="Arial"/>
        </w:rPr>
        <w:t xml:space="preserve"> doručení jejich vyúčtování.</w:t>
      </w:r>
    </w:p>
    <w:p w14:paraId="5094F6B5" w14:textId="77777777" w:rsidR="00065E5F" w:rsidRPr="00963B31" w:rsidRDefault="00065E5F" w:rsidP="00664576">
      <w:pPr>
        <w:pStyle w:val="Odstavecseseznamem"/>
        <w:rPr>
          <w:rFonts w:ascii="Calibri" w:hAnsi="Calibri" w:cs="Arial"/>
        </w:rPr>
      </w:pPr>
    </w:p>
    <w:p w14:paraId="7DC96826" w14:textId="0C017E85" w:rsidR="00065E5F" w:rsidRPr="00963B31" w:rsidRDefault="00065E5F" w:rsidP="00590117">
      <w:pPr>
        <w:pStyle w:val="Odstavecseseznamem"/>
        <w:numPr>
          <w:ilvl w:val="0"/>
          <w:numId w:val="6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V případě, že by </w:t>
      </w:r>
      <w:r w:rsidR="00667BB2" w:rsidRPr="00963B31">
        <w:rPr>
          <w:rFonts w:ascii="Calibri" w:hAnsi="Calibri" w:cs="Arial"/>
        </w:rPr>
        <w:t xml:space="preserve">kompenzace (K) vypočtená dle odst. 1 tohoto článku dle skutečných vstupních údajů za období od </w:t>
      </w:r>
      <w:r w:rsidR="00667BB2">
        <w:rPr>
          <w:rFonts w:ascii="Calibri" w:hAnsi="Calibri" w:cs="Arial"/>
        </w:rPr>
        <w:t xml:space="preserve">účinnosti této smlouvy </w:t>
      </w:r>
      <w:r w:rsidR="00667BB2" w:rsidRPr="00963B31">
        <w:rPr>
          <w:rFonts w:ascii="Calibri" w:hAnsi="Calibri" w:cs="Arial"/>
        </w:rPr>
        <w:t xml:space="preserve">do </w:t>
      </w:r>
      <w:r w:rsidR="00D65EF0">
        <w:rPr>
          <w:rFonts w:ascii="Calibri" w:hAnsi="Calibri" w:cs="Arial"/>
        </w:rPr>
        <w:t>10.12.2022</w:t>
      </w:r>
      <w:r w:rsidR="00667BB2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>byl</w:t>
      </w:r>
      <w:r w:rsidR="00667BB2">
        <w:rPr>
          <w:rFonts w:ascii="Calibri" w:hAnsi="Calibri" w:cs="Arial"/>
        </w:rPr>
        <w:t>a</w:t>
      </w:r>
      <w:r w:rsidRPr="00963B31">
        <w:rPr>
          <w:rFonts w:ascii="Calibri" w:hAnsi="Calibri" w:cs="Arial"/>
        </w:rPr>
        <w:t xml:space="preserve"> nižší než záloha zaplacen</w:t>
      </w:r>
      <w:r w:rsidR="005B0203" w:rsidRPr="00963B31">
        <w:rPr>
          <w:rFonts w:ascii="Calibri" w:hAnsi="Calibri" w:cs="Arial"/>
        </w:rPr>
        <w:t xml:space="preserve">á </w:t>
      </w:r>
      <w:r w:rsidRPr="00963B31">
        <w:rPr>
          <w:rFonts w:ascii="Calibri" w:hAnsi="Calibri" w:cs="Arial"/>
        </w:rPr>
        <w:t xml:space="preserve">dle čl. III. odst. </w:t>
      </w:r>
      <w:r w:rsidR="00217939" w:rsidRPr="00963B31">
        <w:rPr>
          <w:rFonts w:ascii="Calibri" w:hAnsi="Calibri" w:cs="Arial"/>
        </w:rPr>
        <w:t>4 nebo dle čl. I</w:t>
      </w:r>
      <w:r w:rsidR="00932A06" w:rsidRPr="00963B31">
        <w:rPr>
          <w:rFonts w:ascii="Calibri" w:hAnsi="Calibri" w:cs="Arial"/>
        </w:rPr>
        <w:t>I</w:t>
      </w:r>
      <w:r w:rsidR="00217939" w:rsidRPr="00963B31">
        <w:rPr>
          <w:rFonts w:ascii="Calibri" w:hAnsi="Calibri" w:cs="Arial"/>
        </w:rPr>
        <w:t xml:space="preserve">I. odst. 5 </w:t>
      </w:r>
      <w:r w:rsidRPr="00963B31">
        <w:rPr>
          <w:rFonts w:ascii="Calibri" w:hAnsi="Calibri" w:cs="Arial"/>
        </w:rPr>
        <w:t xml:space="preserve">této smlouvy, je </w:t>
      </w:r>
      <w:r w:rsidR="00217939" w:rsidRPr="00963B31">
        <w:rPr>
          <w:rFonts w:ascii="Calibri" w:hAnsi="Calibri" w:cs="Arial"/>
        </w:rPr>
        <w:t xml:space="preserve">příslušná smluvní strana povinna přeplatek vrátit druhé smluvní straně do </w:t>
      </w:r>
      <w:r w:rsidR="00667BB2">
        <w:rPr>
          <w:rFonts w:ascii="Calibri" w:hAnsi="Calibri" w:cs="Arial"/>
        </w:rPr>
        <w:t>31.03.</w:t>
      </w:r>
      <w:r w:rsidR="00D65EF0">
        <w:rPr>
          <w:rFonts w:ascii="Calibri" w:hAnsi="Calibri" w:cs="Arial"/>
        </w:rPr>
        <w:t>2023</w:t>
      </w:r>
      <w:r w:rsidR="00217939" w:rsidRPr="00963B31">
        <w:rPr>
          <w:rFonts w:ascii="Calibri" w:hAnsi="Calibri" w:cs="Arial"/>
        </w:rPr>
        <w:t>.</w:t>
      </w:r>
    </w:p>
    <w:p w14:paraId="32AD7750" w14:textId="77777777" w:rsidR="00065E5F" w:rsidRPr="00963B31" w:rsidRDefault="00065E5F" w:rsidP="004D1CDA">
      <w:pPr>
        <w:pStyle w:val="Odstavecseseznamem"/>
        <w:ind w:left="426"/>
        <w:rPr>
          <w:rFonts w:ascii="Calibri" w:hAnsi="Calibri" w:cs="Arial"/>
        </w:rPr>
      </w:pPr>
    </w:p>
    <w:p w14:paraId="43C6F521" w14:textId="77777777" w:rsidR="00065E5F" w:rsidRPr="00963B31" w:rsidRDefault="00065E5F" w:rsidP="00590117">
      <w:pPr>
        <w:pStyle w:val="Odstavecseseznamem"/>
        <w:numPr>
          <w:ilvl w:val="0"/>
          <w:numId w:val="6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Vzájemné platby mezi smluvními stranami budou probíhat na čísla </w:t>
      </w:r>
      <w:r w:rsidR="00A51136" w:rsidRPr="00963B31">
        <w:rPr>
          <w:rFonts w:ascii="Calibri" w:hAnsi="Calibri" w:cs="Arial"/>
        </w:rPr>
        <w:t xml:space="preserve">účtů, </w:t>
      </w:r>
      <w:r w:rsidR="009D5858" w:rsidRPr="00963B31">
        <w:rPr>
          <w:rFonts w:ascii="Calibri" w:hAnsi="Calibri" w:cs="Arial"/>
        </w:rPr>
        <w:t xml:space="preserve">která </w:t>
      </w:r>
      <w:r w:rsidRPr="00963B31">
        <w:rPr>
          <w:rFonts w:ascii="Calibri" w:hAnsi="Calibri" w:cs="Arial"/>
        </w:rPr>
        <w:t xml:space="preserve">jsou </w:t>
      </w:r>
      <w:r w:rsidR="009D5858" w:rsidRPr="00963B31">
        <w:rPr>
          <w:rFonts w:ascii="Calibri" w:hAnsi="Calibri" w:cs="Arial"/>
        </w:rPr>
        <w:t xml:space="preserve">uvedena </w:t>
      </w:r>
      <w:r w:rsidRPr="00963B31">
        <w:rPr>
          <w:rFonts w:ascii="Calibri" w:hAnsi="Calibri" w:cs="Arial"/>
        </w:rPr>
        <w:t xml:space="preserve">v záhlaví </w:t>
      </w:r>
      <w:r w:rsidR="009D5858" w:rsidRPr="00963B31">
        <w:rPr>
          <w:rFonts w:ascii="Calibri" w:hAnsi="Calibri" w:cs="Arial"/>
        </w:rPr>
        <w:t xml:space="preserve">této </w:t>
      </w:r>
      <w:r w:rsidRPr="00963B31">
        <w:rPr>
          <w:rFonts w:ascii="Calibri" w:hAnsi="Calibri" w:cs="Arial"/>
        </w:rPr>
        <w:t>smlouvy u identifikace smluvních stran.</w:t>
      </w:r>
    </w:p>
    <w:p w14:paraId="42B6CE40" w14:textId="77777777" w:rsidR="009B6F09" w:rsidRPr="00963B31" w:rsidRDefault="009B6F09" w:rsidP="006B6CF0">
      <w:pPr>
        <w:rPr>
          <w:rFonts w:ascii="Calibri" w:hAnsi="Calibri" w:cs="Arial"/>
        </w:rPr>
      </w:pPr>
    </w:p>
    <w:p w14:paraId="7A13503A" w14:textId="77777777" w:rsidR="00065E5F" w:rsidRPr="00963B31" w:rsidRDefault="00065E5F" w:rsidP="00FD700F">
      <w:pPr>
        <w:jc w:val="center"/>
        <w:outlineLvl w:val="0"/>
        <w:rPr>
          <w:rFonts w:ascii="Calibri" w:hAnsi="Calibri" w:cs="Arial"/>
          <w:b/>
        </w:rPr>
      </w:pPr>
      <w:r w:rsidRPr="00963B31">
        <w:rPr>
          <w:rFonts w:ascii="Calibri" w:hAnsi="Calibri" w:cs="Arial"/>
          <w:b/>
        </w:rPr>
        <w:t>IV.</w:t>
      </w:r>
    </w:p>
    <w:p w14:paraId="51F9BF40" w14:textId="77777777" w:rsidR="00065E5F" w:rsidRPr="00963B31" w:rsidRDefault="00065E5F" w:rsidP="00987691">
      <w:pPr>
        <w:jc w:val="center"/>
        <w:rPr>
          <w:rFonts w:ascii="Calibri" w:hAnsi="Calibri" w:cs="Arial"/>
          <w:b/>
        </w:rPr>
      </w:pPr>
      <w:r w:rsidRPr="00963B31">
        <w:rPr>
          <w:rFonts w:ascii="Calibri" w:hAnsi="Calibri" w:cs="Arial"/>
          <w:b/>
        </w:rPr>
        <w:t>Trvání závazků</w:t>
      </w:r>
    </w:p>
    <w:p w14:paraId="752ACF97" w14:textId="726CF419" w:rsidR="00065E5F" w:rsidRPr="00963B31" w:rsidRDefault="00BC5658" w:rsidP="000E2421">
      <w:pPr>
        <w:pStyle w:val="Odstavecseseznamem"/>
        <w:ind w:left="0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Závazky smluvních stran dle čl. II. odst. 1 a 2 této smlouvy se sjednávají </w:t>
      </w:r>
      <w:r w:rsidR="00065E5F" w:rsidRPr="00963B31">
        <w:rPr>
          <w:rFonts w:ascii="Calibri" w:hAnsi="Calibri" w:cs="Arial"/>
        </w:rPr>
        <w:t xml:space="preserve">na dobu </w:t>
      </w:r>
      <w:r w:rsidR="00987CBE" w:rsidRPr="00963B31">
        <w:rPr>
          <w:rFonts w:ascii="Calibri" w:hAnsi="Calibri" w:cs="Arial"/>
        </w:rPr>
        <w:t xml:space="preserve">od </w:t>
      </w:r>
      <w:r w:rsidR="00D33A54">
        <w:rPr>
          <w:rFonts w:ascii="Calibri" w:hAnsi="Calibri" w:cs="Arial"/>
        </w:rPr>
        <w:t>účinnosti této smlouvy</w:t>
      </w:r>
      <w:r w:rsidR="00987CBE" w:rsidRPr="00963B31">
        <w:rPr>
          <w:rFonts w:ascii="Calibri" w:hAnsi="Calibri" w:cs="Arial"/>
        </w:rPr>
        <w:t xml:space="preserve"> do </w:t>
      </w:r>
      <w:r w:rsidR="00D65EF0">
        <w:rPr>
          <w:rFonts w:ascii="Calibri" w:hAnsi="Calibri" w:cs="Arial"/>
        </w:rPr>
        <w:t>10.12.2022</w:t>
      </w:r>
      <w:r w:rsidR="00065E5F" w:rsidRPr="00963B31">
        <w:rPr>
          <w:rFonts w:ascii="Calibri" w:hAnsi="Calibri" w:cs="Arial"/>
        </w:rPr>
        <w:t>.</w:t>
      </w:r>
      <w:r w:rsidRPr="00963B31">
        <w:rPr>
          <w:rFonts w:ascii="Calibri" w:hAnsi="Calibri" w:cs="Arial"/>
        </w:rPr>
        <w:t xml:space="preserve"> Ostatní závazky dle této smlouvy trvají do dne jejich splnění.</w:t>
      </w:r>
    </w:p>
    <w:p w14:paraId="066ACFCA" w14:textId="77777777" w:rsidR="00261D97" w:rsidRPr="00963B31" w:rsidRDefault="00261D97" w:rsidP="00FD700F">
      <w:pPr>
        <w:jc w:val="center"/>
        <w:outlineLvl w:val="0"/>
        <w:rPr>
          <w:rFonts w:ascii="Calibri" w:hAnsi="Calibri" w:cs="Arial"/>
          <w:b/>
        </w:rPr>
      </w:pPr>
    </w:p>
    <w:p w14:paraId="4AB23CA4" w14:textId="77777777" w:rsidR="00065E5F" w:rsidRPr="00963B31" w:rsidRDefault="00065E5F" w:rsidP="00FD700F">
      <w:pPr>
        <w:jc w:val="center"/>
        <w:outlineLvl w:val="0"/>
        <w:rPr>
          <w:rFonts w:ascii="Calibri" w:hAnsi="Calibri" w:cs="Arial"/>
          <w:b/>
        </w:rPr>
      </w:pPr>
      <w:r w:rsidRPr="00963B31">
        <w:rPr>
          <w:rFonts w:ascii="Calibri" w:hAnsi="Calibri" w:cs="Arial"/>
          <w:b/>
        </w:rPr>
        <w:t>V.</w:t>
      </w:r>
    </w:p>
    <w:p w14:paraId="32CD4BA0" w14:textId="77777777" w:rsidR="00065E5F" w:rsidRPr="00963B31" w:rsidRDefault="00065E5F" w:rsidP="00987691">
      <w:pPr>
        <w:jc w:val="center"/>
        <w:rPr>
          <w:rFonts w:ascii="Calibri" w:hAnsi="Calibri" w:cs="Arial"/>
          <w:b/>
        </w:rPr>
      </w:pPr>
      <w:r w:rsidRPr="00963B31">
        <w:rPr>
          <w:rFonts w:ascii="Calibri" w:hAnsi="Calibri" w:cs="Arial"/>
          <w:b/>
        </w:rPr>
        <w:t>Ostatní ujednání</w:t>
      </w:r>
    </w:p>
    <w:p w14:paraId="08DB101F" w14:textId="63685360" w:rsidR="00065E5F" w:rsidRDefault="00065E5F" w:rsidP="009C4C36">
      <w:pPr>
        <w:pStyle w:val="Odstavecseseznamem"/>
        <w:numPr>
          <w:ilvl w:val="0"/>
          <w:numId w:val="9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Touto smlouvou nejsou zakládána žádná práva třetích osob vůči </w:t>
      </w:r>
      <w:r w:rsidR="00982AF4" w:rsidRPr="00963B31">
        <w:rPr>
          <w:rFonts w:ascii="Calibri" w:hAnsi="Calibri" w:cs="Arial"/>
        </w:rPr>
        <w:t>smluvním stranám</w:t>
      </w:r>
      <w:r w:rsidRPr="00963B31">
        <w:rPr>
          <w:rFonts w:ascii="Calibri" w:hAnsi="Calibri" w:cs="Arial"/>
        </w:rPr>
        <w:t xml:space="preserve">. Výlučnou odpovědnost ze smluv o veřejných službách ve veřejné linkové dopravě uzavřených mezi </w:t>
      </w:r>
      <w:r w:rsidR="00982AF4" w:rsidRPr="00963B31">
        <w:rPr>
          <w:rFonts w:ascii="Calibri" w:hAnsi="Calibri" w:cs="Arial"/>
        </w:rPr>
        <w:t>příslušnou smluvní stranou a dopravci nese vždy příslušná smluvní strana, která výlučně odpovídá za úhrady dopravcům na základě smluv o veřejných službách ve veřejné linkové dopravě.</w:t>
      </w:r>
    </w:p>
    <w:p w14:paraId="57062451" w14:textId="77777777" w:rsidR="009B6F09" w:rsidRPr="00963B31" w:rsidRDefault="009B6F09" w:rsidP="00097950">
      <w:pPr>
        <w:pStyle w:val="Odstavecseseznamem"/>
        <w:ind w:left="426"/>
        <w:rPr>
          <w:rFonts w:ascii="Calibri" w:hAnsi="Calibri" w:cs="Arial"/>
        </w:rPr>
      </w:pPr>
    </w:p>
    <w:p w14:paraId="21AC13F7" w14:textId="77777777" w:rsidR="00BB59D0" w:rsidRPr="00963B31" w:rsidRDefault="00065E5F" w:rsidP="00BB59D0">
      <w:pPr>
        <w:pStyle w:val="Odstavecseseznamem"/>
        <w:numPr>
          <w:ilvl w:val="0"/>
          <w:numId w:val="9"/>
        </w:numPr>
        <w:ind w:left="426" w:hanging="426"/>
        <w:rPr>
          <w:rFonts w:ascii="Calibri" w:hAnsi="Calibri"/>
        </w:rPr>
      </w:pPr>
      <w:r w:rsidRPr="00963B31">
        <w:rPr>
          <w:rFonts w:ascii="Calibri" w:hAnsi="Calibri" w:cs="Arial"/>
        </w:rPr>
        <w:t xml:space="preserve">Smluvní strany se dohodly, že </w:t>
      </w:r>
      <w:r w:rsidR="00F51081" w:rsidRPr="00963B31">
        <w:rPr>
          <w:rFonts w:ascii="Calibri" w:hAnsi="Calibri" w:cs="Arial"/>
        </w:rPr>
        <w:t xml:space="preserve">tuto smlouvu </w:t>
      </w:r>
      <w:r w:rsidR="00982AF4" w:rsidRPr="00963B31">
        <w:rPr>
          <w:rFonts w:ascii="Calibri" w:hAnsi="Calibri" w:cs="Arial"/>
        </w:rPr>
        <w:t xml:space="preserve">může </w:t>
      </w:r>
      <w:r w:rsidR="00F51081" w:rsidRPr="00963B31">
        <w:rPr>
          <w:rFonts w:ascii="Calibri" w:hAnsi="Calibri" w:cs="Arial"/>
        </w:rPr>
        <w:t>vypovědět</w:t>
      </w:r>
      <w:r w:rsidR="00F51081" w:rsidRPr="00963B31">
        <w:rPr>
          <w:rFonts w:ascii="Calibri" w:hAnsi="Calibri"/>
        </w:rPr>
        <w:t>:</w:t>
      </w:r>
    </w:p>
    <w:p w14:paraId="6186AAB8" w14:textId="226F60EA" w:rsidR="00BB59D0" w:rsidRPr="00963B31" w:rsidRDefault="00982AF4" w:rsidP="009C53A1">
      <w:pPr>
        <w:pStyle w:val="Odstavecseseznamem"/>
        <w:numPr>
          <w:ilvl w:val="0"/>
          <w:numId w:val="15"/>
        </w:numPr>
        <w:rPr>
          <w:rFonts w:ascii="Calibri" w:hAnsi="Calibri"/>
        </w:rPr>
      </w:pPr>
      <w:r w:rsidRPr="00963B31">
        <w:rPr>
          <w:rFonts w:ascii="Calibri" w:hAnsi="Calibri" w:cs="Arial"/>
        </w:rPr>
        <w:t xml:space="preserve">smluvní strana, </w:t>
      </w:r>
      <w:r w:rsidR="00BB59D0" w:rsidRPr="00963B31">
        <w:rPr>
          <w:rFonts w:ascii="Calibri" w:hAnsi="Calibri"/>
        </w:rPr>
        <w:t>jestliže strana porušující smlouvu věděla v době uzavření smlouvy s</w:t>
      </w:r>
      <w:r w:rsidR="0054431E">
        <w:rPr>
          <w:rFonts w:ascii="Calibri" w:hAnsi="Calibri"/>
        </w:rPr>
        <w:t> </w:t>
      </w:r>
      <w:r w:rsidR="00BB59D0" w:rsidRPr="00963B31">
        <w:rPr>
          <w:rFonts w:ascii="Calibri" w:hAnsi="Calibri"/>
        </w:rPr>
        <w:t>přihlédnutím k účelu smlouvy, že druhá strana nebude mít zájem na plnění povinnos</w:t>
      </w:r>
      <w:r w:rsidR="00297191" w:rsidRPr="00963B31">
        <w:rPr>
          <w:rFonts w:ascii="Calibri" w:hAnsi="Calibri"/>
        </w:rPr>
        <w:t>tí při takovém porušení smlouvy,</w:t>
      </w:r>
    </w:p>
    <w:p w14:paraId="06503355" w14:textId="77777777" w:rsidR="00BB59D0" w:rsidRPr="00963B31" w:rsidRDefault="00982AF4" w:rsidP="009C53A1">
      <w:pPr>
        <w:pStyle w:val="Odstavecseseznamem"/>
        <w:numPr>
          <w:ilvl w:val="0"/>
          <w:numId w:val="15"/>
        </w:numPr>
        <w:rPr>
          <w:rFonts w:ascii="Calibri" w:hAnsi="Calibri"/>
        </w:rPr>
      </w:pPr>
      <w:r w:rsidRPr="00963B31">
        <w:rPr>
          <w:rFonts w:ascii="Calibri" w:hAnsi="Calibri"/>
        </w:rPr>
        <w:t xml:space="preserve">Zlínský kraj v případě </w:t>
      </w:r>
      <w:r w:rsidR="00BB59D0" w:rsidRPr="00963B31">
        <w:rPr>
          <w:rFonts w:ascii="Calibri" w:hAnsi="Calibri"/>
        </w:rPr>
        <w:t xml:space="preserve">nesplnění </w:t>
      </w:r>
      <w:r w:rsidR="00537602" w:rsidRPr="00963B31">
        <w:rPr>
          <w:rFonts w:ascii="Calibri" w:hAnsi="Calibri"/>
        </w:rPr>
        <w:t xml:space="preserve">závazků </w:t>
      </w:r>
      <w:r w:rsidR="00BB59D0" w:rsidRPr="00963B31">
        <w:rPr>
          <w:rFonts w:ascii="Calibri" w:hAnsi="Calibri"/>
        </w:rPr>
        <w:t>Jihomoravského k</w:t>
      </w:r>
      <w:r w:rsidR="00297191" w:rsidRPr="00963B31">
        <w:rPr>
          <w:rFonts w:ascii="Calibri" w:hAnsi="Calibri"/>
        </w:rPr>
        <w:t>raje dle čl. II</w:t>
      </w:r>
      <w:r w:rsidR="009D5858" w:rsidRPr="00963B31">
        <w:rPr>
          <w:rFonts w:ascii="Calibri" w:hAnsi="Calibri"/>
        </w:rPr>
        <w:t>.</w:t>
      </w:r>
      <w:r w:rsidR="00297191" w:rsidRPr="00963B31">
        <w:rPr>
          <w:rFonts w:ascii="Calibri" w:hAnsi="Calibri"/>
        </w:rPr>
        <w:t xml:space="preserve"> odst. 1</w:t>
      </w:r>
      <w:r w:rsidRPr="00963B31">
        <w:rPr>
          <w:rFonts w:ascii="Calibri" w:hAnsi="Calibri"/>
        </w:rPr>
        <w:t xml:space="preserve"> nebo čl. III. odst. 5 </w:t>
      </w:r>
      <w:r w:rsidR="00537602" w:rsidRPr="00963B31">
        <w:rPr>
          <w:rFonts w:ascii="Calibri" w:hAnsi="Calibri"/>
        </w:rPr>
        <w:t xml:space="preserve">nebo čl. VI. odst. 3 </w:t>
      </w:r>
      <w:r w:rsidR="009D5858" w:rsidRPr="00963B31">
        <w:rPr>
          <w:rFonts w:ascii="Calibri" w:hAnsi="Calibri"/>
        </w:rPr>
        <w:t xml:space="preserve">této </w:t>
      </w:r>
      <w:r w:rsidR="00297191" w:rsidRPr="00963B31">
        <w:rPr>
          <w:rFonts w:ascii="Calibri" w:hAnsi="Calibri"/>
        </w:rPr>
        <w:t>smlouvy,</w:t>
      </w:r>
    </w:p>
    <w:p w14:paraId="4DCDF93A" w14:textId="77777777" w:rsidR="00BB59D0" w:rsidRPr="00963B31" w:rsidRDefault="00982AF4" w:rsidP="009C53A1">
      <w:pPr>
        <w:pStyle w:val="Odstavecseseznamem"/>
        <w:numPr>
          <w:ilvl w:val="0"/>
          <w:numId w:val="15"/>
        </w:numPr>
        <w:rPr>
          <w:rFonts w:ascii="Calibri" w:hAnsi="Calibri"/>
        </w:rPr>
      </w:pPr>
      <w:r w:rsidRPr="00963B31">
        <w:rPr>
          <w:rFonts w:ascii="Calibri" w:hAnsi="Calibri"/>
        </w:rPr>
        <w:t xml:space="preserve">Jihomoravský kraj v případě </w:t>
      </w:r>
      <w:r w:rsidR="00BB59D0" w:rsidRPr="00963B31">
        <w:rPr>
          <w:rFonts w:ascii="Calibri" w:hAnsi="Calibri"/>
        </w:rPr>
        <w:t xml:space="preserve">nesplnění </w:t>
      </w:r>
      <w:r w:rsidR="00537602" w:rsidRPr="00963B31">
        <w:rPr>
          <w:rFonts w:ascii="Calibri" w:hAnsi="Calibri"/>
        </w:rPr>
        <w:t xml:space="preserve">závazků </w:t>
      </w:r>
      <w:r w:rsidR="004B5BFC" w:rsidRPr="00963B31">
        <w:rPr>
          <w:rFonts w:ascii="Calibri" w:hAnsi="Calibri" w:cs="Arial"/>
        </w:rPr>
        <w:t>Zlínského</w:t>
      </w:r>
      <w:r w:rsidR="002758AE" w:rsidRPr="00963B31">
        <w:rPr>
          <w:rFonts w:ascii="Calibri" w:hAnsi="Calibri"/>
        </w:rPr>
        <w:t xml:space="preserve"> kraje</w:t>
      </w:r>
      <w:r w:rsidR="00297191" w:rsidRPr="00963B31">
        <w:rPr>
          <w:rFonts w:ascii="Calibri" w:hAnsi="Calibri"/>
        </w:rPr>
        <w:t xml:space="preserve"> dle čl. II</w:t>
      </w:r>
      <w:r w:rsidR="009D5858" w:rsidRPr="00963B31">
        <w:rPr>
          <w:rFonts w:ascii="Calibri" w:hAnsi="Calibri"/>
        </w:rPr>
        <w:t>.</w:t>
      </w:r>
      <w:r w:rsidR="00297191" w:rsidRPr="00963B31">
        <w:rPr>
          <w:rFonts w:ascii="Calibri" w:hAnsi="Calibri"/>
        </w:rPr>
        <w:t xml:space="preserve"> odst. 2</w:t>
      </w:r>
      <w:r w:rsidRPr="00963B31">
        <w:rPr>
          <w:rFonts w:ascii="Calibri" w:hAnsi="Calibri"/>
        </w:rPr>
        <w:t xml:space="preserve"> nebo čl. III. odst. 4</w:t>
      </w:r>
      <w:r w:rsidR="00297191" w:rsidRPr="00963B31">
        <w:rPr>
          <w:rFonts w:ascii="Calibri" w:hAnsi="Calibri"/>
        </w:rPr>
        <w:t xml:space="preserve"> </w:t>
      </w:r>
      <w:r w:rsidR="00537602" w:rsidRPr="00963B31">
        <w:rPr>
          <w:rFonts w:ascii="Calibri" w:hAnsi="Calibri"/>
        </w:rPr>
        <w:t xml:space="preserve">nebo čl. VI. odst. 2 </w:t>
      </w:r>
      <w:r w:rsidR="009D5858" w:rsidRPr="00963B31">
        <w:rPr>
          <w:rFonts w:ascii="Calibri" w:hAnsi="Calibri"/>
        </w:rPr>
        <w:t xml:space="preserve">této </w:t>
      </w:r>
      <w:r w:rsidR="00297191" w:rsidRPr="00963B31">
        <w:rPr>
          <w:rFonts w:ascii="Calibri" w:hAnsi="Calibri"/>
        </w:rPr>
        <w:t>smlouvy</w:t>
      </w:r>
      <w:r w:rsidR="00537602" w:rsidRPr="00963B31">
        <w:rPr>
          <w:rFonts w:ascii="Calibri" w:hAnsi="Calibri"/>
        </w:rPr>
        <w:t>.</w:t>
      </w:r>
    </w:p>
    <w:p w14:paraId="408EFEAD" w14:textId="77777777" w:rsidR="00D65EF0" w:rsidRDefault="00D65EF0" w:rsidP="004F4A28">
      <w:pPr>
        <w:pStyle w:val="Odstavecseseznamem"/>
        <w:ind w:left="426"/>
        <w:rPr>
          <w:rFonts w:ascii="Calibri" w:hAnsi="Calibri"/>
        </w:rPr>
      </w:pPr>
    </w:p>
    <w:p w14:paraId="71DF0C7F" w14:textId="7E8B497B" w:rsidR="00D74D0F" w:rsidRPr="00963B31" w:rsidRDefault="00F51081" w:rsidP="004F4A28">
      <w:pPr>
        <w:pStyle w:val="Odstavecseseznamem"/>
        <w:ind w:left="426"/>
        <w:rPr>
          <w:rFonts w:ascii="Calibri" w:hAnsi="Calibri" w:cs="Arial"/>
        </w:rPr>
      </w:pPr>
      <w:r w:rsidRPr="00963B31">
        <w:rPr>
          <w:rFonts w:ascii="Calibri" w:hAnsi="Calibri"/>
        </w:rPr>
        <w:t xml:space="preserve">Výpovědní doba činí 1 měsíc a počíná běžet prvním dnem měsíce následujícího po měsíci, v němž byla výpověď druhé smluvní straně doručena. Výpovědí však není dotčena povinnost podle odstavce </w:t>
      </w:r>
      <w:r w:rsidR="00982AF4" w:rsidRPr="00963B31">
        <w:rPr>
          <w:rFonts w:ascii="Calibri" w:hAnsi="Calibri"/>
        </w:rPr>
        <w:t xml:space="preserve">4 </w:t>
      </w:r>
      <w:r w:rsidRPr="00963B31">
        <w:rPr>
          <w:rFonts w:ascii="Calibri" w:hAnsi="Calibri"/>
        </w:rPr>
        <w:t>tohoto článku.</w:t>
      </w:r>
    </w:p>
    <w:p w14:paraId="14EF4998" w14:textId="77777777" w:rsidR="00D74D0F" w:rsidRPr="00963B31" w:rsidRDefault="00D74D0F" w:rsidP="009C4C36">
      <w:pPr>
        <w:ind w:left="426" w:hanging="426"/>
        <w:rPr>
          <w:rFonts w:ascii="Calibri" w:hAnsi="Calibri" w:cs="Arial"/>
        </w:rPr>
      </w:pPr>
    </w:p>
    <w:p w14:paraId="3AE6FD99" w14:textId="77777777" w:rsidR="00065E5F" w:rsidRPr="00963B31" w:rsidRDefault="00065E5F" w:rsidP="009C4C36">
      <w:pPr>
        <w:pStyle w:val="Odstavecseseznamem"/>
        <w:numPr>
          <w:ilvl w:val="0"/>
          <w:numId w:val="9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Tato smlouva může být předčasně ukončena </w:t>
      </w:r>
      <w:r w:rsidR="00AC0B45" w:rsidRPr="00963B31">
        <w:rPr>
          <w:rFonts w:ascii="Calibri" w:hAnsi="Calibri" w:cs="Arial"/>
        </w:rPr>
        <w:t xml:space="preserve">také </w:t>
      </w:r>
      <w:r w:rsidRPr="00963B31">
        <w:rPr>
          <w:rFonts w:ascii="Calibri" w:hAnsi="Calibri" w:cs="Arial"/>
        </w:rPr>
        <w:t>dohodou smluvních stran.</w:t>
      </w:r>
    </w:p>
    <w:p w14:paraId="4A9BA4F5" w14:textId="77777777" w:rsidR="00065E5F" w:rsidRPr="00963B31" w:rsidRDefault="00065E5F" w:rsidP="00D10031">
      <w:pPr>
        <w:rPr>
          <w:rFonts w:ascii="Calibri" w:hAnsi="Calibri" w:cs="Arial"/>
        </w:rPr>
      </w:pPr>
    </w:p>
    <w:p w14:paraId="501424B1" w14:textId="4A5BA925" w:rsidR="00065E5F" w:rsidRPr="00963B31" w:rsidRDefault="00982AF4" w:rsidP="00097950">
      <w:pPr>
        <w:pStyle w:val="Odstavecseseznamem"/>
        <w:numPr>
          <w:ilvl w:val="0"/>
          <w:numId w:val="9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V případě předčasného ukončení (tj. před </w:t>
      </w:r>
      <w:r w:rsidR="00D65EF0">
        <w:rPr>
          <w:rFonts w:ascii="Calibri" w:hAnsi="Calibri" w:cs="Arial"/>
        </w:rPr>
        <w:t>10.12.2022</w:t>
      </w:r>
      <w:r w:rsidRPr="00963B31">
        <w:rPr>
          <w:rFonts w:ascii="Calibri" w:hAnsi="Calibri" w:cs="Arial"/>
        </w:rPr>
        <w:t>) této smlouvy z jakéhokoliv důvodu jsou si smluvní strany povinny uhradit kompenzaci (K) a vícenáklady (V) za období uskutečněného závazku dle čl. II odst. 1 a 2 této smlouvy vypočtené v souladu s čl. III. odst. 1, 2 a 3 této smlouvy, a to do jednoho měsíce od doručení úplného a správného vyúčtování za celé realizované období.</w:t>
      </w:r>
      <w:r w:rsidR="00431FC3" w:rsidRPr="00963B31">
        <w:rPr>
          <w:rFonts w:ascii="Calibri" w:hAnsi="Calibri" w:cs="Arial"/>
        </w:rPr>
        <w:t xml:space="preserve"> </w:t>
      </w:r>
    </w:p>
    <w:p w14:paraId="2FD08467" w14:textId="77777777" w:rsidR="009C53A1" w:rsidRPr="00963B31" w:rsidRDefault="009C53A1" w:rsidP="006B6CF0">
      <w:pPr>
        <w:rPr>
          <w:rFonts w:ascii="Calibri" w:hAnsi="Calibri" w:cs="Arial"/>
        </w:rPr>
      </w:pPr>
    </w:p>
    <w:p w14:paraId="6D741EAF" w14:textId="77777777" w:rsidR="00065E5F" w:rsidRPr="00963B31" w:rsidRDefault="00065E5F" w:rsidP="00FD700F">
      <w:pPr>
        <w:jc w:val="center"/>
        <w:outlineLvl w:val="0"/>
        <w:rPr>
          <w:rFonts w:ascii="Calibri" w:hAnsi="Calibri" w:cs="Arial"/>
          <w:b/>
        </w:rPr>
      </w:pPr>
      <w:r w:rsidRPr="00963B31">
        <w:rPr>
          <w:rFonts w:ascii="Calibri" w:hAnsi="Calibri" w:cs="Arial"/>
          <w:b/>
        </w:rPr>
        <w:t>VI.</w:t>
      </w:r>
    </w:p>
    <w:p w14:paraId="1ACA136A" w14:textId="77777777" w:rsidR="00065E5F" w:rsidRPr="00963B31" w:rsidRDefault="00065E5F" w:rsidP="00987691">
      <w:pPr>
        <w:jc w:val="center"/>
        <w:rPr>
          <w:rFonts w:ascii="Calibri" w:hAnsi="Calibri" w:cs="Arial"/>
          <w:b/>
        </w:rPr>
      </w:pPr>
      <w:r w:rsidRPr="00963B31">
        <w:rPr>
          <w:rFonts w:ascii="Calibri" w:hAnsi="Calibri" w:cs="Arial"/>
          <w:b/>
        </w:rPr>
        <w:t>Závěrečná ustanovení</w:t>
      </w:r>
    </w:p>
    <w:p w14:paraId="55579C74" w14:textId="46E5998A" w:rsidR="009E33F7" w:rsidRPr="00963B31" w:rsidRDefault="00AE1EC9" w:rsidP="009E33F7">
      <w:pPr>
        <w:pStyle w:val="Odstavecseseznamem"/>
        <w:numPr>
          <w:ilvl w:val="0"/>
          <w:numId w:val="10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Tato smlouva nabývá platnosti </w:t>
      </w:r>
      <w:r w:rsidR="00667BB2">
        <w:rPr>
          <w:rFonts w:ascii="Calibri" w:hAnsi="Calibri" w:cs="Arial"/>
        </w:rPr>
        <w:t>(tzn. je uzavřena) dnem podpisu poslední smluvní strany.</w:t>
      </w:r>
      <w:r w:rsidR="00B32CAC">
        <w:rPr>
          <w:rFonts w:ascii="Calibri" w:hAnsi="Calibri" w:cs="Arial"/>
        </w:rPr>
        <w:t xml:space="preserve"> </w:t>
      </w:r>
      <w:r w:rsidR="00963B31" w:rsidRPr="00963B31">
        <w:rPr>
          <w:rFonts w:ascii="Calibri" w:hAnsi="Calibri" w:cs="Arial"/>
        </w:rPr>
        <w:t xml:space="preserve">Akceptace návrhu této smlouvy s dodatky nebo odchylkami, které podstatně nemění podmínky návrhu, je vyloučena. </w:t>
      </w:r>
      <w:r w:rsidR="00541272" w:rsidRPr="00963B31">
        <w:rPr>
          <w:rFonts w:ascii="Calibri" w:eastAsia="SimSun" w:hAnsi="Calibri" w:cs="Arial"/>
          <w:lang w:eastAsia="ar-SA"/>
        </w:rPr>
        <w:t>Smluvní strany se dohodly, že Zlínský kraj bezodkladně po uzavření této smlouvy odešle smlouvu k řádnému uveřejnění do registru smluv vedeného Ministerstvem vnitra ČR. O uveřejnění smlouvy Zlínský kraj bezodkladně informuje druhou smluvní stranu</w:t>
      </w:r>
      <w:r w:rsidR="00963B31" w:rsidRPr="00963B31">
        <w:rPr>
          <w:rFonts w:ascii="Calibri" w:eastAsia="SimSun" w:hAnsi="Calibri" w:cs="Arial"/>
          <w:lang w:eastAsia="ar-SA"/>
        </w:rPr>
        <w:t xml:space="preserve">. </w:t>
      </w:r>
      <w:r w:rsidR="001177B5" w:rsidRPr="00963B31">
        <w:rPr>
          <w:rFonts w:ascii="Calibri" w:hAnsi="Calibri" w:cs="Arial"/>
        </w:rPr>
        <w:t xml:space="preserve">Tato smlouva nabývá účinnosti prvním dnem měsíce následujícího </w:t>
      </w:r>
      <w:r w:rsidR="00963B31" w:rsidRPr="00963B31">
        <w:rPr>
          <w:rFonts w:ascii="Calibri" w:hAnsi="Calibri" w:cs="Arial"/>
        </w:rPr>
        <w:t>po uveřejnění smlouvy v registru smluv</w:t>
      </w:r>
      <w:r w:rsidR="00F97E00" w:rsidRPr="00963B31">
        <w:rPr>
          <w:rFonts w:ascii="Calibri" w:hAnsi="Calibri" w:cs="Arial"/>
        </w:rPr>
        <w:t>.</w:t>
      </w:r>
    </w:p>
    <w:p w14:paraId="1D19EAE8" w14:textId="77777777" w:rsidR="009E33F7" w:rsidRPr="00963B31" w:rsidRDefault="009E33F7" w:rsidP="009E33F7">
      <w:pPr>
        <w:pStyle w:val="Odstavecseseznamem"/>
        <w:ind w:left="426"/>
        <w:rPr>
          <w:rFonts w:ascii="Calibri" w:hAnsi="Calibri" w:cs="Arial"/>
        </w:rPr>
      </w:pPr>
    </w:p>
    <w:p w14:paraId="065574D1" w14:textId="784AF377" w:rsidR="004F6830" w:rsidRPr="00963B31" w:rsidRDefault="00E75C8E" w:rsidP="009E33F7">
      <w:pPr>
        <w:pStyle w:val="Odstavecseseznamem"/>
        <w:numPr>
          <w:ilvl w:val="0"/>
          <w:numId w:val="10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Jihomoravský kraj zajišťoval dopravní obslužnost </w:t>
      </w:r>
      <w:r w:rsidR="00A4225D" w:rsidRPr="00963B31">
        <w:rPr>
          <w:rFonts w:ascii="Calibri" w:hAnsi="Calibri" w:cs="Arial"/>
        </w:rPr>
        <w:t>Zlínského</w:t>
      </w:r>
      <w:r w:rsidRPr="00963B31">
        <w:rPr>
          <w:rFonts w:ascii="Calibri" w:hAnsi="Calibri" w:cs="Arial"/>
        </w:rPr>
        <w:t xml:space="preserve"> kraje </w:t>
      </w:r>
      <w:r w:rsidR="001D4C4D" w:rsidRPr="00963B31">
        <w:rPr>
          <w:rFonts w:ascii="Calibri" w:hAnsi="Calibri" w:cs="Arial"/>
        </w:rPr>
        <w:t>s jeho souhlasem dle ust. §</w:t>
      </w:r>
      <w:r w:rsidR="005A1108" w:rsidRPr="00963B31">
        <w:rPr>
          <w:rFonts w:ascii="Calibri" w:hAnsi="Calibri" w:cs="Arial"/>
        </w:rPr>
        <w:t> </w:t>
      </w:r>
      <w:r w:rsidR="001D4C4D" w:rsidRPr="00963B31">
        <w:rPr>
          <w:rFonts w:ascii="Calibri" w:hAnsi="Calibri" w:cs="Arial"/>
        </w:rPr>
        <w:t>3 odst. 2 zákona č. 194/2010 Sb., o veřejných službách v p</w:t>
      </w:r>
      <w:r w:rsidR="001D4C4D" w:rsidRPr="00963B31">
        <w:rPr>
          <w:rFonts w:ascii="Calibri" w:hAnsi="Calibri" w:cs="Arial" w:hint="eastAsia"/>
        </w:rPr>
        <w:t>ř</w:t>
      </w:r>
      <w:r w:rsidR="001D4C4D" w:rsidRPr="00963B31">
        <w:rPr>
          <w:rFonts w:ascii="Calibri" w:hAnsi="Calibri" w:cs="Arial"/>
        </w:rPr>
        <w:t>eprav</w:t>
      </w:r>
      <w:r w:rsidR="001D4C4D" w:rsidRPr="00963B31">
        <w:rPr>
          <w:rFonts w:ascii="Calibri" w:hAnsi="Calibri" w:cs="Arial" w:hint="eastAsia"/>
        </w:rPr>
        <w:t>ě</w:t>
      </w:r>
      <w:r w:rsidR="001D4C4D" w:rsidRPr="00963B31">
        <w:rPr>
          <w:rFonts w:ascii="Calibri" w:hAnsi="Calibri" w:cs="Arial"/>
        </w:rPr>
        <w:t xml:space="preserve"> cestujících a o zm</w:t>
      </w:r>
      <w:r w:rsidR="001D4C4D" w:rsidRPr="00963B31">
        <w:rPr>
          <w:rFonts w:ascii="Calibri" w:hAnsi="Calibri" w:cs="Arial" w:hint="eastAsia"/>
        </w:rPr>
        <w:t>ě</w:t>
      </w:r>
      <w:r w:rsidR="001D4C4D" w:rsidRPr="00963B31">
        <w:rPr>
          <w:rFonts w:ascii="Calibri" w:hAnsi="Calibri" w:cs="Arial"/>
        </w:rPr>
        <w:t>n</w:t>
      </w:r>
      <w:r w:rsidR="001D4C4D" w:rsidRPr="00963B31">
        <w:rPr>
          <w:rFonts w:ascii="Calibri" w:hAnsi="Calibri" w:cs="Arial" w:hint="eastAsia"/>
        </w:rPr>
        <w:t>ě</w:t>
      </w:r>
      <w:r w:rsidR="001D4C4D" w:rsidRPr="00963B31">
        <w:rPr>
          <w:rFonts w:ascii="Calibri" w:hAnsi="Calibri" w:cs="Arial"/>
        </w:rPr>
        <w:t xml:space="preserve"> dalších zákon</w:t>
      </w:r>
      <w:r w:rsidR="001D4C4D" w:rsidRPr="00963B31">
        <w:rPr>
          <w:rFonts w:ascii="Calibri" w:hAnsi="Calibri" w:cs="Arial" w:hint="eastAsia"/>
        </w:rPr>
        <w:t>ů</w:t>
      </w:r>
      <w:r w:rsidR="001D4C4D" w:rsidRPr="00963B31">
        <w:rPr>
          <w:rFonts w:ascii="Calibri" w:hAnsi="Calibri" w:cs="Arial"/>
        </w:rPr>
        <w:t>, ve znění pozdějších předpisů</w:t>
      </w:r>
      <w:r w:rsidR="0088681D" w:rsidRPr="00963B31">
        <w:rPr>
          <w:rFonts w:ascii="Calibri" w:hAnsi="Calibri" w:cs="Arial"/>
        </w:rPr>
        <w:t>,</w:t>
      </w:r>
      <w:r w:rsidR="001D4C4D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 xml:space="preserve">spoji </w:t>
      </w:r>
      <w:r w:rsidR="00FB549F" w:rsidRPr="00963B31">
        <w:rPr>
          <w:rFonts w:ascii="Calibri" w:hAnsi="Calibri" w:cs="Arial"/>
        </w:rPr>
        <w:t xml:space="preserve">mezikrajských </w:t>
      </w:r>
      <w:r w:rsidRPr="00963B31">
        <w:rPr>
          <w:rFonts w:ascii="Calibri" w:hAnsi="Calibri" w:cs="Arial"/>
        </w:rPr>
        <w:t>linek v rozsahu definovaném v</w:t>
      </w:r>
      <w:r w:rsidR="001D4C4D" w:rsidRPr="00963B31">
        <w:rPr>
          <w:rFonts w:ascii="Calibri" w:hAnsi="Calibri" w:cs="Arial"/>
        </w:rPr>
        <w:t> </w:t>
      </w:r>
      <w:r w:rsidRPr="00963B31">
        <w:rPr>
          <w:rFonts w:ascii="Calibri" w:hAnsi="Calibri" w:cs="Arial"/>
        </w:rPr>
        <w:t>Přílo</w:t>
      </w:r>
      <w:r w:rsidR="00013E9C" w:rsidRPr="00963B31">
        <w:rPr>
          <w:rFonts w:ascii="Calibri" w:hAnsi="Calibri" w:cs="Arial"/>
        </w:rPr>
        <w:t>ze</w:t>
      </w:r>
      <w:r w:rsidRPr="00963B31">
        <w:rPr>
          <w:rFonts w:ascii="Calibri" w:hAnsi="Calibri" w:cs="Arial"/>
        </w:rPr>
        <w:t xml:space="preserve"> č. 1 této smlouvy, již od </w:t>
      </w:r>
      <w:r w:rsidR="00394758">
        <w:rPr>
          <w:rFonts w:ascii="Calibri" w:hAnsi="Calibri" w:cs="Arial"/>
        </w:rPr>
        <w:t>12.12.2021</w:t>
      </w:r>
      <w:r w:rsidR="00297FF2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 xml:space="preserve">do dne účinnosti této smlouvy. </w:t>
      </w:r>
      <w:r w:rsidR="00A4225D" w:rsidRPr="00963B31">
        <w:rPr>
          <w:rFonts w:ascii="Calibri" w:hAnsi="Calibri" w:cs="Arial"/>
        </w:rPr>
        <w:t>Zlínský</w:t>
      </w:r>
      <w:r w:rsidRPr="00963B31">
        <w:rPr>
          <w:rFonts w:ascii="Calibri" w:hAnsi="Calibri" w:cs="Arial"/>
        </w:rPr>
        <w:t xml:space="preserve"> kraj se zavazuje do </w:t>
      </w:r>
      <w:r w:rsidR="00B32CAC">
        <w:rPr>
          <w:rFonts w:ascii="Calibri" w:hAnsi="Calibri" w:cs="Arial"/>
        </w:rPr>
        <w:t>31.08.</w:t>
      </w:r>
      <w:r w:rsidR="00394758">
        <w:rPr>
          <w:rFonts w:ascii="Calibri" w:hAnsi="Calibri" w:cs="Arial"/>
        </w:rPr>
        <w:t>2022</w:t>
      </w:r>
      <w:r w:rsidR="00394758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>zaplatit Jihomoravskému kraji za zajištění dopravní obslužnosti dle předchozí věty kompenzaci</w:t>
      </w:r>
      <w:r w:rsidR="00DD5F48" w:rsidRPr="00963B31">
        <w:rPr>
          <w:rFonts w:ascii="Calibri" w:hAnsi="Calibri" w:cs="Arial"/>
        </w:rPr>
        <w:t xml:space="preserve"> (K</w:t>
      </w:r>
      <w:r w:rsidR="00DD5F48" w:rsidRPr="00963B31">
        <w:rPr>
          <w:rFonts w:ascii="Calibri" w:hAnsi="Calibri" w:cs="Arial"/>
          <w:vertAlign w:val="subscript"/>
        </w:rPr>
        <w:t>u</w:t>
      </w:r>
      <w:r w:rsidR="00297FF2" w:rsidRPr="00963B31">
        <w:rPr>
          <w:rFonts w:ascii="Calibri" w:hAnsi="Calibri" w:cs="Arial"/>
          <w:vertAlign w:val="subscript"/>
        </w:rPr>
        <w:t>ZLK</w:t>
      </w:r>
      <w:r w:rsidR="00DD5F48" w:rsidRPr="00963B31">
        <w:rPr>
          <w:rFonts w:ascii="Calibri" w:hAnsi="Calibri" w:cs="Arial"/>
        </w:rPr>
        <w:t>)</w:t>
      </w:r>
      <w:r w:rsidR="00E25D3D" w:rsidRPr="00963B31">
        <w:rPr>
          <w:rFonts w:ascii="Calibri" w:hAnsi="Calibri" w:cs="Arial"/>
        </w:rPr>
        <w:t xml:space="preserve"> </w:t>
      </w:r>
      <w:r w:rsidR="00DD5F48" w:rsidRPr="00963B31">
        <w:rPr>
          <w:rFonts w:ascii="Calibri" w:hAnsi="Calibri" w:cs="Arial"/>
        </w:rPr>
        <w:t>a skutečné vícenáklady (V</w:t>
      </w:r>
      <w:r w:rsidR="00DD5F48" w:rsidRPr="00963B31">
        <w:rPr>
          <w:rFonts w:ascii="Calibri" w:hAnsi="Calibri" w:cs="Arial"/>
          <w:vertAlign w:val="subscript"/>
        </w:rPr>
        <w:t>u</w:t>
      </w:r>
      <w:r w:rsidR="00297FF2" w:rsidRPr="00963B31">
        <w:rPr>
          <w:rFonts w:ascii="Calibri" w:hAnsi="Calibri" w:cs="Arial"/>
          <w:vertAlign w:val="subscript"/>
        </w:rPr>
        <w:t>ZLK</w:t>
      </w:r>
      <w:r w:rsidR="00DD5F48" w:rsidRPr="00963B31">
        <w:rPr>
          <w:rFonts w:ascii="Calibri" w:hAnsi="Calibri" w:cs="Arial"/>
        </w:rPr>
        <w:t xml:space="preserve">) vypočtené </w:t>
      </w:r>
      <w:r w:rsidR="00E25D3D" w:rsidRPr="00963B31">
        <w:rPr>
          <w:rFonts w:ascii="Calibri" w:hAnsi="Calibri" w:cs="Arial"/>
        </w:rPr>
        <w:t xml:space="preserve">obdobně dle </w:t>
      </w:r>
      <w:r w:rsidR="00DD5F48" w:rsidRPr="00963B31">
        <w:rPr>
          <w:rFonts w:ascii="Calibri" w:hAnsi="Calibri" w:cs="Arial"/>
        </w:rPr>
        <w:t xml:space="preserve">vzorců uvedených </w:t>
      </w:r>
      <w:r w:rsidR="00E25D3D" w:rsidRPr="00963B31">
        <w:rPr>
          <w:rFonts w:ascii="Calibri" w:hAnsi="Calibri" w:cs="Arial"/>
        </w:rPr>
        <w:t>v čl. III. odst. 1 této smlouvy</w:t>
      </w:r>
      <w:r w:rsidRPr="00963B31">
        <w:rPr>
          <w:rFonts w:ascii="Calibri" w:hAnsi="Calibri" w:cs="Arial"/>
        </w:rPr>
        <w:t xml:space="preserve">, </w:t>
      </w:r>
      <w:r w:rsidR="00DD5F48" w:rsidRPr="00963B31">
        <w:rPr>
          <w:rFonts w:ascii="Calibri" w:hAnsi="Calibri" w:cs="Arial"/>
        </w:rPr>
        <w:t xml:space="preserve">které </w:t>
      </w:r>
      <w:r w:rsidRPr="00963B31">
        <w:rPr>
          <w:rFonts w:ascii="Calibri" w:hAnsi="Calibri" w:cs="Arial"/>
        </w:rPr>
        <w:t>Jihomoravský kraj za uv</w:t>
      </w:r>
      <w:r w:rsidR="00355AFB" w:rsidRPr="00963B31">
        <w:rPr>
          <w:rFonts w:ascii="Calibri" w:hAnsi="Calibri" w:cs="Arial"/>
        </w:rPr>
        <w:t>edené období zaplatil dopravcům.</w:t>
      </w:r>
      <w:r w:rsidRPr="00963B31">
        <w:rPr>
          <w:rFonts w:ascii="Calibri" w:hAnsi="Calibri" w:cs="Arial"/>
        </w:rPr>
        <w:t xml:space="preserve"> </w:t>
      </w:r>
      <w:r w:rsidR="004F6830" w:rsidRPr="00963B31">
        <w:rPr>
          <w:rFonts w:ascii="Calibri" w:hAnsi="Calibri" w:cs="Arial"/>
        </w:rPr>
        <w:t xml:space="preserve">Vyúčtování </w:t>
      </w:r>
      <w:r w:rsidR="00DD5F48" w:rsidRPr="00963B31">
        <w:rPr>
          <w:rFonts w:ascii="Calibri" w:hAnsi="Calibri" w:cs="Arial"/>
        </w:rPr>
        <w:t xml:space="preserve">částek </w:t>
      </w:r>
      <w:r w:rsidR="004F6830" w:rsidRPr="00963B31">
        <w:rPr>
          <w:rFonts w:ascii="Calibri" w:hAnsi="Calibri" w:cs="Arial"/>
        </w:rPr>
        <w:t xml:space="preserve">dle tohoto odstavce vypracované obdobně dle Přílohy č. </w:t>
      </w:r>
      <w:r w:rsidR="00297FF2" w:rsidRPr="00963B31">
        <w:rPr>
          <w:rFonts w:ascii="Calibri" w:hAnsi="Calibri" w:cs="Arial"/>
        </w:rPr>
        <w:t xml:space="preserve">3 </w:t>
      </w:r>
      <w:r w:rsidR="004F6830" w:rsidRPr="00963B31">
        <w:rPr>
          <w:rFonts w:ascii="Calibri" w:hAnsi="Calibri" w:cs="Arial"/>
        </w:rPr>
        <w:t xml:space="preserve">této smlouvy zašle Jihomoravský kraj </w:t>
      </w:r>
      <w:r w:rsidR="00A4225D" w:rsidRPr="00963B31">
        <w:rPr>
          <w:rFonts w:ascii="Calibri" w:hAnsi="Calibri" w:cs="Arial"/>
        </w:rPr>
        <w:t>Zlínskému</w:t>
      </w:r>
      <w:r w:rsidR="004F6830" w:rsidRPr="00963B31">
        <w:rPr>
          <w:rFonts w:ascii="Calibri" w:hAnsi="Calibri" w:cs="Arial"/>
        </w:rPr>
        <w:t xml:space="preserve"> kraji do </w:t>
      </w:r>
      <w:r w:rsidR="00394758">
        <w:rPr>
          <w:rFonts w:ascii="Calibri" w:hAnsi="Calibri" w:cs="Arial"/>
        </w:rPr>
        <w:t>31.07.2022</w:t>
      </w:r>
      <w:r w:rsidR="00927754" w:rsidRPr="00963B31">
        <w:rPr>
          <w:rFonts w:ascii="Calibri" w:hAnsi="Calibri" w:cs="Arial"/>
        </w:rPr>
        <w:t>.</w:t>
      </w:r>
      <w:r w:rsidR="00044462" w:rsidRPr="00963B31">
        <w:rPr>
          <w:rFonts w:ascii="Calibri" w:hAnsi="Calibri" w:cs="Arial"/>
        </w:rPr>
        <w:t xml:space="preserve"> </w:t>
      </w:r>
    </w:p>
    <w:p w14:paraId="176F21B0" w14:textId="77777777" w:rsidR="00297FF2" w:rsidRPr="00963B31" w:rsidRDefault="00297FF2" w:rsidP="00297FF2">
      <w:pPr>
        <w:pStyle w:val="Odstavecseseznamem"/>
        <w:rPr>
          <w:rFonts w:ascii="Calibri" w:hAnsi="Calibri" w:cs="Arial"/>
        </w:rPr>
      </w:pPr>
    </w:p>
    <w:p w14:paraId="1D6C136A" w14:textId="3861F06F" w:rsidR="00297FF2" w:rsidRPr="00963B31" w:rsidRDefault="00297FF2" w:rsidP="009E33F7">
      <w:pPr>
        <w:pStyle w:val="Odstavecseseznamem"/>
        <w:numPr>
          <w:ilvl w:val="0"/>
          <w:numId w:val="10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>Zlínský kraj zajišťoval dopravní obslužnost Jihomoravského kraje s jeho souhlasem dle ust. §</w:t>
      </w:r>
      <w:r w:rsidR="00F07595">
        <w:rPr>
          <w:rFonts w:ascii="Calibri" w:hAnsi="Calibri" w:cs="Arial"/>
        </w:rPr>
        <w:t> </w:t>
      </w:r>
      <w:r w:rsidRPr="00963B31">
        <w:rPr>
          <w:rFonts w:ascii="Calibri" w:hAnsi="Calibri" w:cs="Arial"/>
        </w:rPr>
        <w:t>3 odst. 2 zákona č. 194/2010 Sb., o veřejných službách v p</w:t>
      </w:r>
      <w:r w:rsidRPr="00963B31">
        <w:rPr>
          <w:rFonts w:ascii="Calibri" w:hAnsi="Calibri" w:cs="Arial" w:hint="eastAsia"/>
        </w:rPr>
        <w:t>ř</w:t>
      </w:r>
      <w:r w:rsidRPr="00963B31">
        <w:rPr>
          <w:rFonts w:ascii="Calibri" w:hAnsi="Calibri" w:cs="Arial"/>
        </w:rPr>
        <w:t>eprav</w:t>
      </w:r>
      <w:r w:rsidRPr="00963B31">
        <w:rPr>
          <w:rFonts w:ascii="Calibri" w:hAnsi="Calibri" w:cs="Arial" w:hint="eastAsia"/>
        </w:rPr>
        <w:t>ě</w:t>
      </w:r>
      <w:r w:rsidRPr="00963B31">
        <w:rPr>
          <w:rFonts w:ascii="Calibri" w:hAnsi="Calibri" w:cs="Arial"/>
        </w:rPr>
        <w:t xml:space="preserve"> cestujících a o zm</w:t>
      </w:r>
      <w:r w:rsidRPr="00963B31">
        <w:rPr>
          <w:rFonts w:ascii="Calibri" w:hAnsi="Calibri" w:cs="Arial" w:hint="eastAsia"/>
        </w:rPr>
        <w:t>ě</w:t>
      </w:r>
      <w:r w:rsidRPr="00963B31">
        <w:rPr>
          <w:rFonts w:ascii="Calibri" w:hAnsi="Calibri" w:cs="Arial"/>
        </w:rPr>
        <w:t>n</w:t>
      </w:r>
      <w:r w:rsidRPr="00963B31">
        <w:rPr>
          <w:rFonts w:ascii="Calibri" w:hAnsi="Calibri" w:cs="Arial" w:hint="eastAsia"/>
        </w:rPr>
        <w:t>ě</w:t>
      </w:r>
      <w:r w:rsidRPr="00963B31">
        <w:rPr>
          <w:rFonts w:ascii="Calibri" w:hAnsi="Calibri" w:cs="Arial"/>
        </w:rPr>
        <w:t xml:space="preserve"> dalších zákon</w:t>
      </w:r>
      <w:r w:rsidRPr="00963B31">
        <w:rPr>
          <w:rFonts w:ascii="Calibri" w:hAnsi="Calibri" w:cs="Arial" w:hint="eastAsia"/>
        </w:rPr>
        <w:t>ů</w:t>
      </w:r>
      <w:r w:rsidRPr="00963B31">
        <w:rPr>
          <w:rFonts w:ascii="Calibri" w:hAnsi="Calibri" w:cs="Arial"/>
        </w:rPr>
        <w:t xml:space="preserve">, ve znění pozdějších předpisů, spoji mezikrajských linek v rozsahu definovaném v Příloze č. 2 této smlouvy, již od </w:t>
      </w:r>
      <w:r w:rsidR="00394758">
        <w:rPr>
          <w:rFonts w:ascii="Calibri" w:hAnsi="Calibri" w:cs="Arial"/>
        </w:rPr>
        <w:t>12.12.2021</w:t>
      </w:r>
      <w:r w:rsidR="00AA469B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 xml:space="preserve">do dne účinnosti této smlouvy. Jihomoravský kraj se zavazuje do </w:t>
      </w:r>
      <w:r w:rsidR="00B32CAC">
        <w:rPr>
          <w:rFonts w:ascii="Calibri" w:hAnsi="Calibri" w:cs="Arial"/>
        </w:rPr>
        <w:t>31.08.</w:t>
      </w:r>
      <w:r w:rsidR="00394758">
        <w:rPr>
          <w:rFonts w:ascii="Calibri" w:hAnsi="Calibri" w:cs="Arial"/>
        </w:rPr>
        <w:t>2022</w:t>
      </w:r>
      <w:r w:rsidR="00394758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>zaplatit Zlínskému kraji za zajištění dopravní obslužnosti dle předchozí věty kompenzaci (K</w:t>
      </w:r>
      <w:r w:rsidRPr="00963B31">
        <w:rPr>
          <w:rFonts w:ascii="Calibri" w:hAnsi="Calibri" w:cs="Arial"/>
          <w:vertAlign w:val="subscript"/>
        </w:rPr>
        <w:t>uJMK</w:t>
      </w:r>
      <w:r w:rsidRPr="00963B31">
        <w:rPr>
          <w:rFonts w:ascii="Calibri" w:hAnsi="Calibri" w:cs="Arial"/>
        </w:rPr>
        <w:t>) a skutečné vícenáklady (V</w:t>
      </w:r>
      <w:r w:rsidRPr="00963B31">
        <w:rPr>
          <w:rFonts w:ascii="Calibri" w:hAnsi="Calibri" w:cs="Arial"/>
          <w:vertAlign w:val="subscript"/>
        </w:rPr>
        <w:t>uJMK</w:t>
      </w:r>
      <w:r w:rsidRPr="00963B31">
        <w:rPr>
          <w:rFonts w:ascii="Calibri" w:hAnsi="Calibri" w:cs="Arial"/>
        </w:rPr>
        <w:t>) vypočtené obdobně dle vzorců uvedených v čl. III. odst. 1 této smlouvy, které Zlínský kraj za uvedené období zaplatil dopravcům. Vyúčtování částek dle tohoto odstavce vypracované obdobně dle Přílohy č. 3 této smlouvy zašle Zlínský kraj Jihomoravs</w:t>
      </w:r>
      <w:r w:rsidR="00526C84" w:rsidRPr="00963B31">
        <w:rPr>
          <w:rFonts w:ascii="Calibri" w:hAnsi="Calibri" w:cs="Arial"/>
        </w:rPr>
        <w:t>k</w:t>
      </w:r>
      <w:r w:rsidRPr="00963B31">
        <w:rPr>
          <w:rFonts w:ascii="Calibri" w:hAnsi="Calibri" w:cs="Arial"/>
        </w:rPr>
        <w:t xml:space="preserve">ému kraji do </w:t>
      </w:r>
      <w:r w:rsidR="00394758">
        <w:rPr>
          <w:rFonts w:ascii="Calibri" w:hAnsi="Calibri" w:cs="Arial"/>
        </w:rPr>
        <w:t>31.07.2022</w:t>
      </w:r>
      <w:r w:rsidRPr="00963B31">
        <w:rPr>
          <w:rFonts w:ascii="Calibri" w:hAnsi="Calibri" w:cs="Arial"/>
        </w:rPr>
        <w:t>.</w:t>
      </w:r>
    </w:p>
    <w:p w14:paraId="56317F01" w14:textId="77777777" w:rsidR="00065E5F" w:rsidRPr="00963B31" w:rsidRDefault="00065E5F" w:rsidP="007E42D8">
      <w:pPr>
        <w:pStyle w:val="Odstavecseseznamem"/>
        <w:ind w:left="426" w:firstLine="360"/>
        <w:rPr>
          <w:rFonts w:ascii="Calibri" w:hAnsi="Calibri" w:cs="Arial"/>
        </w:rPr>
      </w:pPr>
    </w:p>
    <w:p w14:paraId="43E23DBA" w14:textId="77777777" w:rsidR="00065E5F" w:rsidRPr="00963B31" w:rsidRDefault="00065E5F" w:rsidP="000E28AE">
      <w:pPr>
        <w:pStyle w:val="Odstavecseseznamem"/>
        <w:numPr>
          <w:ilvl w:val="0"/>
          <w:numId w:val="10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>Změny této smlouvy lze provádět formou písemných dodatků podepsaných oběma smluvními stranami.</w:t>
      </w:r>
      <w:r w:rsidR="000627B4" w:rsidRPr="00963B31">
        <w:rPr>
          <w:rFonts w:ascii="Calibri" w:hAnsi="Calibri" w:cs="Arial"/>
        </w:rPr>
        <w:t xml:space="preserve"> </w:t>
      </w:r>
      <w:r w:rsidR="00874B41" w:rsidRPr="00963B31">
        <w:rPr>
          <w:rFonts w:ascii="Calibri" w:hAnsi="Calibri" w:cs="Arial"/>
        </w:rPr>
        <w:t>Pro případ</w:t>
      </w:r>
      <w:r w:rsidR="000627B4" w:rsidRPr="00963B31">
        <w:rPr>
          <w:rFonts w:ascii="Calibri" w:hAnsi="Calibri" w:cs="Arial"/>
        </w:rPr>
        <w:t>, že by u spojů, které jsou uvedeny v </w:t>
      </w:r>
      <w:r w:rsidR="000C2EB2" w:rsidRPr="00963B31">
        <w:rPr>
          <w:rFonts w:ascii="Calibri" w:hAnsi="Calibri" w:cs="Arial"/>
        </w:rPr>
        <w:t>P</w:t>
      </w:r>
      <w:r w:rsidR="000627B4" w:rsidRPr="00963B31">
        <w:rPr>
          <w:rFonts w:ascii="Calibri" w:hAnsi="Calibri" w:cs="Arial"/>
        </w:rPr>
        <w:t xml:space="preserve">říloze č. 1 </w:t>
      </w:r>
      <w:r w:rsidR="00297FF2" w:rsidRPr="00963B31">
        <w:rPr>
          <w:rFonts w:ascii="Calibri" w:hAnsi="Calibri" w:cs="Arial"/>
        </w:rPr>
        <w:t xml:space="preserve">nebo č. 2 </w:t>
      </w:r>
      <w:r w:rsidR="000627B4" w:rsidRPr="00963B31">
        <w:rPr>
          <w:rFonts w:ascii="Calibri" w:hAnsi="Calibri" w:cs="Arial"/>
        </w:rPr>
        <w:t>této smlouvy</w:t>
      </w:r>
      <w:r w:rsidR="00874B41" w:rsidRPr="00963B31">
        <w:rPr>
          <w:rFonts w:ascii="Calibri" w:hAnsi="Calibri" w:cs="Arial"/>
        </w:rPr>
        <w:t>,</w:t>
      </w:r>
      <w:r w:rsidR="000627B4" w:rsidRPr="00963B31">
        <w:rPr>
          <w:rFonts w:ascii="Calibri" w:hAnsi="Calibri" w:cs="Arial"/>
        </w:rPr>
        <w:t xml:space="preserve"> mělo dojít </w:t>
      </w:r>
      <w:r w:rsidR="00874B41" w:rsidRPr="00963B31">
        <w:rPr>
          <w:rFonts w:ascii="Calibri" w:hAnsi="Calibri" w:cs="Arial"/>
        </w:rPr>
        <w:t xml:space="preserve">z technických důvodů pouze </w:t>
      </w:r>
      <w:r w:rsidR="000627B4" w:rsidRPr="00963B31">
        <w:rPr>
          <w:rFonts w:ascii="Calibri" w:hAnsi="Calibri" w:cs="Arial"/>
        </w:rPr>
        <w:t>ke změně jejich číselného označení</w:t>
      </w:r>
      <w:r w:rsidR="00874B41" w:rsidRPr="00963B31">
        <w:rPr>
          <w:rFonts w:ascii="Calibri" w:hAnsi="Calibri" w:cs="Arial"/>
        </w:rPr>
        <w:t xml:space="preserve">, aniž by se měnil jejich dopravní význam, se smluvní strany dohodly, že ke změně příslušné </w:t>
      </w:r>
      <w:r w:rsidR="00874B41" w:rsidRPr="00963B31">
        <w:rPr>
          <w:rFonts w:ascii="Calibri" w:hAnsi="Calibri" w:cs="Arial"/>
        </w:rPr>
        <w:lastRenderedPageBreak/>
        <w:t xml:space="preserve">přílohy této smlouvy dojde doručením jednostranného písemného oznámení jedné smluvní strany zaslaného druhé smluvní straně, které bude obsahovat konkrétní informaci o změně </w:t>
      </w:r>
      <w:r w:rsidR="00DD0BC3" w:rsidRPr="00963B31">
        <w:rPr>
          <w:rFonts w:ascii="Calibri" w:hAnsi="Calibri" w:cs="Arial"/>
        </w:rPr>
        <w:t>čísel spojů</w:t>
      </w:r>
      <w:r w:rsidR="00874B41" w:rsidRPr="00963B31">
        <w:rPr>
          <w:rFonts w:ascii="Calibri" w:hAnsi="Calibri" w:cs="Arial"/>
        </w:rPr>
        <w:t xml:space="preserve"> a aktuální podobu příslušné přílohy včetně uvedení data, od kterého je příloha platná.</w:t>
      </w:r>
      <w:r w:rsidR="00F24C59" w:rsidRPr="00963B31">
        <w:rPr>
          <w:rFonts w:ascii="Calibri" w:hAnsi="Calibri" w:cs="Arial"/>
        </w:rPr>
        <w:t xml:space="preserve"> Oznámení dle předchozí věty budou za smluvní strany odesílat věcně příslušné odbory</w:t>
      </w:r>
      <w:r w:rsidR="009E2C54">
        <w:rPr>
          <w:rFonts w:ascii="Calibri" w:hAnsi="Calibri" w:cs="Arial"/>
        </w:rPr>
        <w:t xml:space="preserve"> obou příslušných krajských úřadů</w:t>
      </w:r>
      <w:r w:rsidR="00F24C59" w:rsidRPr="00963B31">
        <w:rPr>
          <w:rFonts w:ascii="Calibri" w:hAnsi="Calibri" w:cs="Arial"/>
        </w:rPr>
        <w:t>.</w:t>
      </w:r>
    </w:p>
    <w:p w14:paraId="5966E5C8" w14:textId="77777777" w:rsidR="00065E5F" w:rsidRPr="00963B31" w:rsidRDefault="00065E5F" w:rsidP="000E28AE">
      <w:pPr>
        <w:ind w:left="426" w:hanging="426"/>
        <w:rPr>
          <w:rFonts w:ascii="Calibri" w:hAnsi="Calibri" w:cs="Arial"/>
        </w:rPr>
      </w:pPr>
    </w:p>
    <w:p w14:paraId="5B8A01FF" w14:textId="77777777" w:rsidR="00EF2976" w:rsidRPr="00963B31" w:rsidRDefault="00EF2976" w:rsidP="000E28AE">
      <w:pPr>
        <w:pStyle w:val="Odstavecseseznamem"/>
        <w:numPr>
          <w:ilvl w:val="0"/>
          <w:numId w:val="10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>Pro odstranění pochybností smluvní strany konstatují, že si vzájemně udělují souhlas se zajišťováním dopravní obslužnosti svého území, a to v souladu s ust. § 3 odst. 2 zákona č.</w:t>
      </w:r>
      <w:r w:rsidR="000C2EB2" w:rsidRPr="00963B31">
        <w:rPr>
          <w:rFonts w:ascii="Calibri" w:hAnsi="Calibri" w:cs="Arial"/>
        </w:rPr>
        <w:t> </w:t>
      </w:r>
      <w:r w:rsidRPr="00963B31">
        <w:rPr>
          <w:rFonts w:ascii="Calibri" w:hAnsi="Calibri" w:cs="Arial"/>
        </w:rPr>
        <w:t>194/2010 Sb., o veřejných službách v přepravě cestujících a o změně dalších zákonů, ve znění pozdějších předpisů.</w:t>
      </w:r>
    </w:p>
    <w:p w14:paraId="587B7365" w14:textId="77777777" w:rsidR="00EF2976" w:rsidRPr="00963B31" w:rsidRDefault="00EF2976" w:rsidP="00EF2976">
      <w:pPr>
        <w:pStyle w:val="Odstavecseseznamem"/>
        <w:rPr>
          <w:rFonts w:ascii="Calibri" w:hAnsi="Calibri" w:cs="Arial"/>
        </w:rPr>
      </w:pPr>
    </w:p>
    <w:p w14:paraId="1306C8C7" w14:textId="77777777" w:rsidR="00065E5F" w:rsidRPr="00963B31" w:rsidRDefault="00065E5F" w:rsidP="000E28AE">
      <w:pPr>
        <w:pStyle w:val="Odstavecseseznamem"/>
        <w:numPr>
          <w:ilvl w:val="0"/>
          <w:numId w:val="10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Tato smlouva je sepsána ve čtyřech vyhotoveních, z nichž dvě vyhotovení obdrží Jihomoravský kraj a dvě vyhotovení obdrží </w:t>
      </w:r>
      <w:r w:rsidR="00A4225D" w:rsidRPr="00963B31">
        <w:rPr>
          <w:rFonts w:ascii="Calibri" w:hAnsi="Calibri" w:cs="Arial"/>
        </w:rPr>
        <w:t>Zlínský</w:t>
      </w:r>
      <w:r w:rsidR="006D7889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>kraj.</w:t>
      </w:r>
    </w:p>
    <w:p w14:paraId="06514107" w14:textId="77777777" w:rsidR="00065E5F" w:rsidRPr="00963B31" w:rsidRDefault="00065E5F" w:rsidP="000E28AE">
      <w:pPr>
        <w:ind w:left="426" w:hanging="426"/>
        <w:rPr>
          <w:rFonts w:ascii="Calibri" w:hAnsi="Calibri" w:cs="Arial"/>
        </w:rPr>
      </w:pPr>
    </w:p>
    <w:p w14:paraId="76386F00" w14:textId="77777777" w:rsidR="00D76A9D" w:rsidRPr="00963B31" w:rsidRDefault="00065E5F" w:rsidP="00D76A9D">
      <w:pPr>
        <w:pStyle w:val="Odstavecseseznamem"/>
        <w:numPr>
          <w:ilvl w:val="0"/>
          <w:numId w:val="10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>Nedílnou součástí této smlouvy je</w:t>
      </w:r>
      <w:r w:rsidR="00ED5CAD" w:rsidRPr="00963B31">
        <w:rPr>
          <w:rFonts w:ascii="Calibri" w:hAnsi="Calibri" w:cs="Arial"/>
        </w:rPr>
        <w:t>:</w:t>
      </w:r>
    </w:p>
    <w:p w14:paraId="6E073B73" w14:textId="44B6E726" w:rsidR="00297FF2" w:rsidRPr="00963B31" w:rsidRDefault="000C2EB2" w:rsidP="006816DC">
      <w:pPr>
        <w:pStyle w:val="Odstavecseseznamem"/>
        <w:ind w:left="1786" w:hanging="1361"/>
        <w:rPr>
          <w:rFonts w:ascii="Calibri" w:hAnsi="Calibri" w:cs="Arial"/>
          <w:i/>
        </w:rPr>
      </w:pPr>
      <w:r w:rsidRPr="00963B31">
        <w:rPr>
          <w:rFonts w:ascii="Calibri" w:hAnsi="Calibri" w:cs="Arial"/>
          <w:i/>
        </w:rPr>
        <w:t>P</w:t>
      </w:r>
      <w:r w:rsidR="006816DC" w:rsidRPr="00963B31">
        <w:rPr>
          <w:rFonts w:ascii="Calibri" w:hAnsi="Calibri" w:cs="Arial"/>
          <w:i/>
        </w:rPr>
        <w:t xml:space="preserve">říloha č. 1 - </w:t>
      </w:r>
      <w:r w:rsidR="00A51136" w:rsidRPr="00963B31">
        <w:rPr>
          <w:rFonts w:ascii="Calibri" w:hAnsi="Calibri" w:cs="Arial"/>
          <w:i/>
        </w:rPr>
        <w:t xml:space="preserve">Přehled spojů </w:t>
      </w:r>
      <w:r w:rsidR="00DD0BC3" w:rsidRPr="00963B31">
        <w:rPr>
          <w:rFonts w:ascii="Calibri" w:hAnsi="Calibri" w:cs="Arial"/>
          <w:i/>
        </w:rPr>
        <w:t xml:space="preserve">mezikrajských </w:t>
      </w:r>
      <w:r w:rsidR="00A51136" w:rsidRPr="00963B31">
        <w:rPr>
          <w:rFonts w:ascii="Calibri" w:hAnsi="Calibri" w:cs="Arial"/>
          <w:i/>
        </w:rPr>
        <w:t xml:space="preserve">linek provozovaných na území </w:t>
      </w:r>
      <w:r w:rsidR="00A4225D" w:rsidRPr="00963B31">
        <w:rPr>
          <w:rFonts w:ascii="Calibri" w:hAnsi="Calibri" w:cs="Arial"/>
          <w:i/>
        </w:rPr>
        <w:t>Zlínského</w:t>
      </w:r>
      <w:r w:rsidR="00A51136" w:rsidRPr="00963B31">
        <w:rPr>
          <w:rFonts w:ascii="Calibri" w:hAnsi="Calibri" w:cs="Arial"/>
          <w:i/>
        </w:rPr>
        <w:t xml:space="preserve"> kraje a</w:t>
      </w:r>
      <w:r w:rsidR="00E64816">
        <w:rPr>
          <w:rFonts w:ascii="Calibri" w:hAnsi="Calibri" w:cs="Arial"/>
          <w:i/>
        </w:rPr>
        <w:t> </w:t>
      </w:r>
      <w:r w:rsidR="00A51136" w:rsidRPr="00963B31">
        <w:rPr>
          <w:rFonts w:ascii="Calibri" w:hAnsi="Calibri" w:cs="Arial"/>
          <w:i/>
        </w:rPr>
        <w:t xml:space="preserve">kilometrické délky spojů na území </w:t>
      </w:r>
      <w:r w:rsidR="00A4225D" w:rsidRPr="00963B31">
        <w:rPr>
          <w:rFonts w:ascii="Calibri" w:hAnsi="Calibri" w:cs="Arial"/>
          <w:i/>
        </w:rPr>
        <w:t>Zlínského</w:t>
      </w:r>
      <w:r w:rsidR="00A51136" w:rsidRPr="00963B31">
        <w:rPr>
          <w:rFonts w:ascii="Calibri" w:hAnsi="Calibri" w:cs="Arial"/>
          <w:i/>
        </w:rPr>
        <w:t xml:space="preserve"> kraje</w:t>
      </w:r>
    </w:p>
    <w:p w14:paraId="26808CB6" w14:textId="77777777" w:rsidR="006816DC" w:rsidRPr="00963B31" w:rsidRDefault="000C2EB2" w:rsidP="006816DC">
      <w:pPr>
        <w:pStyle w:val="Odstavecseseznamem"/>
        <w:ind w:left="1786" w:hanging="1361"/>
        <w:rPr>
          <w:rFonts w:ascii="Calibri" w:hAnsi="Calibri" w:cs="Arial"/>
          <w:i/>
        </w:rPr>
      </w:pPr>
      <w:r w:rsidRPr="00963B31">
        <w:rPr>
          <w:rFonts w:ascii="Calibri" w:hAnsi="Calibri" w:cs="Arial"/>
          <w:i/>
        </w:rPr>
        <w:t>P</w:t>
      </w:r>
      <w:r w:rsidR="00297FF2" w:rsidRPr="00963B31">
        <w:rPr>
          <w:rFonts w:ascii="Calibri" w:hAnsi="Calibri" w:cs="Arial"/>
          <w:i/>
        </w:rPr>
        <w:t>říloha č.</w:t>
      </w:r>
      <w:r w:rsidR="007238D2" w:rsidRPr="00963B31">
        <w:rPr>
          <w:rFonts w:ascii="Calibri" w:hAnsi="Calibri" w:cs="Arial"/>
          <w:i/>
        </w:rPr>
        <w:t xml:space="preserve"> </w:t>
      </w:r>
      <w:r w:rsidR="00297FF2" w:rsidRPr="00963B31">
        <w:rPr>
          <w:rFonts w:ascii="Calibri" w:hAnsi="Calibri" w:cs="Arial"/>
          <w:i/>
        </w:rPr>
        <w:t>2 -</w:t>
      </w:r>
      <w:r w:rsidR="007238D2" w:rsidRPr="00963B31">
        <w:rPr>
          <w:rFonts w:ascii="Calibri" w:hAnsi="Calibri" w:cs="Arial"/>
          <w:i/>
        </w:rPr>
        <w:t xml:space="preserve"> </w:t>
      </w:r>
      <w:r w:rsidR="00297FF2" w:rsidRPr="00963B31">
        <w:rPr>
          <w:rFonts w:ascii="Calibri" w:hAnsi="Calibri" w:cs="Arial"/>
          <w:i/>
        </w:rPr>
        <w:t>Přehled spojů mezikrajských linek provozovaných na území Jihomoravského kraje a kilometrické délky spojů na území Jihomoravského kraje</w:t>
      </w:r>
    </w:p>
    <w:p w14:paraId="2CA2E52E" w14:textId="77777777" w:rsidR="00D76A9D" w:rsidRPr="00963B31" w:rsidRDefault="000C2EB2" w:rsidP="00A4225D">
      <w:pPr>
        <w:pStyle w:val="Odstavecseseznamem"/>
        <w:ind w:left="1985" w:hanging="1559"/>
        <w:rPr>
          <w:rFonts w:ascii="Calibri" w:hAnsi="Calibri" w:cs="Arial"/>
          <w:i/>
        </w:rPr>
      </w:pPr>
      <w:r w:rsidRPr="00963B31">
        <w:rPr>
          <w:rFonts w:ascii="Calibri" w:hAnsi="Calibri" w:cs="Arial"/>
          <w:i/>
        </w:rPr>
        <w:t>P</w:t>
      </w:r>
      <w:r w:rsidR="006816DC" w:rsidRPr="00963B31">
        <w:rPr>
          <w:rFonts w:ascii="Calibri" w:hAnsi="Calibri" w:cs="Arial"/>
          <w:i/>
        </w:rPr>
        <w:t xml:space="preserve">říloha č. </w:t>
      </w:r>
      <w:r w:rsidR="00297FF2" w:rsidRPr="00963B31">
        <w:rPr>
          <w:rFonts w:ascii="Calibri" w:hAnsi="Calibri" w:cs="Arial"/>
          <w:i/>
        </w:rPr>
        <w:t xml:space="preserve">3 </w:t>
      </w:r>
      <w:r w:rsidR="006816DC" w:rsidRPr="00963B31">
        <w:rPr>
          <w:rFonts w:ascii="Calibri" w:hAnsi="Calibri" w:cs="Arial"/>
          <w:i/>
        </w:rPr>
        <w:t xml:space="preserve">- </w:t>
      </w:r>
      <w:r w:rsidR="004B0F11" w:rsidRPr="00963B31">
        <w:rPr>
          <w:rFonts w:ascii="Calibri" w:hAnsi="Calibri" w:cs="Arial"/>
          <w:i/>
        </w:rPr>
        <w:t>V</w:t>
      </w:r>
      <w:r w:rsidR="00D76A9D" w:rsidRPr="00963B31">
        <w:rPr>
          <w:rFonts w:ascii="Calibri" w:hAnsi="Calibri" w:cs="Arial"/>
          <w:i/>
        </w:rPr>
        <w:t>zor vyúčtování kompenzace</w:t>
      </w:r>
      <w:r w:rsidR="00BF139B" w:rsidRPr="00963B31">
        <w:rPr>
          <w:rFonts w:ascii="Calibri" w:hAnsi="Calibri" w:cs="Arial"/>
          <w:i/>
        </w:rPr>
        <w:t xml:space="preserve"> a </w:t>
      </w:r>
      <w:r w:rsidR="00302D96" w:rsidRPr="00963B31">
        <w:rPr>
          <w:rFonts w:ascii="Calibri" w:hAnsi="Calibri" w:cs="Arial"/>
          <w:i/>
        </w:rPr>
        <w:t xml:space="preserve">Vzor vyúčtování </w:t>
      </w:r>
      <w:r w:rsidR="00BF139B" w:rsidRPr="00963B31">
        <w:rPr>
          <w:rFonts w:ascii="Calibri" w:hAnsi="Calibri" w:cs="Arial"/>
          <w:i/>
        </w:rPr>
        <w:t>vícenákladů</w:t>
      </w:r>
      <w:r w:rsidR="00302D96" w:rsidRPr="00963B31">
        <w:rPr>
          <w:rFonts w:ascii="Calibri" w:hAnsi="Calibri" w:cs="Arial"/>
          <w:i/>
        </w:rPr>
        <w:t xml:space="preserve"> po dobu uzavírky</w:t>
      </w:r>
    </w:p>
    <w:p w14:paraId="003EDEFF" w14:textId="77777777" w:rsidR="002A5AE1" w:rsidRPr="00963B31" w:rsidRDefault="002A5AE1" w:rsidP="00ED5CAD">
      <w:pPr>
        <w:pStyle w:val="Odstavecseseznamem"/>
        <w:ind w:left="2124" w:hanging="1698"/>
        <w:rPr>
          <w:rFonts w:ascii="Calibri" w:hAnsi="Calibri" w:cs="Arial"/>
          <w:i/>
        </w:rPr>
      </w:pPr>
    </w:p>
    <w:p w14:paraId="06FD827B" w14:textId="77777777" w:rsidR="002A5AE1" w:rsidRPr="00963B31" w:rsidRDefault="002A5AE1" w:rsidP="00147A47">
      <w:pPr>
        <w:pStyle w:val="Odstavecseseznamem"/>
        <w:numPr>
          <w:ilvl w:val="0"/>
          <w:numId w:val="10"/>
        </w:numPr>
        <w:ind w:left="426" w:hanging="426"/>
        <w:rPr>
          <w:rFonts w:ascii="Calibri" w:hAnsi="Calibri" w:cs="Arial"/>
        </w:rPr>
      </w:pPr>
      <w:r w:rsidRPr="00963B31">
        <w:rPr>
          <w:rFonts w:ascii="Calibri" w:hAnsi="Calibri" w:cs="Arial"/>
        </w:rPr>
        <w:t>Obě smluvní strany prohlašují, že souhlasí se zveřejněním textu této smlouvy v souladu s ustanovením</w:t>
      </w:r>
      <w:r w:rsidR="00A74FA7" w:rsidRPr="00963B31">
        <w:rPr>
          <w:rFonts w:ascii="Calibri" w:hAnsi="Calibri" w:cs="Arial"/>
        </w:rPr>
        <w:t>i</w:t>
      </w:r>
      <w:r w:rsidRPr="00963B31">
        <w:rPr>
          <w:rFonts w:ascii="Calibri" w:hAnsi="Calibri" w:cs="Arial"/>
        </w:rPr>
        <w:t xml:space="preserve"> zákona č. 106/1999 Sb., o svobodném přístupu k informacím, ve znění pozdějších předpisů.</w:t>
      </w:r>
    </w:p>
    <w:p w14:paraId="468351BF" w14:textId="77777777" w:rsidR="00A35BB6" w:rsidRPr="00963B31" w:rsidRDefault="00A35BB6" w:rsidP="00FD700F">
      <w:pPr>
        <w:jc w:val="center"/>
        <w:outlineLvl w:val="0"/>
        <w:rPr>
          <w:rFonts w:ascii="Calibri" w:hAnsi="Calibri" w:cs="Arial"/>
          <w:b/>
        </w:rPr>
      </w:pPr>
    </w:p>
    <w:p w14:paraId="36E3E2EC" w14:textId="77777777" w:rsidR="00065E5F" w:rsidRPr="00963B31" w:rsidRDefault="00065E5F" w:rsidP="00FD700F">
      <w:pPr>
        <w:jc w:val="center"/>
        <w:outlineLvl w:val="0"/>
        <w:rPr>
          <w:rFonts w:ascii="Calibri" w:hAnsi="Calibri" w:cs="Arial"/>
          <w:b/>
        </w:rPr>
      </w:pPr>
      <w:r w:rsidRPr="00963B31">
        <w:rPr>
          <w:rFonts w:ascii="Calibri" w:hAnsi="Calibri" w:cs="Arial"/>
          <w:b/>
        </w:rPr>
        <w:t>VII.</w:t>
      </w:r>
    </w:p>
    <w:p w14:paraId="5F853A6B" w14:textId="77777777" w:rsidR="00065E5F" w:rsidRPr="00963B31" w:rsidRDefault="00065E5F" w:rsidP="00F933AD">
      <w:pPr>
        <w:jc w:val="center"/>
        <w:rPr>
          <w:rFonts w:ascii="Calibri" w:hAnsi="Calibri" w:cs="Arial"/>
          <w:b/>
        </w:rPr>
      </w:pPr>
      <w:bookmarkStart w:id="0" w:name="_GoBack"/>
      <w:bookmarkEnd w:id="0"/>
      <w:r w:rsidRPr="00963B31">
        <w:rPr>
          <w:rFonts w:ascii="Calibri" w:hAnsi="Calibri" w:cs="Arial"/>
          <w:b/>
        </w:rPr>
        <w:t>Doložky</w:t>
      </w:r>
    </w:p>
    <w:p w14:paraId="4C04C9AC" w14:textId="269DCA87" w:rsidR="00327D9F" w:rsidRDefault="00327D9F" w:rsidP="00327D9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Tato smlouva byla schválena Zastupitelstvem Jihomoravského kraje na </w:t>
      </w:r>
      <w:r w:rsidR="00DD03C1">
        <w:rPr>
          <w:rFonts w:ascii="Calibri" w:hAnsi="Calibri" w:cs="Arial"/>
        </w:rPr>
        <w:t>12</w:t>
      </w:r>
      <w:r>
        <w:rPr>
          <w:rFonts w:ascii="Calibri" w:hAnsi="Calibri" w:cs="Arial"/>
        </w:rPr>
        <w:t xml:space="preserve">. zasedání, konaném dne </w:t>
      </w:r>
      <w:r w:rsidR="00DD03C1">
        <w:rPr>
          <w:rFonts w:ascii="Calibri" w:hAnsi="Calibri" w:cs="Arial"/>
        </w:rPr>
        <w:t>28.04.2022</w:t>
      </w:r>
      <w:r>
        <w:rPr>
          <w:rFonts w:ascii="Calibri" w:hAnsi="Calibri" w:cs="Arial"/>
        </w:rPr>
        <w:t>, usnesením č. </w:t>
      </w:r>
      <w:r w:rsidR="00DD03C1">
        <w:rPr>
          <w:rFonts w:ascii="Calibri" w:hAnsi="Calibri" w:cs="Arial"/>
        </w:rPr>
        <w:t>1096/22/Z12</w:t>
      </w:r>
      <w:r>
        <w:rPr>
          <w:rFonts w:ascii="Calibri" w:hAnsi="Calibri" w:cs="Arial"/>
        </w:rPr>
        <w:t xml:space="preserve"> nadpoloviční většinou hlasů všech členů zastupitelstva kraje. </w:t>
      </w:r>
    </w:p>
    <w:p w14:paraId="6EB99AE8" w14:textId="77777777" w:rsidR="00327D9F" w:rsidRDefault="00327D9F" w:rsidP="00327D9F">
      <w:pPr>
        <w:rPr>
          <w:rFonts w:ascii="Calibri" w:hAnsi="Calibri" w:cs="Arial"/>
        </w:rPr>
      </w:pPr>
    </w:p>
    <w:p w14:paraId="6178A4CC" w14:textId="4A046B26" w:rsidR="00327D9F" w:rsidRDefault="00327D9F" w:rsidP="00327D9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Tato smlouva byla schválena Zastupitelstvem Zlínského kraje na </w:t>
      </w:r>
      <w:r w:rsidR="00DD03C1">
        <w:rPr>
          <w:rFonts w:ascii="Calibri" w:hAnsi="Calibri" w:cs="Arial"/>
        </w:rPr>
        <w:t>9</w:t>
      </w:r>
      <w:r>
        <w:rPr>
          <w:rFonts w:ascii="Calibri" w:hAnsi="Calibri" w:cs="Arial"/>
        </w:rPr>
        <w:t xml:space="preserve">. zasedání, konaném dne </w:t>
      </w:r>
      <w:r w:rsidR="00DD03C1">
        <w:rPr>
          <w:rFonts w:ascii="Calibri" w:hAnsi="Calibri" w:cs="Arial"/>
        </w:rPr>
        <w:t>28.02.2022</w:t>
      </w:r>
      <w:r>
        <w:rPr>
          <w:rFonts w:ascii="Calibri" w:hAnsi="Calibri" w:cs="Arial"/>
        </w:rPr>
        <w:t>, usnesením č. </w:t>
      </w:r>
      <w:r w:rsidR="00DD03C1">
        <w:rPr>
          <w:rFonts w:ascii="Calibri" w:hAnsi="Calibri" w:cs="Arial"/>
        </w:rPr>
        <w:t>0273/Z09/22</w:t>
      </w:r>
      <w:r>
        <w:rPr>
          <w:rFonts w:ascii="Calibri" w:hAnsi="Calibri" w:cs="Arial"/>
        </w:rPr>
        <w:t xml:space="preserve"> nadpoloviční většinou hlasů všech členů zastupitelstva kraje. </w:t>
      </w:r>
    </w:p>
    <w:p w14:paraId="00D4314F" w14:textId="77777777" w:rsidR="00713376" w:rsidRPr="00963B31" w:rsidRDefault="00713376" w:rsidP="006D7667">
      <w:pPr>
        <w:rPr>
          <w:rFonts w:ascii="Calibri" w:hAnsi="Calibri" w:cs="Arial"/>
        </w:rPr>
      </w:pPr>
    </w:p>
    <w:p w14:paraId="242815FB" w14:textId="77777777" w:rsidR="00327D9F" w:rsidRDefault="00327D9F" w:rsidP="000028CC">
      <w:pPr>
        <w:rPr>
          <w:rFonts w:ascii="Calibri" w:hAnsi="Calibri" w:cs="Arial"/>
        </w:rPr>
      </w:pPr>
    </w:p>
    <w:p w14:paraId="152BAC02" w14:textId="759BDB5D" w:rsidR="00065E5F" w:rsidRPr="00963B31" w:rsidRDefault="00065E5F" w:rsidP="000028CC">
      <w:pPr>
        <w:rPr>
          <w:rFonts w:ascii="Calibri" w:hAnsi="Calibri" w:cs="Arial"/>
        </w:rPr>
      </w:pPr>
      <w:r w:rsidRPr="00963B31">
        <w:rPr>
          <w:rFonts w:ascii="Calibri" w:hAnsi="Calibri" w:cs="Arial"/>
        </w:rPr>
        <w:t xml:space="preserve">V </w:t>
      </w:r>
      <w:r w:rsidR="00A4225D" w:rsidRPr="00963B31">
        <w:rPr>
          <w:rFonts w:ascii="Calibri" w:hAnsi="Calibri" w:cs="Arial"/>
        </w:rPr>
        <w:t>Brně</w:t>
      </w:r>
      <w:r w:rsidRPr="00963B31">
        <w:rPr>
          <w:rFonts w:ascii="Calibri" w:hAnsi="Calibri" w:cs="Arial"/>
        </w:rPr>
        <w:t xml:space="preserve"> dne </w:t>
      </w:r>
      <w:r w:rsidR="00DD03C1">
        <w:rPr>
          <w:rFonts w:ascii="Calibri" w:hAnsi="Calibri" w:cs="Arial"/>
        </w:rPr>
        <w:t>4.05.2022</w:t>
      </w:r>
      <w:r w:rsidRPr="00963B31">
        <w:rPr>
          <w:rFonts w:ascii="Calibri" w:hAnsi="Calibri" w:cs="Arial"/>
        </w:rPr>
        <w:tab/>
      </w:r>
      <w:r w:rsidRPr="00963B31">
        <w:rPr>
          <w:rFonts w:ascii="Calibri" w:hAnsi="Calibri" w:cs="Arial"/>
        </w:rPr>
        <w:tab/>
      </w:r>
      <w:r w:rsidR="00A4225D" w:rsidRPr="00963B31">
        <w:rPr>
          <w:rFonts w:ascii="Calibri" w:hAnsi="Calibri" w:cs="Arial"/>
        </w:rPr>
        <w:tab/>
      </w:r>
      <w:r w:rsidRPr="00963B31">
        <w:rPr>
          <w:rFonts w:ascii="Calibri" w:hAnsi="Calibri" w:cs="Arial"/>
        </w:rPr>
        <w:t>V</w:t>
      </w:r>
      <w:r w:rsidR="00A4225D" w:rsidRPr="00963B31">
        <w:rPr>
          <w:rFonts w:ascii="Calibri" w:hAnsi="Calibri" w:cs="Arial"/>
        </w:rPr>
        <w:t xml:space="preserve">e Zlíně </w:t>
      </w:r>
      <w:r w:rsidRPr="00963B31">
        <w:rPr>
          <w:rFonts w:ascii="Calibri" w:hAnsi="Calibri" w:cs="Arial"/>
        </w:rPr>
        <w:t xml:space="preserve">dne </w:t>
      </w:r>
      <w:r w:rsidR="00DD03C1">
        <w:rPr>
          <w:rFonts w:ascii="Calibri" w:hAnsi="Calibri" w:cs="Arial"/>
        </w:rPr>
        <w:t>19.05.2022</w:t>
      </w:r>
    </w:p>
    <w:p w14:paraId="75DC133F" w14:textId="77777777" w:rsidR="00A35BB6" w:rsidRPr="00963B31" w:rsidRDefault="00A35BB6" w:rsidP="000028CC">
      <w:pPr>
        <w:rPr>
          <w:rFonts w:ascii="Calibri" w:hAnsi="Calibri" w:cs="Arial"/>
        </w:rPr>
      </w:pPr>
    </w:p>
    <w:p w14:paraId="16DB4F66" w14:textId="050F0915" w:rsidR="00A35BB6" w:rsidRDefault="00A35BB6" w:rsidP="000028CC">
      <w:pPr>
        <w:rPr>
          <w:rFonts w:ascii="Calibri" w:hAnsi="Calibri" w:cs="Arial"/>
        </w:rPr>
      </w:pPr>
    </w:p>
    <w:p w14:paraId="2CDC2F6A" w14:textId="30E00764" w:rsidR="00327D9F" w:rsidRDefault="00327D9F" w:rsidP="000028CC">
      <w:pPr>
        <w:rPr>
          <w:rFonts w:ascii="Calibri" w:hAnsi="Calibri" w:cs="Arial"/>
        </w:rPr>
      </w:pPr>
    </w:p>
    <w:p w14:paraId="1D884C90" w14:textId="77777777" w:rsidR="00327D9F" w:rsidRDefault="00327D9F" w:rsidP="000028CC">
      <w:pPr>
        <w:rPr>
          <w:rFonts w:ascii="Calibri" w:hAnsi="Calibri" w:cs="Arial"/>
        </w:rPr>
      </w:pPr>
    </w:p>
    <w:p w14:paraId="0F90ABD2" w14:textId="77777777" w:rsidR="00327D9F" w:rsidRPr="00963B31" w:rsidRDefault="00327D9F" w:rsidP="000028CC">
      <w:pPr>
        <w:rPr>
          <w:rFonts w:ascii="Calibri" w:hAnsi="Calibri" w:cs="Arial"/>
        </w:rPr>
      </w:pPr>
    </w:p>
    <w:p w14:paraId="7681CB1A" w14:textId="77777777" w:rsidR="00A35BB6" w:rsidRPr="00963B31" w:rsidRDefault="00A35BB6" w:rsidP="000028CC">
      <w:pPr>
        <w:rPr>
          <w:rFonts w:ascii="Calibri" w:hAnsi="Calibri" w:cs="Arial"/>
        </w:rPr>
      </w:pPr>
    </w:p>
    <w:p w14:paraId="6C59967C" w14:textId="77777777" w:rsidR="00065E5F" w:rsidRPr="00963B31" w:rsidRDefault="00065E5F" w:rsidP="000028CC">
      <w:pPr>
        <w:rPr>
          <w:rFonts w:ascii="Calibri" w:hAnsi="Calibri" w:cs="Arial"/>
        </w:rPr>
      </w:pPr>
      <w:r w:rsidRPr="00963B31">
        <w:rPr>
          <w:rFonts w:ascii="Calibri" w:hAnsi="Calibri" w:cs="Arial"/>
        </w:rPr>
        <w:t>……………………………………………………….</w:t>
      </w:r>
      <w:r w:rsidRPr="00963B31">
        <w:rPr>
          <w:rFonts w:ascii="Calibri" w:hAnsi="Calibri" w:cs="Arial"/>
        </w:rPr>
        <w:tab/>
      </w:r>
      <w:r w:rsidRPr="00963B31">
        <w:rPr>
          <w:rFonts w:ascii="Calibri" w:hAnsi="Calibri" w:cs="Arial"/>
        </w:rPr>
        <w:tab/>
        <w:t>………………………………………………………….</w:t>
      </w:r>
    </w:p>
    <w:p w14:paraId="43EEFE92" w14:textId="77777777" w:rsidR="00065E5F" w:rsidRPr="00963B31" w:rsidRDefault="00065E5F" w:rsidP="006D7667">
      <w:pPr>
        <w:rPr>
          <w:rFonts w:ascii="Calibri" w:hAnsi="Calibri" w:cs="Arial"/>
        </w:rPr>
      </w:pPr>
      <w:r w:rsidRPr="00963B31">
        <w:rPr>
          <w:rFonts w:ascii="Calibri" w:hAnsi="Calibri" w:cs="Arial"/>
        </w:rPr>
        <w:t>Jihomoravský kraj</w:t>
      </w:r>
      <w:r w:rsidRPr="00963B31">
        <w:rPr>
          <w:rFonts w:ascii="Calibri" w:hAnsi="Calibri" w:cs="Arial"/>
        </w:rPr>
        <w:tab/>
      </w:r>
      <w:r w:rsidRPr="00963B31">
        <w:rPr>
          <w:rFonts w:ascii="Calibri" w:hAnsi="Calibri" w:cs="Arial"/>
        </w:rPr>
        <w:tab/>
      </w:r>
      <w:r w:rsidRPr="00963B31">
        <w:rPr>
          <w:rFonts w:ascii="Calibri" w:hAnsi="Calibri" w:cs="Arial"/>
        </w:rPr>
        <w:tab/>
      </w:r>
      <w:r w:rsidRPr="00963B31">
        <w:rPr>
          <w:rFonts w:ascii="Calibri" w:hAnsi="Calibri" w:cs="Arial"/>
        </w:rPr>
        <w:tab/>
      </w:r>
      <w:r w:rsidRPr="00963B31">
        <w:rPr>
          <w:rFonts w:ascii="Calibri" w:hAnsi="Calibri" w:cs="Arial"/>
        </w:rPr>
        <w:tab/>
      </w:r>
      <w:r w:rsidR="00A4225D" w:rsidRPr="00963B31">
        <w:rPr>
          <w:rFonts w:ascii="Calibri" w:hAnsi="Calibri" w:cs="Arial"/>
        </w:rPr>
        <w:t>Zlínský</w:t>
      </w:r>
      <w:r w:rsidR="00540714" w:rsidRPr="00963B31">
        <w:rPr>
          <w:rFonts w:ascii="Calibri" w:hAnsi="Calibri" w:cs="Arial"/>
        </w:rPr>
        <w:t xml:space="preserve"> </w:t>
      </w:r>
      <w:r w:rsidRPr="00963B31">
        <w:rPr>
          <w:rFonts w:ascii="Calibri" w:hAnsi="Calibri" w:cs="Arial"/>
        </w:rPr>
        <w:t xml:space="preserve">kraj </w:t>
      </w:r>
    </w:p>
    <w:p w14:paraId="42A8F3B1" w14:textId="3833A8E1" w:rsidR="00065E5F" w:rsidRPr="00963B31" w:rsidRDefault="002D3643" w:rsidP="006D7667">
      <w:pPr>
        <w:rPr>
          <w:rFonts w:ascii="Calibri" w:hAnsi="Calibri" w:cs="Arial"/>
        </w:rPr>
      </w:pPr>
      <w:r>
        <w:rPr>
          <w:rFonts w:ascii="Calibri" w:hAnsi="Calibri" w:cs="Arial"/>
        </w:rPr>
        <w:t>Mgr. Jan Grolich</w:t>
      </w:r>
      <w:r w:rsidR="0028060D">
        <w:rPr>
          <w:rFonts w:ascii="Calibri" w:hAnsi="Calibri" w:cs="Arial"/>
        </w:rPr>
        <w:tab/>
      </w:r>
      <w:r w:rsidR="0028060D">
        <w:rPr>
          <w:rFonts w:ascii="Calibri" w:hAnsi="Calibri" w:cs="Arial"/>
        </w:rPr>
        <w:tab/>
      </w:r>
      <w:r w:rsidR="0028060D">
        <w:rPr>
          <w:rFonts w:ascii="Calibri" w:hAnsi="Calibri" w:cs="Arial"/>
        </w:rPr>
        <w:tab/>
      </w:r>
      <w:r w:rsidR="0028060D">
        <w:rPr>
          <w:rFonts w:ascii="Calibri" w:hAnsi="Calibri" w:cs="Arial"/>
        </w:rPr>
        <w:tab/>
      </w:r>
      <w:r w:rsidR="0028060D">
        <w:rPr>
          <w:rFonts w:ascii="Calibri" w:hAnsi="Calibri" w:cs="Arial"/>
        </w:rPr>
        <w:tab/>
        <w:t>Ing.  Radim Holiš</w:t>
      </w:r>
    </w:p>
    <w:p w14:paraId="6699A02B" w14:textId="77777777" w:rsidR="00065E5F" w:rsidRPr="00932A06" w:rsidRDefault="00065E5F" w:rsidP="006D7667">
      <w:pPr>
        <w:rPr>
          <w:rFonts w:ascii="Calibri" w:hAnsi="Calibri" w:cs="Arial"/>
        </w:rPr>
      </w:pPr>
      <w:r w:rsidRPr="00963B31">
        <w:rPr>
          <w:rFonts w:ascii="Calibri" w:hAnsi="Calibri" w:cs="Arial"/>
        </w:rPr>
        <w:t>hejtman</w:t>
      </w:r>
      <w:r w:rsidRPr="00963B31">
        <w:rPr>
          <w:rFonts w:ascii="Calibri" w:hAnsi="Calibri" w:cs="Arial"/>
        </w:rPr>
        <w:tab/>
      </w:r>
      <w:r w:rsidRPr="00963B31">
        <w:rPr>
          <w:rFonts w:ascii="Calibri" w:hAnsi="Calibri" w:cs="Arial"/>
        </w:rPr>
        <w:tab/>
      </w:r>
      <w:r w:rsidRPr="00963B31">
        <w:rPr>
          <w:rFonts w:ascii="Calibri" w:hAnsi="Calibri" w:cs="Arial"/>
        </w:rPr>
        <w:tab/>
      </w:r>
      <w:r w:rsidRPr="00963B31">
        <w:rPr>
          <w:rFonts w:ascii="Calibri" w:hAnsi="Calibri" w:cs="Arial"/>
        </w:rPr>
        <w:tab/>
      </w:r>
      <w:r w:rsidRPr="00963B31">
        <w:rPr>
          <w:rFonts w:ascii="Calibri" w:hAnsi="Calibri" w:cs="Arial"/>
        </w:rPr>
        <w:tab/>
      </w:r>
      <w:r w:rsidRPr="00963B31">
        <w:rPr>
          <w:rFonts w:ascii="Calibri" w:hAnsi="Calibri"/>
        </w:rPr>
        <w:tab/>
      </w:r>
      <w:r w:rsidR="00A4225D" w:rsidRPr="00963B31">
        <w:rPr>
          <w:rFonts w:ascii="Calibri" w:hAnsi="Calibri"/>
        </w:rPr>
        <w:t>hejtman</w:t>
      </w:r>
    </w:p>
    <w:sectPr w:rsidR="00065E5F" w:rsidRPr="00932A06" w:rsidSect="00A35BB6">
      <w:footerReference w:type="default" r:id="rId11"/>
      <w:headerReference w:type="first" r:id="rId12"/>
      <w:pgSz w:w="11906" w:h="16838"/>
      <w:pgMar w:top="1418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AB1CA" w14:textId="77777777" w:rsidR="00D0239A" w:rsidRDefault="00D0239A" w:rsidP="008C25EC">
      <w:r>
        <w:separator/>
      </w:r>
    </w:p>
  </w:endnote>
  <w:endnote w:type="continuationSeparator" w:id="0">
    <w:p w14:paraId="7ABC0E9A" w14:textId="77777777" w:rsidR="00D0239A" w:rsidRDefault="00D0239A" w:rsidP="008C25EC">
      <w:r>
        <w:continuationSeparator/>
      </w:r>
    </w:p>
  </w:endnote>
  <w:endnote w:type="continuationNotice" w:id="1">
    <w:p w14:paraId="79CF1234" w14:textId="77777777" w:rsidR="00D0239A" w:rsidRDefault="00D02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C81A" w14:textId="48D0138F" w:rsidR="00B60827" w:rsidRPr="008C25EC" w:rsidRDefault="00B60827">
    <w:pPr>
      <w:pStyle w:val="Zpat"/>
      <w:jc w:val="center"/>
      <w:rPr>
        <w:rFonts w:ascii="Calibri" w:hAnsi="Calibri"/>
      </w:rPr>
    </w:pPr>
    <w:r w:rsidRPr="008C25EC">
      <w:rPr>
        <w:rFonts w:ascii="Calibri" w:hAnsi="Calibri"/>
      </w:rPr>
      <w:fldChar w:fldCharType="begin"/>
    </w:r>
    <w:r w:rsidRPr="008C25EC">
      <w:rPr>
        <w:rFonts w:ascii="Calibri" w:hAnsi="Calibri"/>
      </w:rPr>
      <w:instrText xml:space="preserve"> PAGE   \* MERGEFORMAT </w:instrText>
    </w:r>
    <w:r w:rsidRPr="008C25EC">
      <w:rPr>
        <w:rFonts w:ascii="Calibri" w:hAnsi="Calibri"/>
      </w:rPr>
      <w:fldChar w:fldCharType="separate"/>
    </w:r>
    <w:r w:rsidR="00DD03C1">
      <w:rPr>
        <w:rFonts w:ascii="Calibri" w:hAnsi="Calibri"/>
        <w:noProof/>
      </w:rPr>
      <w:t>5</w:t>
    </w:r>
    <w:r w:rsidRPr="008C25EC">
      <w:rPr>
        <w:rFonts w:ascii="Calibri" w:hAnsi="Calibri"/>
      </w:rPr>
      <w:fldChar w:fldCharType="end"/>
    </w:r>
  </w:p>
  <w:p w14:paraId="39DF31A3" w14:textId="77777777" w:rsidR="00B60827" w:rsidRDefault="00B60827" w:rsidP="008C2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86A3D" w14:textId="77777777" w:rsidR="00D0239A" w:rsidRDefault="00D0239A" w:rsidP="008C25EC">
      <w:r>
        <w:separator/>
      </w:r>
    </w:p>
  </w:footnote>
  <w:footnote w:type="continuationSeparator" w:id="0">
    <w:p w14:paraId="798F9806" w14:textId="77777777" w:rsidR="00D0239A" w:rsidRDefault="00D0239A" w:rsidP="008C25EC">
      <w:r>
        <w:continuationSeparator/>
      </w:r>
    </w:p>
  </w:footnote>
  <w:footnote w:type="continuationNotice" w:id="1">
    <w:p w14:paraId="58F54D5E" w14:textId="77777777" w:rsidR="00D0239A" w:rsidRDefault="00D02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2CDD" w14:textId="3F8A5E5C" w:rsidR="00673F0D" w:rsidRPr="0082085C" w:rsidRDefault="00673F0D">
    <w:pPr>
      <w:pStyle w:val="Zhlav"/>
      <w:rPr>
        <w:sz w:val="24"/>
        <w:szCs w:val="24"/>
        <w:lang w:val="cs-CZ"/>
      </w:rPr>
    </w:pPr>
    <w:r>
      <w:tab/>
    </w:r>
    <w:r>
      <w:tab/>
    </w:r>
    <w:r>
      <w:tab/>
    </w:r>
    <w:r>
      <w:tab/>
    </w:r>
    <w:r>
      <w:tab/>
    </w:r>
  </w:p>
  <w:p w14:paraId="53F5F6D8" w14:textId="77777777" w:rsidR="00B60827" w:rsidRDefault="00B608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3BFB"/>
    <w:multiLevelType w:val="hybridMultilevel"/>
    <w:tmpl w:val="1B56353E"/>
    <w:lvl w:ilvl="0" w:tplc="E2A8FB8A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D137CD"/>
    <w:multiLevelType w:val="hybridMultilevel"/>
    <w:tmpl w:val="695A1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5909"/>
    <w:multiLevelType w:val="hybridMultilevel"/>
    <w:tmpl w:val="1AB6F640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1802D2"/>
    <w:multiLevelType w:val="hybridMultilevel"/>
    <w:tmpl w:val="BC2C881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3F7D80"/>
    <w:multiLevelType w:val="hybridMultilevel"/>
    <w:tmpl w:val="37646CFC"/>
    <w:lvl w:ilvl="0" w:tplc="81BA5E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EE4791"/>
    <w:multiLevelType w:val="hybridMultilevel"/>
    <w:tmpl w:val="23FE0A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F01DDF"/>
    <w:multiLevelType w:val="hybridMultilevel"/>
    <w:tmpl w:val="06E4D3A6"/>
    <w:lvl w:ilvl="0" w:tplc="DE60ABC4">
      <w:start w:val="5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11535BE"/>
    <w:multiLevelType w:val="hybridMultilevel"/>
    <w:tmpl w:val="A560BD32"/>
    <w:lvl w:ilvl="0" w:tplc="F2DEC8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45C88"/>
    <w:multiLevelType w:val="hybridMultilevel"/>
    <w:tmpl w:val="46A225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8212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2D7309"/>
    <w:multiLevelType w:val="hybridMultilevel"/>
    <w:tmpl w:val="7C94CBC8"/>
    <w:lvl w:ilvl="0" w:tplc="7E1A0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1"/>
  </w:num>
  <w:num w:numId="5">
    <w:abstractNumId w:val="3"/>
  </w:num>
  <w:num w:numId="6">
    <w:abstractNumId w:val="13"/>
  </w:num>
  <w:num w:numId="7">
    <w:abstractNumId w:val="7"/>
  </w:num>
  <w:num w:numId="8">
    <w:abstractNumId w:val="5"/>
  </w:num>
  <w:num w:numId="9">
    <w:abstractNumId w:val="12"/>
  </w:num>
  <w:num w:numId="10">
    <w:abstractNumId w:val="8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B70"/>
    <w:rsid w:val="000028CC"/>
    <w:rsid w:val="00005545"/>
    <w:rsid w:val="000073E0"/>
    <w:rsid w:val="00007778"/>
    <w:rsid w:val="00013E9C"/>
    <w:rsid w:val="0001721B"/>
    <w:rsid w:val="000228EC"/>
    <w:rsid w:val="00023079"/>
    <w:rsid w:val="000232B6"/>
    <w:rsid w:val="00023799"/>
    <w:rsid w:val="00027702"/>
    <w:rsid w:val="00030B5B"/>
    <w:rsid w:val="0003134B"/>
    <w:rsid w:val="000316A7"/>
    <w:rsid w:val="00032A11"/>
    <w:rsid w:val="00034785"/>
    <w:rsid w:val="000351FD"/>
    <w:rsid w:val="00036AD9"/>
    <w:rsid w:val="00037E2F"/>
    <w:rsid w:val="00044462"/>
    <w:rsid w:val="00050081"/>
    <w:rsid w:val="00053E90"/>
    <w:rsid w:val="0005408E"/>
    <w:rsid w:val="000549BD"/>
    <w:rsid w:val="000560FD"/>
    <w:rsid w:val="000575D1"/>
    <w:rsid w:val="00060A90"/>
    <w:rsid w:val="000627B4"/>
    <w:rsid w:val="00065E5F"/>
    <w:rsid w:val="000701D9"/>
    <w:rsid w:val="00070A9A"/>
    <w:rsid w:val="000714B5"/>
    <w:rsid w:val="00072559"/>
    <w:rsid w:val="00072899"/>
    <w:rsid w:val="00072D24"/>
    <w:rsid w:val="00073A87"/>
    <w:rsid w:val="0007569D"/>
    <w:rsid w:val="0007626A"/>
    <w:rsid w:val="00081848"/>
    <w:rsid w:val="00084A8A"/>
    <w:rsid w:val="000874D3"/>
    <w:rsid w:val="00090ED2"/>
    <w:rsid w:val="00097950"/>
    <w:rsid w:val="000A3005"/>
    <w:rsid w:val="000A3CE4"/>
    <w:rsid w:val="000A5664"/>
    <w:rsid w:val="000A6F71"/>
    <w:rsid w:val="000B0A5F"/>
    <w:rsid w:val="000B12D4"/>
    <w:rsid w:val="000C2EB2"/>
    <w:rsid w:val="000C4A57"/>
    <w:rsid w:val="000D01AC"/>
    <w:rsid w:val="000D3E47"/>
    <w:rsid w:val="000D5602"/>
    <w:rsid w:val="000E22CA"/>
    <w:rsid w:val="000E2421"/>
    <w:rsid w:val="000E28AE"/>
    <w:rsid w:val="000E339E"/>
    <w:rsid w:val="000E3D63"/>
    <w:rsid w:val="000E4FB8"/>
    <w:rsid w:val="000E5151"/>
    <w:rsid w:val="000F0B50"/>
    <w:rsid w:val="000F6824"/>
    <w:rsid w:val="0010099B"/>
    <w:rsid w:val="00107A99"/>
    <w:rsid w:val="00112E0C"/>
    <w:rsid w:val="0011557D"/>
    <w:rsid w:val="001177B5"/>
    <w:rsid w:val="00121FAA"/>
    <w:rsid w:val="001224A9"/>
    <w:rsid w:val="00127D4A"/>
    <w:rsid w:val="00134137"/>
    <w:rsid w:val="001361D6"/>
    <w:rsid w:val="001428DB"/>
    <w:rsid w:val="00142A5F"/>
    <w:rsid w:val="0014496E"/>
    <w:rsid w:val="00147A47"/>
    <w:rsid w:val="00157C8D"/>
    <w:rsid w:val="00163703"/>
    <w:rsid w:val="00164136"/>
    <w:rsid w:val="00165F49"/>
    <w:rsid w:val="001671DF"/>
    <w:rsid w:val="00170BFA"/>
    <w:rsid w:val="00172072"/>
    <w:rsid w:val="00173968"/>
    <w:rsid w:val="00173D7B"/>
    <w:rsid w:val="00174311"/>
    <w:rsid w:val="001745D3"/>
    <w:rsid w:val="001803C5"/>
    <w:rsid w:val="00184011"/>
    <w:rsid w:val="00184C49"/>
    <w:rsid w:val="00190911"/>
    <w:rsid w:val="0019766A"/>
    <w:rsid w:val="001A2AE5"/>
    <w:rsid w:val="001A513A"/>
    <w:rsid w:val="001A5F0C"/>
    <w:rsid w:val="001A67C8"/>
    <w:rsid w:val="001B12A3"/>
    <w:rsid w:val="001B20C0"/>
    <w:rsid w:val="001B2F49"/>
    <w:rsid w:val="001B4B94"/>
    <w:rsid w:val="001B6B08"/>
    <w:rsid w:val="001B7262"/>
    <w:rsid w:val="001C07F5"/>
    <w:rsid w:val="001C4389"/>
    <w:rsid w:val="001C5822"/>
    <w:rsid w:val="001C6CD8"/>
    <w:rsid w:val="001C6FCD"/>
    <w:rsid w:val="001D0146"/>
    <w:rsid w:val="001D064F"/>
    <w:rsid w:val="001D0F90"/>
    <w:rsid w:val="001D1A5A"/>
    <w:rsid w:val="001D27D6"/>
    <w:rsid w:val="001D2CDF"/>
    <w:rsid w:val="001D3009"/>
    <w:rsid w:val="001D3674"/>
    <w:rsid w:val="001D4C4D"/>
    <w:rsid w:val="001D4DEA"/>
    <w:rsid w:val="001D6940"/>
    <w:rsid w:val="001D6CD6"/>
    <w:rsid w:val="001D6F44"/>
    <w:rsid w:val="001E1106"/>
    <w:rsid w:val="001E341E"/>
    <w:rsid w:val="001E3D68"/>
    <w:rsid w:val="001E4F9A"/>
    <w:rsid w:val="001E56C4"/>
    <w:rsid w:val="001F0740"/>
    <w:rsid w:val="001F1CB3"/>
    <w:rsid w:val="0020079B"/>
    <w:rsid w:val="00203650"/>
    <w:rsid w:val="0020678A"/>
    <w:rsid w:val="00210892"/>
    <w:rsid w:val="00210C8E"/>
    <w:rsid w:val="00211E89"/>
    <w:rsid w:val="0021229A"/>
    <w:rsid w:val="00212778"/>
    <w:rsid w:val="00213B1B"/>
    <w:rsid w:val="00214FEC"/>
    <w:rsid w:val="0021732D"/>
    <w:rsid w:val="00217939"/>
    <w:rsid w:val="00221958"/>
    <w:rsid w:val="002254D3"/>
    <w:rsid w:val="00230A54"/>
    <w:rsid w:val="00232BA1"/>
    <w:rsid w:val="0023598D"/>
    <w:rsid w:val="0023600F"/>
    <w:rsid w:val="00236965"/>
    <w:rsid w:val="00243F5A"/>
    <w:rsid w:val="00245117"/>
    <w:rsid w:val="002462D1"/>
    <w:rsid w:val="002463FD"/>
    <w:rsid w:val="00251C66"/>
    <w:rsid w:val="00255D81"/>
    <w:rsid w:val="00257582"/>
    <w:rsid w:val="0026076C"/>
    <w:rsid w:val="00261D97"/>
    <w:rsid w:val="0026509C"/>
    <w:rsid w:val="002663D8"/>
    <w:rsid w:val="00271031"/>
    <w:rsid w:val="00272204"/>
    <w:rsid w:val="002736B4"/>
    <w:rsid w:val="0027471D"/>
    <w:rsid w:val="002758AE"/>
    <w:rsid w:val="0028060D"/>
    <w:rsid w:val="002849C7"/>
    <w:rsid w:val="0028578F"/>
    <w:rsid w:val="002920A7"/>
    <w:rsid w:val="0029336B"/>
    <w:rsid w:val="00296DAE"/>
    <w:rsid w:val="00297191"/>
    <w:rsid w:val="002978C2"/>
    <w:rsid w:val="00297FF2"/>
    <w:rsid w:val="002A29DF"/>
    <w:rsid w:val="002A4551"/>
    <w:rsid w:val="002A49C0"/>
    <w:rsid w:val="002A5845"/>
    <w:rsid w:val="002A5AE1"/>
    <w:rsid w:val="002A6E9A"/>
    <w:rsid w:val="002B251E"/>
    <w:rsid w:val="002B254D"/>
    <w:rsid w:val="002B36A5"/>
    <w:rsid w:val="002B7846"/>
    <w:rsid w:val="002C38BD"/>
    <w:rsid w:val="002C6D2E"/>
    <w:rsid w:val="002D2128"/>
    <w:rsid w:val="002D3643"/>
    <w:rsid w:val="002D5092"/>
    <w:rsid w:val="002E3E47"/>
    <w:rsid w:val="002E45AF"/>
    <w:rsid w:val="002E4778"/>
    <w:rsid w:val="002E4870"/>
    <w:rsid w:val="002E4A47"/>
    <w:rsid w:val="002E620C"/>
    <w:rsid w:val="002E6213"/>
    <w:rsid w:val="002E75EE"/>
    <w:rsid w:val="002F033F"/>
    <w:rsid w:val="002F0D76"/>
    <w:rsid w:val="002F28E3"/>
    <w:rsid w:val="002F2FD7"/>
    <w:rsid w:val="002F78B3"/>
    <w:rsid w:val="003006B5"/>
    <w:rsid w:val="00301EB2"/>
    <w:rsid w:val="00302584"/>
    <w:rsid w:val="00302D96"/>
    <w:rsid w:val="00303304"/>
    <w:rsid w:val="00305D0C"/>
    <w:rsid w:val="00306914"/>
    <w:rsid w:val="00306C46"/>
    <w:rsid w:val="00307844"/>
    <w:rsid w:val="003105D5"/>
    <w:rsid w:val="003110AF"/>
    <w:rsid w:val="0031207A"/>
    <w:rsid w:val="00314DEA"/>
    <w:rsid w:val="00322B7D"/>
    <w:rsid w:val="003247E4"/>
    <w:rsid w:val="00327D9F"/>
    <w:rsid w:val="00332E5D"/>
    <w:rsid w:val="00336DE6"/>
    <w:rsid w:val="00337196"/>
    <w:rsid w:val="0034133A"/>
    <w:rsid w:val="00342241"/>
    <w:rsid w:val="00343A6B"/>
    <w:rsid w:val="00344365"/>
    <w:rsid w:val="003459DE"/>
    <w:rsid w:val="003527AA"/>
    <w:rsid w:val="0035457E"/>
    <w:rsid w:val="003551CE"/>
    <w:rsid w:val="00355AFB"/>
    <w:rsid w:val="0035735D"/>
    <w:rsid w:val="00357DDF"/>
    <w:rsid w:val="00361272"/>
    <w:rsid w:val="003654FA"/>
    <w:rsid w:val="00370CF9"/>
    <w:rsid w:val="00371B04"/>
    <w:rsid w:val="00373FDC"/>
    <w:rsid w:val="00374521"/>
    <w:rsid w:val="00377238"/>
    <w:rsid w:val="0038490B"/>
    <w:rsid w:val="003866FC"/>
    <w:rsid w:val="00394758"/>
    <w:rsid w:val="00396808"/>
    <w:rsid w:val="003A2431"/>
    <w:rsid w:val="003A47B1"/>
    <w:rsid w:val="003A5F92"/>
    <w:rsid w:val="003A6317"/>
    <w:rsid w:val="003A683D"/>
    <w:rsid w:val="003A7AF8"/>
    <w:rsid w:val="003B00A3"/>
    <w:rsid w:val="003B3F67"/>
    <w:rsid w:val="003B5FD7"/>
    <w:rsid w:val="003B6DDA"/>
    <w:rsid w:val="003B7C9A"/>
    <w:rsid w:val="003C11B0"/>
    <w:rsid w:val="003D27FE"/>
    <w:rsid w:val="003E0401"/>
    <w:rsid w:val="003E4B6F"/>
    <w:rsid w:val="003F0B99"/>
    <w:rsid w:val="003F3133"/>
    <w:rsid w:val="003F47F7"/>
    <w:rsid w:val="003F5598"/>
    <w:rsid w:val="00402BB8"/>
    <w:rsid w:val="00407468"/>
    <w:rsid w:val="004108F4"/>
    <w:rsid w:val="00411920"/>
    <w:rsid w:val="00414A7A"/>
    <w:rsid w:val="00416C7B"/>
    <w:rsid w:val="00416FBF"/>
    <w:rsid w:val="0042011D"/>
    <w:rsid w:val="004209B3"/>
    <w:rsid w:val="00423E61"/>
    <w:rsid w:val="00425B42"/>
    <w:rsid w:val="004276C1"/>
    <w:rsid w:val="00431FC3"/>
    <w:rsid w:val="0043546F"/>
    <w:rsid w:val="004354F8"/>
    <w:rsid w:val="0043611C"/>
    <w:rsid w:val="004362D0"/>
    <w:rsid w:val="00441256"/>
    <w:rsid w:val="004445C1"/>
    <w:rsid w:val="00446EEA"/>
    <w:rsid w:val="00453028"/>
    <w:rsid w:val="00453981"/>
    <w:rsid w:val="00455C3A"/>
    <w:rsid w:val="00457E7F"/>
    <w:rsid w:val="0046086B"/>
    <w:rsid w:val="00461AF8"/>
    <w:rsid w:val="00462243"/>
    <w:rsid w:val="00462B4C"/>
    <w:rsid w:val="00474497"/>
    <w:rsid w:val="00477B14"/>
    <w:rsid w:val="00484AA2"/>
    <w:rsid w:val="0048601E"/>
    <w:rsid w:val="0048683C"/>
    <w:rsid w:val="004927AF"/>
    <w:rsid w:val="00493EC8"/>
    <w:rsid w:val="00494449"/>
    <w:rsid w:val="004951B3"/>
    <w:rsid w:val="0049673E"/>
    <w:rsid w:val="004977DE"/>
    <w:rsid w:val="004A0BAE"/>
    <w:rsid w:val="004A1EE1"/>
    <w:rsid w:val="004A51C8"/>
    <w:rsid w:val="004A6661"/>
    <w:rsid w:val="004A69BB"/>
    <w:rsid w:val="004A6CB7"/>
    <w:rsid w:val="004B0F11"/>
    <w:rsid w:val="004B4927"/>
    <w:rsid w:val="004B5ACB"/>
    <w:rsid w:val="004B5BFC"/>
    <w:rsid w:val="004B69A1"/>
    <w:rsid w:val="004C045C"/>
    <w:rsid w:val="004C58B5"/>
    <w:rsid w:val="004D1CDA"/>
    <w:rsid w:val="004D1E2C"/>
    <w:rsid w:val="004D204D"/>
    <w:rsid w:val="004D2175"/>
    <w:rsid w:val="004D24BE"/>
    <w:rsid w:val="004D3666"/>
    <w:rsid w:val="004E0D64"/>
    <w:rsid w:val="004E491A"/>
    <w:rsid w:val="004E653C"/>
    <w:rsid w:val="004F1A99"/>
    <w:rsid w:val="004F1B54"/>
    <w:rsid w:val="004F3980"/>
    <w:rsid w:val="004F4A28"/>
    <w:rsid w:val="004F6830"/>
    <w:rsid w:val="0050010F"/>
    <w:rsid w:val="00501C80"/>
    <w:rsid w:val="00502619"/>
    <w:rsid w:val="00503BD8"/>
    <w:rsid w:val="00506D11"/>
    <w:rsid w:val="00511F23"/>
    <w:rsid w:val="00513959"/>
    <w:rsid w:val="00514643"/>
    <w:rsid w:val="00516632"/>
    <w:rsid w:val="0052130C"/>
    <w:rsid w:val="00523305"/>
    <w:rsid w:val="0052376F"/>
    <w:rsid w:val="00523C09"/>
    <w:rsid w:val="005242EC"/>
    <w:rsid w:val="005244C4"/>
    <w:rsid w:val="0052497F"/>
    <w:rsid w:val="00525C90"/>
    <w:rsid w:val="0052616B"/>
    <w:rsid w:val="00526C84"/>
    <w:rsid w:val="00526DBC"/>
    <w:rsid w:val="005302D7"/>
    <w:rsid w:val="005334B1"/>
    <w:rsid w:val="00534F2F"/>
    <w:rsid w:val="00537602"/>
    <w:rsid w:val="00540714"/>
    <w:rsid w:val="00540C85"/>
    <w:rsid w:val="00541272"/>
    <w:rsid w:val="00543126"/>
    <w:rsid w:val="0054431E"/>
    <w:rsid w:val="00546455"/>
    <w:rsid w:val="005469CA"/>
    <w:rsid w:val="00556B4E"/>
    <w:rsid w:val="00560891"/>
    <w:rsid w:val="00561508"/>
    <w:rsid w:val="00561C84"/>
    <w:rsid w:val="0056343A"/>
    <w:rsid w:val="00563E70"/>
    <w:rsid w:val="005669AC"/>
    <w:rsid w:val="0058201B"/>
    <w:rsid w:val="0058295E"/>
    <w:rsid w:val="00582A74"/>
    <w:rsid w:val="005847E2"/>
    <w:rsid w:val="00587C96"/>
    <w:rsid w:val="00590117"/>
    <w:rsid w:val="0059254E"/>
    <w:rsid w:val="00592B5D"/>
    <w:rsid w:val="0059531E"/>
    <w:rsid w:val="00597283"/>
    <w:rsid w:val="00597724"/>
    <w:rsid w:val="005A1108"/>
    <w:rsid w:val="005A2CD0"/>
    <w:rsid w:val="005A587A"/>
    <w:rsid w:val="005A6E36"/>
    <w:rsid w:val="005B0203"/>
    <w:rsid w:val="005B17A3"/>
    <w:rsid w:val="005B3CDF"/>
    <w:rsid w:val="005B40FA"/>
    <w:rsid w:val="005B4D2D"/>
    <w:rsid w:val="005B4F84"/>
    <w:rsid w:val="005B5816"/>
    <w:rsid w:val="005B7391"/>
    <w:rsid w:val="005C0647"/>
    <w:rsid w:val="005C06B0"/>
    <w:rsid w:val="005C3077"/>
    <w:rsid w:val="005C3987"/>
    <w:rsid w:val="005C432A"/>
    <w:rsid w:val="005C5F7B"/>
    <w:rsid w:val="005D5AAF"/>
    <w:rsid w:val="005E0A69"/>
    <w:rsid w:val="005E1597"/>
    <w:rsid w:val="005E2171"/>
    <w:rsid w:val="005E5BE3"/>
    <w:rsid w:val="005E71FE"/>
    <w:rsid w:val="005F3ABB"/>
    <w:rsid w:val="005F53C4"/>
    <w:rsid w:val="0060126F"/>
    <w:rsid w:val="00603231"/>
    <w:rsid w:val="00603D70"/>
    <w:rsid w:val="00606245"/>
    <w:rsid w:val="00607219"/>
    <w:rsid w:val="00614456"/>
    <w:rsid w:val="00614CFE"/>
    <w:rsid w:val="006216CE"/>
    <w:rsid w:val="00621C32"/>
    <w:rsid w:val="00623E22"/>
    <w:rsid w:val="00624F3B"/>
    <w:rsid w:val="00625A58"/>
    <w:rsid w:val="006260E9"/>
    <w:rsid w:val="006339D0"/>
    <w:rsid w:val="0063402D"/>
    <w:rsid w:val="006366DC"/>
    <w:rsid w:val="006414F0"/>
    <w:rsid w:val="006437A1"/>
    <w:rsid w:val="006438E0"/>
    <w:rsid w:val="00645683"/>
    <w:rsid w:val="00646C12"/>
    <w:rsid w:val="00647E85"/>
    <w:rsid w:val="00650498"/>
    <w:rsid w:val="006541B3"/>
    <w:rsid w:val="00655931"/>
    <w:rsid w:val="00656CC4"/>
    <w:rsid w:val="00660A5C"/>
    <w:rsid w:val="006639AD"/>
    <w:rsid w:val="00664246"/>
    <w:rsid w:val="00664576"/>
    <w:rsid w:val="006658C8"/>
    <w:rsid w:val="00667BB2"/>
    <w:rsid w:val="006717C6"/>
    <w:rsid w:val="00673F0D"/>
    <w:rsid w:val="006757C5"/>
    <w:rsid w:val="00676B3B"/>
    <w:rsid w:val="00676D33"/>
    <w:rsid w:val="00677590"/>
    <w:rsid w:val="006816DC"/>
    <w:rsid w:val="00684E40"/>
    <w:rsid w:val="006870D0"/>
    <w:rsid w:val="0068765A"/>
    <w:rsid w:val="00691B6B"/>
    <w:rsid w:val="00691DA0"/>
    <w:rsid w:val="00691F04"/>
    <w:rsid w:val="006979AB"/>
    <w:rsid w:val="006A26A3"/>
    <w:rsid w:val="006B0A86"/>
    <w:rsid w:val="006B33B5"/>
    <w:rsid w:val="006B4034"/>
    <w:rsid w:val="006B4849"/>
    <w:rsid w:val="006B6CF0"/>
    <w:rsid w:val="006C465D"/>
    <w:rsid w:val="006C55E8"/>
    <w:rsid w:val="006C5E06"/>
    <w:rsid w:val="006D1AEA"/>
    <w:rsid w:val="006D4479"/>
    <w:rsid w:val="006D4CAD"/>
    <w:rsid w:val="006D7667"/>
    <w:rsid w:val="006D783E"/>
    <w:rsid w:val="006D7889"/>
    <w:rsid w:val="006D7A58"/>
    <w:rsid w:val="006E79AD"/>
    <w:rsid w:val="006E7B5E"/>
    <w:rsid w:val="006F3DBC"/>
    <w:rsid w:val="006F64D5"/>
    <w:rsid w:val="006F68F1"/>
    <w:rsid w:val="00705B69"/>
    <w:rsid w:val="00706F67"/>
    <w:rsid w:val="007126CA"/>
    <w:rsid w:val="00713357"/>
    <w:rsid w:val="00713376"/>
    <w:rsid w:val="0071460B"/>
    <w:rsid w:val="00717DD0"/>
    <w:rsid w:val="00721A68"/>
    <w:rsid w:val="00721AFD"/>
    <w:rsid w:val="007238D2"/>
    <w:rsid w:val="007278CA"/>
    <w:rsid w:val="00727ACB"/>
    <w:rsid w:val="007371BE"/>
    <w:rsid w:val="0074345C"/>
    <w:rsid w:val="0074591E"/>
    <w:rsid w:val="0075044D"/>
    <w:rsid w:val="00752B2E"/>
    <w:rsid w:val="00754669"/>
    <w:rsid w:val="00754ED3"/>
    <w:rsid w:val="00755E33"/>
    <w:rsid w:val="0075611F"/>
    <w:rsid w:val="00761437"/>
    <w:rsid w:val="00762113"/>
    <w:rsid w:val="00763A06"/>
    <w:rsid w:val="0076781E"/>
    <w:rsid w:val="00771FB2"/>
    <w:rsid w:val="00776E75"/>
    <w:rsid w:val="00777137"/>
    <w:rsid w:val="00783EA0"/>
    <w:rsid w:val="00784D1B"/>
    <w:rsid w:val="007858F4"/>
    <w:rsid w:val="007875C2"/>
    <w:rsid w:val="0079686C"/>
    <w:rsid w:val="00796BEA"/>
    <w:rsid w:val="007A1830"/>
    <w:rsid w:val="007A2456"/>
    <w:rsid w:val="007A3D3D"/>
    <w:rsid w:val="007A6D5B"/>
    <w:rsid w:val="007B0C9D"/>
    <w:rsid w:val="007C0153"/>
    <w:rsid w:val="007C23E1"/>
    <w:rsid w:val="007C3403"/>
    <w:rsid w:val="007C4D51"/>
    <w:rsid w:val="007C60BA"/>
    <w:rsid w:val="007D33CF"/>
    <w:rsid w:val="007D4454"/>
    <w:rsid w:val="007D4E40"/>
    <w:rsid w:val="007D5476"/>
    <w:rsid w:val="007D61A7"/>
    <w:rsid w:val="007E42D8"/>
    <w:rsid w:val="007E545A"/>
    <w:rsid w:val="007E5547"/>
    <w:rsid w:val="007E6B4F"/>
    <w:rsid w:val="007E7FE1"/>
    <w:rsid w:val="007F08D5"/>
    <w:rsid w:val="007F2EA1"/>
    <w:rsid w:val="007F3D2C"/>
    <w:rsid w:val="007F653C"/>
    <w:rsid w:val="007F6E3E"/>
    <w:rsid w:val="007F7277"/>
    <w:rsid w:val="008039A8"/>
    <w:rsid w:val="008050B6"/>
    <w:rsid w:val="00806642"/>
    <w:rsid w:val="00806D8F"/>
    <w:rsid w:val="00807372"/>
    <w:rsid w:val="00810124"/>
    <w:rsid w:val="00812D47"/>
    <w:rsid w:val="0082085C"/>
    <w:rsid w:val="008227F5"/>
    <w:rsid w:val="00822C94"/>
    <w:rsid w:val="00824194"/>
    <w:rsid w:val="00831778"/>
    <w:rsid w:val="00831AEC"/>
    <w:rsid w:val="008321DB"/>
    <w:rsid w:val="00833043"/>
    <w:rsid w:val="00833958"/>
    <w:rsid w:val="008365DF"/>
    <w:rsid w:val="00836F46"/>
    <w:rsid w:val="008426AB"/>
    <w:rsid w:val="00844495"/>
    <w:rsid w:val="00846E5C"/>
    <w:rsid w:val="00847DB4"/>
    <w:rsid w:val="008515EC"/>
    <w:rsid w:val="00854A98"/>
    <w:rsid w:val="00863124"/>
    <w:rsid w:val="00863ED6"/>
    <w:rsid w:val="0087047B"/>
    <w:rsid w:val="00874B41"/>
    <w:rsid w:val="00874BCD"/>
    <w:rsid w:val="00877C2F"/>
    <w:rsid w:val="0088405C"/>
    <w:rsid w:val="008863FA"/>
    <w:rsid w:val="0088681D"/>
    <w:rsid w:val="008874F3"/>
    <w:rsid w:val="008875A8"/>
    <w:rsid w:val="0089158C"/>
    <w:rsid w:val="00891629"/>
    <w:rsid w:val="00891691"/>
    <w:rsid w:val="00892FD7"/>
    <w:rsid w:val="00893B2E"/>
    <w:rsid w:val="00893D68"/>
    <w:rsid w:val="00895612"/>
    <w:rsid w:val="00896D2E"/>
    <w:rsid w:val="008A050F"/>
    <w:rsid w:val="008A3661"/>
    <w:rsid w:val="008A40D7"/>
    <w:rsid w:val="008A47A1"/>
    <w:rsid w:val="008A5A00"/>
    <w:rsid w:val="008A673A"/>
    <w:rsid w:val="008A6AA3"/>
    <w:rsid w:val="008A6D21"/>
    <w:rsid w:val="008A6D50"/>
    <w:rsid w:val="008B0B84"/>
    <w:rsid w:val="008B388D"/>
    <w:rsid w:val="008B3A0C"/>
    <w:rsid w:val="008B5104"/>
    <w:rsid w:val="008B5D53"/>
    <w:rsid w:val="008B7717"/>
    <w:rsid w:val="008C25EC"/>
    <w:rsid w:val="008C2A22"/>
    <w:rsid w:val="008C2FA8"/>
    <w:rsid w:val="008C761E"/>
    <w:rsid w:val="008D2D09"/>
    <w:rsid w:val="008D72D1"/>
    <w:rsid w:val="008D76EE"/>
    <w:rsid w:val="008E66D6"/>
    <w:rsid w:val="008E71FA"/>
    <w:rsid w:val="008F0985"/>
    <w:rsid w:val="008F26B1"/>
    <w:rsid w:val="0090178F"/>
    <w:rsid w:val="00903638"/>
    <w:rsid w:val="0090549C"/>
    <w:rsid w:val="0090569D"/>
    <w:rsid w:val="00912FAA"/>
    <w:rsid w:val="00915889"/>
    <w:rsid w:val="00915981"/>
    <w:rsid w:val="00917E63"/>
    <w:rsid w:val="00927754"/>
    <w:rsid w:val="00927B34"/>
    <w:rsid w:val="009301FE"/>
    <w:rsid w:val="00932A06"/>
    <w:rsid w:val="00935444"/>
    <w:rsid w:val="009359CC"/>
    <w:rsid w:val="009375EA"/>
    <w:rsid w:val="00937E9F"/>
    <w:rsid w:val="009407EC"/>
    <w:rsid w:val="00943D7E"/>
    <w:rsid w:val="00944A76"/>
    <w:rsid w:val="00950477"/>
    <w:rsid w:val="0095239C"/>
    <w:rsid w:val="009535ED"/>
    <w:rsid w:val="009566B8"/>
    <w:rsid w:val="00956EAD"/>
    <w:rsid w:val="00957FCA"/>
    <w:rsid w:val="009622EE"/>
    <w:rsid w:val="00962DDD"/>
    <w:rsid w:val="0096344C"/>
    <w:rsid w:val="00963B31"/>
    <w:rsid w:val="00966E51"/>
    <w:rsid w:val="00967C44"/>
    <w:rsid w:val="00970101"/>
    <w:rsid w:val="0097181F"/>
    <w:rsid w:val="009730C6"/>
    <w:rsid w:val="0097537C"/>
    <w:rsid w:val="00975FD6"/>
    <w:rsid w:val="00976FA4"/>
    <w:rsid w:val="00977387"/>
    <w:rsid w:val="00980B65"/>
    <w:rsid w:val="00982AF4"/>
    <w:rsid w:val="00986231"/>
    <w:rsid w:val="00987691"/>
    <w:rsid w:val="00987CBE"/>
    <w:rsid w:val="00990306"/>
    <w:rsid w:val="00990CD3"/>
    <w:rsid w:val="0099211C"/>
    <w:rsid w:val="0099239C"/>
    <w:rsid w:val="009A3116"/>
    <w:rsid w:val="009A3EB2"/>
    <w:rsid w:val="009A4A53"/>
    <w:rsid w:val="009A4ABC"/>
    <w:rsid w:val="009A57FA"/>
    <w:rsid w:val="009A60B2"/>
    <w:rsid w:val="009A7D73"/>
    <w:rsid w:val="009A7EDF"/>
    <w:rsid w:val="009B4EA9"/>
    <w:rsid w:val="009B5FC8"/>
    <w:rsid w:val="009B6252"/>
    <w:rsid w:val="009B6425"/>
    <w:rsid w:val="009B6F09"/>
    <w:rsid w:val="009B7CBB"/>
    <w:rsid w:val="009C286A"/>
    <w:rsid w:val="009C2F8F"/>
    <w:rsid w:val="009C384D"/>
    <w:rsid w:val="009C4C36"/>
    <w:rsid w:val="009C53A1"/>
    <w:rsid w:val="009C5C58"/>
    <w:rsid w:val="009C62E7"/>
    <w:rsid w:val="009C6401"/>
    <w:rsid w:val="009C6972"/>
    <w:rsid w:val="009C7BB4"/>
    <w:rsid w:val="009D116D"/>
    <w:rsid w:val="009D1E7C"/>
    <w:rsid w:val="009D3E7B"/>
    <w:rsid w:val="009D5089"/>
    <w:rsid w:val="009D5858"/>
    <w:rsid w:val="009E0DC3"/>
    <w:rsid w:val="009E22F8"/>
    <w:rsid w:val="009E2C54"/>
    <w:rsid w:val="009E33F7"/>
    <w:rsid w:val="009E3B48"/>
    <w:rsid w:val="009E7B5B"/>
    <w:rsid w:val="009E7E57"/>
    <w:rsid w:val="009F0334"/>
    <w:rsid w:val="009F0E18"/>
    <w:rsid w:val="009F1CAA"/>
    <w:rsid w:val="009F2220"/>
    <w:rsid w:val="009F55D5"/>
    <w:rsid w:val="009F5712"/>
    <w:rsid w:val="00A00567"/>
    <w:rsid w:val="00A02424"/>
    <w:rsid w:val="00A042A0"/>
    <w:rsid w:val="00A10EBF"/>
    <w:rsid w:val="00A150F2"/>
    <w:rsid w:val="00A1734A"/>
    <w:rsid w:val="00A17821"/>
    <w:rsid w:val="00A17EFB"/>
    <w:rsid w:val="00A205A9"/>
    <w:rsid w:val="00A23650"/>
    <w:rsid w:val="00A24AB3"/>
    <w:rsid w:val="00A24C22"/>
    <w:rsid w:val="00A25FB1"/>
    <w:rsid w:val="00A3177D"/>
    <w:rsid w:val="00A32E5B"/>
    <w:rsid w:val="00A32F1C"/>
    <w:rsid w:val="00A34B9F"/>
    <w:rsid w:val="00A35BB6"/>
    <w:rsid w:val="00A4225D"/>
    <w:rsid w:val="00A43551"/>
    <w:rsid w:val="00A43AEA"/>
    <w:rsid w:val="00A44CDA"/>
    <w:rsid w:val="00A466F0"/>
    <w:rsid w:val="00A469DA"/>
    <w:rsid w:val="00A51136"/>
    <w:rsid w:val="00A51A33"/>
    <w:rsid w:val="00A54284"/>
    <w:rsid w:val="00A60516"/>
    <w:rsid w:val="00A675B6"/>
    <w:rsid w:val="00A67CB4"/>
    <w:rsid w:val="00A70CFB"/>
    <w:rsid w:val="00A7169E"/>
    <w:rsid w:val="00A74FA7"/>
    <w:rsid w:val="00A76F1F"/>
    <w:rsid w:val="00A80A44"/>
    <w:rsid w:val="00A82DA0"/>
    <w:rsid w:val="00A83D4E"/>
    <w:rsid w:val="00A84DD5"/>
    <w:rsid w:val="00A90331"/>
    <w:rsid w:val="00A91339"/>
    <w:rsid w:val="00A9517E"/>
    <w:rsid w:val="00A95421"/>
    <w:rsid w:val="00AA469B"/>
    <w:rsid w:val="00AA78E7"/>
    <w:rsid w:val="00AB1382"/>
    <w:rsid w:val="00AB23F2"/>
    <w:rsid w:val="00AB38BB"/>
    <w:rsid w:val="00AB57EF"/>
    <w:rsid w:val="00AB6EFA"/>
    <w:rsid w:val="00AC0B45"/>
    <w:rsid w:val="00AC79BD"/>
    <w:rsid w:val="00AD0AA3"/>
    <w:rsid w:val="00AD0FB1"/>
    <w:rsid w:val="00AD19C1"/>
    <w:rsid w:val="00AE0E85"/>
    <w:rsid w:val="00AE1EC9"/>
    <w:rsid w:val="00AE3C01"/>
    <w:rsid w:val="00AE45F3"/>
    <w:rsid w:val="00AF0D06"/>
    <w:rsid w:val="00AF1887"/>
    <w:rsid w:val="00AF4A88"/>
    <w:rsid w:val="00AF68F5"/>
    <w:rsid w:val="00B0288D"/>
    <w:rsid w:val="00B02A84"/>
    <w:rsid w:val="00B035FC"/>
    <w:rsid w:val="00B0489A"/>
    <w:rsid w:val="00B06A27"/>
    <w:rsid w:val="00B10FEF"/>
    <w:rsid w:val="00B11AB3"/>
    <w:rsid w:val="00B126F8"/>
    <w:rsid w:val="00B16769"/>
    <w:rsid w:val="00B32CAC"/>
    <w:rsid w:val="00B34112"/>
    <w:rsid w:val="00B34A87"/>
    <w:rsid w:val="00B34FD1"/>
    <w:rsid w:val="00B359F5"/>
    <w:rsid w:val="00B36923"/>
    <w:rsid w:val="00B441CB"/>
    <w:rsid w:val="00B46719"/>
    <w:rsid w:val="00B52ACF"/>
    <w:rsid w:val="00B53AF1"/>
    <w:rsid w:val="00B53B80"/>
    <w:rsid w:val="00B541F5"/>
    <w:rsid w:val="00B5469E"/>
    <w:rsid w:val="00B56084"/>
    <w:rsid w:val="00B56689"/>
    <w:rsid w:val="00B60827"/>
    <w:rsid w:val="00B6400D"/>
    <w:rsid w:val="00B6432A"/>
    <w:rsid w:val="00B66EBF"/>
    <w:rsid w:val="00B676A7"/>
    <w:rsid w:val="00B70EF2"/>
    <w:rsid w:val="00B71282"/>
    <w:rsid w:val="00B720C5"/>
    <w:rsid w:val="00B7782A"/>
    <w:rsid w:val="00B80E71"/>
    <w:rsid w:val="00B81D99"/>
    <w:rsid w:val="00B822E7"/>
    <w:rsid w:val="00B84EBE"/>
    <w:rsid w:val="00B939B7"/>
    <w:rsid w:val="00B94DDB"/>
    <w:rsid w:val="00B95537"/>
    <w:rsid w:val="00B969A3"/>
    <w:rsid w:val="00BA4E98"/>
    <w:rsid w:val="00BA709D"/>
    <w:rsid w:val="00BB0075"/>
    <w:rsid w:val="00BB169A"/>
    <w:rsid w:val="00BB1C54"/>
    <w:rsid w:val="00BB4165"/>
    <w:rsid w:val="00BB59D0"/>
    <w:rsid w:val="00BB5F61"/>
    <w:rsid w:val="00BC2580"/>
    <w:rsid w:val="00BC2941"/>
    <w:rsid w:val="00BC462C"/>
    <w:rsid w:val="00BC4D85"/>
    <w:rsid w:val="00BC5658"/>
    <w:rsid w:val="00BC617D"/>
    <w:rsid w:val="00BD1316"/>
    <w:rsid w:val="00BD215B"/>
    <w:rsid w:val="00BD331C"/>
    <w:rsid w:val="00BD4340"/>
    <w:rsid w:val="00BD75E4"/>
    <w:rsid w:val="00BE19D2"/>
    <w:rsid w:val="00BE1DF7"/>
    <w:rsid w:val="00BE316A"/>
    <w:rsid w:val="00BE419C"/>
    <w:rsid w:val="00BE68DB"/>
    <w:rsid w:val="00BF139B"/>
    <w:rsid w:val="00BF1AA9"/>
    <w:rsid w:val="00BF3396"/>
    <w:rsid w:val="00BF49A6"/>
    <w:rsid w:val="00BF52C4"/>
    <w:rsid w:val="00BF7899"/>
    <w:rsid w:val="00C021C9"/>
    <w:rsid w:val="00C024E2"/>
    <w:rsid w:val="00C06E07"/>
    <w:rsid w:val="00C136B6"/>
    <w:rsid w:val="00C13D24"/>
    <w:rsid w:val="00C174DD"/>
    <w:rsid w:val="00C2141D"/>
    <w:rsid w:val="00C267A6"/>
    <w:rsid w:val="00C26EDA"/>
    <w:rsid w:val="00C26F2B"/>
    <w:rsid w:val="00C30292"/>
    <w:rsid w:val="00C30EA7"/>
    <w:rsid w:val="00C34915"/>
    <w:rsid w:val="00C353C5"/>
    <w:rsid w:val="00C37298"/>
    <w:rsid w:val="00C37437"/>
    <w:rsid w:val="00C374BF"/>
    <w:rsid w:val="00C41ABC"/>
    <w:rsid w:val="00C4305E"/>
    <w:rsid w:val="00C46DF7"/>
    <w:rsid w:val="00C5073D"/>
    <w:rsid w:val="00C51104"/>
    <w:rsid w:val="00C5240E"/>
    <w:rsid w:val="00C52E82"/>
    <w:rsid w:val="00C54972"/>
    <w:rsid w:val="00C55699"/>
    <w:rsid w:val="00C55C03"/>
    <w:rsid w:val="00C56DDE"/>
    <w:rsid w:val="00C63ED6"/>
    <w:rsid w:val="00C640B0"/>
    <w:rsid w:val="00C65333"/>
    <w:rsid w:val="00C65340"/>
    <w:rsid w:val="00C677FB"/>
    <w:rsid w:val="00C71105"/>
    <w:rsid w:val="00C7290E"/>
    <w:rsid w:val="00C73671"/>
    <w:rsid w:val="00C73B70"/>
    <w:rsid w:val="00C75F6A"/>
    <w:rsid w:val="00C7662C"/>
    <w:rsid w:val="00C77339"/>
    <w:rsid w:val="00C86894"/>
    <w:rsid w:val="00C907F1"/>
    <w:rsid w:val="00C92AE6"/>
    <w:rsid w:val="00C96EBC"/>
    <w:rsid w:val="00CA4D34"/>
    <w:rsid w:val="00CA5D07"/>
    <w:rsid w:val="00CA6A38"/>
    <w:rsid w:val="00CB1171"/>
    <w:rsid w:val="00CB20A8"/>
    <w:rsid w:val="00CB295E"/>
    <w:rsid w:val="00CB503E"/>
    <w:rsid w:val="00CC3B80"/>
    <w:rsid w:val="00CC4BED"/>
    <w:rsid w:val="00CD0503"/>
    <w:rsid w:val="00CD20AF"/>
    <w:rsid w:val="00CD58B8"/>
    <w:rsid w:val="00CD61DD"/>
    <w:rsid w:val="00CD6561"/>
    <w:rsid w:val="00CD725E"/>
    <w:rsid w:val="00CD7AD3"/>
    <w:rsid w:val="00CE08A2"/>
    <w:rsid w:val="00CE12ED"/>
    <w:rsid w:val="00CE3918"/>
    <w:rsid w:val="00CE5562"/>
    <w:rsid w:val="00CE678F"/>
    <w:rsid w:val="00CE79FA"/>
    <w:rsid w:val="00CF132F"/>
    <w:rsid w:val="00CF698C"/>
    <w:rsid w:val="00CF78F7"/>
    <w:rsid w:val="00D01980"/>
    <w:rsid w:val="00D0239A"/>
    <w:rsid w:val="00D02EBC"/>
    <w:rsid w:val="00D0482A"/>
    <w:rsid w:val="00D05A44"/>
    <w:rsid w:val="00D064FE"/>
    <w:rsid w:val="00D06BE8"/>
    <w:rsid w:val="00D07DEF"/>
    <w:rsid w:val="00D10031"/>
    <w:rsid w:val="00D1085E"/>
    <w:rsid w:val="00D11634"/>
    <w:rsid w:val="00D14E54"/>
    <w:rsid w:val="00D16C42"/>
    <w:rsid w:val="00D17BCF"/>
    <w:rsid w:val="00D17D28"/>
    <w:rsid w:val="00D204ED"/>
    <w:rsid w:val="00D23FA6"/>
    <w:rsid w:val="00D24208"/>
    <w:rsid w:val="00D24E81"/>
    <w:rsid w:val="00D26A69"/>
    <w:rsid w:val="00D312EB"/>
    <w:rsid w:val="00D33A54"/>
    <w:rsid w:val="00D3533B"/>
    <w:rsid w:val="00D40C1E"/>
    <w:rsid w:val="00D47B64"/>
    <w:rsid w:val="00D47C8E"/>
    <w:rsid w:val="00D52E76"/>
    <w:rsid w:val="00D56B1D"/>
    <w:rsid w:val="00D6189C"/>
    <w:rsid w:val="00D62DB8"/>
    <w:rsid w:val="00D65BE3"/>
    <w:rsid w:val="00D65EF0"/>
    <w:rsid w:val="00D715F0"/>
    <w:rsid w:val="00D72306"/>
    <w:rsid w:val="00D72BF3"/>
    <w:rsid w:val="00D72C96"/>
    <w:rsid w:val="00D7446E"/>
    <w:rsid w:val="00D7457E"/>
    <w:rsid w:val="00D746D1"/>
    <w:rsid w:val="00D74D0F"/>
    <w:rsid w:val="00D75DF6"/>
    <w:rsid w:val="00D76A9D"/>
    <w:rsid w:val="00D77D77"/>
    <w:rsid w:val="00D82A54"/>
    <w:rsid w:val="00D82FE2"/>
    <w:rsid w:val="00D836BC"/>
    <w:rsid w:val="00D9124E"/>
    <w:rsid w:val="00D915CC"/>
    <w:rsid w:val="00D9240A"/>
    <w:rsid w:val="00D939A2"/>
    <w:rsid w:val="00D959CC"/>
    <w:rsid w:val="00D95AA0"/>
    <w:rsid w:val="00D9689F"/>
    <w:rsid w:val="00D97199"/>
    <w:rsid w:val="00DA05C1"/>
    <w:rsid w:val="00DA2E51"/>
    <w:rsid w:val="00DA3154"/>
    <w:rsid w:val="00DA4C98"/>
    <w:rsid w:val="00DB2AB9"/>
    <w:rsid w:val="00DC0741"/>
    <w:rsid w:val="00DC1111"/>
    <w:rsid w:val="00DC5575"/>
    <w:rsid w:val="00DC6BE5"/>
    <w:rsid w:val="00DC7E69"/>
    <w:rsid w:val="00DD006E"/>
    <w:rsid w:val="00DD03C1"/>
    <w:rsid w:val="00DD0810"/>
    <w:rsid w:val="00DD0BC3"/>
    <w:rsid w:val="00DD102E"/>
    <w:rsid w:val="00DD5C3D"/>
    <w:rsid w:val="00DD5F48"/>
    <w:rsid w:val="00DD63C7"/>
    <w:rsid w:val="00DD6779"/>
    <w:rsid w:val="00DD756F"/>
    <w:rsid w:val="00DD7A5D"/>
    <w:rsid w:val="00DE091E"/>
    <w:rsid w:val="00DE2E3B"/>
    <w:rsid w:val="00DE60F7"/>
    <w:rsid w:val="00DF0FCA"/>
    <w:rsid w:val="00DF2155"/>
    <w:rsid w:val="00E126CB"/>
    <w:rsid w:val="00E14995"/>
    <w:rsid w:val="00E164B0"/>
    <w:rsid w:val="00E16F0D"/>
    <w:rsid w:val="00E17BE4"/>
    <w:rsid w:val="00E203A7"/>
    <w:rsid w:val="00E205CC"/>
    <w:rsid w:val="00E21E9C"/>
    <w:rsid w:val="00E22062"/>
    <w:rsid w:val="00E2296B"/>
    <w:rsid w:val="00E2596C"/>
    <w:rsid w:val="00E25D3D"/>
    <w:rsid w:val="00E2759E"/>
    <w:rsid w:val="00E3172A"/>
    <w:rsid w:val="00E33913"/>
    <w:rsid w:val="00E36084"/>
    <w:rsid w:val="00E36710"/>
    <w:rsid w:val="00E370F3"/>
    <w:rsid w:val="00E44011"/>
    <w:rsid w:val="00E454A6"/>
    <w:rsid w:val="00E507FE"/>
    <w:rsid w:val="00E50DB6"/>
    <w:rsid w:val="00E51179"/>
    <w:rsid w:val="00E520EB"/>
    <w:rsid w:val="00E53A57"/>
    <w:rsid w:val="00E603C3"/>
    <w:rsid w:val="00E64816"/>
    <w:rsid w:val="00E6699B"/>
    <w:rsid w:val="00E67099"/>
    <w:rsid w:val="00E705E9"/>
    <w:rsid w:val="00E7193D"/>
    <w:rsid w:val="00E71CFB"/>
    <w:rsid w:val="00E72DC7"/>
    <w:rsid w:val="00E7327D"/>
    <w:rsid w:val="00E740D8"/>
    <w:rsid w:val="00E75C8E"/>
    <w:rsid w:val="00E76224"/>
    <w:rsid w:val="00E771D0"/>
    <w:rsid w:val="00E82186"/>
    <w:rsid w:val="00E82222"/>
    <w:rsid w:val="00E824CF"/>
    <w:rsid w:val="00E8368C"/>
    <w:rsid w:val="00E83AA2"/>
    <w:rsid w:val="00E843F9"/>
    <w:rsid w:val="00E867C0"/>
    <w:rsid w:val="00E91A02"/>
    <w:rsid w:val="00E92343"/>
    <w:rsid w:val="00E9646B"/>
    <w:rsid w:val="00EA0D7F"/>
    <w:rsid w:val="00EA23CC"/>
    <w:rsid w:val="00EA4860"/>
    <w:rsid w:val="00EA5E06"/>
    <w:rsid w:val="00EB1EDE"/>
    <w:rsid w:val="00EB206D"/>
    <w:rsid w:val="00EB603B"/>
    <w:rsid w:val="00EC0C8A"/>
    <w:rsid w:val="00EC587C"/>
    <w:rsid w:val="00EC6C02"/>
    <w:rsid w:val="00EC6CB6"/>
    <w:rsid w:val="00ED04D5"/>
    <w:rsid w:val="00ED0512"/>
    <w:rsid w:val="00ED1F66"/>
    <w:rsid w:val="00ED5CAD"/>
    <w:rsid w:val="00ED677C"/>
    <w:rsid w:val="00ED7133"/>
    <w:rsid w:val="00EE0174"/>
    <w:rsid w:val="00EE387A"/>
    <w:rsid w:val="00EE506D"/>
    <w:rsid w:val="00EF1DBC"/>
    <w:rsid w:val="00EF1E0F"/>
    <w:rsid w:val="00EF2976"/>
    <w:rsid w:val="00EF4507"/>
    <w:rsid w:val="00F04BE7"/>
    <w:rsid w:val="00F05407"/>
    <w:rsid w:val="00F07070"/>
    <w:rsid w:val="00F07595"/>
    <w:rsid w:val="00F1361A"/>
    <w:rsid w:val="00F14A32"/>
    <w:rsid w:val="00F24C59"/>
    <w:rsid w:val="00F264C5"/>
    <w:rsid w:val="00F26F22"/>
    <w:rsid w:val="00F2701D"/>
    <w:rsid w:val="00F30444"/>
    <w:rsid w:val="00F30F88"/>
    <w:rsid w:val="00F31649"/>
    <w:rsid w:val="00F4607A"/>
    <w:rsid w:val="00F50926"/>
    <w:rsid w:val="00F51081"/>
    <w:rsid w:val="00F51427"/>
    <w:rsid w:val="00F522AE"/>
    <w:rsid w:val="00F5350A"/>
    <w:rsid w:val="00F55F01"/>
    <w:rsid w:val="00F64AFD"/>
    <w:rsid w:val="00F67391"/>
    <w:rsid w:val="00F67B1E"/>
    <w:rsid w:val="00F70E00"/>
    <w:rsid w:val="00F74336"/>
    <w:rsid w:val="00F7535D"/>
    <w:rsid w:val="00F817FF"/>
    <w:rsid w:val="00F81B8F"/>
    <w:rsid w:val="00F911FD"/>
    <w:rsid w:val="00F933AD"/>
    <w:rsid w:val="00F9752B"/>
    <w:rsid w:val="00F97893"/>
    <w:rsid w:val="00F97E00"/>
    <w:rsid w:val="00FA2295"/>
    <w:rsid w:val="00FA4175"/>
    <w:rsid w:val="00FB0E69"/>
    <w:rsid w:val="00FB143E"/>
    <w:rsid w:val="00FB4FB6"/>
    <w:rsid w:val="00FB549F"/>
    <w:rsid w:val="00FC75F9"/>
    <w:rsid w:val="00FD3F82"/>
    <w:rsid w:val="00FD5A62"/>
    <w:rsid w:val="00FD5C3E"/>
    <w:rsid w:val="00FD633A"/>
    <w:rsid w:val="00FD700F"/>
    <w:rsid w:val="00FE3B91"/>
    <w:rsid w:val="00FE7183"/>
    <w:rsid w:val="00FF034A"/>
    <w:rsid w:val="00FF0C66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AA3700"/>
  <w15:chartTrackingRefBased/>
  <w15:docId w15:val="{70F85907-0A26-40E2-85A5-B751CB19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Calibri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E69"/>
    <w:pPr>
      <w:jc w:val="both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9124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7667"/>
    <w:pPr>
      <w:widowControl w:val="0"/>
      <w:jc w:val="left"/>
    </w:pPr>
    <w:rPr>
      <w:rFonts w:eastAsia="Times New Roman"/>
      <w:b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uiPriority w:val="99"/>
    <w:locked/>
    <w:rsid w:val="006D7667"/>
    <w:rPr>
      <w:rFonts w:eastAsia="Times New Roman" w:cs="Times New Roman"/>
      <w:b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C2F8F"/>
    <w:pPr>
      <w:spacing w:after="120" w:line="480" w:lineRule="auto"/>
      <w:jc w:val="left"/>
    </w:pPr>
    <w:rPr>
      <w:rFonts w:eastAsia="Times New Roman"/>
      <w:sz w:val="20"/>
      <w:szCs w:val="20"/>
      <w:lang w:val="x-none" w:eastAsia="cs-CZ"/>
    </w:rPr>
  </w:style>
  <w:style w:type="character" w:customStyle="1" w:styleId="Zkladntext2Char">
    <w:name w:val="Základní text 2 Char"/>
    <w:link w:val="Zkladntext2"/>
    <w:uiPriority w:val="99"/>
    <w:locked/>
    <w:rsid w:val="009C2F8F"/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8C25EC"/>
    <w:rPr>
      <w:rFonts w:cs="Times New Roman"/>
    </w:rPr>
  </w:style>
  <w:style w:type="paragraph" w:styleId="Zpat">
    <w:name w:val="footer"/>
    <w:basedOn w:val="Normln"/>
    <w:link w:val="ZpatChar"/>
    <w:uiPriority w:val="99"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8C25EC"/>
    <w:rPr>
      <w:rFonts w:cs="Times New Roman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FB0E69"/>
    <w:pPr>
      <w:shd w:val="clear" w:color="auto" w:fill="000080"/>
    </w:pPr>
    <w:rPr>
      <w:szCs w:val="20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B0E69"/>
    <w:rPr>
      <w:sz w:val="24"/>
      <w:shd w:val="clear" w:color="auto" w:fill="000080"/>
      <w:lang w:val="x-none" w:eastAsia="en-US"/>
    </w:rPr>
  </w:style>
  <w:style w:type="character" w:styleId="Odkaznakoment">
    <w:name w:val="annotation reference"/>
    <w:uiPriority w:val="99"/>
    <w:semiHidden/>
    <w:rsid w:val="00FB0E69"/>
    <w:rPr>
      <w:rFonts w:ascii="Calibri" w:hAnsi="Calibri"/>
      <w:dstrike w:val="0"/>
      <w:sz w:val="24"/>
      <w:szCs w:val="16"/>
      <w:vertAlign w:val="baseline"/>
    </w:rPr>
  </w:style>
  <w:style w:type="paragraph" w:styleId="Textkomente">
    <w:name w:val="annotation text"/>
    <w:basedOn w:val="Normln"/>
    <w:link w:val="TextkomenteChar"/>
    <w:uiPriority w:val="99"/>
    <w:semiHidden/>
    <w:rsid w:val="00FD700F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301EB2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700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01EB2"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B0E69"/>
    <w:rPr>
      <w:szCs w:val="20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FB0E69"/>
    <w:rPr>
      <w:sz w:val="24"/>
      <w:lang w:val="x-none" w:eastAsia="en-US"/>
    </w:rPr>
  </w:style>
  <w:style w:type="table" w:styleId="Mkatabulky">
    <w:name w:val="Table Grid"/>
    <w:basedOn w:val="Normlntabulka"/>
    <w:locked/>
    <w:rsid w:val="00CA4D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82A7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2CD8-D81C-4584-8611-3C1A51BF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2568E-42C7-4E3E-93E9-1515BA2F8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B68E1-5D42-4DE9-92E0-88337DAEB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BC188D-0761-40D8-A00D-B474761A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2200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finančním příspěvku na zajištění dopravní obslužnosti veřejnou linkovou osobní dopravou v rámci IDS JMK</vt:lpstr>
    </vt:vector>
  </TitlesOfParts>
  <Company>KrU JMK</Company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finančním příspěvku na zajištění dopravní obslužnosti veřejnou linkovou osobní dopravou v rámci IDS JMK</dc:title>
  <dc:subject/>
  <dc:creator>Hrubá Monika</dc:creator>
  <cp:keywords/>
  <cp:lastModifiedBy>Ševcová Hana</cp:lastModifiedBy>
  <cp:revision>18</cp:revision>
  <cp:lastPrinted>2021-06-24T13:07:00Z</cp:lastPrinted>
  <dcterms:created xsi:type="dcterms:W3CDTF">2021-06-24T13:09:00Z</dcterms:created>
  <dcterms:modified xsi:type="dcterms:W3CDTF">2022-06-08T13:08:00Z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hruba.monika@kr-jihomoravsky.cz</vt:lpwstr>
  </property>
  <property fmtid="{D5CDD505-2E9C-101B-9397-08002B2CF9AE}" pid="7" name="MSIP_Label_690ebb53-23a2-471a-9c6e-17bd0d11311e_SetDate">
    <vt:lpwstr>2019-07-15T13:24:26.8179500Z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  <property fmtid="{D5CDD505-2E9C-101B-9397-08002B2CF9AE}" pid="12" name="ContentTypeId">
    <vt:lpwstr>0x01010070B778A1060CE249A670BCE1DD9CE9DB</vt:lpwstr>
  </property>
</Properties>
</file>