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7D4C" w14:textId="77777777" w:rsidR="00FA2789" w:rsidRDefault="00FA2789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Smlouv</w:t>
      </w:r>
      <w:r w:rsidR="008E3D3D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</w:t>
      </w:r>
      <w:r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o poskytování </w:t>
      </w:r>
    </w:p>
    <w:p w14:paraId="4AB695AA" w14:textId="77777777" w:rsidR="00D70A30" w:rsidRPr="000F6FB7" w:rsidRDefault="00A37567" w:rsidP="00FA2789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rehabilitační péče</w:t>
      </w:r>
      <w:r w:rsidR="00FA2789" w:rsidRPr="00FA2789">
        <w:rPr>
          <w:rFonts w:ascii="Times New Roman" w:hAnsi="Times New Roman"/>
          <w:b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14:paraId="5998786B" w14:textId="1F99EF20" w:rsidR="00E5378D" w:rsidRDefault="00E5378D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F6FB7"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pro klienty Jedličkova ústavu v Liberci </w:t>
      </w:r>
    </w:p>
    <w:p w14:paraId="6F77534C" w14:textId="13977040" w:rsidR="00AD0438" w:rsidRPr="000F6FB7" w:rsidRDefault="00AD0438" w:rsidP="000F6FB7">
      <w:pPr>
        <w:pStyle w:val="nadpis3"/>
        <w:spacing w:before="0" w:after="0" w:line="360" w:lineRule="auto"/>
        <w:jc w:val="center"/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aps/>
          <w:color w:val="002060"/>
          <w:sz w:val="28"/>
          <w:szCs w:val="28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dodatek č. 1</w:t>
      </w:r>
    </w:p>
    <w:p w14:paraId="49507CA8" w14:textId="00A96530" w:rsidR="00A37567" w:rsidRDefault="00021301" w:rsidP="00A37567">
      <w:pPr>
        <w:pStyle w:val="Nadpis5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D43CFE">
        <w:rPr>
          <w:rFonts w:ascii="Times New Roman" w:hAnsi="Times New Roman"/>
          <w:b/>
          <w:szCs w:val="24"/>
        </w:rPr>
        <w:t xml:space="preserve">evidenční </w:t>
      </w:r>
      <w:r w:rsidR="00A37567" w:rsidRPr="00D43CFE">
        <w:rPr>
          <w:rFonts w:ascii="Times New Roman" w:hAnsi="Times New Roman"/>
          <w:b/>
          <w:szCs w:val="24"/>
        </w:rPr>
        <w:t>č.</w:t>
      </w:r>
      <w:r w:rsidRPr="00D43CFE">
        <w:rPr>
          <w:rFonts w:ascii="Times New Roman" w:hAnsi="Times New Roman"/>
          <w:b/>
          <w:szCs w:val="24"/>
        </w:rPr>
        <w:t xml:space="preserve"> objednatele:</w:t>
      </w:r>
      <w:r w:rsidR="00A37567">
        <w:rPr>
          <w:rFonts w:ascii="Times New Roman" w:hAnsi="Times New Roman"/>
          <w:b/>
          <w:sz w:val="28"/>
          <w:szCs w:val="28"/>
        </w:rPr>
        <w:t xml:space="preserve"> SS </w:t>
      </w:r>
      <w:r>
        <w:rPr>
          <w:rFonts w:ascii="Times New Roman" w:hAnsi="Times New Roman"/>
          <w:b/>
          <w:sz w:val="28"/>
          <w:szCs w:val="28"/>
        </w:rPr>
        <w:t>02</w:t>
      </w:r>
      <w:r w:rsidR="00A37567">
        <w:rPr>
          <w:rFonts w:ascii="Times New Roman" w:hAnsi="Times New Roman"/>
          <w:b/>
          <w:sz w:val="28"/>
          <w:szCs w:val="28"/>
        </w:rPr>
        <w:t>-20</w:t>
      </w:r>
      <w:r w:rsidR="00E450C2">
        <w:rPr>
          <w:rFonts w:ascii="Times New Roman" w:hAnsi="Times New Roman"/>
          <w:b/>
          <w:sz w:val="28"/>
          <w:szCs w:val="28"/>
        </w:rPr>
        <w:t>20</w:t>
      </w:r>
      <w:r w:rsidR="00AD0438">
        <w:rPr>
          <w:rFonts w:ascii="Times New Roman" w:hAnsi="Times New Roman"/>
          <w:b/>
          <w:sz w:val="28"/>
          <w:szCs w:val="28"/>
        </w:rPr>
        <w:t>_1</w:t>
      </w:r>
    </w:p>
    <w:p w14:paraId="2FCB266E" w14:textId="77777777" w:rsidR="00E5378D" w:rsidRPr="00E5378D" w:rsidRDefault="00E5378D" w:rsidP="00E5378D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8E04EF" w14:textId="77777777" w:rsidR="00E5378D" w:rsidRPr="003908AB" w:rsidRDefault="00E5378D" w:rsidP="00E5378D">
      <w:pPr>
        <w:widowControl w:val="0"/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908A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Jedličkův ústav, příspěvková organizace</w:t>
      </w:r>
    </w:p>
    <w:p w14:paraId="265FF66E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se sídlem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E2175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Lužická 920/7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0E2175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461 01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32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Liberec 1 - </w:t>
      </w:r>
      <w:r w:rsidR="000E2175">
        <w:rPr>
          <w:rFonts w:ascii="Times New Roman" w:eastAsia="Times New Roman" w:hAnsi="Times New Roman" w:cs="Times New Roman"/>
          <w:sz w:val="24"/>
          <w:szCs w:val="24"/>
          <w:lang w:eastAsia="zh-CN"/>
        </w:rPr>
        <w:t>Staré Město</w:t>
      </w:r>
    </w:p>
    <w:p w14:paraId="4A7D96E1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IČ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70932522</w:t>
      </w:r>
    </w:p>
    <w:p w14:paraId="4F120310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DIČ: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CZ70932522</w:t>
      </w:r>
    </w:p>
    <w:p w14:paraId="010C680A" w14:textId="77777777" w:rsidR="00E5378D" w:rsidRPr="00E5378D" w:rsidRDefault="003908AB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astoupen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Mgr. Vladimírem Ptáčkem, ředitelem</w:t>
      </w:r>
    </w:p>
    <w:p w14:paraId="53FFF856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bankovní spojení: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>Komerční banka, a. s.</w:t>
      </w:r>
    </w:p>
    <w:p w14:paraId="1DE6D7A2" w14:textId="2CB4A8CE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číslo účtu: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BEB1F5E" w14:textId="77777777" w:rsidR="00E5378D" w:rsidRPr="00E5378D" w:rsidRDefault="00E5378D" w:rsidP="003908AB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dále jen „objednatel“</w:t>
      </w:r>
    </w:p>
    <w:p w14:paraId="461F37DC" w14:textId="04B6266A" w:rsidR="00E5378D" w:rsidRPr="00AD0438" w:rsidRDefault="00AD0438" w:rsidP="00E53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043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</w:p>
    <w:p w14:paraId="36AEBD2D" w14:textId="77777777" w:rsidR="00021301" w:rsidRPr="00021301" w:rsidRDefault="00021301" w:rsidP="00021301">
      <w:pPr>
        <w:widowControl w:val="0"/>
        <w:suppressAutoHyphens/>
        <w:spacing w:before="12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Via </w:t>
      </w:r>
      <w:proofErr w:type="spellStart"/>
      <w:proofErr w:type="gramStart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fidelis</w:t>
      </w:r>
      <w:proofErr w:type="spellEnd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proofErr w:type="spellStart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z.s</w:t>
      </w:r>
      <w:proofErr w:type="spellEnd"/>
      <w:r w:rsidRPr="0002130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  <w:proofErr w:type="gramEnd"/>
    </w:p>
    <w:p w14:paraId="689C4169" w14:textId="77777777" w:rsidR="00E5378D" w:rsidRPr="00E5378D" w:rsidRDefault="00E5378D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se sídlem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 w:rsidRP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>Na Mlýnku 712, 460 01 Liberec 12 – Staré Pavlovice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D863FB9" w14:textId="77777777" w:rsidR="00E5378D" w:rsidRPr="00E5378D" w:rsidRDefault="00E5378D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IČ</w:t>
      </w:r>
      <w:r w:rsidR="0002130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 w:rsidRP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>04412583</w:t>
      </w:r>
    </w:p>
    <w:p w14:paraId="3247693C" w14:textId="74F2B387" w:rsidR="00FA2789" w:rsidRDefault="003908AB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astoupen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á: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9CF225" w14:textId="5913491B" w:rsidR="008013CE" w:rsidRDefault="008013CE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</w:p>
    <w:p w14:paraId="38025CFE" w14:textId="29BCB0CB" w:rsidR="00E5378D" w:rsidRPr="00E5378D" w:rsidRDefault="008013CE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č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íslo účtu: </w:t>
      </w:r>
      <w:r w:rsidR="003908A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DB65750" w14:textId="1DDE4A91" w:rsidR="00E5378D" w:rsidRPr="00E5378D" w:rsidRDefault="00BC32E9" w:rsidP="008013CE">
      <w:pPr>
        <w:tabs>
          <w:tab w:val="left" w:pos="184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dresa pro doručování:</w:t>
      </w:r>
      <w:r w:rsidR="006841C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7406623" w14:textId="77777777" w:rsidR="00E5378D" w:rsidRDefault="003908AB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ále jen „dodavatel“</w:t>
      </w:r>
    </w:p>
    <w:p w14:paraId="2C9B30E5" w14:textId="77777777" w:rsidR="00A37567" w:rsidRDefault="00A37567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81285C" w14:textId="29129A9E" w:rsidR="00A37567" w:rsidRDefault="00A37567" w:rsidP="00710468">
      <w:pPr>
        <w:spacing w:before="8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uzav</w:t>
      </w:r>
      <w:r w:rsidR="00AD04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řeli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D04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dne 8. ledna 2020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dle Zákona č. 89/2012 Sb., občanský zákoník, ve znění pozdějších předpisů</w:t>
      </w:r>
      <w:r w:rsidR="007104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Smlouvu o poskytování rehabilitační péče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také jen „smlouva“)</w:t>
      </w:r>
    </w:p>
    <w:p w14:paraId="72F6038C" w14:textId="77777777" w:rsidR="00A37567" w:rsidRDefault="00A37567" w:rsidP="003908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42C16E" w14:textId="2438A0F8" w:rsidR="00E5378D" w:rsidRPr="00E5378D" w:rsidRDefault="00AD0438" w:rsidP="003908AB">
      <w:pPr>
        <w:keepNext/>
        <w:widowControl w:val="0"/>
        <w:overflowPunct w:val="0"/>
        <w:autoSpaceDE w:val="0"/>
        <w:autoSpaceDN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Předmět Dodatku </w:t>
      </w:r>
    </w:p>
    <w:p w14:paraId="5F036071" w14:textId="4AD573C8" w:rsidR="00E5378D" w:rsidRDefault="00AD0438" w:rsidP="00AD0438">
      <w:pPr>
        <w:widowControl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Tímto Dodatkem č. 1 k výše uvedené Smlouvě se ze Smlouvy </w:t>
      </w:r>
    </w:p>
    <w:p w14:paraId="73A353AE" w14:textId="67D65944" w:rsidR="00710468" w:rsidRPr="00710468" w:rsidRDefault="00710468" w:rsidP="00710468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vyjímá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bod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č. 1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4D64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čl. Ú</w:t>
      </w:r>
      <w:r w:rsidR="00AD0438" w:rsidRPr="00710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vodní ustanovení </w:t>
      </w:r>
    </w:p>
    <w:p w14:paraId="741E9A13" w14:textId="1F70E3F9" w:rsidR="00AD0438" w:rsidRDefault="00AD0438" w:rsidP="00710468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</w:rPr>
        <w:t>Ve věcech plnění této smlouvy je zástupcem a kontaktní osobou na straně objednatele:</w:t>
      </w:r>
    </w:p>
    <w:p w14:paraId="5509CACE" w14:textId="05836E45" w:rsidR="00AD0438" w:rsidRDefault="004B5BD8" w:rsidP="00AD043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AD0438">
        <w:rPr>
          <w:rFonts w:ascii="Times New Roman" w:hAnsi="Times New Roman" w:cs="Times New Roman"/>
          <w:sz w:val="24"/>
          <w:szCs w:val="24"/>
        </w:rPr>
        <w:t>, interní auditorka</w:t>
      </w:r>
    </w:p>
    <w:p w14:paraId="73B61D12" w14:textId="726CB4D7" w:rsidR="00AD0438" w:rsidRDefault="00AD0438" w:rsidP="00AD043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4B5BD8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B5BD8">
        <w:rPr>
          <w:rFonts w:ascii="Times New Roman" w:hAnsi="Times New Roman" w:cs="Times New Roman"/>
          <w:sz w:val="24"/>
          <w:szCs w:val="24"/>
        </w:rPr>
        <w:t>…..</w:t>
      </w:r>
      <w:r w:rsidRPr="00D008F5">
        <w:rPr>
          <w:rFonts w:ascii="Times New Roman" w:hAnsi="Times New Roman" w:cs="Times New Roman"/>
          <w:sz w:val="24"/>
          <w:szCs w:val="24"/>
        </w:rPr>
        <w:t>, e-mail</w:t>
      </w:r>
      <w:proofErr w:type="gramEnd"/>
      <w:r w:rsidRPr="00D008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5BD8">
          <w:rPr>
            <w:rStyle w:val="Hypertextovodkaz"/>
            <w:rFonts w:ascii="Times New Roman" w:hAnsi="Times New Roman" w:cs="Times New Roman"/>
            <w:sz w:val="24"/>
            <w:szCs w:val="24"/>
          </w:rPr>
          <w:t>……………………</w:t>
        </w:r>
      </w:hyperlink>
    </w:p>
    <w:p w14:paraId="694ABF79" w14:textId="3FC7D7E4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tento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>se nahrazuje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561636" w14:textId="77777777" w:rsidR="00710468" w:rsidRDefault="00710468" w:rsidP="00710468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</w:rPr>
        <w:t>Ve věcech plnění této smlouvy je zástupcem a kontaktní osobou na straně objednatele:</w:t>
      </w:r>
    </w:p>
    <w:p w14:paraId="0D9F1C6B" w14:textId="62CA17A3" w:rsidR="00710468" w:rsidRDefault="004B5BD8" w:rsidP="0071046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710468">
        <w:rPr>
          <w:rFonts w:ascii="Times New Roman" w:hAnsi="Times New Roman" w:cs="Times New Roman"/>
          <w:sz w:val="24"/>
          <w:szCs w:val="24"/>
        </w:rPr>
        <w:t>, vedoucí sociálních služeb</w:t>
      </w:r>
    </w:p>
    <w:p w14:paraId="2C11DFA8" w14:textId="6E2B6C35" w:rsidR="00710468" w:rsidRDefault="00710468" w:rsidP="00710468">
      <w:pPr>
        <w:pStyle w:val="Odstavecseseznamem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4B5BD8">
        <w:rPr>
          <w:rFonts w:ascii="Times New Roman" w:hAnsi="Times New Roman" w:cs="Times New Roman"/>
          <w:sz w:val="24"/>
          <w:szCs w:val="24"/>
        </w:rPr>
        <w:t>……………,</w:t>
      </w:r>
      <w:r w:rsidRPr="00D008F5">
        <w:rPr>
          <w:rFonts w:ascii="Times New Roman" w:hAnsi="Times New Roman" w:cs="Times New Roman"/>
          <w:sz w:val="24"/>
          <w:szCs w:val="24"/>
        </w:rPr>
        <w:t xml:space="preserve">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B5BD8">
          <w:rPr>
            <w:rStyle w:val="Hypertextovodkaz"/>
            <w:rFonts w:ascii="Times New Roman" w:hAnsi="Times New Roman" w:cs="Times New Roman"/>
            <w:sz w:val="24"/>
            <w:szCs w:val="24"/>
          </w:rPr>
          <w:t>……………………</w:t>
        </w:r>
        <w:proofErr w:type="gramStart"/>
        <w:r w:rsidR="004B5BD8">
          <w:rPr>
            <w:rStyle w:val="Hypertextovodkaz"/>
            <w:rFonts w:ascii="Times New Roman" w:hAnsi="Times New Roman" w:cs="Times New Roman"/>
            <w:sz w:val="24"/>
            <w:szCs w:val="24"/>
          </w:rPr>
          <w:t>…..</w:t>
        </w:r>
      </w:hyperlink>
      <w:proofErr w:type="gramEnd"/>
    </w:p>
    <w:p w14:paraId="0189E9AD" w14:textId="77777777" w:rsidR="00710468" w:rsidRP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</w:p>
    <w:p w14:paraId="4F539E79" w14:textId="03D2546F" w:rsidR="00710468" w:rsidRDefault="00710468" w:rsidP="00710468">
      <w:pPr>
        <w:pStyle w:val="Odstavecseseznamem"/>
        <w:numPr>
          <w:ilvl w:val="0"/>
          <w:numId w:val="2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468">
        <w:rPr>
          <w:rFonts w:ascii="Times New Roman" w:hAnsi="Times New Roman" w:cs="Times New Roman"/>
          <w:b/>
          <w:bCs/>
          <w:sz w:val="24"/>
          <w:szCs w:val="24"/>
          <w:u w:val="single"/>
        </w:rPr>
        <w:t>vyjímá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 xml:space="preserve">1. čl. II. Doba trvání smlouvy  </w:t>
      </w:r>
    </w:p>
    <w:p w14:paraId="327F94B9" w14:textId="4F6E8B47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Smlouva se uzavírá na dobu určitou, a to na období od data účinnosti smlouvy do 18.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 </w:t>
      </w: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prosince 2020. </w:t>
      </w:r>
    </w:p>
    <w:p w14:paraId="625B7257" w14:textId="283A4ED6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54CC9FC" w14:textId="448C8C83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tento </w:t>
      </w:r>
      <w:r w:rsidRPr="00710468">
        <w:rPr>
          <w:rFonts w:ascii="Times New Roman" w:hAnsi="Times New Roman" w:cs="Times New Roman"/>
          <w:b/>
          <w:bCs/>
          <w:sz w:val="24"/>
          <w:szCs w:val="24"/>
        </w:rPr>
        <w:t>se nahrazuje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182F28" w14:textId="6A9B538D" w:rsidR="00710468" w:rsidRDefault="00710468" w:rsidP="00710468">
      <w:pPr>
        <w:pStyle w:val="Odstavecseseznamem"/>
        <w:suppressAutoHyphens/>
        <w:spacing w:after="0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Smlouva se uzavírá na dobu určitou, a to na období od data účinnosti smlouvy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30. dubna 2021.</w:t>
      </w:r>
      <w:r w:rsidRPr="0071046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5EF76630" w14:textId="5EE1F630" w:rsidR="00710468" w:rsidRDefault="00710468" w:rsidP="00710468">
      <w:pPr>
        <w:spacing w:after="240"/>
        <w:ind w:left="1132"/>
        <w:jc w:val="both"/>
        <w:rPr>
          <w:rFonts w:ascii="Times New Roman" w:hAnsi="Times New Roman" w:cs="Times New Roman"/>
          <w:sz w:val="24"/>
          <w:szCs w:val="24"/>
        </w:rPr>
      </w:pPr>
    </w:p>
    <w:p w14:paraId="1DAE6FA6" w14:textId="40DDA36C" w:rsidR="00710468" w:rsidRPr="00710468" w:rsidRDefault="00710468" w:rsidP="00710468">
      <w:pPr>
        <w:spacing w:after="240"/>
        <w:ind w:left="113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528CD294" w14:textId="76108C80" w:rsidR="00462F97" w:rsidRDefault="00AA70AE" w:rsidP="00634CB8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Tento Dodatek č. 1</w:t>
      </w:r>
      <w:r w:rsidR="00462F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vyhotoven ve dvou vyhotoveních, které mají platnost a závaznost originálu. Jedno vyhotovení obdrží dodavatel a jedno objednatel.</w:t>
      </w:r>
    </w:p>
    <w:p w14:paraId="7B70080D" w14:textId="0348C701" w:rsidR="00AA70AE" w:rsidRDefault="00462F97" w:rsidP="00AA70AE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souhlasí s textem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Dodatku č.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že j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uzavřely na základě svobodné a vážné vůle.</w:t>
      </w:r>
    </w:p>
    <w:p w14:paraId="4477DCAE" w14:textId="77777777" w:rsidR="007A0FEB" w:rsidRDefault="007A0FEB" w:rsidP="007A0FEB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>Objednatel prohlašuje, že dodatek není uzavřen v rozporu analogicky s § 222 odst. 3 zákona č. 134/2016 Sb., o zadávání veřejných zakázek, v platném znění (dále jen "zákon č. 134/2016").</w:t>
      </w:r>
      <w:r w:rsidRPr="007A0FEB">
        <w:rPr>
          <w:sz w:val="24"/>
          <w:szCs w:val="24"/>
        </w:rPr>
        <w:t xml:space="preserve"> </w:t>
      </w:r>
      <w:bookmarkStart w:id="1" w:name="Text52"/>
      <w:r w:rsidRPr="007A0FEB">
        <w:rPr>
          <w:sz w:val="24"/>
          <w:szCs w:val="24"/>
        </w:rPr>
        <w:t>    </w:t>
      </w:r>
      <w:bookmarkEnd w:id="1"/>
    </w:p>
    <w:p w14:paraId="2A406E5D" w14:textId="33399E3A" w:rsidR="007A0FEB" w:rsidRPr="007A0FEB" w:rsidRDefault="007A0FEB" w:rsidP="007A0FEB">
      <w:pPr>
        <w:numPr>
          <w:ilvl w:val="0"/>
          <w:numId w:val="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Důvodem pro uzavření tohoto dodatku jsou omezení vzniklá v důsledku vyhlášení nouzového stavu vládou České republiky usnesením vlády č. 194 ze dne 12. března 2020 z důvodu ohrožení zdraví v souvislosti s prokázáním výskytu </w:t>
      </w:r>
      <w:proofErr w:type="spellStart"/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>koronaviru</w:t>
      </w:r>
      <w:proofErr w:type="spellEnd"/>
      <w:r w:rsidRPr="007A0FE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(označovaný jako SARS-CoV-2).</w:t>
      </w:r>
    </w:p>
    <w:p w14:paraId="3EE1996F" w14:textId="77777777" w:rsidR="00AA70AE" w:rsidRDefault="00AA70AE" w:rsidP="00AA70AE">
      <w:pPr>
        <w:tabs>
          <w:tab w:val="left" w:pos="284"/>
        </w:tabs>
        <w:suppressAutoHyphens/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02788B" w14:textId="77777777" w:rsidR="00AA70AE" w:rsidRDefault="00AA70AE" w:rsidP="00AA70AE">
      <w:pPr>
        <w:tabs>
          <w:tab w:val="left" w:pos="284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D74B48" w14:textId="77777777" w:rsidR="00AA70AE" w:rsidRDefault="00AA70AE" w:rsidP="00AA70A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F895F5" w14:textId="267BB2F0" w:rsidR="00E5378D" w:rsidRPr="00E5378D" w:rsidRDefault="000C4451" w:rsidP="00AA70AE">
      <w:pPr>
        <w:tabs>
          <w:tab w:val="left" w:pos="284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Liberci 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dne</w:t>
      </w:r>
      <w:r w:rsidR="006F44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V Liberci dne</w:t>
      </w:r>
      <w:r w:rsidR="006F44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70A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</w:t>
      </w:r>
    </w:p>
    <w:p w14:paraId="449DC4E0" w14:textId="77777777" w:rsid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969C5D" w14:textId="77777777" w:rsidR="00634CB8" w:rsidRDefault="00634CB8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99790" w14:textId="77777777" w:rsidR="00634CB8" w:rsidRPr="00E5378D" w:rsidRDefault="00634CB8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387236" w14:textId="77777777" w:rsidR="00E5378D" w:rsidRP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82680C" w14:textId="77777777" w:rsidR="00E5378D" w:rsidRPr="00E5378D" w:rsidRDefault="00E5378D" w:rsidP="00E5378D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</w:t>
      </w:r>
      <w:r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</w:t>
      </w:r>
    </w:p>
    <w:p w14:paraId="5A343A5E" w14:textId="77777777" w:rsidR="00E5378D" w:rsidRPr="00E5378D" w:rsidRDefault="00517706" w:rsidP="00517706">
      <w:pPr>
        <w:tabs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7706">
        <w:rPr>
          <w:rFonts w:ascii="Times New Roman" w:hAnsi="Times New Roman" w:cs="Times New Roman"/>
          <w:i/>
        </w:rPr>
        <w:t xml:space="preserve">           za objednatele</w:t>
      </w:r>
      <w:r w:rsidR="00E5378D" w:rsidRPr="00E5378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F2A3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  <w:r w:rsidR="000F2A34" w:rsidRPr="00517706">
        <w:rPr>
          <w:rFonts w:ascii="Times New Roman" w:hAnsi="Times New Roman" w:cs="Times New Roman"/>
          <w:i/>
        </w:rPr>
        <w:t xml:space="preserve">za </w:t>
      </w:r>
      <w:r w:rsidR="000F2A34">
        <w:rPr>
          <w:rFonts w:ascii="Times New Roman" w:hAnsi="Times New Roman" w:cs="Times New Roman"/>
          <w:i/>
        </w:rPr>
        <w:t>dodavatele</w:t>
      </w:r>
    </w:p>
    <w:p w14:paraId="20B00EF4" w14:textId="77777777" w:rsidR="00E5378D" w:rsidRPr="00E5378D" w:rsidRDefault="00E5378D" w:rsidP="00E537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E5378D" w:rsidRPr="00E5378D" w:rsidSect="00DD1AAF">
      <w:headerReference w:type="default" r:id="rId10"/>
      <w:footerReference w:type="default" r:id="rId11"/>
      <w:pgSz w:w="11906" w:h="16838"/>
      <w:pgMar w:top="1417" w:right="1417" w:bottom="1135" w:left="1417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FE71" w14:textId="77777777" w:rsidR="007E7958" w:rsidRDefault="007E7958">
      <w:pPr>
        <w:spacing w:after="0" w:line="240" w:lineRule="auto"/>
      </w:pPr>
      <w:r>
        <w:separator/>
      </w:r>
    </w:p>
  </w:endnote>
  <w:endnote w:type="continuationSeparator" w:id="0">
    <w:p w14:paraId="0C8EBD7F" w14:textId="77777777" w:rsidR="007E7958" w:rsidRDefault="007E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lloonCE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0381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4BC151" w14:textId="344B78CD" w:rsidR="00480EDF" w:rsidRPr="00634CB8" w:rsidRDefault="00E5378D">
        <w:pPr>
          <w:pStyle w:val="Zpat"/>
          <w:jc w:val="right"/>
          <w:rPr>
            <w:sz w:val="20"/>
            <w:szCs w:val="20"/>
          </w:rPr>
        </w:pPr>
        <w:r w:rsidRPr="00634CB8">
          <w:rPr>
            <w:sz w:val="20"/>
            <w:szCs w:val="20"/>
          </w:rPr>
          <w:fldChar w:fldCharType="begin"/>
        </w:r>
        <w:r w:rsidRPr="00634CB8">
          <w:rPr>
            <w:sz w:val="20"/>
            <w:szCs w:val="20"/>
          </w:rPr>
          <w:instrText>PAGE   \* MERGEFORMAT</w:instrText>
        </w:r>
        <w:r w:rsidRPr="00634CB8">
          <w:rPr>
            <w:sz w:val="20"/>
            <w:szCs w:val="20"/>
          </w:rPr>
          <w:fldChar w:fldCharType="separate"/>
        </w:r>
        <w:r w:rsidR="00A917D7">
          <w:rPr>
            <w:noProof/>
            <w:sz w:val="20"/>
            <w:szCs w:val="20"/>
          </w:rPr>
          <w:t>2</w:t>
        </w:r>
        <w:r w:rsidRPr="00634CB8">
          <w:rPr>
            <w:sz w:val="20"/>
            <w:szCs w:val="20"/>
          </w:rPr>
          <w:fldChar w:fldCharType="end"/>
        </w:r>
        <w:r w:rsidR="00AC030F" w:rsidRPr="00634CB8">
          <w:rPr>
            <w:sz w:val="20"/>
            <w:szCs w:val="20"/>
          </w:rPr>
          <w:t xml:space="preserve"> / </w:t>
        </w:r>
        <w:r w:rsidR="004D6480">
          <w:rPr>
            <w:sz w:val="20"/>
            <w:szCs w:val="20"/>
          </w:rPr>
          <w:t>2</w:t>
        </w:r>
      </w:p>
    </w:sdtContent>
  </w:sdt>
  <w:p w14:paraId="4D441073" w14:textId="77777777" w:rsidR="00480EDF" w:rsidRDefault="007E79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764A" w14:textId="77777777" w:rsidR="007E7958" w:rsidRDefault="007E7958">
      <w:pPr>
        <w:spacing w:after="0" w:line="240" w:lineRule="auto"/>
      </w:pPr>
      <w:r>
        <w:separator/>
      </w:r>
    </w:p>
  </w:footnote>
  <w:footnote w:type="continuationSeparator" w:id="0">
    <w:p w14:paraId="0F1B07DE" w14:textId="77777777" w:rsidR="007E7958" w:rsidRDefault="007E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B375" w14:textId="77777777" w:rsidR="006A58B8" w:rsidRDefault="006A58B8" w:rsidP="00A37567">
    <w:pPr>
      <w:tabs>
        <w:tab w:val="left" w:pos="3420"/>
      </w:tabs>
      <w:spacing w:after="0" w:line="360" w:lineRule="auto"/>
      <w:jc w:val="center"/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</w:pPr>
  </w:p>
  <w:p w14:paraId="5DA268AB" w14:textId="77777777" w:rsidR="00A37567" w:rsidRDefault="00A37567" w:rsidP="00A37567">
    <w:pPr>
      <w:tabs>
        <w:tab w:val="left" w:pos="3420"/>
      </w:tabs>
      <w:spacing w:after="0" w:line="360" w:lineRule="auto"/>
      <w:jc w:val="center"/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color w:val="7F7F7F"/>
        <w:sz w:val="18"/>
        <w:szCs w:val="18"/>
        <w:lang w:eastAsia="cs-CZ"/>
      </w:rPr>
      <w:t>JEDLIČKŮV ÚSTAV, příspěvková organizace, Lužická 920/7, 460 01 LIBEREC 1 – Staré Město, IČ: 70932522</w:t>
    </w:r>
  </w:p>
  <w:p w14:paraId="3A9647CE" w14:textId="77777777" w:rsidR="00A37567" w:rsidRDefault="00A37567" w:rsidP="00A37567">
    <w:pPr>
      <w:pStyle w:val="Zpat"/>
      <w:jc w:val="center"/>
      <w:rPr>
        <w:b/>
        <w:i/>
        <w:color w:val="7F7F7F"/>
        <w:sz w:val="18"/>
        <w:szCs w:val="18"/>
      </w:rPr>
    </w:pPr>
  </w:p>
  <w:p w14:paraId="324D81F4" w14:textId="77777777" w:rsidR="009C7484" w:rsidRDefault="00A37567" w:rsidP="00A37567">
    <w:pPr>
      <w:pStyle w:val="Zhlav"/>
      <w:jc w:val="center"/>
    </w:pPr>
    <w:r>
      <w:rPr>
        <w:i/>
        <w:color w:val="7F7F7F"/>
        <w:sz w:val="18"/>
        <w:szCs w:val="18"/>
      </w:rPr>
      <w:t>Sociální služby jsou poskytovány za finanční podpory Libereckého kraje.</w:t>
    </w:r>
  </w:p>
  <w:p w14:paraId="627F387E" w14:textId="77777777" w:rsidR="009C7484" w:rsidRDefault="00A3756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5D45E" wp14:editId="01B0E6E1">
              <wp:simplePos x="0" y="0"/>
              <wp:positionH relativeFrom="column">
                <wp:posOffset>100329</wp:posOffset>
              </wp:positionH>
              <wp:positionV relativeFrom="paragraph">
                <wp:posOffset>100330</wp:posOffset>
              </wp:positionV>
              <wp:extent cx="559117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672EA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7.9pt" to="44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2CB"/>
    <w:multiLevelType w:val="hybridMultilevel"/>
    <w:tmpl w:val="66065298"/>
    <w:lvl w:ilvl="0" w:tplc="FF226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8048D1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C3EA5"/>
    <w:multiLevelType w:val="hybridMultilevel"/>
    <w:tmpl w:val="FBC42558"/>
    <w:lvl w:ilvl="0" w:tplc="6982F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4675"/>
    <w:multiLevelType w:val="hybridMultilevel"/>
    <w:tmpl w:val="01BCE224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25BD"/>
    <w:multiLevelType w:val="hybridMultilevel"/>
    <w:tmpl w:val="1F545BC4"/>
    <w:lvl w:ilvl="0" w:tplc="07F8F6F0">
      <w:start w:val="3"/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2931CFA"/>
    <w:multiLevelType w:val="hybridMultilevel"/>
    <w:tmpl w:val="AD589DD0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9DC"/>
    <w:multiLevelType w:val="hybridMultilevel"/>
    <w:tmpl w:val="6AB2A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5E35"/>
    <w:multiLevelType w:val="hybridMultilevel"/>
    <w:tmpl w:val="703620FA"/>
    <w:lvl w:ilvl="0" w:tplc="716A6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66215"/>
    <w:multiLevelType w:val="hybridMultilevel"/>
    <w:tmpl w:val="3430693E"/>
    <w:lvl w:ilvl="0" w:tplc="FB8A6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956FD"/>
    <w:multiLevelType w:val="singleLevel"/>
    <w:tmpl w:val="80D60B2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</w:abstractNum>
  <w:abstractNum w:abstractNumId="9" w15:restartNumberingAfterBreak="0">
    <w:nsid w:val="5EEF4D6B"/>
    <w:multiLevelType w:val="hybridMultilevel"/>
    <w:tmpl w:val="0A26968A"/>
    <w:lvl w:ilvl="0" w:tplc="FE549F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705D5"/>
    <w:multiLevelType w:val="hybridMultilevel"/>
    <w:tmpl w:val="F0E0744C"/>
    <w:lvl w:ilvl="0" w:tplc="00505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607D"/>
    <w:multiLevelType w:val="hybridMultilevel"/>
    <w:tmpl w:val="8CA883E6"/>
    <w:lvl w:ilvl="0" w:tplc="3870A9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F43CFC"/>
    <w:multiLevelType w:val="hybridMultilevel"/>
    <w:tmpl w:val="DD1032C2"/>
    <w:lvl w:ilvl="0" w:tplc="91B2C22E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DA37AB"/>
    <w:multiLevelType w:val="hybridMultilevel"/>
    <w:tmpl w:val="926018F6"/>
    <w:lvl w:ilvl="0" w:tplc="FE549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4653"/>
    <w:multiLevelType w:val="hybridMultilevel"/>
    <w:tmpl w:val="41A83314"/>
    <w:lvl w:ilvl="0" w:tplc="0BB6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C25E8"/>
    <w:multiLevelType w:val="hybridMultilevel"/>
    <w:tmpl w:val="F594C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3"/>
  </w:num>
  <w:num w:numId="21">
    <w:abstractNumId w:val="5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D"/>
    <w:rsid w:val="00021301"/>
    <w:rsid w:val="0008223F"/>
    <w:rsid w:val="000C29F1"/>
    <w:rsid w:val="000C4451"/>
    <w:rsid w:val="000E2175"/>
    <w:rsid w:val="000F2A34"/>
    <w:rsid w:val="000F6FB7"/>
    <w:rsid w:val="00114993"/>
    <w:rsid w:val="00121D09"/>
    <w:rsid w:val="0019057B"/>
    <w:rsid w:val="0027160F"/>
    <w:rsid w:val="002A1E14"/>
    <w:rsid w:val="002F680F"/>
    <w:rsid w:val="003908AB"/>
    <w:rsid w:val="004262E5"/>
    <w:rsid w:val="00440425"/>
    <w:rsid w:val="00462F97"/>
    <w:rsid w:val="004B5BD8"/>
    <w:rsid w:val="004D6480"/>
    <w:rsid w:val="00517706"/>
    <w:rsid w:val="005358FD"/>
    <w:rsid w:val="00542565"/>
    <w:rsid w:val="005C7384"/>
    <w:rsid w:val="00634CB8"/>
    <w:rsid w:val="00650679"/>
    <w:rsid w:val="006841CF"/>
    <w:rsid w:val="006A3287"/>
    <w:rsid w:val="006A58B8"/>
    <w:rsid w:val="006D4013"/>
    <w:rsid w:val="006F4416"/>
    <w:rsid w:val="00710468"/>
    <w:rsid w:val="00721A74"/>
    <w:rsid w:val="007321A6"/>
    <w:rsid w:val="00774613"/>
    <w:rsid w:val="007A0FEB"/>
    <w:rsid w:val="007B1775"/>
    <w:rsid w:val="007E7958"/>
    <w:rsid w:val="008013CE"/>
    <w:rsid w:val="008231B3"/>
    <w:rsid w:val="00823D7D"/>
    <w:rsid w:val="0084470B"/>
    <w:rsid w:val="008A0B4B"/>
    <w:rsid w:val="008C324A"/>
    <w:rsid w:val="008E3D3D"/>
    <w:rsid w:val="009B1937"/>
    <w:rsid w:val="00A119DD"/>
    <w:rsid w:val="00A36F31"/>
    <w:rsid w:val="00A37567"/>
    <w:rsid w:val="00A4231D"/>
    <w:rsid w:val="00A81F95"/>
    <w:rsid w:val="00A917D7"/>
    <w:rsid w:val="00AA70AE"/>
    <w:rsid w:val="00AC030F"/>
    <w:rsid w:val="00AD0438"/>
    <w:rsid w:val="00BB5D7D"/>
    <w:rsid w:val="00BC32E9"/>
    <w:rsid w:val="00BC35CF"/>
    <w:rsid w:val="00BD7C91"/>
    <w:rsid w:val="00D008F5"/>
    <w:rsid w:val="00D43CFE"/>
    <w:rsid w:val="00D70A30"/>
    <w:rsid w:val="00D93782"/>
    <w:rsid w:val="00DD1AAF"/>
    <w:rsid w:val="00DD3C6E"/>
    <w:rsid w:val="00DD4BB4"/>
    <w:rsid w:val="00DE4721"/>
    <w:rsid w:val="00E04D4E"/>
    <w:rsid w:val="00E279D7"/>
    <w:rsid w:val="00E450C2"/>
    <w:rsid w:val="00E45B91"/>
    <w:rsid w:val="00E501AF"/>
    <w:rsid w:val="00E5378D"/>
    <w:rsid w:val="00E64342"/>
    <w:rsid w:val="00EB5BA6"/>
    <w:rsid w:val="00F37146"/>
    <w:rsid w:val="00FA2789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84A7"/>
  <w15:docId w15:val="{4B17AA3F-FEDB-4F2F-B740-E5D51742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567"/>
    <w:pPr>
      <w:keepNext/>
      <w:keepLine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E537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537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E537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dpis3">
    <w:name w:val="nadpis 3"/>
    <w:rsid w:val="00D70A30"/>
    <w:pPr>
      <w:keepNext/>
      <w:keepLines/>
      <w:widowControl w:val="0"/>
      <w:autoSpaceDE w:val="0"/>
      <w:autoSpaceDN w:val="0"/>
      <w:adjustRightInd w:val="0"/>
      <w:spacing w:before="170" w:after="57" w:line="240" w:lineRule="exact"/>
    </w:pPr>
    <w:rPr>
      <w:rFonts w:ascii="BalloonCE Bd BT" w:eastAsia="Times New Roman" w:hAnsi="BalloonCE Bd BT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47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68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013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56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4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3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342"/>
    <w:rPr>
      <w:b/>
      <w:bCs/>
      <w:sz w:val="20"/>
      <w:szCs w:val="20"/>
    </w:rPr>
  </w:style>
  <w:style w:type="paragraph" w:customStyle="1" w:styleId="AJAKO1">
    <w:name w:val="A) JAKO (1)"/>
    <w:basedOn w:val="Normln"/>
    <w:next w:val="Normln"/>
    <w:rsid w:val="005C7384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02130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zabkova@ju-lb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pokorna@ju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1628-FEB5-4CB0-B36E-75E89B9E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Sarema-Jedle</dc:creator>
  <cp:lastModifiedBy>Martina Sojková</cp:lastModifiedBy>
  <cp:revision>8</cp:revision>
  <cp:lastPrinted>2020-12-21T12:24:00Z</cp:lastPrinted>
  <dcterms:created xsi:type="dcterms:W3CDTF">2020-09-21T13:18:00Z</dcterms:created>
  <dcterms:modified xsi:type="dcterms:W3CDTF">2022-06-09T05:42:00Z</dcterms:modified>
</cp:coreProperties>
</file>