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4327" w14:textId="77777777" w:rsidR="005A0888" w:rsidRPr="009B28D4" w:rsidRDefault="005A0888" w:rsidP="006C7FA5">
      <w:pPr>
        <w:rPr>
          <w:rFonts w:ascii="Arial" w:hAnsi="Arial" w:cs="Arial"/>
        </w:rPr>
      </w:pPr>
    </w:p>
    <w:p w14:paraId="257E4328" w14:textId="77777777" w:rsidR="001304CC" w:rsidRPr="009B28D4" w:rsidRDefault="001304CC" w:rsidP="001304CC">
      <w:pPr>
        <w:rPr>
          <w:rFonts w:ascii="Arial" w:hAnsi="Arial" w:cs="Arial"/>
        </w:rPr>
      </w:pPr>
    </w:p>
    <w:p w14:paraId="257E4329" w14:textId="2EA9351A" w:rsidR="005A0888" w:rsidRPr="009B28D4" w:rsidRDefault="001304CC" w:rsidP="001304CC">
      <w:pPr>
        <w:rPr>
          <w:rFonts w:ascii="Arial" w:hAnsi="Arial" w:cs="Arial"/>
        </w:rPr>
      </w:pPr>
      <w:r w:rsidRPr="009B28D4">
        <w:rPr>
          <w:rFonts w:ascii="Arial" w:hAnsi="Arial" w:cs="Arial"/>
        </w:rPr>
        <w:t>Číslo Smlouvy zákazníka:</w:t>
      </w:r>
      <w:r w:rsidR="00E310EA">
        <w:rPr>
          <w:rFonts w:ascii="Arial" w:hAnsi="Arial" w:cs="Arial"/>
        </w:rPr>
        <w:t xml:space="preserve"> </w:t>
      </w:r>
      <w:r w:rsidR="004965DE">
        <w:rPr>
          <w:rFonts w:ascii="Arial" w:hAnsi="Arial" w:cs="Arial"/>
        </w:rPr>
        <w:t>SPA-2021-800-000258</w:t>
      </w:r>
    </w:p>
    <w:p w14:paraId="257E432A" w14:textId="77777777" w:rsidR="001304CC" w:rsidRPr="009B28D4" w:rsidRDefault="001304CC" w:rsidP="001304CC">
      <w:pPr>
        <w:rPr>
          <w:rFonts w:ascii="Arial" w:hAnsi="Arial" w:cs="Arial"/>
        </w:rPr>
      </w:pPr>
      <w:r w:rsidRPr="009B28D4">
        <w:rPr>
          <w:rFonts w:ascii="Arial" w:hAnsi="Arial" w:cs="Arial"/>
        </w:rPr>
        <w:t>Číslo Smlouvy obchodníka:</w:t>
      </w:r>
    </w:p>
    <w:p w14:paraId="257E432B" w14:textId="77777777" w:rsidR="005A0888" w:rsidRPr="009B28D4" w:rsidRDefault="005A0888" w:rsidP="005A0888">
      <w:pPr>
        <w:pStyle w:val="Nzevsmlouvy"/>
        <w:rPr>
          <w:sz w:val="20"/>
        </w:rPr>
      </w:pPr>
    </w:p>
    <w:p w14:paraId="257E432C" w14:textId="77777777" w:rsidR="005A0888" w:rsidRPr="009B28D4" w:rsidRDefault="005A0888" w:rsidP="005A0888">
      <w:pPr>
        <w:pStyle w:val="Nzevsmlouvy"/>
        <w:rPr>
          <w:sz w:val="20"/>
        </w:rPr>
      </w:pPr>
    </w:p>
    <w:p w14:paraId="63A7E773" w14:textId="77777777" w:rsidR="00565420" w:rsidRDefault="00565420" w:rsidP="00565420">
      <w:pPr>
        <w:pStyle w:val="Nzevsmlouv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</w:t>
      </w:r>
      <w:proofErr w:type="gramStart"/>
      <w:r>
        <w:rPr>
          <w:sz w:val="28"/>
          <w:szCs w:val="28"/>
        </w:rPr>
        <w:t xml:space="preserve">č.1  </w:t>
      </w:r>
      <w:r w:rsidRPr="008E7454">
        <w:rPr>
          <w:sz w:val="28"/>
          <w:szCs w:val="28"/>
        </w:rPr>
        <w:t>Smlouv</w:t>
      </w:r>
      <w:r>
        <w:rPr>
          <w:sz w:val="28"/>
          <w:szCs w:val="28"/>
        </w:rPr>
        <w:t>ě</w:t>
      </w:r>
      <w:proofErr w:type="gramEnd"/>
      <w:r w:rsidRPr="008E7454">
        <w:rPr>
          <w:sz w:val="28"/>
          <w:szCs w:val="28"/>
        </w:rPr>
        <w:t xml:space="preserve"> o sdružených službách </w:t>
      </w:r>
    </w:p>
    <w:p w14:paraId="3B671D64" w14:textId="77777777" w:rsidR="00565420" w:rsidRPr="008E7454" w:rsidRDefault="00565420" w:rsidP="00565420">
      <w:pPr>
        <w:pStyle w:val="Nzevsmlouvy"/>
        <w:jc w:val="center"/>
        <w:rPr>
          <w:sz w:val="28"/>
          <w:szCs w:val="28"/>
        </w:rPr>
      </w:pPr>
      <w:r w:rsidRPr="008E7454">
        <w:rPr>
          <w:sz w:val="28"/>
          <w:szCs w:val="28"/>
        </w:rPr>
        <w:t xml:space="preserve">dodávky zemního plynu </w:t>
      </w:r>
    </w:p>
    <w:p w14:paraId="7DDF4D68" w14:textId="77777777" w:rsidR="00565420" w:rsidRPr="009B28D4" w:rsidRDefault="00565420" w:rsidP="00565420">
      <w:pPr>
        <w:spacing w:before="240"/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Níže uvedeného dne, měsíce a roku uzavírají „Smluvní strany“ </w:t>
      </w:r>
    </w:p>
    <w:p w14:paraId="7AA984F1" w14:textId="77777777" w:rsidR="00565420" w:rsidRDefault="00565420" w:rsidP="00565420">
      <w:pPr>
        <w:pStyle w:val="Rubrikatun"/>
        <w:spacing w:before="240"/>
        <w:rPr>
          <w:sz w:val="20"/>
          <w:szCs w:val="20"/>
        </w:rPr>
      </w:pPr>
      <w:r w:rsidRPr="009B28D4">
        <w:rPr>
          <w:sz w:val="20"/>
          <w:szCs w:val="20"/>
        </w:rPr>
        <w:t xml:space="preserve"> „Obchodník“</w:t>
      </w:r>
    </w:p>
    <w:p w14:paraId="545DFC9F" w14:textId="77777777" w:rsidR="00565420" w:rsidRPr="009B28D4" w:rsidRDefault="00565420" w:rsidP="00565420">
      <w:pPr>
        <w:pStyle w:val="Rubrikatun"/>
        <w:spacing w:before="240"/>
        <w:rPr>
          <w:sz w:val="20"/>
          <w:szCs w:val="20"/>
        </w:rPr>
      </w:pPr>
    </w:p>
    <w:p w14:paraId="34B14F55" w14:textId="77777777" w:rsidR="00565420" w:rsidRPr="005134CE" w:rsidRDefault="00565420" w:rsidP="00565420">
      <w:pPr>
        <w:pStyle w:val="Nzev"/>
        <w:ind w:left="-426" w:right="-426"/>
        <w:jc w:val="left"/>
        <w:rPr>
          <w:b w:val="0"/>
          <w:sz w:val="20"/>
          <w:szCs w:val="20"/>
        </w:rPr>
      </w:pPr>
      <w:r>
        <w:rPr>
          <w:b w:val="0"/>
          <w:sz w:val="18"/>
          <w:szCs w:val="18"/>
        </w:rPr>
        <w:t xml:space="preserve">        </w:t>
      </w:r>
      <w:r w:rsidRPr="00CE29D6">
        <w:rPr>
          <w:sz w:val="20"/>
          <w:szCs w:val="20"/>
        </w:rPr>
        <w:t>Pražská plynárenská, a. s.</w:t>
      </w:r>
    </w:p>
    <w:p w14:paraId="113D351E" w14:textId="77777777" w:rsidR="00565420" w:rsidRPr="009B28D4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sídlo </w:t>
      </w:r>
      <w:r w:rsidRPr="005134CE">
        <w:rPr>
          <w:rFonts w:ascii="Arial" w:hAnsi="Arial" w:cs="Arial"/>
        </w:rPr>
        <w:t>Praha 1 – Nové Město, Národní 37, PSČ 110 00</w:t>
      </w:r>
      <w:r>
        <w:rPr>
          <w:rFonts w:ascii="Arial" w:hAnsi="Arial" w:cs="Arial"/>
        </w:rPr>
        <w:t xml:space="preserve">, </w:t>
      </w:r>
      <w:r w:rsidRPr="009B28D4">
        <w:rPr>
          <w:rFonts w:ascii="Arial" w:hAnsi="Arial" w:cs="Arial"/>
        </w:rPr>
        <w:t xml:space="preserve">IČ: </w:t>
      </w:r>
      <w:r w:rsidRPr="005134CE">
        <w:rPr>
          <w:rFonts w:ascii="Arial" w:hAnsi="Arial" w:cs="Arial"/>
        </w:rPr>
        <w:t>601 93 492, DIČ: CZ60193492</w:t>
      </w:r>
    </w:p>
    <w:p w14:paraId="742B6D14" w14:textId="77777777" w:rsidR="00565420" w:rsidRPr="009B28D4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zapsaná v obchodním rejstříku vedeném </w:t>
      </w:r>
      <w:r w:rsidRPr="005134CE">
        <w:rPr>
          <w:rFonts w:ascii="Arial" w:hAnsi="Arial" w:cs="Arial"/>
        </w:rPr>
        <w:t>Městským soudem v Praze, oddíl B, vložka 2337</w:t>
      </w:r>
    </w:p>
    <w:p w14:paraId="41048669" w14:textId="77777777" w:rsidR="00565420" w:rsidRDefault="00565420" w:rsidP="00565420">
      <w:pPr>
        <w:rPr>
          <w:rFonts w:ascii="Arial" w:hAnsi="Arial" w:cs="Arial"/>
        </w:rPr>
      </w:pPr>
      <w:proofErr w:type="gramStart"/>
      <w:r w:rsidRPr="009B28D4">
        <w:rPr>
          <w:rFonts w:ascii="Arial" w:hAnsi="Arial" w:cs="Arial"/>
        </w:rPr>
        <w:t xml:space="preserve">zastoupená:  </w:t>
      </w:r>
      <w:r w:rsidRPr="001770BE">
        <w:rPr>
          <w:rFonts w:ascii="Arial" w:hAnsi="Arial" w:cs="Arial"/>
          <w:bCs/>
          <w:highlight w:val="black"/>
          <w:rPrChange w:id="0" w:author="Helclová Barbara" w:date="2022-06-09T08:38:00Z">
            <w:rPr>
              <w:rFonts w:ascii="Arial" w:hAnsi="Arial" w:cs="Arial"/>
              <w:bCs/>
            </w:rPr>
          </w:rPrChange>
        </w:rPr>
        <w:t>Mgr.</w:t>
      </w:r>
      <w:proofErr w:type="gramEnd"/>
      <w:r w:rsidRPr="001770BE">
        <w:rPr>
          <w:rFonts w:ascii="Arial" w:hAnsi="Arial" w:cs="Arial"/>
          <w:bCs/>
          <w:highlight w:val="black"/>
          <w:rPrChange w:id="1" w:author="Helclová Barbara" w:date="2022-06-09T08:38:00Z">
            <w:rPr>
              <w:rFonts w:ascii="Arial" w:hAnsi="Arial" w:cs="Arial"/>
              <w:bCs/>
            </w:rPr>
          </w:rPrChange>
        </w:rPr>
        <w:t xml:space="preserve"> Petr Dolejš</w:t>
      </w:r>
      <w:r w:rsidRPr="001770BE">
        <w:rPr>
          <w:rFonts w:ascii="Arial" w:hAnsi="Arial" w:cs="Arial"/>
          <w:highlight w:val="black"/>
          <w:rPrChange w:id="2" w:author="Helclová Barbara" w:date="2022-06-09T08:38:00Z">
            <w:rPr>
              <w:rFonts w:ascii="Arial" w:hAnsi="Arial" w:cs="Arial"/>
            </w:rPr>
          </w:rPrChange>
        </w:rPr>
        <w:t>,</w:t>
      </w:r>
      <w:r w:rsidRPr="005134CE">
        <w:rPr>
          <w:rFonts w:ascii="Arial" w:hAnsi="Arial" w:cs="Arial"/>
        </w:rPr>
        <w:t xml:space="preserve"> vedoucí oddělení prodeje a veřejných zakázek</w:t>
      </w:r>
    </w:p>
    <w:p w14:paraId="65A54495" w14:textId="77777777" w:rsidR="00565420" w:rsidRDefault="00565420" w:rsidP="005654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1770BE">
        <w:rPr>
          <w:rFonts w:ascii="Arial" w:hAnsi="Arial" w:cs="Arial"/>
          <w:highlight w:val="black"/>
          <w:rPrChange w:id="3" w:author="Helclová Barbara" w:date="2022-06-09T08:38:00Z">
            <w:rPr>
              <w:rFonts w:ascii="Arial" w:hAnsi="Arial" w:cs="Arial"/>
            </w:rPr>
          </w:rPrChange>
        </w:rPr>
        <w:t>Jiří Kunc</w:t>
      </w:r>
      <w:r>
        <w:rPr>
          <w:rFonts w:ascii="Arial" w:hAnsi="Arial" w:cs="Arial"/>
        </w:rPr>
        <w:t>, manažer pro veřejné zakázky a elektronické aukce</w:t>
      </w:r>
    </w:p>
    <w:p w14:paraId="1044EB30" w14:textId="77777777" w:rsidR="00565420" w:rsidRPr="009B28D4" w:rsidRDefault="00565420" w:rsidP="00565420">
      <w:pPr>
        <w:rPr>
          <w:rFonts w:ascii="Arial" w:hAnsi="Arial" w:cs="Arial"/>
        </w:rPr>
      </w:pPr>
      <w:r w:rsidRPr="009B28D4" w:rsidDel="00E933B8">
        <w:rPr>
          <w:rFonts w:ascii="Arial" w:hAnsi="Arial" w:cs="Arial"/>
        </w:rPr>
        <w:t xml:space="preserve"> </w:t>
      </w:r>
      <w:r w:rsidRPr="009B28D4">
        <w:rPr>
          <w:rFonts w:ascii="Arial" w:hAnsi="Arial" w:cs="Arial"/>
        </w:rPr>
        <w:t>[dále jen „Obchodník“]</w:t>
      </w:r>
    </w:p>
    <w:p w14:paraId="3EFF48DC" w14:textId="77777777" w:rsidR="00565420" w:rsidRDefault="00565420" w:rsidP="00565420">
      <w:pPr>
        <w:pStyle w:val="Rubrikatun"/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29AF124" w14:textId="77777777" w:rsidR="00565420" w:rsidRDefault="00565420" w:rsidP="00565420">
      <w:pPr>
        <w:pStyle w:val="Rubrikatun"/>
        <w:spacing w:before="240"/>
        <w:rPr>
          <w:sz w:val="20"/>
          <w:szCs w:val="20"/>
        </w:rPr>
      </w:pPr>
      <w:r w:rsidRPr="009B28D4">
        <w:rPr>
          <w:sz w:val="20"/>
          <w:szCs w:val="20"/>
        </w:rPr>
        <w:t>„Zákazník“</w:t>
      </w:r>
    </w:p>
    <w:p w14:paraId="6D21EE62" w14:textId="77777777" w:rsidR="00565420" w:rsidRDefault="00565420" w:rsidP="00565420">
      <w:pPr>
        <w:pStyle w:val="Rubrikatun"/>
        <w:spacing w:before="240"/>
        <w:rPr>
          <w:sz w:val="20"/>
          <w:szCs w:val="20"/>
        </w:rPr>
      </w:pPr>
    </w:p>
    <w:p w14:paraId="49C30C8E" w14:textId="77777777" w:rsidR="00565420" w:rsidRPr="009B28D4" w:rsidRDefault="00565420" w:rsidP="00565420">
      <w:pPr>
        <w:rPr>
          <w:rFonts w:ascii="Arial" w:hAnsi="Arial" w:cs="Arial"/>
          <w:strike/>
        </w:rPr>
      </w:pPr>
      <w:r w:rsidRPr="009B28D4">
        <w:rPr>
          <w:rFonts w:ascii="Arial" w:hAnsi="Arial" w:cs="Arial"/>
          <w:b/>
        </w:rPr>
        <w:t>CHEVAK Cheb, a.s.</w:t>
      </w:r>
      <w:r w:rsidRPr="009B28D4">
        <w:rPr>
          <w:rFonts w:ascii="Arial" w:hAnsi="Arial" w:cs="Arial"/>
          <w:strike/>
        </w:rPr>
        <w:t xml:space="preserve"> </w:t>
      </w:r>
    </w:p>
    <w:p w14:paraId="5AC56D3D" w14:textId="77777777" w:rsidR="00565420" w:rsidRPr="009B28D4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>sídlo: </w:t>
      </w:r>
      <w:proofErr w:type="spellStart"/>
      <w:r w:rsidRPr="009B28D4">
        <w:rPr>
          <w:rFonts w:ascii="Arial" w:hAnsi="Arial" w:cs="Arial"/>
        </w:rPr>
        <w:t>Tršnická</w:t>
      </w:r>
      <w:proofErr w:type="spellEnd"/>
      <w:r w:rsidRPr="009B28D4">
        <w:rPr>
          <w:rFonts w:ascii="Arial" w:hAnsi="Arial" w:cs="Arial"/>
        </w:rPr>
        <w:t xml:space="preserve"> 4/11, 350 02, Cheb</w:t>
      </w:r>
      <w:r>
        <w:rPr>
          <w:rFonts w:ascii="Arial" w:hAnsi="Arial" w:cs="Arial"/>
        </w:rPr>
        <w:t xml:space="preserve">, </w:t>
      </w:r>
      <w:r w:rsidRPr="009B28D4">
        <w:rPr>
          <w:rFonts w:ascii="Arial" w:hAnsi="Arial" w:cs="Arial"/>
        </w:rPr>
        <w:t>IČ: 497</w:t>
      </w:r>
      <w:r>
        <w:rPr>
          <w:rFonts w:ascii="Arial" w:hAnsi="Arial" w:cs="Arial"/>
        </w:rPr>
        <w:t xml:space="preserve"> </w:t>
      </w:r>
      <w:r w:rsidRPr="009B28D4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</w:t>
      </w:r>
      <w:r w:rsidRPr="009B28D4">
        <w:rPr>
          <w:rFonts w:ascii="Arial" w:hAnsi="Arial" w:cs="Arial"/>
        </w:rPr>
        <w:t>977</w:t>
      </w:r>
      <w:r>
        <w:rPr>
          <w:rFonts w:ascii="Arial" w:hAnsi="Arial" w:cs="Arial"/>
        </w:rPr>
        <w:t xml:space="preserve">, </w:t>
      </w:r>
      <w:r w:rsidRPr="009B28D4">
        <w:rPr>
          <w:rFonts w:ascii="Arial" w:hAnsi="Arial" w:cs="Arial"/>
        </w:rPr>
        <w:t>DIČ: CZ49787977,</w:t>
      </w:r>
    </w:p>
    <w:p w14:paraId="62FCAC34" w14:textId="376E4994" w:rsidR="00565420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zapsaná v obchodním rejstříku vedeném Krajským soudem v Plzni, oddíl B., vložka 367 </w:t>
      </w:r>
    </w:p>
    <w:p w14:paraId="1D097E72" w14:textId="77777777" w:rsidR="004965DE" w:rsidRPr="009B28D4" w:rsidRDefault="004965DE" w:rsidP="00565420">
      <w:pPr>
        <w:rPr>
          <w:rFonts w:ascii="Arial" w:hAnsi="Arial" w:cs="Arial"/>
        </w:rPr>
      </w:pPr>
    </w:p>
    <w:p w14:paraId="1A792AEF" w14:textId="77777777" w:rsidR="00565420" w:rsidRPr="009B28D4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>[</w:t>
      </w:r>
      <w:r w:rsidRPr="009B28D4">
        <w:rPr>
          <w:rFonts w:ascii="Arial" w:hAnsi="Arial" w:cs="Arial"/>
          <w:iCs/>
        </w:rPr>
        <w:t>dále jen „Zákazník“</w:t>
      </w:r>
      <w:r w:rsidRPr="009B28D4">
        <w:rPr>
          <w:rFonts w:ascii="Arial" w:hAnsi="Arial" w:cs="Arial"/>
        </w:rPr>
        <w:t>]</w:t>
      </w:r>
    </w:p>
    <w:p w14:paraId="3570D7FC" w14:textId="77777777" w:rsidR="00565420" w:rsidRPr="009B28D4" w:rsidRDefault="00565420" w:rsidP="00565420">
      <w:pPr>
        <w:spacing w:before="240"/>
        <w:rPr>
          <w:rFonts w:ascii="Arial" w:hAnsi="Arial" w:cs="Arial"/>
        </w:rPr>
      </w:pPr>
      <w:r w:rsidRPr="009B28D4">
        <w:rPr>
          <w:rFonts w:ascii="Arial" w:hAnsi="Arial" w:cs="Arial"/>
        </w:rPr>
        <w:t>(Obchodník a Zákazník společně též jako „Účastníci“)</w:t>
      </w:r>
    </w:p>
    <w:p w14:paraId="451AAB20" w14:textId="77777777" w:rsidR="00565420" w:rsidRDefault="00565420" w:rsidP="00565420">
      <w:pPr>
        <w:spacing w:before="240"/>
        <w:rPr>
          <w:rFonts w:ascii="Arial" w:hAnsi="Arial" w:cs="Arial"/>
        </w:rPr>
      </w:pPr>
      <w:r w:rsidRPr="009B28D4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</w:p>
    <w:p w14:paraId="2B23B687" w14:textId="77777777" w:rsidR="00565420" w:rsidRDefault="00565420" w:rsidP="00565420">
      <w:pPr>
        <w:spacing w:before="240"/>
      </w:pPr>
    </w:p>
    <w:p w14:paraId="141E32F6" w14:textId="77777777" w:rsidR="00565420" w:rsidRPr="009B28D4" w:rsidRDefault="00565420" w:rsidP="00565420">
      <w:pPr>
        <w:pStyle w:val="Nzevsmlouvy"/>
        <w:spacing w:before="240"/>
        <w:rPr>
          <w:sz w:val="20"/>
        </w:rPr>
      </w:pPr>
      <w:r>
        <w:rPr>
          <w:sz w:val="20"/>
        </w:rPr>
        <w:t xml:space="preserve"> dodATEK Č.1 KE </w:t>
      </w:r>
      <w:r w:rsidRPr="009B28D4">
        <w:rPr>
          <w:sz w:val="20"/>
        </w:rPr>
        <w:t>Smlouv</w:t>
      </w:r>
      <w:r>
        <w:rPr>
          <w:sz w:val="20"/>
        </w:rPr>
        <w:t>Ě</w:t>
      </w:r>
      <w:r w:rsidRPr="009B28D4">
        <w:rPr>
          <w:sz w:val="20"/>
        </w:rPr>
        <w:t xml:space="preserve"> o sdružených službách dodávky ze</w:t>
      </w:r>
      <w:r>
        <w:rPr>
          <w:sz w:val="20"/>
        </w:rPr>
        <w:t>MN</w:t>
      </w:r>
      <w:r w:rsidRPr="009B28D4">
        <w:rPr>
          <w:sz w:val="20"/>
        </w:rPr>
        <w:t xml:space="preserve">ího plynu </w:t>
      </w:r>
    </w:p>
    <w:p w14:paraId="6595B9A4" w14:textId="77777777" w:rsidR="00565420" w:rsidRPr="009B28D4" w:rsidRDefault="00565420" w:rsidP="00565420">
      <w:pPr>
        <w:rPr>
          <w:rFonts w:ascii="Arial" w:hAnsi="Arial" w:cs="Arial"/>
        </w:rPr>
      </w:pPr>
    </w:p>
    <w:p w14:paraId="3BFFC436" w14:textId="77777777" w:rsidR="00565420" w:rsidRDefault="00565420" w:rsidP="00565420">
      <w:pPr>
        <w:rPr>
          <w:rFonts w:ascii="Arial" w:hAnsi="Arial" w:cs="Arial"/>
        </w:rPr>
      </w:pPr>
      <w:r w:rsidRPr="009B28D4">
        <w:rPr>
          <w:rFonts w:ascii="Arial" w:hAnsi="Arial" w:cs="Arial"/>
        </w:rPr>
        <w:t xml:space="preserve"> [dále jen „</w:t>
      </w:r>
      <w:r>
        <w:rPr>
          <w:rFonts w:ascii="Arial" w:hAnsi="Arial" w:cs="Arial"/>
        </w:rPr>
        <w:t>Dodatek</w:t>
      </w:r>
      <w:r w:rsidRPr="009B28D4">
        <w:rPr>
          <w:rFonts w:ascii="Arial" w:hAnsi="Arial" w:cs="Arial"/>
        </w:rPr>
        <w:t>“]</w:t>
      </w:r>
    </w:p>
    <w:p w14:paraId="37559E93" w14:textId="77777777" w:rsidR="00565420" w:rsidRDefault="00565420" w:rsidP="00565420">
      <w:pPr>
        <w:rPr>
          <w:rFonts w:ascii="Arial" w:hAnsi="Arial" w:cs="Arial"/>
        </w:rPr>
      </w:pPr>
    </w:p>
    <w:p w14:paraId="6AB14B23" w14:textId="77777777" w:rsidR="00565420" w:rsidRPr="009B28D4" w:rsidRDefault="00565420" w:rsidP="00565420">
      <w:pPr>
        <w:rPr>
          <w:rFonts w:ascii="Arial" w:hAnsi="Arial" w:cs="Arial"/>
          <w:i/>
          <w:iCs/>
        </w:rPr>
      </w:pPr>
    </w:p>
    <w:p w14:paraId="2E9C6079" w14:textId="77777777" w:rsidR="00565420" w:rsidRPr="009B28D4" w:rsidRDefault="00565420" w:rsidP="00565420">
      <w:pPr>
        <w:pStyle w:val="Nzevlnku"/>
        <w:jc w:val="both"/>
        <w:rPr>
          <w:sz w:val="20"/>
        </w:rPr>
      </w:pPr>
      <w:r w:rsidRPr="009B28D4">
        <w:rPr>
          <w:sz w:val="20"/>
        </w:rPr>
        <w:t xml:space="preserve">Předmět </w:t>
      </w:r>
      <w:r>
        <w:rPr>
          <w:sz w:val="20"/>
        </w:rPr>
        <w:t>Dodatku</w:t>
      </w:r>
    </w:p>
    <w:p w14:paraId="402DC4DE" w14:textId="49E87F9C" w:rsidR="00565420" w:rsidRDefault="00565420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1.Předmětem tohoto dodatku je stanovení výsledné ceny za zemní plyn pro rok 20</w:t>
      </w:r>
      <w:r w:rsidR="004965DE">
        <w:rPr>
          <w:rFonts w:cs="Arial"/>
          <w:sz w:val="20"/>
        </w:rPr>
        <w:t>23</w:t>
      </w:r>
      <w:r w:rsidR="00A07BFE">
        <w:rPr>
          <w:rFonts w:cs="Arial"/>
          <w:sz w:val="20"/>
        </w:rPr>
        <w:t xml:space="preserve"> a 2024</w:t>
      </w:r>
      <w:r>
        <w:rPr>
          <w:rFonts w:cs="Arial"/>
          <w:sz w:val="20"/>
        </w:rPr>
        <w:t xml:space="preserve"> na základě provedených nákupních kroků.</w:t>
      </w:r>
    </w:p>
    <w:p w14:paraId="36E65A5B" w14:textId="77777777" w:rsidR="00565420" w:rsidRDefault="00565420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sz w:val="20"/>
        </w:rPr>
      </w:pPr>
      <w:r>
        <w:rPr>
          <w:rFonts w:cs="Arial"/>
          <w:sz w:val="20"/>
        </w:rPr>
        <w:t>2. Nákupní kroky byly provedeny v návaznosti na objednávku zákazníka dle čl. V Smlouvy o sdružených dodávkách zemního plynu</w:t>
      </w:r>
    </w:p>
    <w:p w14:paraId="3E252981" w14:textId="77777777" w:rsidR="00565420" w:rsidRDefault="00565420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sz w:val="20"/>
        </w:rPr>
      </w:pPr>
    </w:p>
    <w:p w14:paraId="32B6088A" w14:textId="628E3EE3" w:rsidR="00565420" w:rsidRPr="009B28D4" w:rsidRDefault="00565420" w:rsidP="00565420">
      <w:pPr>
        <w:pStyle w:val="Nzevlnku"/>
        <w:jc w:val="both"/>
        <w:rPr>
          <w:sz w:val="20"/>
        </w:rPr>
      </w:pPr>
      <w:r>
        <w:rPr>
          <w:sz w:val="20"/>
        </w:rPr>
        <w:t>Výsledná cena pro rok 20</w:t>
      </w:r>
      <w:r w:rsidR="00A07BFE">
        <w:rPr>
          <w:sz w:val="20"/>
        </w:rPr>
        <w:t>23</w:t>
      </w:r>
    </w:p>
    <w:p w14:paraId="0C726556" w14:textId="2B34424D" w:rsidR="00565420" w:rsidRPr="009B28D4" w:rsidRDefault="00565420" w:rsidP="00DE11CA">
      <w:pPr>
        <w:pStyle w:val="Normalslovan"/>
        <w:numPr>
          <w:ilvl w:val="0"/>
          <w:numId w:val="0"/>
        </w:numPr>
        <w:ind w:left="284"/>
        <w:jc w:val="both"/>
        <w:rPr>
          <w:rFonts w:cs="Arial"/>
          <w:sz w:val="20"/>
        </w:rPr>
      </w:pPr>
      <w:r>
        <w:rPr>
          <w:rFonts w:cs="Arial"/>
          <w:sz w:val="20"/>
        </w:rPr>
        <w:t>Výsledná cena pro rok 20</w:t>
      </w:r>
      <w:r w:rsidR="00A07BFE">
        <w:rPr>
          <w:rFonts w:cs="Arial"/>
          <w:sz w:val="20"/>
        </w:rPr>
        <w:t>23</w:t>
      </w:r>
      <w:r>
        <w:rPr>
          <w:rFonts w:cs="Arial"/>
          <w:sz w:val="20"/>
        </w:rPr>
        <w:t xml:space="preserve"> byla </w:t>
      </w:r>
      <w:r w:rsidRPr="009B28D4">
        <w:rPr>
          <w:rFonts w:cs="Arial"/>
          <w:sz w:val="20"/>
        </w:rPr>
        <w:t>vypočtena jako vážený průměr jednotlivých nákupních kroků</w:t>
      </w:r>
    </w:p>
    <w:p w14:paraId="1BA6477F" w14:textId="337F4D91" w:rsidR="00565420" w:rsidRDefault="00565420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b/>
          <w:sz w:val="20"/>
        </w:rPr>
      </w:pPr>
      <w:r w:rsidRPr="009F35AF">
        <w:rPr>
          <w:rFonts w:cs="Arial"/>
          <w:sz w:val="20"/>
        </w:rPr>
        <w:t>Výsledná cena pro rok 20</w:t>
      </w:r>
      <w:r w:rsidR="00A07BFE">
        <w:rPr>
          <w:rFonts w:cs="Arial"/>
          <w:sz w:val="20"/>
        </w:rPr>
        <w:t>23</w:t>
      </w:r>
      <w:r>
        <w:rPr>
          <w:rFonts w:cs="Arial"/>
          <w:sz w:val="20"/>
        </w:rPr>
        <w:t xml:space="preserve"> je: </w:t>
      </w:r>
      <w:r w:rsidR="00A07BFE" w:rsidRPr="00DE11CA">
        <w:rPr>
          <w:rFonts w:cs="Arial"/>
          <w:b/>
          <w:bCs/>
          <w:sz w:val="20"/>
        </w:rPr>
        <w:t>69,262 €</w:t>
      </w:r>
      <w:r w:rsidRPr="00DE11CA">
        <w:rPr>
          <w:rFonts w:cs="Arial"/>
          <w:b/>
          <w:bCs/>
          <w:sz w:val="20"/>
        </w:rPr>
        <w:t>/ 1 MWh</w:t>
      </w:r>
      <w:r w:rsidRPr="009F35AF">
        <w:rPr>
          <w:rFonts w:cs="Arial"/>
          <w:b/>
          <w:sz w:val="20"/>
        </w:rPr>
        <w:t>.</w:t>
      </w:r>
    </w:p>
    <w:p w14:paraId="286EB8F3" w14:textId="309E6C05" w:rsidR="00A07BFE" w:rsidRPr="009B28D4" w:rsidRDefault="00A07BFE" w:rsidP="00A07BFE">
      <w:pPr>
        <w:pStyle w:val="Nzevlnku"/>
        <w:jc w:val="both"/>
        <w:rPr>
          <w:sz w:val="20"/>
        </w:rPr>
      </w:pPr>
      <w:r>
        <w:rPr>
          <w:sz w:val="20"/>
        </w:rPr>
        <w:t>Výsledná cena pro rok 2024</w:t>
      </w:r>
    </w:p>
    <w:p w14:paraId="3ABA179F" w14:textId="2ABA5665" w:rsidR="00A07BFE" w:rsidRPr="009B28D4" w:rsidRDefault="00A07BFE" w:rsidP="00DE11CA">
      <w:pPr>
        <w:pStyle w:val="Normalslovan"/>
        <w:numPr>
          <w:ilvl w:val="0"/>
          <w:numId w:val="0"/>
        </w:numPr>
        <w:ind w:left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Výsledná cena pro rok 2024 byla </w:t>
      </w:r>
      <w:r w:rsidRPr="009B28D4">
        <w:rPr>
          <w:rFonts w:cs="Arial"/>
          <w:sz w:val="20"/>
        </w:rPr>
        <w:t>vypočtena jako vážený průměr jednotlivých nákupních kroků</w:t>
      </w:r>
    </w:p>
    <w:p w14:paraId="10290455" w14:textId="35CF705E" w:rsidR="00A07BFE" w:rsidRDefault="00A07BFE" w:rsidP="00A07BFE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b/>
          <w:sz w:val="20"/>
        </w:rPr>
      </w:pPr>
      <w:r w:rsidRPr="009F35AF">
        <w:rPr>
          <w:rFonts w:cs="Arial"/>
          <w:sz w:val="20"/>
        </w:rPr>
        <w:t>Výsledná cena pro rok 20</w:t>
      </w:r>
      <w:r>
        <w:rPr>
          <w:rFonts w:cs="Arial"/>
          <w:sz w:val="20"/>
        </w:rPr>
        <w:t xml:space="preserve">24 je: </w:t>
      </w:r>
      <w:r w:rsidR="00537CEE">
        <w:rPr>
          <w:rFonts w:cs="Arial"/>
          <w:b/>
          <w:bCs/>
          <w:sz w:val="20"/>
        </w:rPr>
        <w:t>48,215</w:t>
      </w:r>
      <w:r w:rsidRPr="00864AF0">
        <w:rPr>
          <w:rFonts w:cs="Arial"/>
          <w:b/>
          <w:bCs/>
          <w:sz w:val="20"/>
        </w:rPr>
        <w:t xml:space="preserve"> €/ 1 MWh</w:t>
      </w:r>
      <w:r w:rsidRPr="009F35AF">
        <w:rPr>
          <w:rFonts w:cs="Arial"/>
          <w:b/>
          <w:sz w:val="20"/>
        </w:rPr>
        <w:t>.</w:t>
      </w:r>
    </w:p>
    <w:p w14:paraId="6C94EDAB" w14:textId="77777777" w:rsidR="00A07BFE" w:rsidRDefault="00A07BFE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b/>
          <w:sz w:val="20"/>
        </w:rPr>
      </w:pPr>
    </w:p>
    <w:p w14:paraId="55118FE7" w14:textId="77777777" w:rsidR="00565420" w:rsidRDefault="00565420" w:rsidP="00565420">
      <w:pPr>
        <w:pStyle w:val="Normalslovan"/>
        <w:numPr>
          <w:ilvl w:val="0"/>
          <w:numId w:val="0"/>
        </w:numPr>
        <w:ind w:left="624" w:hanging="340"/>
        <w:jc w:val="both"/>
        <w:rPr>
          <w:rFonts w:cs="Arial"/>
          <w:b/>
          <w:sz w:val="20"/>
        </w:rPr>
      </w:pPr>
    </w:p>
    <w:p w14:paraId="1DCA76AC" w14:textId="77777777" w:rsidR="00565420" w:rsidRPr="009F35AF" w:rsidRDefault="00565420" w:rsidP="00565420">
      <w:pPr>
        <w:pStyle w:val="Nzevlnku"/>
        <w:spacing w:line="276" w:lineRule="auto"/>
        <w:rPr>
          <w:b w:val="0"/>
          <w:sz w:val="20"/>
        </w:rPr>
      </w:pPr>
      <w:r w:rsidRPr="009F35AF">
        <w:rPr>
          <w:sz w:val="20"/>
        </w:rPr>
        <w:t>Závěrečná ustanovení</w:t>
      </w:r>
    </w:p>
    <w:p w14:paraId="7B377195" w14:textId="77777777" w:rsidR="00565420" w:rsidRPr="009F35AF" w:rsidRDefault="00565420" w:rsidP="00565420">
      <w:pPr>
        <w:pStyle w:val="NormlnIMP"/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9F35AF">
        <w:rPr>
          <w:rFonts w:ascii="Arial" w:hAnsi="Arial" w:cs="Arial"/>
        </w:rPr>
        <w:t>Ostatní ustanovení Smlouvy tímto Dodatkem nedotčená zůstávají beze změny v platnosti a účinná.</w:t>
      </w:r>
    </w:p>
    <w:p w14:paraId="190D5DD0" w14:textId="0438AD09" w:rsidR="00565420" w:rsidRPr="009F35AF" w:rsidRDefault="00565420" w:rsidP="00565420">
      <w:pPr>
        <w:pStyle w:val="NormlnIMP"/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9F35AF">
        <w:rPr>
          <w:rFonts w:ascii="Arial" w:hAnsi="Arial" w:cs="Arial"/>
        </w:rPr>
        <w:t>Tento Dodatek nabývá platnosti dnem jeho podpisu oběma Smluvními stranami, účinnosti ode dne 1.1.20</w:t>
      </w:r>
      <w:r w:rsidR="00537CEE">
        <w:rPr>
          <w:rFonts w:ascii="Arial" w:hAnsi="Arial" w:cs="Arial"/>
        </w:rPr>
        <w:t>23</w:t>
      </w:r>
      <w:r w:rsidRPr="009F35AF">
        <w:rPr>
          <w:rFonts w:ascii="Arial" w:hAnsi="Arial" w:cs="Arial"/>
        </w:rPr>
        <w:t>.</w:t>
      </w:r>
    </w:p>
    <w:p w14:paraId="30D4B1A1" w14:textId="77777777" w:rsidR="00565420" w:rsidRPr="009F35AF" w:rsidRDefault="00565420" w:rsidP="00565420">
      <w:pPr>
        <w:pStyle w:val="NormlnIMP"/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9F35AF">
        <w:rPr>
          <w:rFonts w:ascii="Arial" w:hAnsi="Arial" w:cs="Arial"/>
        </w:rPr>
        <w:t xml:space="preserve">Tento Dodatek se vyhotovuje ve 2 stejnopisech s platností originálu, z nichž každá Smluvní strana </w:t>
      </w:r>
      <w:proofErr w:type="gramStart"/>
      <w:r w:rsidRPr="009F35AF">
        <w:rPr>
          <w:rFonts w:ascii="Arial" w:hAnsi="Arial" w:cs="Arial"/>
        </w:rPr>
        <w:t>obdrží</w:t>
      </w:r>
      <w:proofErr w:type="gramEnd"/>
      <w:r w:rsidRPr="009F35AF">
        <w:rPr>
          <w:rFonts w:ascii="Arial" w:hAnsi="Arial" w:cs="Arial"/>
        </w:rPr>
        <w:t xml:space="preserve"> po 1 vyhotovení.</w:t>
      </w:r>
    </w:p>
    <w:p w14:paraId="257E43C2" w14:textId="77777777" w:rsidR="005559AC" w:rsidRDefault="005559AC" w:rsidP="005559AC"/>
    <w:p w14:paraId="257E43C3" w14:textId="77777777" w:rsidR="005559AC" w:rsidRDefault="005559AC" w:rsidP="005559AC"/>
    <w:p w14:paraId="257E43C4" w14:textId="77777777" w:rsidR="005559AC" w:rsidRPr="005559AC" w:rsidRDefault="005559AC" w:rsidP="005559AC"/>
    <w:p w14:paraId="257E43C5" w14:textId="77777777" w:rsidR="00737A20" w:rsidRPr="00737A20" w:rsidRDefault="00737A20" w:rsidP="00737A20"/>
    <w:p w14:paraId="257E43C6" w14:textId="77777777" w:rsidR="005A0888" w:rsidRPr="009B28D4" w:rsidRDefault="005A0888" w:rsidP="005A0888">
      <w:pPr>
        <w:pStyle w:val="Nzevlnku"/>
        <w:numPr>
          <w:ilvl w:val="0"/>
          <w:numId w:val="0"/>
        </w:numPr>
        <w:rPr>
          <w:snapToGrid w:val="0"/>
          <w:sz w:val="20"/>
        </w:rPr>
      </w:pPr>
    </w:p>
    <w:p w14:paraId="257E43C7" w14:textId="77777777" w:rsidR="005A0888" w:rsidRPr="009B28D4" w:rsidRDefault="005A0888" w:rsidP="005A0888">
      <w:pPr>
        <w:pStyle w:val="Nzevlnku"/>
        <w:numPr>
          <w:ilvl w:val="0"/>
          <w:numId w:val="0"/>
        </w:numPr>
        <w:rPr>
          <w:sz w:val="20"/>
        </w:rPr>
      </w:pPr>
      <w:r w:rsidRPr="009B28D4">
        <w:rPr>
          <w:snapToGrid w:val="0"/>
          <w:sz w:val="20"/>
        </w:rPr>
        <w:t>Datum uzavření smlouvy:</w:t>
      </w:r>
    </w:p>
    <w:p w14:paraId="257E43C8" w14:textId="77777777" w:rsidR="005A0888" w:rsidRPr="009B28D4" w:rsidRDefault="005A0888" w:rsidP="005A0888">
      <w:pPr>
        <w:rPr>
          <w:rFonts w:ascii="Arial" w:hAnsi="Arial" w:cs="Arial"/>
        </w:rPr>
      </w:pPr>
    </w:p>
    <w:tbl>
      <w:tblPr>
        <w:tblW w:w="9075" w:type="dxa"/>
        <w:tblInd w:w="68" w:type="dxa"/>
        <w:tblLayout w:type="fixed"/>
        <w:tblCellMar>
          <w:top w:w="284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353"/>
        <w:gridCol w:w="4360"/>
      </w:tblGrid>
      <w:tr w:rsidR="005A0888" w:rsidRPr="009B28D4" w14:paraId="257E43DF" w14:textId="77777777" w:rsidTr="003850A5">
        <w:trPr>
          <w:trHeight w:val="3712"/>
        </w:trPr>
        <w:tc>
          <w:tcPr>
            <w:tcW w:w="4360" w:type="dxa"/>
            <w:hideMark/>
          </w:tcPr>
          <w:p w14:paraId="257E43C9" w14:textId="46C40317" w:rsidR="00F158E7" w:rsidRDefault="00F158E7" w:rsidP="00F158E7">
            <w:pPr>
              <w:keepNext/>
              <w:keepLines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V</w:t>
            </w:r>
            <w:r w:rsidR="00737A20">
              <w:rPr>
                <w:rFonts w:ascii="Arial" w:hAnsi="Arial" w:cs="Arial"/>
              </w:rPr>
              <w:t> </w:t>
            </w:r>
            <w:r w:rsidR="002036F3">
              <w:rPr>
                <w:rFonts w:ascii="Arial" w:hAnsi="Arial" w:cs="Arial"/>
              </w:rPr>
              <w:t>___</w:t>
            </w:r>
            <w:r w:rsidR="00737A20">
              <w:rPr>
                <w:rFonts w:ascii="Arial" w:hAnsi="Arial" w:cs="Arial"/>
              </w:rPr>
              <w:t xml:space="preserve"> dne</w:t>
            </w:r>
            <w:r w:rsidRPr="009B28D4">
              <w:rPr>
                <w:rFonts w:ascii="Arial" w:hAnsi="Arial" w:cs="Arial"/>
              </w:rPr>
              <w:t>………………</w:t>
            </w:r>
          </w:p>
          <w:p w14:paraId="257E43CA" w14:textId="77777777" w:rsidR="005559AC" w:rsidRDefault="005559AC" w:rsidP="00F158E7">
            <w:pPr>
              <w:keepNext/>
              <w:keepLines/>
              <w:rPr>
                <w:rFonts w:ascii="Arial" w:hAnsi="Arial" w:cs="Arial"/>
              </w:rPr>
            </w:pPr>
          </w:p>
          <w:p w14:paraId="257E43CB" w14:textId="77777777" w:rsidR="005559AC" w:rsidRPr="009B28D4" w:rsidRDefault="005559AC" w:rsidP="00F158E7">
            <w:pPr>
              <w:keepNext/>
              <w:keepLines/>
              <w:rPr>
                <w:rFonts w:ascii="Arial" w:hAnsi="Arial" w:cs="Arial"/>
              </w:rPr>
            </w:pPr>
          </w:p>
          <w:p w14:paraId="257E43CC" w14:textId="77777777" w:rsidR="005A0888" w:rsidRPr="009B28D4" w:rsidRDefault="005A0888">
            <w:pPr>
              <w:pStyle w:val="Rubrikatun"/>
              <w:keepNext/>
              <w:keepLines/>
              <w:pageBreakBefore/>
              <w:spacing w:before="240" w:after="120"/>
              <w:rPr>
                <w:sz w:val="20"/>
                <w:szCs w:val="20"/>
              </w:rPr>
            </w:pPr>
            <w:r w:rsidRPr="009B28D4">
              <w:rPr>
                <w:sz w:val="20"/>
                <w:szCs w:val="20"/>
              </w:rPr>
              <w:t>Za Obchodníka</w:t>
            </w:r>
          </w:p>
          <w:p w14:paraId="257E43CE" w14:textId="77777777" w:rsidR="00737A20" w:rsidRDefault="00737A20">
            <w:pPr>
              <w:keepNext/>
              <w:keepLines/>
              <w:rPr>
                <w:rFonts w:ascii="Arial" w:hAnsi="Arial" w:cs="Arial"/>
                <w:b/>
              </w:rPr>
            </w:pPr>
          </w:p>
          <w:p w14:paraId="257E43D0" w14:textId="08C26D92" w:rsidR="003850A5" w:rsidRPr="00737A20" w:rsidRDefault="003850A5" w:rsidP="00737A20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53" w:type="dxa"/>
          </w:tcPr>
          <w:p w14:paraId="257E43D1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257E43D2" w14:textId="77777777" w:rsidR="005A0888" w:rsidRDefault="005A0888">
            <w:pPr>
              <w:keepNext/>
              <w:keepLines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 xml:space="preserve">V </w:t>
            </w:r>
            <w:r w:rsidR="00737A20">
              <w:rPr>
                <w:rFonts w:ascii="Arial" w:hAnsi="Arial" w:cs="Arial"/>
              </w:rPr>
              <w:t>Chebu dne</w:t>
            </w:r>
            <w:r w:rsidRPr="009B28D4">
              <w:rPr>
                <w:rFonts w:ascii="Arial" w:hAnsi="Arial" w:cs="Arial"/>
              </w:rPr>
              <w:t>…………………</w:t>
            </w:r>
          </w:p>
          <w:p w14:paraId="257E43D3" w14:textId="77777777" w:rsidR="005559AC" w:rsidRDefault="005559AC">
            <w:pPr>
              <w:keepNext/>
              <w:keepLines/>
              <w:rPr>
                <w:rFonts w:ascii="Arial" w:hAnsi="Arial" w:cs="Arial"/>
              </w:rPr>
            </w:pPr>
          </w:p>
          <w:p w14:paraId="257E43D4" w14:textId="77777777" w:rsidR="005559AC" w:rsidRPr="009B28D4" w:rsidRDefault="005559AC">
            <w:pPr>
              <w:keepNext/>
              <w:keepLines/>
              <w:rPr>
                <w:rFonts w:ascii="Arial" w:hAnsi="Arial" w:cs="Arial"/>
              </w:rPr>
            </w:pPr>
          </w:p>
          <w:p w14:paraId="257E43D5" w14:textId="77777777" w:rsidR="005A0888" w:rsidRPr="009B28D4" w:rsidRDefault="005A0888">
            <w:pPr>
              <w:pStyle w:val="Rubrikatun"/>
              <w:spacing w:before="240" w:after="120"/>
              <w:rPr>
                <w:sz w:val="20"/>
                <w:szCs w:val="20"/>
              </w:rPr>
            </w:pPr>
            <w:r w:rsidRPr="009B28D4">
              <w:rPr>
                <w:sz w:val="20"/>
                <w:szCs w:val="20"/>
              </w:rPr>
              <w:t>Za Zákazníka</w:t>
            </w:r>
          </w:p>
          <w:p w14:paraId="257E43D6" w14:textId="77777777" w:rsidR="005A0888" w:rsidRPr="009B28D4" w:rsidRDefault="005A0888">
            <w:pPr>
              <w:keepNext/>
              <w:keepLines/>
              <w:rPr>
                <w:rFonts w:ascii="Arial" w:hAnsi="Arial" w:cs="Arial"/>
                <w:strike/>
              </w:rPr>
            </w:pPr>
            <w:r w:rsidRPr="009B28D4">
              <w:rPr>
                <w:rFonts w:ascii="Arial" w:hAnsi="Arial" w:cs="Arial"/>
                <w:b/>
              </w:rPr>
              <w:t>CHEVAK Cheb, a.s.</w:t>
            </w:r>
            <w:r w:rsidRPr="009B28D4">
              <w:rPr>
                <w:rFonts w:ascii="Arial" w:hAnsi="Arial" w:cs="Arial"/>
                <w:strike/>
              </w:rPr>
              <w:t xml:space="preserve"> </w:t>
            </w:r>
          </w:p>
          <w:p w14:paraId="257E43D7" w14:textId="77777777" w:rsidR="005A0888" w:rsidRPr="009B28D4" w:rsidRDefault="005A0888">
            <w:pPr>
              <w:keepNext/>
              <w:keepLines/>
              <w:rPr>
                <w:rFonts w:ascii="Arial" w:hAnsi="Arial" w:cs="Arial"/>
                <w:strike/>
              </w:rPr>
            </w:pPr>
          </w:p>
          <w:p w14:paraId="257E43D8" w14:textId="77777777" w:rsidR="005A0888" w:rsidRDefault="005A088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9" w14:textId="77777777" w:rsidR="00AC2C48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A" w14:textId="77777777" w:rsidR="00AC2C48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B" w14:textId="77777777" w:rsidR="00AC2C48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C" w14:textId="77777777" w:rsidR="00AC2C48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D" w14:textId="77777777" w:rsidR="00AC2C48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  <w:p w14:paraId="257E43DE" w14:textId="77777777" w:rsidR="00AC2C48" w:rsidRPr="009B28D4" w:rsidRDefault="00AC2C48" w:rsidP="005E3075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5A0888" w:rsidRPr="009B28D4" w14:paraId="257E43E5" w14:textId="77777777" w:rsidTr="005A0888">
        <w:trPr>
          <w:trHeight w:val="814"/>
        </w:trPr>
        <w:tc>
          <w:tcPr>
            <w:tcW w:w="4360" w:type="dxa"/>
            <w:vAlign w:val="bottom"/>
            <w:hideMark/>
          </w:tcPr>
          <w:p w14:paraId="257E43E0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257E43E1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  <w:tc>
          <w:tcPr>
            <w:tcW w:w="353" w:type="dxa"/>
            <w:vAlign w:val="bottom"/>
          </w:tcPr>
          <w:p w14:paraId="257E43E2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59" w:type="dxa"/>
            <w:vAlign w:val="bottom"/>
            <w:hideMark/>
          </w:tcPr>
          <w:p w14:paraId="257E43E3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257E43E4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</w:tr>
      <w:tr w:rsidR="005A0888" w:rsidRPr="009B28D4" w14:paraId="257E43EB" w14:textId="77777777" w:rsidTr="008E03FB">
        <w:trPr>
          <w:trHeight w:val="851"/>
        </w:trPr>
        <w:tc>
          <w:tcPr>
            <w:tcW w:w="4360" w:type="dxa"/>
          </w:tcPr>
          <w:p w14:paraId="257E43E6" w14:textId="77777777" w:rsidR="008B76BE" w:rsidRDefault="008B76BE">
            <w:pPr>
              <w:keepNext/>
              <w:keepLines/>
              <w:rPr>
                <w:rFonts w:ascii="Arial" w:hAnsi="Arial" w:cs="Arial"/>
              </w:rPr>
            </w:pPr>
          </w:p>
          <w:p w14:paraId="257E43E8" w14:textId="07E970BC" w:rsidR="00737A20" w:rsidRPr="009B28D4" w:rsidRDefault="00737A20" w:rsidP="00737A20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53" w:type="dxa"/>
          </w:tcPr>
          <w:p w14:paraId="257E43E9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59" w:type="dxa"/>
          </w:tcPr>
          <w:p w14:paraId="257E43EA" w14:textId="77777777" w:rsidR="005A0888" w:rsidRPr="009B28D4" w:rsidRDefault="005A0888" w:rsidP="00AB68E5">
            <w:pPr>
              <w:rPr>
                <w:rFonts w:ascii="Arial" w:hAnsi="Arial" w:cs="Arial"/>
              </w:rPr>
            </w:pPr>
          </w:p>
        </w:tc>
      </w:tr>
      <w:tr w:rsidR="005A0888" w:rsidRPr="009B28D4" w14:paraId="257E43F1" w14:textId="77777777" w:rsidTr="008E03FB">
        <w:trPr>
          <w:trHeight w:val="851"/>
        </w:trPr>
        <w:tc>
          <w:tcPr>
            <w:tcW w:w="4360" w:type="dxa"/>
            <w:vAlign w:val="bottom"/>
            <w:hideMark/>
          </w:tcPr>
          <w:p w14:paraId="257E43EC" w14:textId="77777777" w:rsidR="005A0888" w:rsidRPr="009B28D4" w:rsidRDefault="005A0888">
            <w:pPr>
              <w:keepNext/>
              <w:keepLines/>
              <w:spacing w:before="800"/>
              <w:rPr>
                <w:rFonts w:ascii="Arial" w:hAnsi="Arial" w:cs="Arial"/>
              </w:rPr>
            </w:pPr>
            <w:r w:rsidRPr="009B28D4">
              <w:rPr>
                <w:rFonts w:ascii="Arial" w:hAnsi="Arial" w:cs="Arial"/>
              </w:rPr>
              <w:t>………………………………………………..</w:t>
            </w:r>
          </w:p>
          <w:p w14:paraId="257E43ED" w14:textId="77777777" w:rsidR="005A0888" w:rsidRPr="009B28D4" w:rsidRDefault="005A0888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9B28D4">
              <w:rPr>
                <w:rFonts w:cs="Arial"/>
                <w:sz w:val="20"/>
                <w:szCs w:val="20"/>
              </w:rPr>
              <w:t>Podpis</w:t>
            </w:r>
          </w:p>
        </w:tc>
        <w:tc>
          <w:tcPr>
            <w:tcW w:w="353" w:type="dxa"/>
            <w:vAlign w:val="bottom"/>
          </w:tcPr>
          <w:p w14:paraId="257E43EE" w14:textId="77777777" w:rsidR="005A0888" w:rsidRPr="009B28D4" w:rsidRDefault="005A0888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359" w:type="dxa"/>
            <w:vAlign w:val="bottom"/>
          </w:tcPr>
          <w:p w14:paraId="257E43EF" w14:textId="77777777" w:rsidR="001A7891" w:rsidRPr="001A7891" w:rsidRDefault="001A7891" w:rsidP="001A7891">
            <w:pPr>
              <w:pStyle w:val="Rubrikazkladn"/>
              <w:rPr>
                <w:rFonts w:cs="Arial"/>
                <w:b w:val="0"/>
                <w:sz w:val="20"/>
                <w:szCs w:val="20"/>
              </w:rPr>
            </w:pPr>
            <w:r w:rsidRPr="001A7891">
              <w:rPr>
                <w:rFonts w:cs="Arial"/>
                <w:b w:val="0"/>
                <w:sz w:val="20"/>
                <w:szCs w:val="20"/>
              </w:rPr>
              <w:t>……………………………………………….</w:t>
            </w:r>
          </w:p>
          <w:p w14:paraId="257E43F0" w14:textId="77777777" w:rsidR="005A0888" w:rsidRPr="009B28D4" w:rsidRDefault="001A7891" w:rsidP="001A7891">
            <w:pPr>
              <w:pStyle w:val="Rubrikazkladn"/>
              <w:keepNext/>
              <w:keepLines/>
              <w:rPr>
                <w:rFonts w:cs="Arial"/>
                <w:sz w:val="20"/>
                <w:szCs w:val="20"/>
              </w:rPr>
            </w:pPr>
            <w:r w:rsidRPr="001A7891">
              <w:rPr>
                <w:rFonts w:cs="Arial"/>
                <w:sz w:val="20"/>
                <w:szCs w:val="20"/>
              </w:rPr>
              <w:t>Podpis</w:t>
            </w:r>
          </w:p>
        </w:tc>
      </w:tr>
    </w:tbl>
    <w:p w14:paraId="257E43F2" w14:textId="77777777" w:rsidR="003026EF" w:rsidRPr="009B28D4" w:rsidRDefault="003026EF" w:rsidP="00B16942">
      <w:pPr>
        <w:rPr>
          <w:rFonts w:ascii="Arial" w:hAnsi="Arial" w:cs="Arial"/>
        </w:rPr>
      </w:pPr>
    </w:p>
    <w:sectPr w:rsidR="003026EF" w:rsidRPr="009B28D4" w:rsidSect="00B16942">
      <w:headerReference w:type="even" r:id="rId9"/>
      <w:headerReference w:type="default" r:id="rId10"/>
      <w:footerReference w:type="default" r:id="rId11"/>
      <w:type w:val="continuous"/>
      <w:pgSz w:w="11906" w:h="16838"/>
      <w:pgMar w:top="1021" w:right="1418" w:bottom="1418" w:left="1418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19C8" w14:textId="77777777" w:rsidR="00D33797" w:rsidRDefault="00D33797">
      <w:r>
        <w:separator/>
      </w:r>
    </w:p>
  </w:endnote>
  <w:endnote w:type="continuationSeparator" w:id="0">
    <w:p w14:paraId="1C46466B" w14:textId="77777777" w:rsidR="00D33797" w:rsidRDefault="00D33797">
      <w:r>
        <w:continuationSeparator/>
      </w:r>
    </w:p>
  </w:endnote>
  <w:endnote w:type="continuationNotice" w:id="1">
    <w:p w14:paraId="0B9498BC" w14:textId="77777777" w:rsidR="00D33797" w:rsidRDefault="00D33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43FC" w14:textId="77777777" w:rsidR="00C25A93" w:rsidRDefault="0037655A">
    <w:pPr>
      <w:pStyle w:val="Zpat"/>
      <w:jc w:val="center"/>
    </w:pPr>
    <w:r>
      <w:fldChar w:fldCharType="begin"/>
    </w:r>
    <w:r w:rsidR="00C25A93">
      <w:instrText xml:space="preserve"> PAGE   \* MERGEFORMAT </w:instrText>
    </w:r>
    <w:r>
      <w:fldChar w:fldCharType="separate"/>
    </w:r>
    <w:r w:rsidR="00111030">
      <w:rPr>
        <w:noProof/>
      </w:rPr>
      <w:t>6</w:t>
    </w:r>
    <w:r>
      <w:fldChar w:fldCharType="end"/>
    </w:r>
  </w:p>
  <w:p w14:paraId="257E43FD" w14:textId="77777777" w:rsidR="00C25A93" w:rsidRDefault="00C25A93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257E43FE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>
      <w:rPr>
        <w:color w:val="999999"/>
        <w:sz w:val="16"/>
        <w:szCs w:val="16"/>
      </w:rPr>
      <w:tab/>
      <w:t xml:space="preserve">      </w:t>
    </w:r>
    <w:r w:rsidRPr="00C913A6">
      <w:rPr>
        <w:color w:val="999999"/>
        <w:sz w:val="16"/>
        <w:szCs w:val="16"/>
      </w:rPr>
      <w:t>Bankovní spojení: KB 14102331/0100</w:t>
    </w:r>
  </w:p>
  <w:p w14:paraId="257E43FF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 w:rsidR="0053243C"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57E4400" w14:textId="77777777" w:rsidR="00C25A93" w:rsidRPr="00C913A6" w:rsidRDefault="00C25A93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>
      <w:rPr>
        <w:color w:val="999999"/>
        <w:sz w:val="16"/>
        <w:szCs w:val="16"/>
      </w:rPr>
      <w:tab/>
      <w:t xml:space="preserve">                       </w:t>
    </w:r>
    <w:r w:rsidRPr="00C913A6">
      <w:rPr>
        <w:color w:val="999999"/>
        <w:sz w:val="16"/>
        <w:szCs w:val="16"/>
      </w:rPr>
      <w:t>e-mail: chevak@chevak.cz</w:t>
    </w:r>
  </w:p>
  <w:p w14:paraId="257E4401" w14:textId="77777777" w:rsidR="00C25A93" w:rsidRDefault="00C25A93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  <w:t xml:space="preserve">              </w:t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1E26" w14:textId="77777777" w:rsidR="00D33797" w:rsidRDefault="00D33797">
      <w:r>
        <w:separator/>
      </w:r>
    </w:p>
  </w:footnote>
  <w:footnote w:type="continuationSeparator" w:id="0">
    <w:p w14:paraId="1115FE2D" w14:textId="77777777" w:rsidR="00D33797" w:rsidRDefault="00D33797">
      <w:r>
        <w:continuationSeparator/>
      </w:r>
    </w:p>
  </w:footnote>
  <w:footnote w:type="continuationNotice" w:id="1">
    <w:p w14:paraId="004AE31C" w14:textId="77777777" w:rsidR="00D33797" w:rsidRDefault="00D33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43F9" w14:textId="77777777" w:rsidR="00C25A93" w:rsidRDefault="0037655A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A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7E43FA" w14:textId="77777777" w:rsidR="00C25A93" w:rsidRDefault="00C25A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43FB" w14:textId="77777777" w:rsidR="008408BE" w:rsidRPr="00783961" w:rsidRDefault="008408BE" w:rsidP="001B34D8">
    <w:pPr>
      <w:rPr>
        <w:rFonts w:ascii="Calibri" w:eastAsia="Calibri" w:hAnsi="Calibri"/>
        <w:noProof/>
        <w:szCs w:val="22"/>
        <w:lang w:eastAsia="en-US"/>
      </w:rPr>
    </w:pPr>
    <w:r w:rsidRPr="00783961">
      <w:rPr>
        <w:rFonts w:ascii="Calibri" w:eastAsia="Calibri" w:hAnsi="Calibri"/>
        <w:noProof/>
        <w:szCs w:val="22"/>
      </w:rPr>
      <w:drawing>
        <wp:inline distT="0" distB="0" distL="0" distR="0" wp14:anchorId="257E4402" wp14:editId="257E4403">
          <wp:extent cx="1543050" cy="3905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szCs w:val="22"/>
        <w:lang w:eastAsia="en-US"/>
      </w:rPr>
      <w:tab/>
    </w:r>
    <w:r w:rsidRPr="00783961">
      <w:rPr>
        <w:rFonts w:ascii="Calibri" w:eastAsia="Calibri" w:hAnsi="Calibri"/>
        <w:noProof/>
        <w:szCs w:val="22"/>
        <w:lang w:eastAsia="en-US"/>
      </w:rPr>
      <w:tab/>
    </w:r>
    <w:r w:rsidRPr="00783961">
      <w:rPr>
        <w:rFonts w:ascii="Calibri" w:eastAsia="Calibri" w:hAnsi="Calibri"/>
        <w:noProof/>
        <w:szCs w:val="22"/>
      </w:rPr>
      <w:drawing>
        <wp:inline distT="0" distB="0" distL="0" distR="0" wp14:anchorId="257E4404" wp14:editId="257E4405">
          <wp:extent cx="247650" cy="3619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50DE"/>
    <w:multiLevelType w:val="multilevel"/>
    <w:tmpl w:val="976A3C2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FB2DEF"/>
    <w:multiLevelType w:val="hybridMultilevel"/>
    <w:tmpl w:val="E188E3B4"/>
    <w:lvl w:ilvl="0" w:tplc="F8662E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1BD5"/>
    <w:multiLevelType w:val="multilevel"/>
    <w:tmpl w:val="8FC293C2"/>
    <w:lvl w:ilvl="0">
      <w:start w:val="1"/>
      <w:numFmt w:val="upperRoman"/>
      <w:pStyle w:val="Nzevlnku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lowerLetter"/>
      <w:pStyle w:val="Nzevlnku-podtitul"/>
      <w:lvlText w:val="%2)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Restart w:val="0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CE1F19"/>
    <w:multiLevelType w:val="hybridMultilevel"/>
    <w:tmpl w:val="7F72B870"/>
    <w:lvl w:ilvl="0" w:tplc="7EAE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0A4C16"/>
    <w:multiLevelType w:val="hybridMultilevel"/>
    <w:tmpl w:val="7340F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A13972"/>
    <w:multiLevelType w:val="hybridMultilevel"/>
    <w:tmpl w:val="4988705E"/>
    <w:lvl w:ilvl="0" w:tplc="A3F444BC">
      <w:start w:val="1"/>
      <w:numFmt w:val="decimal"/>
      <w:pStyle w:val="Normalslov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sz w:val="18"/>
        <w:szCs w:val="18"/>
      </w:rPr>
    </w:lvl>
    <w:lvl w:ilvl="1" w:tplc="9F10A8C8">
      <w:start w:val="1"/>
      <w:numFmt w:val="lowerLetter"/>
      <w:pStyle w:val="Normalpsmeno"/>
      <w:lvlText w:val="%2)"/>
      <w:lvlJc w:val="left"/>
      <w:pPr>
        <w:tabs>
          <w:tab w:val="num" w:pos="340"/>
        </w:tabs>
        <w:ind w:left="68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1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176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941810">
    <w:abstractNumId w:val="5"/>
  </w:num>
  <w:num w:numId="4" w16cid:durableId="457451795">
    <w:abstractNumId w:val="5"/>
    <w:lvlOverride w:ilvl="0">
      <w:startOverride w:val="1"/>
    </w:lvlOverride>
  </w:num>
  <w:num w:numId="5" w16cid:durableId="836579959">
    <w:abstractNumId w:val="5"/>
  </w:num>
  <w:num w:numId="6" w16cid:durableId="609169619">
    <w:abstractNumId w:val="5"/>
    <w:lvlOverride w:ilvl="0">
      <w:startOverride w:val="1"/>
    </w:lvlOverride>
  </w:num>
  <w:num w:numId="7" w16cid:durableId="742139457">
    <w:abstractNumId w:val="5"/>
    <w:lvlOverride w:ilvl="0">
      <w:startOverride w:val="1"/>
    </w:lvlOverride>
  </w:num>
  <w:num w:numId="8" w16cid:durableId="133955731">
    <w:abstractNumId w:val="5"/>
    <w:lvlOverride w:ilvl="0">
      <w:startOverride w:val="1"/>
    </w:lvlOverride>
  </w:num>
  <w:num w:numId="9" w16cid:durableId="1003237120">
    <w:abstractNumId w:val="2"/>
  </w:num>
  <w:num w:numId="10" w16cid:durableId="241642397">
    <w:abstractNumId w:val="3"/>
  </w:num>
  <w:num w:numId="11" w16cid:durableId="1463108981">
    <w:abstractNumId w:val="5"/>
    <w:lvlOverride w:ilvl="0">
      <w:startOverride w:val="1"/>
    </w:lvlOverride>
  </w:num>
  <w:num w:numId="12" w16cid:durableId="377166539">
    <w:abstractNumId w:val="5"/>
    <w:lvlOverride w:ilvl="0">
      <w:startOverride w:val="1"/>
    </w:lvlOverride>
  </w:num>
  <w:num w:numId="13" w16cid:durableId="244996215">
    <w:abstractNumId w:val="4"/>
  </w:num>
  <w:num w:numId="14" w16cid:durableId="1776175743">
    <w:abstractNumId w:val="5"/>
    <w:lvlOverride w:ilvl="0">
      <w:startOverride w:val="1"/>
    </w:lvlOverride>
  </w:num>
  <w:num w:numId="15" w16cid:durableId="199437880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clová Barbara">
    <w15:presenceInfo w15:providerId="AD" w15:userId="S::helclova@chevak.cz::1eca824b-0437-4932-877d-c5f09f181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31C4"/>
    <w:rsid w:val="00005846"/>
    <w:rsid w:val="0001719A"/>
    <w:rsid w:val="00034CB3"/>
    <w:rsid w:val="00047B33"/>
    <w:rsid w:val="000503FD"/>
    <w:rsid w:val="00066829"/>
    <w:rsid w:val="000727A4"/>
    <w:rsid w:val="000856C8"/>
    <w:rsid w:val="00087EE9"/>
    <w:rsid w:val="000A48F1"/>
    <w:rsid w:val="000B134C"/>
    <w:rsid w:val="0010179E"/>
    <w:rsid w:val="00111030"/>
    <w:rsid w:val="00122095"/>
    <w:rsid w:val="001304CC"/>
    <w:rsid w:val="00152955"/>
    <w:rsid w:val="00156199"/>
    <w:rsid w:val="0015656E"/>
    <w:rsid w:val="001633EB"/>
    <w:rsid w:val="001770BE"/>
    <w:rsid w:val="00180A95"/>
    <w:rsid w:val="00185164"/>
    <w:rsid w:val="00196BA5"/>
    <w:rsid w:val="001A177F"/>
    <w:rsid w:val="001A6D2E"/>
    <w:rsid w:val="001A7891"/>
    <w:rsid w:val="001B34D8"/>
    <w:rsid w:val="001C577F"/>
    <w:rsid w:val="001D2B99"/>
    <w:rsid w:val="001D73EE"/>
    <w:rsid w:val="001F2DBD"/>
    <w:rsid w:val="001F4996"/>
    <w:rsid w:val="002036F3"/>
    <w:rsid w:val="00203AC1"/>
    <w:rsid w:val="00204CEF"/>
    <w:rsid w:val="00207257"/>
    <w:rsid w:val="0020733F"/>
    <w:rsid w:val="002073A6"/>
    <w:rsid w:val="002119E6"/>
    <w:rsid w:val="002152DA"/>
    <w:rsid w:val="00237B0F"/>
    <w:rsid w:val="0024069C"/>
    <w:rsid w:val="00240B46"/>
    <w:rsid w:val="00260E13"/>
    <w:rsid w:val="0026307E"/>
    <w:rsid w:val="00266B17"/>
    <w:rsid w:val="00287589"/>
    <w:rsid w:val="002912C0"/>
    <w:rsid w:val="002A3662"/>
    <w:rsid w:val="002B459D"/>
    <w:rsid w:val="002B78C4"/>
    <w:rsid w:val="003026EF"/>
    <w:rsid w:val="00323670"/>
    <w:rsid w:val="003501DF"/>
    <w:rsid w:val="00356A55"/>
    <w:rsid w:val="00356D6A"/>
    <w:rsid w:val="0037655A"/>
    <w:rsid w:val="003850A5"/>
    <w:rsid w:val="00390121"/>
    <w:rsid w:val="003A29EB"/>
    <w:rsid w:val="003A528D"/>
    <w:rsid w:val="003C4F84"/>
    <w:rsid w:val="003C5EC4"/>
    <w:rsid w:val="003D0961"/>
    <w:rsid w:val="003D3548"/>
    <w:rsid w:val="003D431A"/>
    <w:rsid w:val="003D792D"/>
    <w:rsid w:val="003E0ACC"/>
    <w:rsid w:val="003F2CD6"/>
    <w:rsid w:val="003F2F92"/>
    <w:rsid w:val="003F777B"/>
    <w:rsid w:val="00403276"/>
    <w:rsid w:val="004201F6"/>
    <w:rsid w:val="0042145E"/>
    <w:rsid w:val="00421C5D"/>
    <w:rsid w:val="004223C9"/>
    <w:rsid w:val="00437229"/>
    <w:rsid w:val="00447506"/>
    <w:rsid w:val="00477297"/>
    <w:rsid w:val="0048351E"/>
    <w:rsid w:val="00484169"/>
    <w:rsid w:val="00492787"/>
    <w:rsid w:val="004965DE"/>
    <w:rsid w:val="004B5131"/>
    <w:rsid w:val="004B5C7E"/>
    <w:rsid w:val="004B64A6"/>
    <w:rsid w:val="004C4373"/>
    <w:rsid w:val="004C6B47"/>
    <w:rsid w:val="004D18DB"/>
    <w:rsid w:val="004D594A"/>
    <w:rsid w:val="004E29FD"/>
    <w:rsid w:val="004E6431"/>
    <w:rsid w:val="00507827"/>
    <w:rsid w:val="00512FFB"/>
    <w:rsid w:val="00516938"/>
    <w:rsid w:val="0053243C"/>
    <w:rsid w:val="00534EB8"/>
    <w:rsid w:val="00537CEE"/>
    <w:rsid w:val="005559AC"/>
    <w:rsid w:val="00565420"/>
    <w:rsid w:val="0057724D"/>
    <w:rsid w:val="00582795"/>
    <w:rsid w:val="005A0888"/>
    <w:rsid w:val="005A1429"/>
    <w:rsid w:val="005B3B75"/>
    <w:rsid w:val="005B4CB6"/>
    <w:rsid w:val="005B5EB1"/>
    <w:rsid w:val="005C0C6B"/>
    <w:rsid w:val="005C1250"/>
    <w:rsid w:val="005D3BD5"/>
    <w:rsid w:val="005E3075"/>
    <w:rsid w:val="005F5902"/>
    <w:rsid w:val="0061361B"/>
    <w:rsid w:val="00615DAC"/>
    <w:rsid w:val="006171C3"/>
    <w:rsid w:val="00617E89"/>
    <w:rsid w:val="0064243B"/>
    <w:rsid w:val="006424AA"/>
    <w:rsid w:val="0064315C"/>
    <w:rsid w:val="006618DE"/>
    <w:rsid w:val="00675685"/>
    <w:rsid w:val="00681729"/>
    <w:rsid w:val="006C3271"/>
    <w:rsid w:val="006C5D32"/>
    <w:rsid w:val="006C7FA5"/>
    <w:rsid w:val="006D32C8"/>
    <w:rsid w:val="006E467A"/>
    <w:rsid w:val="006E7BF6"/>
    <w:rsid w:val="006F640D"/>
    <w:rsid w:val="007009FC"/>
    <w:rsid w:val="0070329A"/>
    <w:rsid w:val="00720441"/>
    <w:rsid w:val="00736869"/>
    <w:rsid w:val="00737A20"/>
    <w:rsid w:val="007455F4"/>
    <w:rsid w:val="00747C75"/>
    <w:rsid w:val="00753247"/>
    <w:rsid w:val="0076217C"/>
    <w:rsid w:val="0076508F"/>
    <w:rsid w:val="00782B6B"/>
    <w:rsid w:val="00786B94"/>
    <w:rsid w:val="007B0C86"/>
    <w:rsid w:val="007B2D0B"/>
    <w:rsid w:val="007C06C8"/>
    <w:rsid w:val="007C4F3E"/>
    <w:rsid w:val="007C5075"/>
    <w:rsid w:val="007D0A10"/>
    <w:rsid w:val="007D6F5E"/>
    <w:rsid w:val="007F289E"/>
    <w:rsid w:val="0081746B"/>
    <w:rsid w:val="00824274"/>
    <w:rsid w:val="00827EE8"/>
    <w:rsid w:val="00831F5C"/>
    <w:rsid w:val="008408BE"/>
    <w:rsid w:val="00847862"/>
    <w:rsid w:val="008623E8"/>
    <w:rsid w:val="00877A09"/>
    <w:rsid w:val="00877C61"/>
    <w:rsid w:val="0088239F"/>
    <w:rsid w:val="00894B12"/>
    <w:rsid w:val="008961E3"/>
    <w:rsid w:val="008A2E16"/>
    <w:rsid w:val="008A3758"/>
    <w:rsid w:val="008B76BE"/>
    <w:rsid w:val="008C575A"/>
    <w:rsid w:val="008C7D79"/>
    <w:rsid w:val="008D13BB"/>
    <w:rsid w:val="008D31BE"/>
    <w:rsid w:val="008E03FB"/>
    <w:rsid w:val="008F211C"/>
    <w:rsid w:val="009136C7"/>
    <w:rsid w:val="0091590B"/>
    <w:rsid w:val="00921C55"/>
    <w:rsid w:val="00941325"/>
    <w:rsid w:val="00950CE9"/>
    <w:rsid w:val="00954A73"/>
    <w:rsid w:val="00960F84"/>
    <w:rsid w:val="00965327"/>
    <w:rsid w:val="00966CF1"/>
    <w:rsid w:val="0097431A"/>
    <w:rsid w:val="00975478"/>
    <w:rsid w:val="00976B22"/>
    <w:rsid w:val="009B28D4"/>
    <w:rsid w:val="009D7943"/>
    <w:rsid w:val="009F1AF6"/>
    <w:rsid w:val="009F20F9"/>
    <w:rsid w:val="009F2C01"/>
    <w:rsid w:val="00A07BFE"/>
    <w:rsid w:val="00A2275D"/>
    <w:rsid w:val="00A32C7F"/>
    <w:rsid w:val="00A37392"/>
    <w:rsid w:val="00A528C0"/>
    <w:rsid w:val="00A57A96"/>
    <w:rsid w:val="00A65F65"/>
    <w:rsid w:val="00A87F2A"/>
    <w:rsid w:val="00AA76D5"/>
    <w:rsid w:val="00AB131C"/>
    <w:rsid w:val="00AB234D"/>
    <w:rsid w:val="00AB68E5"/>
    <w:rsid w:val="00AB76AE"/>
    <w:rsid w:val="00AC1899"/>
    <w:rsid w:val="00AC22C2"/>
    <w:rsid w:val="00AC2C48"/>
    <w:rsid w:val="00AF5473"/>
    <w:rsid w:val="00AF5D9E"/>
    <w:rsid w:val="00AF6C88"/>
    <w:rsid w:val="00B040C2"/>
    <w:rsid w:val="00B044EB"/>
    <w:rsid w:val="00B16942"/>
    <w:rsid w:val="00B27CB7"/>
    <w:rsid w:val="00B30647"/>
    <w:rsid w:val="00B44651"/>
    <w:rsid w:val="00B52559"/>
    <w:rsid w:val="00B56683"/>
    <w:rsid w:val="00B57276"/>
    <w:rsid w:val="00B57A13"/>
    <w:rsid w:val="00B64991"/>
    <w:rsid w:val="00B71538"/>
    <w:rsid w:val="00B8002F"/>
    <w:rsid w:val="00B8082C"/>
    <w:rsid w:val="00B82351"/>
    <w:rsid w:val="00B84D87"/>
    <w:rsid w:val="00B908BE"/>
    <w:rsid w:val="00B94883"/>
    <w:rsid w:val="00B97254"/>
    <w:rsid w:val="00BA285F"/>
    <w:rsid w:val="00BE536F"/>
    <w:rsid w:val="00C05D93"/>
    <w:rsid w:val="00C25A93"/>
    <w:rsid w:val="00C60C13"/>
    <w:rsid w:val="00C72536"/>
    <w:rsid w:val="00C823C4"/>
    <w:rsid w:val="00C82DCA"/>
    <w:rsid w:val="00C84570"/>
    <w:rsid w:val="00C85377"/>
    <w:rsid w:val="00C8644B"/>
    <w:rsid w:val="00C902EB"/>
    <w:rsid w:val="00C913A6"/>
    <w:rsid w:val="00C92CC2"/>
    <w:rsid w:val="00C93017"/>
    <w:rsid w:val="00CA1409"/>
    <w:rsid w:val="00CA3856"/>
    <w:rsid w:val="00CA7847"/>
    <w:rsid w:val="00CC5B38"/>
    <w:rsid w:val="00CC6706"/>
    <w:rsid w:val="00CC7E26"/>
    <w:rsid w:val="00CD5200"/>
    <w:rsid w:val="00CD5541"/>
    <w:rsid w:val="00CD7069"/>
    <w:rsid w:val="00CE06A0"/>
    <w:rsid w:val="00CE337C"/>
    <w:rsid w:val="00CF3ED1"/>
    <w:rsid w:val="00D150CD"/>
    <w:rsid w:val="00D171E4"/>
    <w:rsid w:val="00D17FEF"/>
    <w:rsid w:val="00D20BA7"/>
    <w:rsid w:val="00D21FA2"/>
    <w:rsid w:val="00D276B3"/>
    <w:rsid w:val="00D308B4"/>
    <w:rsid w:val="00D31B77"/>
    <w:rsid w:val="00D33797"/>
    <w:rsid w:val="00D35087"/>
    <w:rsid w:val="00D44819"/>
    <w:rsid w:val="00D51FEF"/>
    <w:rsid w:val="00D5203B"/>
    <w:rsid w:val="00D5415C"/>
    <w:rsid w:val="00D54503"/>
    <w:rsid w:val="00D82C7D"/>
    <w:rsid w:val="00D91042"/>
    <w:rsid w:val="00DA07A0"/>
    <w:rsid w:val="00DA0F88"/>
    <w:rsid w:val="00DB438F"/>
    <w:rsid w:val="00DB446E"/>
    <w:rsid w:val="00DC1915"/>
    <w:rsid w:val="00DC1D4F"/>
    <w:rsid w:val="00DC49B6"/>
    <w:rsid w:val="00DD5C2D"/>
    <w:rsid w:val="00DE11CA"/>
    <w:rsid w:val="00DE26F4"/>
    <w:rsid w:val="00DE412C"/>
    <w:rsid w:val="00DE7888"/>
    <w:rsid w:val="00DF1E55"/>
    <w:rsid w:val="00E006BC"/>
    <w:rsid w:val="00E12A0D"/>
    <w:rsid w:val="00E15D7E"/>
    <w:rsid w:val="00E27621"/>
    <w:rsid w:val="00E310EA"/>
    <w:rsid w:val="00E61D8B"/>
    <w:rsid w:val="00E737F1"/>
    <w:rsid w:val="00EB6BC4"/>
    <w:rsid w:val="00EC49D5"/>
    <w:rsid w:val="00ED7C2E"/>
    <w:rsid w:val="00F158E7"/>
    <w:rsid w:val="00F6079F"/>
    <w:rsid w:val="00F60E41"/>
    <w:rsid w:val="00F63998"/>
    <w:rsid w:val="00F72BAA"/>
    <w:rsid w:val="00F8503C"/>
    <w:rsid w:val="00F935C6"/>
    <w:rsid w:val="00F95499"/>
    <w:rsid w:val="00FA0B2D"/>
    <w:rsid w:val="00FA218D"/>
    <w:rsid w:val="00FA4964"/>
    <w:rsid w:val="00FA550D"/>
    <w:rsid w:val="00FC38AB"/>
    <w:rsid w:val="00FC79B8"/>
    <w:rsid w:val="00FD480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E4327"/>
  <w15:docId w15:val="{E8E7B774-4D9B-432C-B60C-83F733C3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548"/>
    <w:rPr>
      <w:rFonts w:ascii="MS Sans Serif" w:hAnsi="MS Sans Serif"/>
    </w:rPr>
  </w:style>
  <w:style w:type="paragraph" w:styleId="Nadpis1">
    <w:name w:val="heading 1"/>
    <w:basedOn w:val="Normln"/>
    <w:qFormat/>
    <w:rsid w:val="00DF1E55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Nadpis2">
    <w:name w:val="heading 2"/>
    <w:basedOn w:val="Normln"/>
    <w:qFormat/>
    <w:rsid w:val="00DF1E55"/>
    <w:pPr>
      <w:numPr>
        <w:ilvl w:val="1"/>
        <w:numId w:val="1"/>
      </w:numPr>
      <w:spacing w:before="100" w:beforeAutospacing="1" w:after="100" w:afterAutospacing="1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DF1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DF1E55"/>
    <w:pPr>
      <w:numPr>
        <w:ilvl w:val="3"/>
        <w:numId w:val="1"/>
      </w:numPr>
      <w:spacing w:before="240"/>
      <w:ind w:left="862" w:hanging="862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DF1E55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F1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F1E5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F1E5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F1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/>
    </w:rPr>
  </w:style>
  <w:style w:type="paragraph" w:styleId="Nzev">
    <w:name w:val="Title"/>
    <w:basedOn w:val="Normln"/>
    <w:link w:val="NzevChar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1">
    <w:name w:val="Rozvržení dokumentu1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paragraph" w:customStyle="1" w:styleId="Nzevlnku">
    <w:name w:val="Název článku"/>
    <w:basedOn w:val="Normln"/>
    <w:next w:val="Normln"/>
    <w:rsid w:val="005A0888"/>
    <w:pPr>
      <w:keepNext/>
      <w:keepLines/>
      <w:numPr>
        <w:numId w:val="2"/>
      </w:numPr>
      <w:tabs>
        <w:tab w:val="left" w:pos="340"/>
      </w:tabs>
      <w:suppressAutoHyphens/>
      <w:adjustRightInd w:val="0"/>
      <w:snapToGrid w:val="0"/>
      <w:spacing w:before="240"/>
      <w:contextualSpacing/>
      <w:outlineLvl w:val="2"/>
    </w:pPr>
    <w:rPr>
      <w:rFonts w:ascii="Arial" w:hAnsi="Arial" w:cs="Arial"/>
      <w:b/>
      <w:sz w:val="18"/>
    </w:rPr>
  </w:style>
  <w:style w:type="paragraph" w:customStyle="1" w:styleId="Nzevlnku-podtitul">
    <w:name w:val="Název článku - podtitul"/>
    <w:basedOn w:val="Normln"/>
    <w:rsid w:val="005A0888"/>
    <w:pPr>
      <w:keepNext/>
      <w:keepLines/>
      <w:numPr>
        <w:ilvl w:val="1"/>
        <w:numId w:val="2"/>
      </w:numPr>
      <w:spacing w:before="240"/>
    </w:pPr>
    <w:rPr>
      <w:rFonts w:ascii="Arial" w:hAnsi="Arial"/>
      <w:b/>
      <w:sz w:val="18"/>
    </w:rPr>
  </w:style>
  <w:style w:type="character" w:customStyle="1" w:styleId="NzevsmlouvyChar">
    <w:name w:val="Název smlouvy Char"/>
    <w:link w:val="Nzevsmlouvy"/>
    <w:locked/>
    <w:rsid w:val="005A0888"/>
    <w:rPr>
      <w:rFonts w:ascii="Arial" w:hAnsi="Arial" w:cs="Arial"/>
      <w:b/>
      <w:bCs/>
      <w:caps/>
      <w:sz w:val="24"/>
      <w:lang w:val="cs-CZ" w:eastAsia="cs-CZ" w:bidi="ar-SA"/>
    </w:rPr>
  </w:style>
  <w:style w:type="paragraph" w:customStyle="1" w:styleId="Nzevsmlouvy">
    <w:name w:val="Název smlouvy"/>
    <w:link w:val="NzevsmlouvyChar"/>
    <w:rsid w:val="005A0888"/>
    <w:rPr>
      <w:rFonts w:ascii="Arial" w:hAnsi="Arial" w:cs="Arial"/>
      <w:b/>
      <w:bCs/>
      <w:caps/>
      <w:sz w:val="24"/>
    </w:rPr>
  </w:style>
  <w:style w:type="paragraph" w:customStyle="1" w:styleId="Normalslovan">
    <w:name w:val="Normal číslovaný"/>
    <w:basedOn w:val="Normln"/>
    <w:rsid w:val="005A0888"/>
    <w:pPr>
      <w:numPr>
        <w:numId w:val="3"/>
      </w:numPr>
    </w:pPr>
    <w:rPr>
      <w:rFonts w:ascii="Arial" w:hAnsi="Arial"/>
      <w:iCs/>
      <w:sz w:val="18"/>
    </w:rPr>
  </w:style>
  <w:style w:type="paragraph" w:customStyle="1" w:styleId="Normalpsmeno">
    <w:name w:val="Normal písmeno"/>
    <w:basedOn w:val="Normlnodsazen"/>
    <w:rsid w:val="005A0888"/>
    <w:pPr>
      <w:numPr>
        <w:ilvl w:val="1"/>
        <w:numId w:val="3"/>
      </w:numPr>
    </w:pPr>
    <w:rPr>
      <w:rFonts w:ascii="Arial" w:hAnsi="Arial"/>
      <w:sz w:val="18"/>
    </w:rPr>
  </w:style>
  <w:style w:type="character" w:customStyle="1" w:styleId="RubrikatunChar">
    <w:name w:val="Rubrika tučná Char"/>
    <w:link w:val="Rubrikatun"/>
    <w:locked/>
    <w:rsid w:val="005A0888"/>
    <w:rPr>
      <w:rFonts w:ascii="Arial" w:eastAsia="Arial Unicode MS" w:hAnsi="Arial" w:cs="Arial"/>
      <w:b/>
      <w:caps/>
      <w:sz w:val="14"/>
      <w:szCs w:val="14"/>
      <w:lang w:val="cs-CZ" w:eastAsia="cs-CZ" w:bidi="ar-SA"/>
    </w:rPr>
  </w:style>
  <w:style w:type="paragraph" w:customStyle="1" w:styleId="Rubrikatun">
    <w:name w:val="Rubrika tučná"/>
    <w:link w:val="RubrikatunChar"/>
    <w:rsid w:val="005A0888"/>
    <w:rPr>
      <w:rFonts w:ascii="Arial" w:eastAsia="Arial Unicode MS" w:hAnsi="Arial" w:cs="Arial"/>
      <w:b/>
      <w:caps/>
      <w:sz w:val="14"/>
      <w:szCs w:val="14"/>
    </w:rPr>
  </w:style>
  <w:style w:type="character" w:customStyle="1" w:styleId="RubrikazkladnChar">
    <w:name w:val="Rubrika základní Char"/>
    <w:link w:val="Rubrikazkladn"/>
    <w:locked/>
    <w:rsid w:val="005A0888"/>
    <w:rPr>
      <w:rFonts w:ascii="Arial" w:eastAsia="Arial Unicode MS" w:hAnsi="Arial" w:cs="Arial" w:hint="default"/>
      <w:b/>
      <w:bCs w:val="0"/>
      <w:caps/>
      <w:sz w:val="14"/>
      <w:szCs w:val="14"/>
    </w:rPr>
  </w:style>
  <w:style w:type="paragraph" w:customStyle="1" w:styleId="Rubrikazkladn">
    <w:name w:val="Rubrika základní"/>
    <w:basedOn w:val="Rubrikatun"/>
    <w:link w:val="RubrikazkladnChar"/>
    <w:rsid w:val="005A0888"/>
    <w:rPr>
      <w:rFonts w:cs="Times New Roman"/>
    </w:rPr>
  </w:style>
  <w:style w:type="paragraph" w:customStyle="1" w:styleId="Separator">
    <w:name w:val="Separator"/>
    <w:basedOn w:val="Normln"/>
    <w:rsid w:val="005A0888"/>
    <w:rPr>
      <w:rFonts w:ascii="Arial" w:hAnsi="Arial"/>
      <w:sz w:val="2"/>
      <w:szCs w:val="4"/>
    </w:rPr>
  </w:style>
  <w:style w:type="paragraph" w:customStyle="1" w:styleId="aNormalpsmenomanuln">
    <w:name w:val="a) Normal písmeno manuálně"/>
    <w:basedOn w:val="Normalpsmeno"/>
    <w:rsid w:val="005A0888"/>
    <w:pPr>
      <w:numPr>
        <w:ilvl w:val="0"/>
        <w:numId w:val="0"/>
      </w:numPr>
      <w:tabs>
        <w:tab w:val="left" w:pos="680"/>
      </w:tabs>
      <w:ind w:left="680" w:hanging="340"/>
    </w:pPr>
  </w:style>
  <w:style w:type="character" w:customStyle="1" w:styleId="Rubrikatunchar0">
    <w:name w:val="Rubrika tučná char"/>
    <w:rsid w:val="005A0888"/>
    <w:rPr>
      <w:rFonts w:ascii="Arial" w:hAnsi="Arial" w:cs="Arial" w:hint="default"/>
      <w:b/>
      <w:bCs w:val="0"/>
      <w:caps/>
      <w:sz w:val="14"/>
      <w:szCs w:val="14"/>
    </w:rPr>
  </w:style>
  <w:style w:type="character" w:customStyle="1" w:styleId="Rubrikatun-char">
    <w:name w:val="Rubrika tučná - char"/>
    <w:rsid w:val="005A0888"/>
    <w:rPr>
      <w:rFonts w:ascii="Arial" w:hAnsi="Arial" w:cs="Arial" w:hint="default"/>
      <w:b/>
      <w:bCs w:val="0"/>
      <w:caps/>
      <w:strike w:val="0"/>
      <w:dstrike w:val="0"/>
      <w:sz w:val="14"/>
      <w:szCs w:val="14"/>
      <w:u w:val="none"/>
      <w:effect w:val="none"/>
      <w:vertAlign w:val="baseline"/>
    </w:rPr>
  </w:style>
  <w:style w:type="table" w:styleId="Mkatabulky">
    <w:name w:val="Table Grid"/>
    <w:basedOn w:val="Normlntabulka"/>
    <w:rsid w:val="005A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eny">
    <w:name w:val="Table Ceny"/>
    <w:basedOn w:val="Normlntabulka"/>
    <w:rsid w:val="005A0888"/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</w:tblCellMar>
    </w:tblPr>
    <w:tcPr>
      <w:shd w:val="clear" w:color="auto" w:fill="E6E6E6"/>
    </w:tcPr>
  </w:style>
  <w:style w:type="paragraph" w:styleId="Normlnodsazen">
    <w:name w:val="Normal Indent"/>
    <w:basedOn w:val="Normln"/>
    <w:rsid w:val="005A0888"/>
    <w:pPr>
      <w:ind w:left="708"/>
    </w:pPr>
  </w:style>
  <w:style w:type="character" w:styleId="Odkaznakoment">
    <w:name w:val="annotation reference"/>
    <w:rsid w:val="00C25A9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25A93"/>
    <w:pPr>
      <w:widowControl/>
      <w:overflowPunct/>
      <w:autoSpaceDE/>
      <w:autoSpaceDN/>
      <w:adjustRightInd/>
    </w:pPr>
    <w:rPr>
      <w:rFonts w:ascii="MS Sans Serif" w:hAnsi="MS Sans Serif"/>
      <w:b/>
      <w:bCs/>
    </w:rPr>
  </w:style>
  <w:style w:type="character" w:customStyle="1" w:styleId="TextkomenteChar">
    <w:name w:val="Text komentáře Char"/>
    <w:link w:val="Textkomente"/>
    <w:semiHidden/>
    <w:rsid w:val="00C25A93"/>
    <w:rPr>
      <w:rFonts w:ascii="Courier" w:hAnsi="Courier" w:cs="Courier"/>
    </w:rPr>
  </w:style>
  <w:style w:type="character" w:customStyle="1" w:styleId="PedmtkomenteChar">
    <w:name w:val="Předmět komentáře Char"/>
    <w:link w:val="Pedmtkomente"/>
    <w:rsid w:val="00C25A93"/>
    <w:rPr>
      <w:rFonts w:ascii="MS Sans Serif" w:hAnsi="MS Sans Serif" w:cs="Courier"/>
      <w:b/>
      <w:bCs/>
    </w:rPr>
  </w:style>
  <w:style w:type="paragraph" w:styleId="Textbubliny">
    <w:name w:val="Balloon Text"/>
    <w:basedOn w:val="Normln"/>
    <w:link w:val="TextbublinyChar"/>
    <w:rsid w:val="00C25A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25A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459D"/>
    <w:pPr>
      <w:ind w:left="708"/>
    </w:pPr>
  </w:style>
  <w:style w:type="paragraph" w:styleId="Revize">
    <w:name w:val="Revision"/>
    <w:hidden/>
    <w:uiPriority w:val="99"/>
    <w:semiHidden/>
    <w:rsid w:val="003F2F92"/>
    <w:rPr>
      <w:rFonts w:ascii="MS Sans Serif" w:hAnsi="MS Sans Serif"/>
    </w:rPr>
  </w:style>
  <w:style w:type="paragraph" w:styleId="Bezmezer">
    <w:name w:val="No Spacing"/>
    <w:uiPriority w:val="1"/>
    <w:qFormat/>
    <w:rsid w:val="007455F4"/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7455F4"/>
    <w:rPr>
      <w:color w:val="808080"/>
    </w:rPr>
  </w:style>
  <w:style w:type="character" w:customStyle="1" w:styleId="NzevChar">
    <w:name w:val="Název Char"/>
    <w:link w:val="Nzev"/>
    <w:rsid w:val="00565420"/>
    <w:rPr>
      <w:rFonts w:ascii="Arial" w:hAnsi="Arial" w:cs="Arial"/>
      <w:b/>
      <w:bCs/>
      <w:sz w:val="28"/>
      <w:szCs w:val="28"/>
    </w:rPr>
  </w:style>
  <w:style w:type="paragraph" w:customStyle="1" w:styleId="NormlnIMP">
    <w:name w:val="Normální_IMP"/>
    <w:basedOn w:val="Normln"/>
    <w:link w:val="NormlnIMPChar"/>
    <w:rsid w:val="0056542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</w:rPr>
  </w:style>
  <w:style w:type="character" w:customStyle="1" w:styleId="NormlnIMPChar">
    <w:name w:val="Normální_IMP Char"/>
    <w:link w:val="NormlnIMP"/>
    <w:rsid w:val="0056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6ABB-9EA5-4EE9-9717-2959265A1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CF141-62C9-4B9B-A911-DFEDEC04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2152</CharactersWithSpaces>
  <SharedDoc>false</SharedDoc>
  <HLinks>
    <vt:vector size="24" baseType="variant">
      <vt:variant>
        <vt:i4>3211291</vt:i4>
      </vt:variant>
      <vt:variant>
        <vt:i4>9</vt:i4>
      </vt:variant>
      <vt:variant>
        <vt:i4>0</vt:i4>
      </vt:variant>
      <vt:variant>
        <vt:i4>5</vt:i4>
      </vt:variant>
      <vt:variant>
        <vt:lpwstr>mailto:zagermann@chevak.cz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mailto:tancer@chevak.cz</vt:lpwstr>
      </vt:variant>
      <vt:variant>
        <vt:lpwstr/>
      </vt:variant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mailto:zagermann@chevak.cz</vt:lpwstr>
      </vt:variant>
      <vt:variant>
        <vt:lpwstr/>
      </vt:variant>
      <vt:variant>
        <vt:i4>4915315</vt:i4>
      </vt:variant>
      <vt:variant>
        <vt:i4>0</vt:i4>
      </vt:variant>
      <vt:variant>
        <vt:i4>0</vt:i4>
      </vt:variant>
      <vt:variant>
        <vt:i4>5</vt:i4>
      </vt:variant>
      <vt:variant>
        <vt:lpwstr>mailto:tancer@chevak.cz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Kamil Tancer</dc:creator>
  <cp:lastModifiedBy>Helclová Barbara</cp:lastModifiedBy>
  <cp:revision>3</cp:revision>
  <cp:lastPrinted>2020-02-05T08:47:00Z</cp:lastPrinted>
  <dcterms:created xsi:type="dcterms:W3CDTF">2022-06-09T06:38:00Z</dcterms:created>
  <dcterms:modified xsi:type="dcterms:W3CDTF">2022-06-09T06:40:00Z</dcterms:modified>
</cp:coreProperties>
</file>