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692E7" w14:textId="379BE5A9" w:rsidR="00D55908" w:rsidRPr="00A4496A" w:rsidRDefault="00D55908" w:rsidP="00D55908">
      <w:pPr>
        <w:spacing w:after="200" w:line="276" w:lineRule="auto"/>
        <w:rPr>
          <w:rFonts w:eastAsia="Calibri" w:cs="Tahoma"/>
        </w:rPr>
      </w:pPr>
      <w:r w:rsidRPr="00A4496A">
        <w:rPr>
          <w:rFonts w:eastAsia="Calibri" w:cs="Tahoma"/>
        </w:rPr>
        <w:t>Dnešního dne byla uzavřena mezi</w:t>
      </w:r>
      <w:r w:rsidR="00C26CD4">
        <w:rPr>
          <w:rFonts w:eastAsia="Calibri" w:cs="Tahoma"/>
        </w:rPr>
        <w:t xml:space="preserve"> </w:t>
      </w:r>
    </w:p>
    <w:p w14:paraId="1AE8456D" w14:textId="20671627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Obcí Bartoušov, </w:t>
      </w:r>
      <w:r w:rsidRPr="006336B5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5BBC3858" w14:textId="20290A60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IČ</w:t>
      </w:r>
      <w:r w:rsidR="00961B01">
        <w:rPr>
          <w:rFonts w:ascii="Calibri" w:eastAsia="Calibri" w:hAnsi="Calibri" w:cs="Times New Roman"/>
          <w:sz w:val="24"/>
          <w:szCs w:val="24"/>
        </w:rPr>
        <w:t xml:space="preserve"> 00579785, </w:t>
      </w:r>
      <w:r w:rsidRPr="00C66522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ECA6853" w14:textId="03BDAEC0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se sídlem obecního úřadu </w:t>
      </w:r>
      <w:r w:rsidR="00961B01">
        <w:rPr>
          <w:rFonts w:ascii="Calibri" w:eastAsia="Calibri" w:hAnsi="Calibri" w:cs="Times New Roman"/>
          <w:sz w:val="24"/>
          <w:szCs w:val="24"/>
        </w:rPr>
        <w:t xml:space="preserve">Bartoušov 71, 580 01 Havlíčkův Brod 1 </w:t>
      </w:r>
    </w:p>
    <w:p w14:paraId="1611289F" w14:textId="6B7E1E61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zastoupenou starostou obce </w:t>
      </w:r>
      <w:r w:rsidR="0097742A">
        <w:rPr>
          <w:rFonts w:ascii="Calibri" w:eastAsia="Calibri" w:hAnsi="Calibri" w:cs="Times New Roman"/>
          <w:sz w:val="24"/>
          <w:szCs w:val="24"/>
        </w:rPr>
        <w:t>Jaroslavem Fialkou</w:t>
      </w:r>
    </w:p>
    <w:p w14:paraId="0A5A2EAD" w14:textId="77777777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2DC98C1E" w14:textId="1011BBA7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Obcí Dobronín, </w:t>
      </w:r>
      <w:r w:rsidRPr="006336B5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28112C59" w14:textId="5829E336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IČ </w:t>
      </w:r>
      <w:r w:rsidR="0097742A">
        <w:rPr>
          <w:rFonts w:ascii="Calibri" w:eastAsia="Calibri" w:hAnsi="Calibri" w:cs="Times New Roman"/>
          <w:sz w:val="24"/>
          <w:szCs w:val="24"/>
        </w:rPr>
        <w:t xml:space="preserve">00285749, </w:t>
      </w:r>
      <w:r w:rsidRPr="00C66522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5DF16D1" w14:textId="6FA6C832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se sídlem obecního úřadu </w:t>
      </w:r>
      <w:r w:rsidR="0097742A">
        <w:rPr>
          <w:rFonts w:ascii="Calibri" w:eastAsia="Calibri" w:hAnsi="Calibri" w:cs="Times New Roman"/>
          <w:sz w:val="24"/>
          <w:szCs w:val="24"/>
        </w:rPr>
        <w:t>Polenská 221/2a, 588 12 Dobronín</w:t>
      </w:r>
    </w:p>
    <w:p w14:paraId="4A7B2A84" w14:textId="6AFDF458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zastoupenou starostou obce </w:t>
      </w:r>
      <w:r w:rsidR="0097742A">
        <w:rPr>
          <w:rFonts w:ascii="Calibri" w:eastAsia="Calibri" w:hAnsi="Calibri" w:cs="Times New Roman"/>
          <w:sz w:val="24"/>
          <w:szCs w:val="24"/>
        </w:rPr>
        <w:t xml:space="preserve">Ivanem Sehnalem, </w:t>
      </w:r>
    </w:p>
    <w:p w14:paraId="79B4748D" w14:textId="77777777" w:rsidR="00D06DA6" w:rsidRDefault="00D06DA6" w:rsidP="00D5590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C51158B" w14:textId="6C7FB0F4" w:rsidR="00C26CD4" w:rsidRDefault="00D55908" w:rsidP="00D5590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Obcí </w:t>
      </w:r>
      <w:r w:rsidR="00D06DA6">
        <w:rPr>
          <w:rFonts w:ascii="Calibri" w:eastAsia="Calibri" w:hAnsi="Calibri" w:cs="Times New Roman"/>
          <w:b/>
          <w:sz w:val="24"/>
          <w:szCs w:val="24"/>
        </w:rPr>
        <w:t xml:space="preserve">Dolní Krupá, </w:t>
      </w:r>
      <w:r w:rsidRPr="006336B5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5738003A" w14:textId="21317C92" w:rsidR="00C26CD4" w:rsidRDefault="00D55908" w:rsidP="00D5590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IČ </w:t>
      </w:r>
      <w:r w:rsidR="003E22B8">
        <w:rPr>
          <w:rFonts w:ascii="Calibri" w:eastAsia="Calibri" w:hAnsi="Calibri" w:cs="Times New Roman"/>
          <w:sz w:val="24"/>
          <w:szCs w:val="24"/>
        </w:rPr>
        <w:t>00267368</w:t>
      </w:r>
    </w:p>
    <w:p w14:paraId="78851228" w14:textId="0FDE5431" w:rsidR="00C26CD4" w:rsidRDefault="00D55908" w:rsidP="00D5590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se sídlem obecního úřadu </w:t>
      </w:r>
      <w:r w:rsidR="003E22B8">
        <w:rPr>
          <w:rFonts w:ascii="Calibri" w:eastAsia="Calibri" w:hAnsi="Calibri" w:cs="Times New Roman"/>
          <w:sz w:val="24"/>
          <w:szCs w:val="24"/>
        </w:rPr>
        <w:t>Dolní Krupá 55, 582 71 Dolní Krupá</w:t>
      </w:r>
    </w:p>
    <w:p w14:paraId="4B1E51E1" w14:textId="2453C00F" w:rsidR="00D55908" w:rsidRDefault="00D55908" w:rsidP="00D5590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zastoupenou starostou obce </w:t>
      </w:r>
      <w:r w:rsidR="003E22B8">
        <w:rPr>
          <w:rFonts w:ascii="Calibri" w:eastAsia="Calibri" w:hAnsi="Calibri" w:cs="Times New Roman"/>
          <w:sz w:val="24"/>
          <w:szCs w:val="24"/>
        </w:rPr>
        <w:t xml:space="preserve">Václavem Plodíkem, </w:t>
      </w:r>
    </w:p>
    <w:p w14:paraId="4CC5642A" w14:textId="1358B1C3" w:rsidR="00D06DA6" w:rsidRDefault="00D06DA6" w:rsidP="00D5590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08E3D59" w14:textId="3198A91C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Obcí Horní Krupá, </w:t>
      </w:r>
      <w:r w:rsidRPr="006336B5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1BD478A5" w14:textId="0AF8E125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IČ </w:t>
      </w:r>
      <w:r w:rsidR="003E22B8">
        <w:rPr>
          <w:rFonts w:ascii="Calibri" w:eastAsia="Calibri" w:hAnsi="Calibri" w:cs="Times New Roman"/>
          <w:sz w:val="24"/>
          <w:szCs w:val="24"/>
        </w:rPr>
        <w:t>00267481,</w:t>
      </w:r>
    </w:p>
    <w:p w14:paraId="4125086A" w14:textId="350EC195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se sídlem obecního úřadu </w:t>
      </w:r>
      <w:r w:rsidR="003E22B8">
        <w:rPr>
          <w:rFonts w:ascii="Calibri" w:eastAsia="Calibri" w:hAnsi="Calibri" w:cs="Times New Roman"/>
          <w:sz w:val="24"/>
          <w:szCs w:val="24"/>
        </w:rPr>
        <w:t>Horní Krupá 49, 580 01 Horní Krupá</w:t>
      </w:r>
    </w:p>
    <w:p w14:paraId="44C0A65F" w14:textId="39F1B4A2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zastoupenou starostou obce </w:t>
      </w:r>
      <w:r w:rsidR="003E22B8">
        <w:rPr>
          <w:rFonts w:ascii="Calibri" w:eastAsia="Calibri" w:hAnsi="Calibri" w:cs="Times New Roman"/>
          <w:sz w:val="24"/>
          <w:szCs w:val="24"/>
        </w:rPr>
        <w:t xml:space="preserve">Václavem Lacinou, </w:t>
      </w:r>
    </w:p>
    <w:p w14:paraId="4CA8533E" w14:textId="489C5CA1" w:rsidR="00D06DA6" w:rsidRDefault="00D06DA6" w:rsidP="00D5590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D84FCF9" w14:textId="2F4A396E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Obcí Hybrálec, </w:t>
      </w:r>
      <w:r w:rsidRPr="006336B5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41E99182" w14:textId="45A74314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IČ </w:t>
      </w:r>
      <w:r w:rsidR="0061587B">
        <w:rPr>
          <w:rFonts w:ascii="Calibri" w:eastAsia="Calibri" w:hAnsi="Calibri" w:cs="Times New Roman"/>
          <w:sz w:val="24"/>
          <w:szCs w:val="24"/>
        </w:rPr>
        <w:t>005</w:t>
      </w:r>
      <w:r w:rsidR="003E22B8">
        <w:rPr>
          <w:rFonts w:ascii="Calibri" w:eastAsia="Calibri" w:hAnsi="Calibri" w:cs="Times New Roman"/>
          <w:sz w:val="24"/>
          <w:szCs w:val="24"/>
        </w:rPr>
        <w:t>4</w:t>
      </w:r>
      <w:r w:rsidR="0061587B">
        <w:rPr>
          <w:rFonts w:ascii="Calibri" w:eastAsia="Calibri" w:hAnsi="Calibri" w:cs="Times New Roman"/>
          <w:sz w:val="24"/>
          <w:szCs w:val="24"/>
        </w:rPr>
        <w:t>3</w:t>
      </w:r>
      <w:r w:rsidR="003E22B8">
        <w:rPr>
          <w:rFonts w:ascii="Calibri" w:eastAsia="Calibri" w:hAnsi="Calibri" w:cs="Times New Roman"/>
          <w:sz w:val="24"/>
          <w:szCs w:val="24"/>
        </w:rPr>
        <w:t xml:space="preserve">705, </w:t>
      </w:r>
    </w:p>
    <w:p w14:paraId="387FF2C8" w14:textId="4018D80D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se sídlem obecního úřadu </w:t>
      </w:r>
      <w:r w:rsidR="003E22B8">
        <w:rPr>
          <w:rFonts w:ascii="Calibri" w:eastAsia="Calibri" w:hAnsi="Calibri" w:cs="Times New Roman"/>
          <w:sz w:val="24"/>
          <w:szCs w:val="24"/>
        </w:rPr>
        <w:t>Hybrálec 69, 586 01 Jihlava</w:t>
      </w:r>
    </w:p>
    <w:p w14:paraId="1F91B23B" w14:textId="1CD8BF11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zastoupenou starost</w:t>
      </w:r>
      <w:r w:rsidR="003E22B8">
        <w:rPr>
          <w:rFonts w:ascii="Calibri" w:eastAsia="Calibri" w:hAnsi="Calibri" w:cs="Times New Roman"/>
          <w:sz w:val="24"/>
          <w:szCs w:val="24"/>
        </w:rPr>
        <w:t>k</w:t>
      </w:r>
      <w:r>
        <w:rPr>
          <w:rFonts w:ascii="Calibri" w:eastAsia="Calibri" w:hAnsi="Calibri" w:cs="Times New Roman"/>
          <w:sz w:val="24"/>
          <w:szCs w:val="24"/>
        </w:rPr>
        <w:t xml:space="preserve">ou obce </w:t>
      </w:r>
      <w:r w:rsidR="003E22B8">
        <w:rPr>
          <w:rFonts w:ascii="Calibri" w:eastAsia="Calibri" w:hAnsi="Calibri" w:cs="Times New Roman"/>
          <w:sz w:val="24"/>
          <w:szCs w:val="24"/>
        </w:rPr>
        <w:t xml:space="preserve">Ing. Radmilou Ohnútovou, </w:t>
      </w:r>
    </w:p>
    <w:p w14:paraId="319A74F1" w14:textId="4D89EFFA" w:rsidR="00D06DA6" w:rsidRDefault="00D06DA6" w:rsidP="00D5590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AAB4BF8" w14:textId="3711940F" w:rsidR="00D06DA6" w:rsidRDefault="003E22B8" w:rsidP="00D06DA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Statutárním m</w:t>
      </w:r>
      <w:r w:rsidR="00D06DA6">
        <w:rPr>
          <w:rFonts w:ascii="Calibri" w:eastAsia="Calibri" w:hAnsi="Calibri" w:cs="Times New Roman"/>
          <w:b/>
          <w:sz w:val="24"/>
          <w:szCs w:val="24"/>
        </w:rPr>
        <w:t xml:space="preserve">ěstem Jihlava, </w:t>
      </w:r>
      <w:r w:rsidR="00D06DA6" w:rsidRPr="006336B5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188E7104" w14:textId="72498A09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IČ </w:t>
      </w:r>
      <w:r w:rsidR="003E22B8">
        <w:rPr>
          <w:rFonts w:ascii="Calibri" w:eastAsia="Calibri" w:hAnsi="Calibri" w:cs="Times New Roman"/>
          <w:sz w:val="24"/>
          <w:szCs w:val="24"/>
        </w:rPr>
        <w:t xml:space="preserve">00286010, </w:t>
      </w:r>
    </w:p>
    <w:p w14:paraId="2B926D1D" w14:textId="26B82324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se sídlem </w:t>
      </w:r>
      <w:r w:rsidR="003E22B8">
        <w:rPr>
          <w:rFonts w:ascii="Calibri" w:eastAsia="Calibri" w:hAnsi="Calibri" w:cs="Times New Roman"/>
          <w:sz w:val="24"/>
          <w:szCs w:val="24"/>
        </w:rPr>
        <w:t>Masarykovo náměstí 97/1, 586 01 Jihlava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B70B007" w14:textId="12DDA959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zastoupenou </w:t>
      </w:r>
      <w:r w:rsidR="003E22B8">
        <w:rPr>
          <w:rFonts w:ascii="Calibri" w:eastAsia="Calibri" w:hAnsi="Calibri" w:cs="Times New Roman"/>
          <w:sz w:val="24"/>
          <w:szCs w:val="24"/>
        </w:rPr>
        <w:t xml:space="preserve">primátorkou města MgA. Karolínou Koubovou, </w:t>
      </w:r>
    </w:p>
    <w:p w14:paraId="3FC81A72" w14:textId="61B01906" w:rsidR="00D06DA6" w:rsidRDefault="00D06DA6" w:rsidP="00D5590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0F5D3D1" w14:textId="0AE20DC4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Obcí Kochánov, </w:t>
      </w:r>
      <w:r w:rsidRPr="006336B5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51CBE652" w14:textId="08E27336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IČ</w:t>
      </w:r>
      <w:r w:rsidR="003E22B8">
        <w:rPr>
          <w:rFonts w:ascii="Calibri" w:eastAsia="Calibri" w:hAnsi="Calibri" w:cs="Times New Roman"/>
          <w:sz w:val="24"/>
          <w:szCs w:val="24"/>
        </w:rPr>
        <w:t xml:space="preserve"> 00579882, </w:t>
      </w:r>
    </w:p>
    <w:p w14:paraId="164FB920" w14:textId="61CDA87E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se sídlem obecního úřadu</w:t>
      </w:r>
      <w:r w:rsidR="003E22B8">
        <w:rPr>
          <w:rFonts w:ascii="Calibri" w:eastAsia="Calibri" w:hAnsi="Calibri" w:cs="Times New Roman"/>
          <w:sz w:val="24"/>
          <w:szCs w:val="24"/>
        </w:rPr>
        <w:t xml:space="preserve"> Kochánov 60, 582 53 Štoky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B7DB23B" w14:textId="49BB291D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zastoupenou starostou obce </w:t>
      </w:r>
      <w:r w:rsidR="0020293A">
        <w:rPr>
          <w:rFonts w:ascii="Calibri" w:eastAsia="Calibri" w:hAnsi="Calibri" w:cs="Times New Roman"/>
          <w:sz w:val="24"/>
          <w:szCs w:val="24"/>
        </w:rPr>
        <w:t xml:space="preserve">Ing. Jiřím Jůzlem, </w:t>
      </w:r>
    </w:p>
    <w:p w14:paraId="68A86ADA" w14:textId="5CDFA4F9" w:rsidR="00D06DA6" w:rsidRDefault="00D06DA6" w:rsidP="00D5590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4080675" w14:textId="57F39D91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Obcí Kyjov, </w:t>
      </w:r>
      <w:r w:rsidRPr="006336B5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52ECAAF1" w14:textId="3B05585E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IČ </w:t>
      </w:r>
      <w:r w:rsidR="0020293A">
        <w:rPr>
          <w:rFonts w:ascii="Calibri" w:eastAsia="Calibri" w:hAnsi="Calibri" w:cs="Times New Roman"/>
          <w:sz w:val="24"/>
          <w:szCs w:val="24"/>
        </w:rPr>
        <w:t xml:space="preserve">00579921, </w:t>
      </w:r>
    </w:p>
    <w:p w14:paraId="5C66C3BA" w14:textId="1A0AF681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se sídlem obecního úřadu </w:t>
      </w:r>
      <w:r w:rsidR="0020293A">
        <w:rPr>
          <w:rFonts w:ascii="Calibri" w:eastAsia="Calibri" w:hAnsi="Calibri" w:cs="Times New Roman"/>
          <w:sz w:val="24"/>
          <w:szCs w:val="24"/>
        </w:rPr>
        <w:t xml:space="preserve">Kyjov 17, 580 01 Havlíčkův Brod, </w:t>
      </w:r>
    </w:p>
    <w:p w14:paraId="6D6FB127" w14:textId="59E33693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zastoupenou starost</w:t>
      </w:r>
      <w:r w:rsidR="0020293A">
        <w:rPr>
          <w:rFonts w:ascii="Calibri" w:eastAsia="Calibri" w:hAnsi="Calibri" w:cs="Times New Roman"/>
          <w:sz w:val="24"/>
          <w:szCs w:val="24"/>
        </w:rPr>
        <w:t xml:space="preserve">kou obce Renátou Exnerovou, </w:t>
      </w:r>
    </w:p>
    <w:p w14:paraId="0AC8CA5D" w14:textId="37F0B6B1" w:rsidR="00D06DA6" w:rsidRDefault="00D06DA6" w:rsidP="00D55908">
      <w:pPr>
        <w:spacing w:after="0" w:line="240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14:paraId="3BF1A8C7" w14:textId="385098D3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Obcí Okrouhlice, </w:t>
      </w:r>
      <w:r w:rsidRPr="006336B5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40E4B34F" w14:textId="6E303E8B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IČ </w:t>
      </w:r>
      <w:r w:rsidR="0020293A">
        <w:rPr>
          <w:rFonts w:ascii="Calibri" w:eastAsia="Calibri" w:hAnsi="Calibri" w:cs="Times New Roman"/>
          <w:sz w:val="24"/>
          <w:szCs w:val="24"/>
        </w:rPr>
        <w:t xml:space="preserve">00267953, </w:t>
      </w:r>
      <w:r w:rsidRPr="00C66522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0BFAF73" w14:textId="66AF56EF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se sídlem obecního úřadu </w:t>
      </w:r>
      <w:r w:rsidR="0020293A">
        <w:rPr>
          <w:rFonts w:ascii="Calibri" w:eastAsia="Calibri" w:hAnsi="Calibri" w:cs="Times New Roman"/>
          <w:sz w:val="24"/>
          <w:szCs w:val="24"/>
        </w:rPr>
        <w:t>Okrouhlice 186, 582 31 Okrouhlice</w:t>
      </w:r>
    </w:p>
    <w:p w14:paraId="74BA88C5" w14:textId="74845DA8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zastoupenou starostou obce </w:t>
      </w:r>
      <w:r w:rsidR="0020293A">
        <w:rPr>
          <w:rFonts w:ascii="Calibri" w:eastAsia="Calibri" w:hAnsi="Calibri" w:cs="Times New Roman"/>
          <w:sz w:val="24"/>
          <w:szCs w:val="24"/>
        </w:rPr>
        <w:t xml:space="preserve">Ing. Lubomírem Pospíchalem, </w:t>
      </w:r>
    </w:p>
    <w:p w14:paraId="2CCCD517" w14:textId="491799CA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177DD6C" w14:textId="77777777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9882FFC" w14:textId="53D75FE6" w:rsidR="00BD60EA" w:rsidRDefault="00BD60EA" w:rsidP="00BD60E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Obcí Pohled, </w:t>
      </w:r>
      <w:r w:rsidRPr="006336B5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08A5BFFA" w14:textId="1432CD41" w:rsidR="00BD60EA" w:rsidRDefault="00BD60EA" w:rsidP="00BD60E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IČ </w:t>
      </w:r>
      <w:r w:rsidR="0020293A">
        <w:rPr>
          <w:rFonts w:ascii="Calibri" w:eastAsia="Calibri" w:hAnsi="Calibri" w:cs="Times New Roman"/>
          <w:sz w:val="24"/>
          <w:szCs w:val="24"/>
        </w:rPr>
        <w:t xml:space="preserve">00268062, </w:t>
      </w:r>
    </w:p>
    <w:p w14:paraId="59C27CBC" w14:textId="6B077DFC" w:rsidR="00BD60EA" w:rsidRDefault="00BD60EA" w:rsidP="00BD60E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se sídlem obecního úřadu </w:t>
      </w:r>
      <w:r w:rsidR="0020293A">
        <w:rPr>
          <w:rFonts w:ascii="Calibri" w:eastAsia="Calibri" w:hAnsi="Calibri" w:cs="Times New Roman"/>
          <w:sz w:val="24"/>
          <w:szCs w:val="24"/>
        </w:rPr>
        <w:t>Revoluční 39, 582 21 Pohled</w:t>
      </w:r>
    </w:p>
    <w:p w14:paraId="15382ADD" w14:textId="463CA675" w:rsidR="00BD60EA" w:rsidRDefault="00BD60EA" w:rsidP="00BD60E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zastoupenou starostou obce </w:t>
      </w:r>
      <w:r w:rsidR="0020293A">
        <w:rPr>
          <w:rFonts w:ascii="Calibri" w:eastAsia="Calibri" w:hAnsi="Calibri" w:cs="Times New Roman"/>
          <w:sz w:val="24"/>
          <w:szCs w:val="24"/>
        </w:rPr>
        <w:t xml:space="preserve">Ing. Milanem Klementem, </w:t>
      </w:r>
    </w:p>
    <w:p w14:paraId="35DBBA55" w14:textId="77777777" w:rsidR="00BD60EA" w:rsidRDefault="00BD60EA" w:rsidP="00BD60E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9277211" w14:textId="0D9BA777" w:rsidR="00BD60EA" w:rsidRDefault="00BD60EA" w:rsidP="00BD60E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Obcí Střítež</w:t>
      </w:r>
      <w:r w:rsidR="00713744">
        <w:rPr>
          <w:rFonts w:ascii="Calibri" w:eastAsia="Calibri" w:hAnsi="Calibri" w:cs="Times New Roman"/>
          <w:b/>
          <w:sz w:val="24"/>
          <w:szCs w:val="24"/>
        </w:rPr>
        <w:t xml:space="preserve"> u Jihlavy</w:t>
      </w:r>
      <w:r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Pr="006336B5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094FE4B3" w14:textId="639A9EFC" w:rsidR="00BD60EA" w:rsidRDefault="00BD60EA" w:rsidP="00BD60E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IČ </w:t>
      </w:r>
      <w:r w:rsidR="00713744">
        <w:rPr>
          <w:rFonts w:ascii="Calibri" w:eastAsia="Calibri" w:hAnsi="Calibri" w:cs="Times New Roman"/>
          <w:sz w:val="24"/>
          <w:szCs w:val="24"/>
        </w:rPr>
        <w:t xml:space="preserve">00286672, </w:t>
      </w:r>
    </w:p>
    <w:p w14:paraId="5905576E" w14:textId="6D2F0562" w:rsidR="00BD60EA" w:rsidRDefault="00BD60EA" w:rsidP="00BD60E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se sídlem obecního úřadu </w:t>
      </w:r>
      <w:r w:rsidR="00713744">
        <w:rPr>
          <w:rFonts w:ascii="Calibri" w:eastAsia="Calibri" w:hAnsi="Calibri" w:cs="Times New Roman"/>
          <w:sz w:val="24"/>
          <w:szCs w:val="24"/>
        </w:rPr>
        <w:t>Střítež 1, 588 11 Střítež u Jihlavy</w:t>
      </w:r>
    </w:p>
    <w:p w14:paraId="3CF7FDD7" w14:textId="4206B65B" w:rsidR="00BD60EA" w:rsidRDefault="00BD60EA" w:rsidP="00BD60E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zastoupenou starost</w:t>
      </w:r>
      <w:r w:rsidR="00713744">
        <w:rPr>
          <w:rFonts w:ascii="Calibri" w:eastAsia="Calibri" w:hAnsi="Calibri" w:cs="Times New Roman"/>
          <w:sz w:val="24"/>
          <w:szCs w:val="24"/>
        </w:rPr>
        <w:t xml:space="preserve">kou obce Janou Novotnou, DiS., </w:t>
      </w:r>
    </w:p>
    <w:p w14:paraId="6CC127F9" w14:textId="77777777" w:rsidR="00BD60EA" w:rsidRDefault="00BD60EA" w:rsidP="00D06DA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55A5173" w14:textId="7C553AE4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Obcí Šlapanov, </w:t>
      </w:r>
      <w:r w:rsidRPr="006336B5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04F38910" w14:textId="0C69BDBC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IČ </w:t>
      </w:r>
      <w:r w:rsidR="00713744">
        <w:rPr>
          <w:rFonts w:ascii="Calibri" w:eastAsia="Calibri" w:hAnsi="Calibri" w:cs="Times New Roman"/>
          <w:sz w:val="24"/>
          <w:szCs w:val="24"/>
        </w:rPr>
        <w:t xml:space="preserve">00268348, </w:t>
      </w:r>
    </w:p>
    <w:p w14:paraId="0DDDEDF4" w14:textId="530E745C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se sídlem obecního úřadu</w:t>
      </w:r>
      <w:r w:rsidR="00713744">
        <w:rPr>
          <w:rFonts w:ascii="Calibri" w:eastAsia="Calibri" w:hAnsi="Calibri" w:cs="Times New Roman"/>
          <w:sz w:val="24"/>
          <w:szCs w:val="24"/>
        </w:rPr>
        <w:t xml:space="preserve"> Šlapanov 40, 582 51 Šlapanov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5FE5387" w14:textId="4DFD8677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zastoupenou starost</w:t>
      </w:r>
      <w:r w:rsidR="00713744">
        <w:rPr>
          <w:rFonts w:ascii="Calibri" w:eastAsia="Calibri" w:hAnsi="Calibri" w:cs="Times New Roman"/>
          <w:sz w:val="24"/>
          <w:szCs w:val="24"/>
        </w:rPr>
        <w:t xml:space="preserve">kou obce Veronikou Vyšinskou, </w:t>
      </w:r>
    </w:p>
    <w:p w14:paraId="2973AA55" w14:textId="77777777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DFA39E7" w14:textId="56589D87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Obcí Vyskytná nad Jihlavou, </w:t>
      </w:r>
      <w:r w:rsidRPr="006336B5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738C2496" w14:textId="56DA4C98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IČ </w:t>
      </w:r>
      <w:r w:rsidR="00713744">
        <w:rPr>
          <w:rFonts w:ascii="Calibri" w:eastAsia="Calibri" w:hAnsi="Calibri" w:cs="Times New Roman"/>
          <w:sz w:val="24"/>
          <w:szCs w:val="24"/>
        </w:rPr>
        <w:t xml:space="preserve">00286893, </w:t>
      </w:r>
    </w:p>
    <w:p w14:paraId="62648E3E" w14:textId="291A0324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se sídlem obecního úřadu </w:t>
      </w:r>
      <w:r w:rsidR="00713744">
        <w:rPr>
          <w:rFonts w:ascii="Calibri" w:eastAsia="Calibri" w:hAnsi="Calibri" w:cs="Times New Roman"/>
          <w:sz w:val="24"/>
          <w:szCs w:val="24"/>
        </w:rPr>
        <w:t>Vyskytná nad Jihlavou 67, 588 41 Vyskytná nad Jihlavou</w:t>
      </w:r>
    </w:p>
    <w:p w14:paraId="46B1D530" w14:textId="0F919DB0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zastoupenou starost</w:t>
      </w:r>
      <w:r w:rsidR="00EE4FA2">
        <w:rPr>
          <w:rFonts w:ascii="Calibri" w:eastAsia="Calibri" w:hAnsi="Calibri" w:cs="Times New Roman"/>
          <w:sz w:val="24"/>
          <w:szCs w:val="24"/>
        </w:rPr>
        <w:t xml:space="preserve">kou obce Mgr. Hanou Provázkovou, </w:t>
      </w:r>
    </w:p>
    <w:p w14:paraId="47B60C14" w14:textId="20A028C0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51BD777" w14:textId="039C1A06" w:rsidR="00D06DA6" w:rsidRPr="00A374FD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374FD">
        <w:rPr>
          <w:rFonts w:ascii="Calibri" w:eastAsia="Calibri" w:hAnsi="Calibri" w:cs="Times New Roman"/>
          <w:b/>
          <w:sz w:val="24"/>
          <w:szCs w:val="24"/>
        </w:rPr>
        <w:t xml:space="preserve">Obcí Vysoká,  </w:t>
      </w:r>
    </w:p>
    <w:p w14:paraId="2825CE6B" w14:textId="76A7D1E9" w:rsidR="00D06DA6" w:rsidRPr="00A374FD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374FD">
        <w:rPr>
          <w:rFonts w:ascii="Calibri" w:eastAsia="Calibri" w:hAnsi="Calibri" w:cs="Times New Roman"/>
          <w:sz w:val="24"/>
          <w:szCs w:val="24"/>
        </w:rPr>
        <w:t>IČ</w:t>
      </w:r>
      <w:r w:rsidR="00A374FD" w:rsidRPr="00A374FD">
        <w:rPr>
          <w:rFonts w:ascii="Calibri" w:eastAsia="Calibri" w:hAnsi="Calibri" w:cs="Times New Roman"/>
          <w:sz w:val="24"/>
          <w:szCs w:val="24"/>
        </w:rPr>
        <w:t xml:space="preserve"> 15060900,</w:t>
      </w:r>
      <w:r w:rsidRPr="00A374FD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D6C9EB6" w14:textId="2E3C2F88" w:rsidR="00D06DA6" w:rsidRPr="00A374FD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374FD">
        <w:rPr>
          <w:rFonts w:ascii="Calibri" w:eastAsia="Calibri" w:hAnsi="Calibri" w:cs="Times New Roman"/>
          <w:sz w:val="24"/>
          <w:szCs w:val="24"/>
        </w:rPr>
        <w:t xml:space="preserve">se sídlem obecního úřadu </w:t>
      </w:r>
      <w:r w:rsidR="00EE4FA2" w:rsidRPr="00A374FD">
        <w:rPr>
          <w:rFonts w:ascii="Calibri" w:eastAsia="Calibri" w:hAnsi="Calibri" w:cs="Times New Roman"/>
          <w:sz w:val="24"/>
          <w:szCs w:val="24"/>
        </w:rPr>
        <w:t>Vysoká 1, 580 01 Havlíčkův Brod</w:t>
      </w:r>
    </w:p>
    <w:p w14:paraId="5B117CAA" w14:textId="6EBFC361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374FD">
        <w:rPr>
          <w:rFonts w:ascii="Calibri" w:eastAsia="Calibri" w:hAnsi="Calibri" w:cs="Times New Roman"/>
          <w:sz w:val="24"/>
          <w:szCs w:val="24"/>
        </w:rPr>
        <w:t xml:space="preserve">zastoupenou starostou obce </w:t>
      </w:r>
      <w:r w:rsidR="00EE4FA2" w:rsidRPr="00A374FD">
        <w:rPr>
          <w:rFonts w:ascii="Calibri" w:eastAsia="Calibri" w:hAnsi="Calibri" w:cs="Times New Roman"/>
          <w:sz w:val="24"/>
          <w:szCs w:val="24"/>
        </w:rPr>
        <w:t>Martinem Vondrákem</w:t>
      </w:r>
    </w:p>
    <w:p w14:paraId="3B480606" w14:textId="169F1A0B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4178AB4" w14:textId="46311766" w:rsidR="00D06DA6" w:rsidRDefault="00D06DA6" w:rsidP="00D06D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537F3C9" w14:textId="36FB90A2" w:rsidR="00D55908" w:rsidRPr="00A4496A" w:rsidRDefault="003818A4" w:rsidP="00D55908">
      <w:pPr>
        <w:spacing w:after="200" w:line="240" w:lineRule="auto"/>
        <w:jc w:val="both"/>
        <w:rPr>
          <w:rFonts w:eastAsia="Calibri" w:cs="Tahoma"/>
          <w:i/>
        </w:rPr>
      </w:pPr>
      <w:r>
        <w:rPr>
          <w:rFonts w:eastAsia="Calibri" w:cs="Tahoma"/>
          <w:i/>
        </w:rPr>
        <w:t xml:space="preserve">(dále </w:t>
      </w:r>
      <w:r w:rsidR="00D06DA6">
        <w:rPr>
          <w:rFonts w:eastAsia="Calibri" w:cs="Tahoma"/>
          <w:i/>
        </w:rPr>
        <w:t xml:space="preserve">souhrnně </w:t>
      </w:r>
      <w:r>
        <w:rPr>
          <w:rFonts w:eastAsia="Calibri" w:cs="Tahoma"/>
          <w:i/>
        </w:rPr>
        <w:t>jen „ob</w:t>
      </w:r>
      <w:r w:rsidR="00D06DA6">
        <w:rPr>
          <w:rFonts w:eastAsia="Calibri" w:cs="Tahoma"/>
          <w:i/>
        </w:rPr>
        <w:t>ce</w:t>
      </w:r>
      <w:r>
        <w:rPr>
          <w:rFonts w:eastAsia="Calibri" w:cs="Tahoma"/>
          <w:i/>
        </w:rPr>
        <w:t>“) na straně jedné</w:t>
      </w:r>
    </w:p>
    <w:p w14:paraId="2E905810" w14:textId="77777777" w:rsidR="00D55908" w:rsidRPr="00A4496A" w:rsidRDefault="00D55908" w:rsidP="00D55908">
      <w:pPr>
        <w:spacing w:after="200" w:line="276" w:lineRule="auto"/>
        <w:rPr>
          <w:rFonts w:eastAsia="Calibri" w:cs="Tahoma"/>
        </w:rPr>
      </w:pPr>
      <w:r w:rsidRPr="00A4496A">
        <w:rPr>
          <w:rFonts w:eastAsia="Calibri" w:cs="Tahoma"/>
        </w:rPr>
        <w:t>a</w:t>
      </w:r>
    </w:p>
    <w:p w14:paraId="0EE76D4A" w14:textId="77777777" w:rsidR="00C26CD4" w:rsidRDefault="003818A4" w:rsidP="00D55908">
      <w:pPr>
        <w:spacing w:after="0" w:line="276" w:lineRule="auto"/>
        <w:jc w:val="both"/>
        <w:rPr>
          <w:rFonts w:eastAsia="Calibri" w:cs="Tahoma"/>
          <w:b/>
          <w:sz w:val="24"/>
          <w:szCs w:val="24"/>
        </w:rPr>
      </w:pPr>
      <w:r>
        <w:rPr>
          <w:rFonts w:eastAsia="Calibri" w:cs="Tahoma"/>
          <w:b/>
          <w:sz w:val="24"/>
          <w:szCs w:val="24"/>
        </w:rPr>
        <w:t>Janem Eisem</w:t>
      </w:r>
      <w:r w:rsidR="00D55908">
        <w:rPr>
          <w:rFonts w:eastAsia="Calibri" w:cs="Tahoma"/>
          <w:b/>
          <w:sz w:val="24"/>
          <w:szCs w:val="24"/>
        </w:rPr>
        <w:t xml:space="preserve">, </w:t>
      </w:r>
    </w:p>
    <w:p w14:paraId="5DF9A5CE" w14:textId="60658881" w:rsidR="00C26CD4" w:rsidRDefault="003818A4" w:rsidP="00D55908">
      <w:pPr>
        <w:spacing w:after="0" w:line="276" w:lineRule="auto"/>
        <w:jc w:val="both"/>
        <w:rPr>
          <w:rFonts w:eastAsia="Calibri" w:cs="Tahoma"/>
          <w:sz w:val="24"/>
          <w:szCs w:val="24"/>
        </w:rPr>
      </w:pPr>
      <w:r>
        <w:rPr>
          <w:rFonts w:eastAsia="Calibri" w:cs="Tahoma"/>
          <w:sz w:val="24"/>
          <w:szCs w:val="24"/>
        </w:rPr>
        <w:t>nar.</w:t>
      </w:r>
      <w:r w:rsidR="00F45948">
        <w:rPr>
          <w:rFonts w:eastAsia="Calibri" w:cs="Tahoma"/>
          <w:sz w:val="24"/>
          <w:szCs w:val="24"/>
        </w:rPr>
        <w:t xml:space="preserve"> </w:t>
      </w:r>
      <w:r w:rsidR="000816A3">
        <w:rPr>
          <w:rFonts w:eastAsia="Calibri" w:cs="Tahoma"/>
          <w:sz w:val="24"/>
          <w:szCs w:val="24"/>
        </w:rPr>
        <w:t>xx</w:t>
      </w:r>
      <w:r w:rsidR="00F45948">
        <w:rPr>
          <w:rFonts w:eastAsia="Calibri" w:cs="Tahoma"/>
          <w:sz w:val="24"/>
          <w:szCs w:val="24"/>
        </w:rPr>
        <w:t xml:space="preserve">. </w:t>
      </w:r>
      <w:r w:rsidR="000816A3">
        <w:rPr>
          <w:rFonts w:eastAsia="Calibri" w:cs="Tahoma"/>
          <w:sz w:val="24"/>
          <w:szCs w:val="24"/>
        </w:rPr>
        <w:t>xx</w:t>
      </w:r>
      <w:r w:rsidR="00F45948">
        <w:rPr>
          <w:rFonts w:eastAsia="Calibri" w:cs="Tahoma"/>
          <w:sz w:val="24"/>
          <w:szCs w:val="24"/>
        </w:rPr>
        <w:t>. 1958</w:t>
      </w:r>
      <w:r w:rsidR="006078C0" w:rsidRPr="006078C0">
        <w:rPr>
          <w:rFonts w:eastAsia="Calibri" w:cs="Tahoma"/>
          <w:sz w:val="24"/>
          <w:szCs w:val="24"/>
        </w:rPr>
        <w:t xml:space="preserve"> </w:t>
      </w:r>
    </w:p>
    <w:p w14:paraId="728F22D2" w14:textId="716AA667" w:rsidR="00D55908" w:rsidRDefault="00D55908" w:rsidP="00D55908">
      <w:pPr>
        <w:spacing w:after="0" w:line="276" w:lineRule="auto"/>
        <w:jc w:val="both"/>
        <w:rPr>
          <w:rFonts w:eastAsia="Calibri" w:cs="Tahoma"/>
          <w:sz w:val="24"/>
          <w:szCs w:val="24"/>
        </w:rPr>
      </w:pPr>
      <w:r w:rsidRPr="00A4496A">
        <w:rPr>
          <w:rFonts w:eastAsia="Calibri" w:cs="Tahoma"/>
          <w:sz w:val="24"/>
          <w:szCs w:val="24"/>
        </w:rPr>
        <w:t>trvale bytem</w:t>
      </w:r>
      <w:r w:rsidR="00F45948">
        <w:rPr>
          <w:rFonts w:eastAsia="Calibri" w:cs="Tahoma"/>
          <w:sz w:val="24"/>
          <w:szCs w:val="24"/>
        </w:rPr>
        <w:t xml:space="preserve"> </w:t>
      </w:r>
      <w:r w:rsidR="000816A3">
        <w:rPr>
          <w:rFonts w:eastAsia="Calibri" w:cs="Tahoma"/>
          <w:sz w:val="24"/>
          <w:szCs w:val="24"/>
        </w:rPr>
        <w:t>xxxxxxxxxxx</w:t>
      </w:r>
      <w:r w:rsidR="00F45948">
        <w:rPr>
          <w:rFonts w:eastAsia="Calibri" w:cs="Tahoma"/>
          <w:sz w:val="24"/>
          <w:szCs w:val="24"/>
        </w:rPr>
        <w:t xml:space="preserve">, </w:t>
      </w:r>
      <w:r w:rsidR="000816A3">
        <w:rPr>
          <w:rFonts w:eastAsia="Calibri" w:cs="Tahoma"/>
          <w:sz w:val="24"/>
          <w:szCs w:val="24"/>
        </w:rPr>
        <w:t>xxx xx</w:t>
      </w:r>
      <w:bookmarkStart w:id="0" w:name="_GoBack"/>
      <w:bookmarkEnd w:id="0"/>
      <w:r w:rsidR="00F45948">
        <w:rPr>
          <w:rFonts w:eastAsia="Calibri" w:cs="Tahoma"/>
          <w:sz w:val="24"/>
          <w:szCs w:val="24"/>
        </w:rPr>
        <w:t xml:space="preserve"> Pohled</w:t>
      </w:r>
      <w:r w:rsidRPr="00D55908">
        <w:rPr>
          <w:rFonts w:eastAsia="Calibri" w:cs="Tahoma"/>
          <w:sz w:val="24"/>
          <w:szCs w:val="24"/>
        </w:rPr>
        <w:t xml:space="preserve"> </w:t>
      </w:r>
    </w:p>
    <w:p w14:paraId="7837B74A" w14:textId="67FB9132" w:rsidR="00D55908" w:rsidRPr="00A4496A" w:rsidRDefault="003818A4" w:rsidP="00D55908">
      <w:pPr>
        <w:spacing w:after="0" w:line="276" w:lineRule="auto"/>
        <w:jc w:val="both"/>
        <w:rPr>
          <w:rFonts w:eastAsia="Calibri" w:cs="Tahoma"/>
          <w:i/>
        </w:rPr>
      </w:pPr>
      <w:r>
        <w:rPr>
          <w:rFonts w:eastAsia="Calibri" w:cs="Tahoma"/>
          <w:i/>
        </w:rPr>
        <w:t xml:space="preserve">(dále jen </w:t>
      </w:r>
      <w:r w:rsidR="00C26CD4">
        <w:rPr>
          <w:rFonts w:eastAsia="Calibri" w:cs="Tahoma"/>
          <w:i/>
        </w:rPr>
        <w:t>p. Eis)</w:t>
      </w:r>
      <w:r>
        <w:rPr>
          <w:rFonts w:eastAsia="Calibri" w:cs="Tahoma"/>
          <w:i/>
        </w:rPr>
        <w:t xml:space="preserve"> na straně druhé</w:t>
      </w:r>
    </w:p>
    <w:p w14:paraId="2EACCFA9" w14:textId="77777777" w:rsidR="00C26CD4" w:rsidRDefault="00C26CD4" w:rsidP="00D55908">
      <w:pPr>
        <w:spacing w:after="200" w:line="276" w:lineRule="auto"/>
        <w:rPr>
          <w:rFonts w:eastAsia="Calibri" w:cs="Tahoma"/>
        </w:rPr>
      </w:pPr>
    </w:p>
    <w:p w14:paraId="0C7F8C65" w14:textId="4D5AC7B9" w:rsidR="00D55908" w:rsidRDefault="00D55908" w:rsidP="00D55908">
      <w:pPr>
        <w:spacing w:after="200" w:line="276" w:lineRule="auto"/>
        <w:rPr>
          <w:rFonts w:eastAsia="Calibri" w:cs="Tahoma"/>
        </w:rPr>
      </w:pPr>
      <w:r w:rsidRPr="00A4496A">
        <w:rPr>
          <w:rFonts w:eastAsia="Calibri" w:cs="Tahoma"/>
        </w:rPr>
        <w:t>tato</w:t>
      </w:r>
    </w:p>
    <w:p w14:paraId="1439B192" w14:textId="62024F8D" w:rsidR="00D55908" w:rsidRPr="00A4496A" w:rsidRDefault="003818A4" w:rsidP="00D55908">
      <w:pPr>
        <w:spacing w:after="200" w:line="276" w:lineRule="auto"/>
        <w:jc w:val="center"/>
        <w:rPr>
          <w:rFonts w:eastAsia="Calibri" w:cs="Tahoma"/>
          <w:b/>
          <w:sz w:val="60"/>
          <w:szCs w:val="60"/>
        </w:rPr>
      </w:pPr>
      <w:r>
        <w:rPr>
          <w:rFonts w:eastAsia="Calibri" w:cs="Tahoma"/>
          <w:b/>
          <w:sz w:val="60"/>
          <w:szCs w:val="60"/>
        </w:rPr>
        <w:t>SMĚNNÁ</w:t>
      </w:r>
      <w:r w:rsidR="00D55908" w:rsidRPr="00A4496A">
        <w:rPr>
          <w:rFonts w:eastAsia="Calibri" w:cs="Tahoma"/>
          <w:b/>
          <w:sz w:val="60"/>
          <w:szCs w:val="60"/>
        </w:rPr>
        <w:t xml:space="preserve"> SMLOUVA</w:t>
      </w:r>
    </w:p>
    <w:p w14:paraId="045DEE55" w14:textId="77777777" w:rsidR="00D55908" w:rsidRPr="00A4496A" w:rsidRDefault="00D55908" w:rsidP="00D55908">
      <w:pPr>
        <w:spacing w:after="0" w:line="276" w:lineRule="auto"/>
        <w:jc w:val="center"/>
        <w:rPr>
          <w:rFonts w:eastAsia="Calibri" w:cs="Tahoma"/>
          <w:b/>
          <w:sz w:val="24"/>
          <w:szCs w:val="24"/>
        </w:rPr>
      </w:pPr>
      <w:r w:rsidRPr="00A4496A">
        <w:rPr>
          <w:rFonts w:eastAsia="Calibri" w:cs="Tahoma"/>
          <w:b/>
          <w:sz w:val="24"/>
          <w:szCs w:val="24"/>
        </w:rPr>
        <w:t>I.</w:t>
      </w:r>
    </w:p>
    <w:p w14:paraId="228CE083" w14:textId="167190AC" w:rsidR="00D55908" w:rsidRPr="00C26CD4" w:rsidRDefault="00BD60EA" w:rsidP="00C26CD4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eastAsia="Calibri" w:cs="Tahoma"/>
        </w:rPr>
      </w:pPr>
      <w:r>
        <w:rPr>
          <w:rFonts w:eastAsia="Calibri" w:cs="Tahoma"/>
        </w:rPr>
        <w:t>Smluvní strany této smlouvy</w:t>
      </w:r>
      <w:r w:rsidR="005C12F2">
        <w:rPr>
          <w:rFonts w:eastAsia="Calibri" w:cs="Tahoma"/>
        </w:rPr>
        <w:t xml:space="preserve"> prohlašují</w:t>
      </w:r>
      <w:r w:rsidR="00D55908" w:rsidRPr="00C26CD4">
        <w:rPr>
          <w:rFonts w:eastAsia="Calibri" w:cs="Tahoma"/>
        </w:rPr>
        <w:t>, že j</w:t>
      </w:r>
      <w:r w:rsidR="005C12F2">
        <w:rPr>
          <w:rFonts w:eastAsia="Calibri" w:cs="Tahoma"/>
        </w:rPr>
        <w:t>sou</w:t>
      </w:r>
      <w:r w:rsidR="00D55908" w:rsidRPr="00C26CD4">
        <w:rPr>
          <w:rFonts w:eastAsia="Calibri" w:cs="Tahoma"/>
        </w:rPr>
        <w:t xml:space="preserve"> </w:t>
      </w:r>
      <w:r w:rsidR="00C26CD4" w:rsidRPr="00C26CD4">
        <w:rPr>
          <w:rFonts w:eastAsia="Calibri" w:cs="Tahoma"/>
        </w:rPr>
        <w:t>spolu</w:t>
      </w:r>
      <w:r w:rsidR="00D55908" w:rsidRPr="00C26CD4">
        <w:rPr>
          <w:rFonts w:eastAsia="Calibri" w:cs="Tahoma"/>
        </w:rPr>
        <w:t>vlastník</w:t>
      </w:r>
      <w:r w:rsidR="005C12F2">
        <w:rPr>
          <w:rFonts w:eastAsia="Calibri" w:cs="Tahoma"/>
        </w:rPr>
        <w:t>y</w:t>
      </w:r>
      <w:r w:rsidR="00D55908" w:rsidRPr="00C26CD4">
        <w:rPr>
          <w:rFonts w:eastAsia="Calibri" w:cs="Tahoma"/>
        </w:rPr>
        <w:t xml:space="preserve"> </w:t>
      </w:r>
      <w:r w:rsidR="00C26CD4" w:rsidRPr="00C26CD4">
        <w:rPr>
          <w:rFonts w:eastAsia="Calibri" w:cs="Tahoma"/>
        </w:rPr>
        <w:t xml:space="preserve">těchto pozemků: </w:t>
      </w:r>
    </w:p>
    <w:p w14:paraId="118DCCD2" w14:textId="089008B3" w:rsidR="00D55908" w:rsidRDefault="00D55908" w:rsidP="00FB13BB">
      <w:pPr>
        <w:numPr>
          <w:ilvl w:val="0"/>
          <w:numId w:val="1"/>
        </w:numPr>
        <w:spacing w:after="0" w:line="276" w:lineRule="auto"/>
        <w:ind w:left="1276" w:hanging="425"/>
        <w:contextualSpacing/>
        <w:jc w:val="both"/>
        <w:rPr>
          <w:rFonts w:eastAsia="Calibri" w:cs="Tahoma"/>
        </w:rPr>
      </w:pPr>
      <w:r w:rsidRPr="00A4496A">
        <w:rPr>
          <w:rFonts w:eastAsia="Calibri" w:cs="Tahoma"/>
          <w:b/>
        </w:rPr>
        <w:t xml:space="preserve">parc. č. </w:t>
      </w:r>
      <w:r w:rsidR="00C26CD4">
        <w:rPr>
          <w:rFonts w:eastAsia="Calibri" w:cs="Tahoma"/>
          <w:b/>
        </w:rPr>
        <w:t>170/2</w:t>
      </w:r>
      <w:r w:rsidRPr="00A4496A">
        <w:rPr>
          <w:rFonts w:eastAsia="Calibri" w:cs="Tahoma"/>
        </w:rPr>
        <w:t xml:space="preserve"> o výměře </w:t>
      </w:r>
      <w:r w:rsidR="00C26CD4">
        <w:rPr>
          <w:rFonts w:eastAsia="Calibri" w:cs="Tahoma"/>
        </w:rPr>
        <w:t>7 807</w:t>
      </w:r>
      <w:r w:rsidRPr="00A4496A">
        <w:rPr>
          <w:rFonts w:eastAsia="Calibri" w:cs="Tahoma"/>
        </w:rPr>
        <w:t xml:space="preserve"> m</w:t>
      </w:r>
      <w:r w:rsidRPr="00A4496A">
        <w:rPr>
          <w:rFonts w:eastAsia="Calibri" w:cs="Tahoma"/>
          <w:vertAlign w:val="superscript"/>
        </w:rPr>
        <w:t>2</w:t>
      </w:r>
      <w:r w:rsidRPr="00A4496A">
        <w:rPr>
          <w:rFonts w:eastAsia="Calibri" w:cs="Tahoma"/>
        </w:rPr>
        <w:t xml:space="preserve">, </w:t>
      </w:r>
      <w:r w:rsidR="00C26CD4">
        <w:rPr>
          <w:rFonts w:eastAsia="Calibri" w:cs="Tahoma"/>
        </w:rPr>
        <w:t>lesní pozemek</w:t>
      </w:r>
    </w:p>
    <w:p w14:paraId="3BA26397" w14:textId="6EEEB4D9" w:rsidR="00C26CD4" w:rsidRDefault="00C26CD4" w:rsidP="00FB13BB">
      <w:pPr>
        <w:numPr>
          <w:ilvl w:val="0"/>
          <w:numId w:val="1"/>
        </w:numPr>
        <w:spacing w:after="0" w:line="276" w:lineRule="auto"/>
        <w:ind w:left="1276" w:hanging="425"/>
        <w:contextualSpacing/>
        <w:jc w:val="both"/>
        <w:rPr>
          <w:rFonts w:eastAsia="Calibri" w:cs="Tahoma"/>
        </w:rPr>
      </w:pPr>
      <w:r>
        <w:rPr>
          <w:rFonts w:eastAsia="Calibri" w:cs="Tahoma"/>
          <w:b/>
        </w:rPr>
        <w:t xml:space="preserve">parc č. 174/1 </w:t>
      </w:r>
      <w:r>
        <w:rPr>
          <w:rFonts w:eastAsia="Calibri" w:cs="Tahoma"/>
          <w:bCs/>
        </w:rPr>
        <w:t>o výměře 21 500</w:t>
      </w:r>
      <w:r w:rsidRPr="00C26CD4">
        <w:rPr>
          <w:rFonts w:eastAsia="Calibri" w:cs="Tahoma"/>
        </w:rPr>
        <w:t xml:space="preserve"> </w:t>
      </w:r>
      <w:r w:rsidRPr="00A4496A">
        <w:rPr>
          <w:rFonts w:eastAsia="Calibri" w:cs="Tahoma"/>
        </w:rPr>
        <w:t>m</w:t>
      </w:r>
      <w:r w:rsidRPr="00A4496A">
        <w:rPr>
          <w:rFonts w:eastAsia="Calibri" w:cs="Tahoma"/>
          <w:vertAlign w:val="superscript"/>
        </w:rPr>
        <w:t>2</w:t>
      </w:r>
      <w:r w:rsidRPr="00A4496A">
        <w:rPr>
          <w:rFonts w:eastAsia="Calibri" w:cs="Tahoma"/>
        </w:rPr>
        <w:t xml:space="preserve">, </w:t>
      </w:r>
      <w:r>
        <w:rPr>
          <w:rFonts w:eastAsia="Calibri" w:cs="Tahoma"/>
        </w:rPr>
        <w:t>lesní pozemek</w:t>
      </w:r>
      <w:r w:rsidR="00C06435">
        <w:rPr>
          <w:rFonts w:eastAsia="Calibri" w:cs="Tahoma"/>
        </w:rPr>
        <w:t xml:space="preserve">, </w:t>
      </w:r>
    </w:p>
    <w:p w14:paraId="6DDDC469" w14:textId="77777777" w:rsidR="005C12F2" w:rsidRDefault="00C06435" w:rsidP="00FB13BB">
      <w:pPr>
        <w:pStyle w:val="Odstavecseseznamem"/>
        <w:spacing w:after="0" w:line="276" w:lineRule="auto"/>
        <w:ind w:left="709"/>
        <w:jc w:val="both"/>
        <w:rPr>
          <w:rFonts w:eastAsia="Calibri" w:cs="Tahoma"/>
        </w:rPr>
      </w:pPr>
      <w:r w:rsidRPr="00C06435">
        <w:rPr>
          <w:rFonts w:eastAsia="Calibri" w:cs="Tahoma"/>
        </w:rPr>
        <w:lastRenderedPageBreak/>
        <w:t xml:space="preserve">kteréžto nemovité věci jsou podle výpisu z katastru nemovitostí </w:t>
      </w:r>
      <w:r>
        <w:rPr>
          <w:rFonts w:eastAsia="Calibri" w:cs="Tahoma"/>
        </w:rPr>
        <w:t>Katastrálního úřadu pro</w:t>
      </w:r>
      <w:r w:rsidR="00FB13BB">
        <w:rPr>
          <w:rFonts w:eastAsia="Calibri" w:cs="Tahoma"/>
        </w:rPr>
        <w:t xml:space="preserve"> </w:t>
      </w:r>
      <w:r>
        <w:rPr>
          <w:rFonts w:eastAsia="Calibri" w:cs="Tahoma"/>
        </w:rPr>
        <w:t xml:space="preserve">Vysočinu, katastrálního pracoviště Havlíčkův Brod </w:t>
      </w:r>
      <w:r w:rsidRPr="00C06435">
        <w:rPr>
          <w:rFonts w:eastAsia="Calibri" w:cs="Tahoma"/>
        </w:rPr>
        <w:t>zapsány na listu vlastnictví č. 531, obec Pohled, katastrální území Pohled</w:t>
      </w:r>
      <w:r w:rsidR="005C12F2">
        <w:rPr>
          <w:rFonts w:eastAsia="Calibri" w:cs="Tahoma"/>
        </w:rPr>
        <w:t xml:space="preserve">. </w:t>
      </w:r>
    </w:p>
    <w:p w14:paraId="3C188D74" w14:textId="0DA60429" w:rsidR="00C06435" w:rsidRPr="005C12F2" w:rsidRDefault="005C12F2" w:rsidP="005C12F2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Spoluvlastnický podíl </w:t>
      </w:r>
      <w:r w:rsidR="00BD60EA">
        <w:rPr>
          <w:rFonts w:eastAsia="Calibri" w:cs="Tahoma"/>
        </w:rPr>
        <w:t xml:space="preserve">Obce </w:t>
      </w:r>
      <w:r w:rsidR="00BD60EA" w:rsidRPr="00BD60EA">
        <w:rPr>
          <w:rFonts w:eastAsia="Calibri" w:cs="Tahoma"/>
          <w:b/>
          <w:bCs/>
        </w:rPr>
        <w:t>Bartoušov</w:t>
      </w:r>
      <w:r>
        <w:rPr>
          <w:rFonts w:eastAsia="Calibri" w:cs="Tahoma"/>
        </w:rPr>
        <w:t xml:space="preserve"> </w:t>
      </w:r>
      <w:r w:rsidR="00C06435">
        <w:rPr>
          <w:rFonts w:eastAsia="Calibri" w:cs="Tahoma"/>
        </w:rPr>
        <w:t>ke každému z obou těchto pozemků činí vždy</w:t>
      </w:r>
      <w:r w:rsidR="0020253E">
        <w:rPr>
          <w:rFonts w:eastAsia="Calibri" w:cs="Tahoma"/>
        </w:rPr>
        <w:t xml:space="preserve"> ideálních</w:t>
      </w:r>
      <w:r w:rsidR="00C06435">
        <w:rPr>
          <w:rFonts w:eastAsia="Calibri" w:cs="Tahoma"/>
        </w:rPr>
        <w:t xml:space="preserve"> </w:t>
      </w:r>
      <w:r w:rsidR="00BD60EA">
        <w:rPr>
          <w:rFonts w:eastAsia="Calibri" w:cs="Tahoma"/>
          <w:b/>
          <w:bCs/>
        </w:rPr>
        <w:t>13</w:t>
      </w:r>
      <w:r w:rsidR="00C06435" w:rsidRPr="00C06435">
        <w:rPr>
          <w:rFonts w:eastAsia="Calibri" w:cs="Tahoma"/>
          <w:b/>
          <w:bCs/>
        </w:rPr>
        <w:t>/1676.</w:t>
      </w:r>
    </w:p>
    <w:p w14:paraId="08DA6ED7" w14:textId="34FA40FB" w:rsidR="005C12F2" w:rsidRPr="005C12F2" w:rsidRDefault="005C12F2" w:rsidP="005C12F2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Spoluvlastnický podíl </w:t>
      </w:r>
      <w:r w:rsidR="00BD60EA">
        <w:rPr>
          <w:rFonts w:eastAsia="Calibri" w:cs="Tahoma"/>
        </w:rPr>
        <w:t xml:space="preserve">Obce </w:t>
      </w:r>
      <w:r w:rsidR="00BD60EA" w:rsidRPr="00BD60EA">
        <w:rPr>
          <w:rFonts w:eastAsia="Calibri" w:cs="Tahoma"/>
          <w:b/>
          <w:bCs/>
        </w:rPr>
        <w:t>Dobronín</w:t>
      </w:r>
      <w:r>
        <w:rPr>
          <w:rFonts w:eastAsia="Calibri" w:cs="Tahoma"/>
        </w:rPr>
        <w:t xml:space="preserve"> ke každému z obou těchto pozemků činí vždy ideálních </w:t>
      </w:r>
      <w:r w:rsidR="00BD60EA">
        <w:rPr>
          <w:rFonts w:eastAsia="Calibri" w:cs="Tahoma"/>
          <w:b/>
          <w:bCs/>
        </w:rPr>
        <w:t>53</w:t>
      </w:r>
      <w:r w:rsidRPr="00C06435">
        <w:rPr>
          <w:rFonts w:eastAsia="Calibri" w:cs="Tahoma"/>
          <w:b/>
          <w:bCs/>
        </w:rPr>
        <w:t>/1676.</w:t>
      </w:r>
    </w:p>
    <w:p w14:paraId="3EDAF570" w14:textId="14CEC716" w:rsidR="005C12F2" w:rsidRPr="005C12F2" w:rsidRDefault="005C12F2" w:rsidP="005C12F2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Spoluvlastnický podíl </w:t>
      </w:r>
      <w:r w:rsidR="00BD60EA">
        <w:rPr>
          <w:rFonts w:eastAsia="Calibri" w:cs="Tahoma"/>
        </w:rPr>
        <w:t xml:space="preserve">Obce </w:t>
      </w:r>
      <w:r w:rsidR="00BD60EA" w:rsidRPr="00BD60EA">
        <w:rPr>
          <w:rFonts w:eastAsia="Calibri" w:cs="Tahoma"/>
          <w:b/>
          <w:bCs/>
        </w:rPr>
        <w:t>Dolní Krupá</w:t>
      </w:r>
      <w:r>
        <w:rPr>
          <w:rFonts w:eastAsia="Calibri" w:cs="Tahoma"/>
        </w:rPr>
        <w:t xml:space="preserve"> ke každému z obou těchto pozemků činí vždy ideálních </w:t>
      </w:r>
      <w:r w:rsidR="00BD60EA">
        <w:rPr>
          <w:rFonts w:eastAsia="Calibri" w:cs="Tahoma"/>
          <w:b/>
          <w:bCs/>
        </w:rPr>
        <w:t>15</w:t>
      </w:r>
      <w:r w:rsidRPr="00C06435">
        <w:rPr>
          <w:rFonts w:eastAsia="Calibri" w:cs="Tahoma"/>
          <w:b/>
          <w:bCs/>
        </w:rPr>
        <w:t>/1676.</w:t>
      </w:r>
    </w:p>
    <w:p w14:paraId="7106A087" w14:textId="4949E10A" w:rsidR="005C12F2" w:rsidRPr="005C12F2" w:rsidRDefault="005C12F2" w:rsidP="005C12F2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Spoluvlastnický podíl </w:t>
      </w:r>
      <w:r w:rsidR="00BD60EA">
        <w:rPr>
          <w:rFonts w:eastAsia="Calibri" w:cs="Tahoma"/>
        </w:rPr>
        <w:t xml:space="preserve">Obce </w:t>
      </w:r>
      <w:r w:rsidR="00BD60EA" w:rsidRPr="00BD60EA">
        <w:rPr>
          <w:rFonts w:eastAsia="Calibri" w:cs="Tahoma"/>
          <w:b/>
          <w:bCs/>
        </w:rPr>
        <w:t>Horní Krupá</w:t>
      </w:r>
      <w:r>
        <w:rPr>
          <w:rFonts w:eastAsia="Calibri" w:cs="Tahoma"/>
        </w:rPr>
        <w:t xml:space="preserve"> ke každému z obou těchto pozemků činí vždy ideálních </w:t>
      </w:r>
      <w:r w:rsidR="00BD60EA">
        <w:rPr>
          <w:rFonts w:eastAsia="Calibri" w:cs="Tahoma"/>
          <w:b/>
          <w:bCs/>
        </w:rPr>
        <w:t>8</w:t>
      </w:r>
      <w:r w:rsidRPr="00C06435">
        <w:rPr>
          <w:rFonts w:eastAsia="Calibri" w:cs="Tahoma"/>
          <w:b/>
          <w:bCs/>
        </w:rPr>
        <w:t>/1676.</w:t>
      </w:r>
    </w:p>
    <w:p w14:paraId="264948E4" w14:textId="70E478D1" w:rsidR="005C12F2" w:rsidRPr="005C12F2" w:rsidRDefault="005C12F2" w:rsidP="005C12F2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Spoluvlastnický podíl </w:t>
      </w:r>
      <w:r w:rsidR="00BD60EA">
        <w:rPr>
          <w:rFonts w:eastAsia="Calibri" w:cs="Tahoma"/>
        </w:rPr>
        <w:t xml:space="preserve">Obce </w:t>
      </w:r>
      <w:r w:rsidR="00BD60EA" w:rsidRPr="00BD60EA">
        <w:rPr>
          <w:rFonts w:eastAsia="Calibri" w:cs="Tahoma"/>
          <w:b/>
          <w:bCs/>
        </w:rPr>
        <w:t>Hybrálec</w:t>
      </w:r>
      <w:r w:rsidR="00BD60EA">
        <w:rPr>
          <w:rFonts w:eastAsia="Calibri" w:cs="Tahoma"/>
        </w:rPr>
        <w:t xml:space="preserve"> </w:t>
      </w:r>
      <w:r>
        <w:rPr>
          <w:rFonts w:eastAsia="Calibri" w:cs="Tahoma"/>
        </w:rPr>
        <w:t xml:space="preserve">ke každému z obou těchto pozemků činí vždy ideálních </w:t>
      </w:r>
      <w:r w:rsidR="00BD60EA">
        <w:rPr>
          <w:rFonts w:eastAsia="Calibri" w:cs="Tahoma"/>
          <w:b/>
          <w:bCs/>
        </w:rPr>
        <w:t>34</w:t>
      </w:r>
      <w:r w:rsidRPr="00C06435">
        <w:rPr>
          <w:rFonts w:eastAsia="Calibri" w:cs="Tahoma"/>
          <w:b/>
          <w:bCs/>
        </w:rPr>
        <w:t>/1676.</w:t>
      </w:r>
    </w:p>
    <w:p w14:paraId="647E1164" w14:textId="760282FD" w:rsidR="005C12F2" w:rsidRPr="005C12F2" w:rsidRDefault="005C12F2" w:rsidP="005C12F2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Spoluvlastnický podíl </w:t>
      </w:r>
      <w:r w:rsidR="003E22B8">
        <w:rPr>
          <w:rFonts w:eastAsia="Calibri" w:cs="Tahoma"/>
        </w:rPr>
        <w:t>Statutárního m</w:t>
      </w:r>
      <w:r w:rsidR="00BD60EA">
        <w:rPr>
          <w:rFonts w:eastAsia="Calibri" w:cs="Tahoma"/>
        </w:rPr>
        <w:t xml:space="preserve">ěsta </w:t>
      </w:r>
      <w:r w:rsidR="00BD60EA" w:rsidRPr="00BD60EA">
        <w:rPr>
          <w:rFonts w:eastAsia="Calibri" w:cs="Tahoma"/>
          <w:b/>
          <w:bCs/>
        </w:rPr>
        <w:t>Jihlava</w:t>
      </w:r>
      <w:r>
        <w:rPr>
          <w:rFonts w:eastAsia="Calibri" w:cs="Tahoma"/>
        </w:rPr>
        <w:t xml:space="preserve"> ke </w:t>
      </w:r>
      <w:r w:rsidR="00BD60EA">
        <w:rPr>
          <w:rFonts w:eastAsia="Calibri" w:cs="Tahoma"/>
        </w:rPr>
        <w:t>k</w:t>
      </w:r>
      <w:r>
        <w:rPr>
          <w:rFonts w:eastAsia="Calibri" w:cs="Tahoma"/>
        </w:rPr>
        <w:t xml:space="preserve">aždému z obou těchto pozemků činí vždy ideálních </w:t>
      </w:r>
      <w:r w:rsidR="00BD60EA">
        <w:rPr>
          <w:rFonts w:eastAsia="Calibri" w:cs="Tahoma"/>
          <w:b/>
          <w:bCs/>
        </w:rPr>
        <w:t>72</w:t>
      </w:r>
      <w:r w:rsidRPr="00C06435">
        <w:rPr>
          <w:rFonts w:eastAsia="Calibri" w:cs="Tahoma"/>
          <w:b/>
          <w:bCs/>
        </w:rPr>
        <w:t>/1676.</w:t>
      </w:r>
    </w:p>
    <w:p w14:paraId="536E1CDE" w14:textId="27050B48" w:rsidR="005C12F2" w:rsidRPr="005C12F2" w:rsidRDefault="005C12F2" w:rsidP="005C12F2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Spoluvlastnický podíl </w:t>
      </w:r>
      <w:r w:rsidR="00BD60EA">
        <w:rPr>
          <w:rFonts w:eastAsia="Calibri" w:cs="Tahoma"/>
        </w:rPr>
        <w:t xml:space="preserve">Obce </w:t>
      </w:r>
      <w:r w:rsidR="00BD60EA" w:rsidRPr="00BD60EA">
        <w:rPr>
          <w:rFonts w:eastAsia="Calibri" w:cs="Tahoma"/>
          <w:b/>
          <w:bCs/>
        </w:rPr>
        <w:t>Kochánov</w:t>
      </w:r>
      <w:r>
        <w:rPr>
          <w:rFonts w:eastAsia="Calibri" w:cs="Tahoma"/>
        </w:rPr>
        <w:t xml:space="preserve"> ke každému z obou těchto pozemků činí vždy ideálních</w:t>
      </w:r>
      <w:r w:rsidR="00BD60EA">
        <w:rPr>
          <w:rFonts w:eastAsia="Calibri" w:cs="Tahoma"/>
          <w:b/>
          <w:bCs/>
        </w:rPr>
        <w:t xml:space="preserve"> 8</w:t>
      </w:r>
      <w:r w:rsidRPr="00C06435">
        <w:rPr>
          <w:rFonts w:eastAsia="Calibri" w:cs="Tahoma"/>
          <w:b/>
          <w:bCs/>
        </w:rPr>
        <w:t>/1676.</w:t>
      </w:r>
    </w:p>
    <w:p w14:paraId="42564DEF" w14:textId="020AD09C" w:rsidR="005C12F2" w:rsidRPr="005C12F2" w:rsidRDefault="005C12F2" w:rsidP="005C12F2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Spoluvlastnický podíl </w:t>
      </w:r>
      <w:r w:rsidR="00BD60EA">
        <w:rPr>
          <w:rFonts w:eastAsia="Calibri" w:cs="Tahoma"/>
        </w:rPr>
        <w:t xml:space="preserve">Obce </w:t>
      </w:r>
      <w:r w:rsidR="00BD60EA" w:rsidRPr="00BD60EA">
        <w:rPr>
          <w:rFonts w:eastAsia="Calibri" w:cs="Tahoma"/>
          <w:b/>
          <w:bCs/>
        </w:rPr>
        <w:t>Kyjov</w:t>
      </w:r>
      <w:r>
        <w:rPr>
          <w:rFonts w:eastAsia="Calibri" w:cs="Tahoma"/>
        </w:rPr>
        <w:t xml:space="preserve"> ke každému z obou těchto pozemků činí vždy ideálních </w:t>
      </w:r>
      <w:r w:rsidR="00BD60EA">
        <w:rPr>
          <w:rFonts w:eastAsia="Calibri" w:cs="Tahoma"/>
          <w:b/>
          <w:bCs/>
        </w:rPr>
        <w:t>5</w:t>
      </w:r>
      <w:r w:rsidRPr="00C06435">
        <w:rPr>
          <w:rFonts w:eastAsia="Calibri" w:cs="Tahoma"/>
          <w:b/>
          <w:bCs/>
        </w:rPr>
        <w:t>/1676.</w:t>
      </w:r>
    </w:p>
    <w:p w14:paraId="03F8A923" w14:textId="534D5257" w:rsidR="005C12F2" w:rsidRPr="00BD60EA" w:rsidRDefault="005C12F2" w:rsidP="005C12F2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Spoluvlastnický podíl </w:t>
      </w:r>
      <w:r w:rsidR="00BD60EA">
        <w:rPr>
          <w:rFonts w:eastAsia="Calibri" w:cs="Tahoma"/>
        </w:rPr>
        <w:t xml:space="preserve">Obce </w:t>
      </w:r>
      <w:r w:rsidR="00BD60EA" w:rsidRPr="00BD60EA">
        <w:rPr>
          <w:rFonts w:eastAsia="Calibri" w:cs="Tahoma"/>
          <w:b/>
          <w:bCs/>
        </w:rPr>
        <w:t>Okrouhlice</w:t>
      </w:r>
      <w:r w:rsidR="00BD60EA">
        <w:rPr>
          <w:rFonts w:eastAsia="Calibri" w:cs="Tahoma"/>
        </w:rPr>
        <w:t xml:space="preserve"> </w:t>
      </w:r>
      <w:r>
        <w:rPr>
          <w:rFonts w:eastAsia="Calibri" w:cs="Tahoma"/>
        </w:rPr>
        <w:t xml:space="preserve">ke každému z obou těchto pozemků činí vždy ideálních </w:t>
      </w:r>
      <w:r w:rsidR="00BD60EA">
        <w:rPr>
          <w:rFonts w:eastAsia="Calibri" w:cs="Tahoma"/>
          <w:b/>
          <w:bCs/>
        </w:rPr>
        <w:t>6/</w:t>
      </w:r>
      <w:r w:rsidRPr="00C06435">
        <w:rPr>
          <w:rFonts w:eastAsia="Calibri" w:cs="Tahoma"/>
          <w:b/>
          <w:bCs/>
        </w:rPr>
        <w:t>1676.</w:t>
      </w:r>
    </w:p>
    <w:p w14:paraId="585CAA12" w14:textId="6044D387" w:rsidR="00BD60EA" w:rsidRPr="00BD60EA" w:rsidRDefault="00BD60EA" w:rsidP="00BD60EA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Spoluvlastnický podíl Obce </w:t>
      </w:r>
      <w:r>
        <w:rPr>
          <w:rFonts w:eastAsia="Calibri" w:cs="Tahoma"/>
          <w:b/>
          <w:bCs/>
        </w:rPr>
        <w:t>Pohled</w:t>
      </w:r>
      <w:r>
        <w:rPr>
          <w:rFonts w:eastAsia="Calibri" w:cs="Tahoma"/>
        </w:rPr>
        <w:t xml:space="preserve"> ke každému z obou těchto pozemků činí vždy ideálních </w:t>
      </w:r>
      <w:r>
        <w:rPr>
          <w:rFonts w:eastAsia="Calibri" w:cs="Tahoma"/>
          <w:b/>
          <w:bCs/>
        </w:rPr>
        <w:t>18/</w:t>
      </w:r>
      <w:r w:rsidRPr="00C06435">
        <w:rPr>
          <w:rFonts w:eastAsia="Calibri" w:cs="Tahoma"/>
          <w:b/>
          <w:bCs/>
        </w:rPr>
        <w:t>1676.</w:t>
      </w:r>
    </w:p>
    <w:p w14:paraId="2D087C1D" w14:textId="7F6B54C0" w:rsidR="00BD60EA" w:rsidRPr="00BD60EA" w:rsidRDefault="00BD60EA" w:rsidP="00BD60EA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Spoluvlastnický podíl Obce </w:t>
      </w:r>
      <w:r w:rsidRPr="00BD60EA">
        <w:rPr>
          <w:rFonts w:eastAsia="Calibri" w:cs="Tahoma"/>
          <w:b/>
          <w:bCs/>
        </w:rPr>
        <w:t>Střítež</w:t>
      </w:r>
      <w:r w:rsidR="00713744">
        <w:rPr>
          <w:rFonts w:eastAsia="Calibri" w:cs="Tahoma"/>
          <w:b/>
          <w:bCs/>
        </w:rPr>
        <w:t xml:space="preserve"> u Jihlavy</w:t>
      </w:r>
      <w:r>
        <w:rPr>
          <w:rFonts w:eastAsia="Calibri" w:cs="Tahoma"/>
          <w:b/>
          <w:bCs/>
        </w:rPr>
        <w:t xml:space="preserve"> </w:t>
      </w:r>
      <w:r>
        <w:rPr>
          <w:rFonts w:eastAsia="Calibri" w:cs="Tahoma"/>
        </w:rPr>
        <w:t xml:space="preserve">ke každému z obou těchto pozemků činí vždy ideálních </w:t>
      </w:r>
      <w:r w:rsidR="00FB608D">
        <w:rPr>
          <w:rFonts w:eastAsia="Calibri" w:cs="Tahoma"/>
          <w:b/>
          <w:bCs/>
        </w:rPr>
        <w:t>26</w:t>
      </w:r>
      <w:r w:rsidRPr="00C06435">
        <w:rPr>
          <w:rFonts w:eastAsia="Calibri" w:cs="Tahoma"/>
          <w:b/>
          <w:bCs/>
        </w:rPr>
        <w:t>/1676.</w:t>
      </w:r>
    </w:p>
    <w:p w14:paraId="757D58FC" w14:textId="0BBEAD3C" w:rsidR="005C12F2" w:rsidRPr="005C12F2" w:rsidRDefault="005C12F2" w:rsidP="005C12F2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Spoluvlastnický podíl </w:t>
      </w:r>
      <w:r w:rsidR="00BD60EA">
        <w:rPr>
          <w:rFonts w:eastAsia="Calibri" w:cs="Tahoma"/>
        </w:rPr>
        <w:t xml:space="preserve">Obce </w:t>
      </w:r>
      <w:r w:rsidR="00BD60EA" w:rsidRPr="00BD60EA">
        <w:rPr>
          <w:rFonts w:eastAsia="Calibri" w:cs="Tahoma"/>
          <w:b/>
          <w:bCs/>
        </w:rPr>
        <w:t>Šlapanov</w:t>
      </w:r>
      <w:r>
        <w:rPr>
          <w:rFonts w:eastAsia="Calibri" w:cs="Tahoma"/>
        </w:rPr>
        <w:t xml:space="preserve"> ke ke každému z obou těchto pozemků činí vždy ideálních </w:t>
      </w:r>
      <w:r w:rsidR="00BD60EA">
        <w:rPr>
          <w:rFonts w:eastAsia="Calibri" w:cs="Tahoma"/>
          <w:b/>
          <w:bCs/>
        </w:rPr>
        <w:t>54</w:t>
      </w:r>
      <w:r w:rsidRPr="00C06435">
        <w:rPr>
          <w:rFonts w:eastAsia="Calibri" w:cs="Tahoma"/>
          <w:b/>
          <w:bCs/>
        </w:rPr>
        <w:t>/1676.</w:t>
      </w:r>
    </w:p>
    <w:p w14:paraId="64CBC15E" w14:textId="14AFE19A" w:rsidR="005C12F2" w:rsidRPr="005C12F2" w:rsidRDefault="005C12F2" w:rsidP="005C12F2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Spoluvlastnický podíl </w:t>
      </w:r>
      <w:r w:rsidR="00BD60EA">
        <w:rPr>
          <w:rFonts w:eastAsia="Calibri" w:cs="Tahoma"/>
        </w:rPr>
        <w:t xml:space="preserve">Obce </w:t>
      </w:r>
      <w:r w:rsidR="00BD60EA" w:rsidRPr="00BD60EA">
        <w:rPr>
          <w:rFonts w:eastAsia="Calibri" w:cs="Tahoma"/>
          <w:b/>
          <w:bCs/>
        </w:rPr>
        <w:t>Vyskytná nad Jihlavou</w:t>
      </w:r>
      <w:r w:rsidR="00BD60EA">
        <w:rPr>
          <w:rFonts w:eastAsia="Calibri" w:cs="Tahoma"/>
        </w:rPr>
        <w:t xml:space="preserve"> </w:t>
      </w:r>
      <w:r>
        <w:rPr>
          <w:rFonts w:eastAsia="Calibri" w:cs="Tahoma"/>
        </w:rPr>
        <w:t xml:space="preserve">ke každému z obou těchto pozemků činí vždy ideálních </w:t>
      </w:r>
      <w:r w:rsidR="00BD60EA">
        <w:rPr>
          <w:rFonts w:eastAsia="Calibri" w:cs="Tahoma"/>
          <w:b/>
          <w:bCs/>
        </w:rPr>
        <w:t>7</w:t>
      </w:r>
      <w:r w:rsidRPr="00C06435">
        <w:rPr>
          <w:rFonts w:eastAsia="Calibri" w:cs="Tahoma"/>
          <w:b/>
          <w:bCs/>
        </w:rPr>
        <w:t>/1676.</w:t>
      </w:r>
    </w:p>
    <w:p w14:paraId="0BDE360B" w14:textId="4B73C1A7" w:rsidR="005C12F2" w:rsidRPr="00BD60EA" w:rsidRDefault="005C12F2" w:rsidP="00BD60EA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Spoluvlastnický podíl </w:t>
      </w:r>
      <w:r w:rsidR="00BD60EA">
        <w:rPr>
          <w:rFonts w:eastAsia="Calibri" w:cs="Tahoma"/>
        </w:rPr>
        <w:t xml:space="preserve">Obce </w:t>
      </w:r>
      <w:r w:rsidR="00BD60EA" w:rsidRPr="00BD60EA">
        <w:rPr>
          <w:rFonts w:eastAsia="Calibri" w:cs="Tahoma"/>
          <w:b/>
          <w:bCs/>
        </w:rPr>
        <w:t>Vysoká</w:t>
      </w:r>
      <w:r w:rsidRPr="00BD60EA">
        <w:rPr>
          <w:rFonts w:eastAsia="Calibri" w:cs="Tahoma"/>
          <w:b/>
          <w:bCs/>
        </w:rPr>
        <w:t xml:space="preserve"> </w:t>
      </w:r>
      <w:r>
        <w:rPr>
          <w:rFonts w:eastAsia="Calibri" w:cs="Tahoma"/>
        </w:rPr>
        <w:t xml:space="preserve">ke každému z obou těchto pozemků činí vždy ideálních </w:t>
      </w:r>
      <w:r w:rsidR="00BD60EA">
        <w:rPr>
          <w:rFonts w:eastAsia="Calibri" w:cs="Tahoma"/>
          <w:b/>
          <w:bCs/>
        </w:rPr>
        <w:t>21</w:t>
      </w:r>
      <w:r w:rsidRPr="00C06435">
        <w:rPr>
          <w:rFonts w:eastAsia="Calibri" w:cs="Tahoma"/>
          <w:b/>
          <w:bCs/>
        </w:rPr>
        <w:t>/1676.</w:t>
      </w:r>
    </w:p>
    <w:p w14:paraId="32D8F4D1" w14:textId="24AD1805" w:rsidR="00BD60EA" w:rsidRPr="00345D97" w:rsidRDefault="00BD60EA" w:rsidP="00BD60EA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Spoluvlastnický podíl </w:t>
      </w:r>
      <w:r w:rsidR="00A25AC3" w:rsidRPr="00A25AC3">
        <w:rPr>
          <w:rFonts w:eastAsia="Calibri" w:cs="Tahoma"/>
          <w:b/>
          <w:bCs/>
        </w:rPr>
        <w:t>p. Eise</w:t>
      </w:r>
      <w:r>
        <w:rPr>
          <w:rFonts w:eastAsia="Calibri" w:cs="Tahoma"/>
        </w:rPr>
        <w:t xml:space="preserve"> ke každému z obou těchto pozemků činí vždy ideálních </w:t>
      </w:r>
      <w:r w:rsidR="00FB608D">
        <w:rPr>
          <w:rFonts w:eastAsia="Calibri" w:cs="Tahoma"/>
          <w:b/>
          <w:bCs/>
        </w:rPr>
        <w:t>957</w:t>
      </w:r>
      <w:r w:rsidRPr="00A25AC3">
        <w:rPr>
          <w:rFonts w:eastAsia="Calibri" w:cs="Tahoma"/>
          <w:b/>
          <w:bCs/>
        </w:rPr>
        <w:t>/</w:t>
      </w:r>
      <w:r w:rsidRPr="00C06435">
        <w:rPr>
          <w:rFonts w:eastAsia="Calibri" w:cs="Tahoma"/>
          <w:b/>
          <w:bCs/>
        </w:rPr>
        <w:t>1676.</w:t>
      </w:r>
    </w:p>
    <w:p w14:paraId="71F144CC" w14:textId="47E71D8F" w:rsidR="00345D97" w:rsidRPr="00345D97" w:rsidRDefault="00345D97" w:rsidP="00345D97">
      <w:pPr>
        <w:spacing w:after="0" w:line="276" w:lineRule="auto"/>
        <w:ind w:left="709"/>
        <w:jc w:val="both"/>
        <w:rPr>
          <w:rFonts w:eastAsia="Calibri" w:cs="Tahoma"/>
        </w:rPr>
      </w:pPr>
      <w:r>
        <w:rPr>
          <w:rFonts w:eastAsia="Calibri" w:cs="Tahoma"/>
        </w:rPr>
        <w:t xml:space="preserve">Vlastníky zbylých spoluvlastnických podílů k oběma těmto pozemkům </w:t>
      </w:r>
      <w:r w:rsidR="0047516D">
        <w:rPr>
          <w:rFonts w:eastAsia="Calibri" w:cs="Tahoma"/>
        </w:rPr>
        <w:t xml:space="preserve">(celkem 379/1676) </w:t>
      </w:r>
      <w:r>
        <w:rPr>
          <w:rFonts w:eastAsia="Calibri" w:cs="Tahoma"/>
        </w:rPr>
        <w:t xml:space="preserve">jsou obce, které nejsou smluvními stranami této smlouvy. </w:t>
      </w:r>
    </w:p>
    <w:p w14:paraId="516043AA" w14:textId="7510B229" w:rsidR="00C06435" w:rsidRDefault="00C06435" w:rsidP="00C06435">
      <w:pPr>
        <w:spacing w:after="0" w:line="276" w:lineRule="auto"/>
        <w:contextualSpacing/>
        <w:jc w:val="both"/>
        <w:rPr>
          <w:rFonts w:eastAsia="Calibri" w:cs="Tahoma"/>
        </w:rPr>
      </w:pPr>
    </w:p>
    <w:p w14:paraId="41E9F44B" w14:textId="3A417549" w:rsidR="00823DF0" w:rsidRDefault="00823DF0" w:rsidP="00823DF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P. Eis prohlašuje, že je </w:t>
      </w:r>
      <w:r w:rsidR="00196CC6">
        <w:rPr>
          <w:rFonts w:eastAsia="Calibri" w:cs="Tahoma"/>
        </w:rPr>
        <w:t>spoluvlastníkem</w:t>
      </w:r>
      <w:r>
        <w:rPr>
          <w:rFonts w:eastAsia="Calibri" w:cs="Tahoma"/>
        </w:rPr>
        <w:t xml:space="preserve"> pozemku </w:t>
      </w:r>
      <w:r w:rsidRPr="00C06435">
        <w:rPr>
          <w:rFonts w:eastAsia="Calibri" w:cs="Tahoma"/>
          <w:b/>
          <w:bCs/>
        </w:rPr>
        <w:t>parc. č. 420/1</w:t>
      </w:r>
      <w:r>
        <w:rPr>
          <w:rFonts w:eastAsia="Calibri" w:cs="Tahoma"/>
        </w:rPr>
        <w:t xml:space="preserve"> o výměře 13 890 </w:t>
      </w:r>
      <w:r w:rsidRPr="00A4496A">
        <w:rPr>
          <w:rFonts w:eastAsia="Calibri" w:cs="Tahoma"/>
        </w:rPr>
        <w:t>m</w:t>
      </w:r>
      <w:r w:rsidRPr="00A4496A">
        <w:rPr>
          <w:rFonts w:eastAsia="Calibri" w:cs="Tahoma"/>
          <w:vertAlign w:val="superscript"/>
        </w:rPr>
        <w:t>2</w:t>
      </w:r>
      <w:r w:rsidRPr="00A4496A">
        <w:rPr>
          <w:rFonts w:eastAsia="Calibri" w:cs="Tahoma"/>
        </w:rPr>
        <w:t xml:space="preserve">, </w:t>
      </w:r>
      <w:r>
        <w:rPr>
          <w:rFonts w:eastAsia="Calibri" w:cs="Tahoma"/>
        </w:rPr>
        <w:t xml:space="preserve">lesní pozemek, </w:t>
      </w:r>
      <w:r w:rsidR="00196CC6">
        <w:rPr>
          <w:rFonts w:eastAsia="Calibri" w:cs="Tahoma"/>
        </w:rPr>
        <w:t>který</w:t>
      </w:r>
      <w:r>
        <w:rPr>
          <w:rFonts w:eastAsia="Calibri" w:cs="Tahoma"/>
        </w:rPr>
        <w:t xml:space="preserve"> je podle výpisu z katastru nemovitostí Katastrálního úřadu pro Vysočinu, katastrálního pracoviště Havlíčkův Brod zapsán na listu vlastnictví č. 344, obec Havlíčkův Brod, katastrální území Termesivy. </w:t>
      </w:r>
      <w:r w:rsidR="00196CC6">
        <w:rPr>
          <w:rFonts w:eastAsia="Calibri" w:cs="Tahoma"/>
        </w:rPr>
        <w:t xml:space="preserve">Jeho spoluvlastnický podíl k pozemku činí aktuálně </w:t>
      </w:r>
      <w:r w:rsidR="0020253E">
        <w:rPr>
          <w:rFonts w:eastAsia="Calibri" w:cs="Tahoma"/>
        </w:rPr>
        <w:t xml:space="preserve">ideálních </w:t>
      </w:r>
      <w:r w:rsidR="00F45948">
        <w:rPr>
          <w:rFonts w:eastAsia="Calibri" w:cs="Tahoma"/>
          <w:b/>
          <w:bCs/>
        </w:rPr>
        <w:t>1438</w:t>
      </w:r>
      <w:r w:rsidR="00196CC6" w:rsidRPr="00F45948">
        <w:rPr>
          <w:rFonts w:eastAsia="Calibri" w:cs="Tahoma"/>
          <w:b/>
          <w:bCs/>
        </w:rPr>
        <w:t>/1676</w:t>
      </w:r>
      <w:r w:rsidR="00196CC6">
        <w:rPr>
          <w:rFonts w:eastAsia="Calibri" w:cs="Tahoma"/>
        </w:rPr>
        <w:t xml:space="preserve">. </w:t>
      </w:r>
      <w:r w:rsidR="00A25AC3">
        <w:rPr>
          <w:rFonts w:eastAsia="Calibri" w:cs="Tahoma"/>
        </w:rPr>
        <w:t xml:space="preserve">Zbývající spoluvlastnický podíl k pozemku, tj. ideálních </w:t>
      </w:r>
      <w:r w:rsidR="00A25AC3" w:rsidRPr="00A25AC3">
        <w:rPr>
          <w:rFonts w:eastAsia="Calibri" w:cs="Tahoma"/>
          <w:b/>
          <w:bCs/>
        </w:rPr>
        <w:t>238/1676</w:t>
      </w:r>
      <w:r w:rsidR="00A25AC3">
        <w:rPr>
          <w:rFonts w:eastAsia="Calibri" w:cs="Tahoma"/>
        </w:rPr>
        <w:t>, vlastní Město Havlíčkův Brod, které není</w:t>
      </w:r>
      <w:r w:rsidR="00211669">
        <w:rPr>
          <w:rFonts w:eastAsia="Calibri" w:cs="Tahoma"/>
        </w:rPr>
        <w:t xml:space="preserve"> smluvní</w:t>
      </w:r>
      <w:r w:rsidR="00A25AC3">
        <w:rPr>
          <w:rFonts w:eastAsia="Calibri" w:cs="Tahoma"/>
        </w:rPr>
        <w:t xml:space="preserve"> stranou této smlouvy. </w:t>
      </w:r>
    </w:p>
    <w:p w14:paraId="0A90BDDE" w14:textId="77777777" w:rsidR="00823DF0" w:rsidRPr="00C06435" w:rsidRDefault="00823DF0" w:rsidP="00823DF0">
      <w:pPr>
        <w:pStyle w:val="Odstavecseseznamem"/>
        <w:spacing w:after="0" w:line="276" w:lineRule="auto"/>
        <w:jc w:val="both"/>
        <w:rPr>
          <w:rFonts w:eastAsia="Calibri" w:cs="Tahoma"/>
        </w:rPr>
      </w:pPr>
    </w:p>
    <w:p w14:paraId="36A56390" w14:textId="03D40539" w:rsidR="00D55908" w:rsidRPr="00823DF0" w:rsidRDefault="009A2845" w:rsidP="00D5590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eastAsia="Calibri" w:cs="Tahoma"/>
        </w:rPr>
      </w:pPr>
      <w:r w:rsidRPr="00823DF0">
        <w:rPr>
          <w:rFonts w:eastAsia="Calibri" w:cs="Tahoma"/>
        </w:rPr>
        <w:t xml:space="preserve">Jakožto </w:t>
      </w:r>
      <w:r w:rsidR="00FB13BB">
        <w:rPr>
          <w:rFonts w:eastAsia="Calibri" w:cs="Tahoma"/>
        </w:rPr>
        <w:t>subjekt</w:t>
      </w:r>
      <w:r w:rsidRPr="00823DF0">
        <w:rPr>
          <w:rFonts w:eastAsia="Calibri" w:cs="Tahoma"/>
        </w:rPr>
        <w:t>, kter</w:t>
      </w:r>
      <w:r w:rsidR="00196CC6">
        <w:rPr>
          <w:rFonts w:eastAsia="Calibri" w:cs="Tahoma"/>
        </w:rPr>
        <w:t>ý</w:t>
      </w:r>
      <w:r w:rsidRPr="00823DF0">
        <w:rPr>
          <w:rFonts w:eastAsia="Calibri" w:cs="Tahoma"/>
        </w:rPr>
        <w:t xml:space="preserve"> na pozemcích </w:t>
      </w:r>
      <w:r w:rsidR="00A25AC3">
        <w:rPr>
          <w:rFonts w:eastAsia="Calibri" w:cs="Tahoma"/>
        </w:rPr>
        <w:t xml:space="preserve">uvedených v odst. 1 </w:t>
      </w:r>
      <w:r w:rsidR="00823DF0" w:rsidRPr="00823DF0">
        <w:rPr>
          <w:rFonts w:eastAsia="Calibri" w:cs="Tahoma"/>
        </w:rPr>
        <w:t xml:space="preserve">dlouhodobě </w:t>
      </w:r>
      <w:r w:rsidRPr="00823DF0">
        <w:rPr>
          <w:rFonts w:eastAsia="Calibri" w:cs="Tahoma"/>
        </w:rPr>
        <w:t xml:space="preserve">hospodaří, usiluje </w:t>
      </w:r>
      <w:r w:rsidR="0047516D">
        <w:rPr>
          <w:rFonts w:eastAsia="Calibri" w:cs="Tahoma"/>
        </w:rPr>
        <w:t xml:space="preserve">p. Eis </w:t>
      </w:r>
      <w:r w:rsidR="00196CC6">
        <w:rPr>
          <w:rFonts w:eastAsia="Calibri" w:cs="Tahoma"/>
        </w:rPr>
        <w:t>uzavřením této i dalších</w:t>
      </w:r>
      <w:r w:rsidRPr="00823DF0">
        <w:rPr>
          <w:rFonts w:eastAsia="Calibri" w:cs="Tahoma"/>
        </w:rPr>
        <w:t xml:space="preserve"> směnných smluv </w:t>
      </w:r>
      <w:r w:rsidR="00196CC6">
        <w:rPr>
          <w:rFonts w:eastAsia="Calibri" w:cs="Tahoma"/>
        </w:rPr>
        <w:t>se svými</w:t>
      </w:r>
      <w:r w:rsidRPr="00823DF0">
        <w:rPr>
          <w:rFonts w:eastAsia="Calibri" w:cs="Tahoma"/>
        </w:rPr>
        <w:t xml:space="preserve"> spoluvlastníky </w:t>
      </w:r>
      <w:r w:rsidR="00FB13BB">
        <w:rPr>
          <w:rFonts w:eastAsia="Calibri" w:cs="Tahoma"/>
        </w:rPr>
        <w:t xml:space="preserve">(obcemi) </w:t>
      </w:r>
      <w:r w:rsidRPr="00823DF0">
        <w:rPr>
          <w:rFonts w:eastAsia="Calibri" w:cs="Tahoma"/>
        </w:rPr>
        <w:t xml:space="preserve">o získání výlučného </w:t>
      </w:r>
      <w:r w:rsidRPr="00823DF0">
        <w:rPr>
          <w:rFonts w:eastAsia="Calibri" w:cs="Tahoma"/>
        </w:rPr>
        <w:lastRenderedPageBreak/>
        <w:t xml:space="preserve">vlastnictví </w:t>
      </w:r>
      <w:r w:rsidR="00A25AC3">
        <w:rPr>
          <w:rFonts w:eastAsia="Calibri" w:cs="Tahoma"/>
        </w:rPr>
        <w:t xml:space="preserve">k těmto pozemkům </w:t>
      </w:r>
      <w:r w:rsidR="0047516D">
        <w:rPr>
          <w:rFonts w:eastAsia="Calibri" w:cs="Tahoma"/>
        </w:rPr>
        <w:t>v</w:t>
      </w:r>
      <w:r w:rsidR="00823DF0" w:rsidRPr="00823DF0">
        <w:rPr>
          <w:rFonts w:eastAsia="Calibri" w:cs="Tahoma"/>
        </w:rPr>
        <w:t xml:space="preserve">ýměnou za </w:t>
      </w:r>
      <w:r w:rsidR="00A25AC3">
        <w:rPr>
          <w:rFonts w:eastAsia="Calibri" w:cs="Tahoma"/>
        </w:rPr>
        <w:t xml:space="preserve">odpovídající </w:t>
      </w:r>
      <w:r w:rsidR="00196CC6">
        <w:rPr>
          <w:rFonts w:eastAsia="Calibri" w:cs="Tahoma"/>
        </w:rPr>
        <w:t xml:space="preserve">spoluvlastnické </w:t>
      </w:r>
      <w:r w:rsidR="00823DF0" w:rsidRPr="00823DF0">
        <w:rPr>
          <w:rFonts w:eastAsia="Calibri" w:cs="Tahoma"/>
        </w:rPr>
        <w:t xml:space="preserve">podíly </w:t>
      </w:r>
      <w:r w:rsidR="0047516D">
        <w:rPr>
          <w:rFonts w:eastAsia="Calibri" w:cs="Tahoma"/>
        </w:rPr>
        <w:t>k</w:t>
      </w:r>
      <w:r w:rsidR="00823DF0" w:rsidRPr="00823DF0">
        <w:rPr>
          <w:rFonts w:eastAsia="Calibri" w:cs="Tahoma"/>
        </w:rPr>
        <w:t xml:space="preserve"> pozemku uvedeném</w:t>
      </w:r>
      <w:r w:rsidR="0047516D">
        <w:rPr>
          <w:rFonts w:eastAsia="Calibri" w:cs="Tahoma"/>
        </w:rPr>
        <w:t>u</w:t>
      </w:r>
      <w:r w:rsidR="00823DF0" w:rsidRPr="00823DF0">
        <w:rPr>
          <w:rFonts w:eastAsia="Calibri" w:cs="Tahoma"/>
        </w:rPr>
        <w:t xml:space="preserve"> v odst. 2. </w:t>
      </w:r>
    </w:p>
    <w:p w14:paraId="37B3EB16" w14:textId="77777777" w:rsidR="00D55908" w:rsidRPr="00A4496A" w:rsidRDefault="00D55908" w:rsidP="00D55908">
      <w:pPr>
        <w:spacing w:after="0" w:line="276" w:lineRule="auto"/>
        <w:ind w:left="720"/>
        <w:contextualSpacing/>
        <w:jc w:val="both"/>
        <w:rPr>
          <w:rFonts w:eastAsia="Calibri" w:cs="Tahoma"/>
        </w:rPr>
      </w:pPr>
    </w:p>
    <w:p w14:paraId="0C4E8EE0" w14:textId="77777777" w:rsidR="00D55908" w:rsidRDefault="00D55908" w:rsidP="00D5590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4496A">
        <w:rPr>
          <w:rFonts w:ascii="Calibri" w:eastAsia="Calibri" w:hAnsi="Calibri" w:cs="Times New Roman"/>
          <w:b/>
          <w:sz w:val="24"/>
          <w:szCs w:val="24"/>
        </w:rPr>
        <w:t>I</w:t>
      </w:r>
      <w:r>
        <w:rPr>
          <w:rFonts w:ascii="Calibri" w:eastAsia="Calibri" w:hAnsi="Calibri" w:cs="Times New Roman"/>
          <w:b/>
          <w:sz w:val="24"/>
          <w:szCs w:val="24"/>
        </w:rPr>
        <w:t>I</w:t>
      </w:r>
      <w:r w:rsidRPr="00A4496A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2E505539" w14:textId="77777777" w:rsidR="009A2845" w:rsidRDefault="009A2845" w:rsidP="009A2845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Smluvní strany se dohodly, že touto smlouvou </w:t>
      </w:r>
    </w:p>
    <w:p w14:paraId="17DC0EB6" w14:textId="7C3D4882" w:rsidR="009A2845" w:rsidRDefault="009A2845" w:rsidP="00FB13BB">
      <w:pPr>
        <w:pStyle w:val="Odstavecseseznamem"/>
        <w:numPr>
          <w:ilvl w:val="0"/>
          <w:numId w:val="1"/>
        </w:numPr>
        <w:spacing w:after="0" w:line="276" w:lineRule="auto"/>
        <w:ind w:left="1276" w:hanging="425"/>
        <w:jc w:val="both"/>
        <w:rPr>
          <w:rFonts w:ascii="Calibri" w:eastAsia="Times New Roman" w:hAnsi="Calibri" w:cs="Times New Roman"/>
          <w:lang w:eastAsia="cs-CZ"/>
        </w:rPr>
      </w:pPr>
      <w:r w:rsidRPr="00A25AC3">
        <w:rPr>
          <w:rFonts w:ascii="Calibri" w:eastAsia="Times New Roman" w:hAnsi="Calibri" w:cs="Times New Roman"/>
          <w:b/>
          <w:bCs/>
          <w:lang w:eastAsia="cs-CZ"/>
        </w:rPr>
        <w:t>ob</w:t>
      </w:r>
      <w:r w:rsidR="00A25AC3" w:rsidRPr="00A25AC3">
        <w:rPr>
          <w:rFonts w:ascii="Calibri" w:eastAsia="Times New Roman" w:hAnsi="Calibri" w:cs="Times New Roman"/>
          <w:b/>
          <w:bCs/>
          <w:lang w:eastAsia="cs-CZ"/>
        </w:rPr>
        <w:t>ce</w:t>
      </w:r>
      <w:r w:rsidRPr="00A25AC3">
        <w:rPr>
          <w:rFonts w:ascii="Calibri" w:eastAsia="Times New Roman" w:hAnsi="Calibri" w:cs="Times New Roman"/>
          <w:b/>
          <w:bCs/>
          <w:lang w:eastAsia="cs-CZ"/>
        </w:rPr>
        <w:t xml:space="preserve"> přev</w:t>
      </w:r>
      <w:r w:rsidR="00823DF0" w:rsidRPr="00A25AC3">
        <w:rPr>
          <w:rFonts w:ascii="Calibri" w:eastAsia="Times New Roman" w:hAnsi="Calibri" w:cs="Times New Roman"/>
          <w:b/>
          <w:bCs/>
          <w:lang w:eastAsia="cs-CZ"/>
        </w:rPr>
        <w:t>ád</w:t>
      </w:r>
      <w:r w:rsidR="00A25AC3" w:rsidRPr="00A25AC3">
        <w:rPr>
          <w:rFonts w:ascii="Calibri" w:eastAsia="Times New Roman" w:hAnsi="Calibri" w:cs="Times New Roman"/>
          <w:b/>
          <w:bCs/>
          <w:lang w:eastAsia="cs-CZ"/>
        </w:rPr>
        <w:t>ějí</w:t>
      </w:r>
      <w:r w:rsidRPr="00A25AC3">
        <w:rPr>
          <w:rFonts w:ascii="Calibri" w:eastAsia="Times New Roman" w:hAnsi="Calibri" w:cs="Times New Roman"/>
          <w:b/>
          <w:bCs/>
          <w:lang w:eastAsia="cs-CZ"/>
        </w:rPr>
        <w:t xml:space="preserve"> na p. Eise své spoluvlastnické podíly k pozemkům uvedeným v čl. I. odst.</w:t>
      </w:r>
      <w:r w:rsidR="00A25AC3" w:rsidRPr="00A25AC3">
        <w:rPr>
          <w:rFonts w:ascii="Calibri" w:eastAsia="Times New Roman" w:hAnsi="Calibri" w:cs="Times New Roman"/>
          <w:b/>
          <w:bCs/>
          <w:lang w:eastAsia="cs-CZ"/>
        </w:rPr>
        <w:t> </w:t>
      </w:r>
      <w:r w:rsidRPr="00A25AC3">
        <w:rPr>
          <w:rFonts w:ascii="Calibri" w:eastAsia="Times New Roman" w:hAnsi="Calibri" w:cs="Times New Roman"/>
          <w:b/>
          <w:bCs/>
          <w:lang w:eastAsia="cs-CZ"/>
        </w:rPr>
        <w:t>1</w:t>
      </w:r>
      <w:r w:rsidR="00B0566F">
        <w:rPr>
          <w:rFonts w:ascii="Calibri" w:eastAsia="Times New Roman" w:hAnsi="Calibri" w:cs="Times New Roman"/>
          <w:lang w:eastAsia="cs-CZ"/>
        </w:rPr>
        <w:t xml:space="preserve"> </w:t>
      </w:r>
      <w:r w:rsidR="00FB608D">
        <w:rPr>
          <w:rFonts w:ascii="Calibri" w:eastAsia="Times New Roman" w:hAnsi="Calibri" w:cs="Times New Roman"/>
          <w:lang w:eastAsia="cs-CZ"/>
        </w:rPr>
        <w:t xml:space="preserve">této smlouvy </w:t>
      </w:r>
      <w:r w:rsidR="00F45948">
        <w:rPr>
          <w:rFonts w:ascii="Calibri" w:eastAsia="Times New Roman" w:hAnsi="Calibri" w:cs="Times New Roman"/>
          <w:lang w:eastAsia="cs-CZ"/>
        </w:rPr>
        <w:t xml:space="preserve">v celém rozsahu </w:t>
      </w:r>
      <w:r>
        <w:rPr>
          <w:rFonts w:ascii="Calibri" w:eastAsia="Times New Roman" w:hAnsi="Calibri" w:cs="Times New Roman"/>
          <w:lang w:eastAsia="cs-CZ"/>
        </w:rPr>
        <w:t xml:space="preserve">a </w:t>
      </w:r>
      <w:r w:rsidR="00823DF0">
        <w:rPr>
          <w:rFonts w:ascii="Calibri" w:eastAsia="Times New Roman" w:hAnsi="Calibri" w:cs="Times New Roman"/>
          <w:lang w:eastAsia="cs-CZ"/>
        </w:rPr>
        <w:t xml:space="preserve">p. Eis tyto podíly přijímá do svého vlastnictví, </w:t>
      </w:r>
    </w:p>
    <w:p w14:paraId="384969AC" w14:textId="00280D4F" w:rsidR="009A2845" w:rsidRDefault="009A2845" w:rsidP="00FB13BB">
      <w:pPr>
        <w:pStyle w:val="Odstavecseseznamem"/>
        <w:numPr>
          <w:ilvl w:val="0"/>
          <w:numId w:val="1"/>
        </w:numPr>
        <w:spacing w:after="0" w:line="276" w:lineRule="auto"/>
        <w:ind w:left="1276" w:hanging="425"/>
        <w:jc w:val="both"/>
        <w:rPr>
          <w:rFonts w:ascii="Calibri" w:eastAsia="Times New Roman" w:hAnsi="Calibri" w:cs="Times New Roman"/>
          <w:lang w:eastAsia="cs-CZ"/>
        </w:rPr>
      </w:pPr>
      <w:r w:rsidRPr="00A25AC3">
        <w:rPr>
          <w:rFonts w:ascii="Calibri" w:eastAsia="Times New Roman" w:hAnsi="Calibri" w:cs="Times New Roman"/>
          <w:b/>
          <w:bCs/>
          <w:lang w:eastAsia="cs-CZ"/>
        </w:rPr>
        <w:t xml:space="preserve">p. Eis </w:t>
      </w:r>
      <w:r w:rsidR="00B0566F" w:rsidRPr="00A25AC3">
        <w:rPr>
          <w:rFonts w:ascii="Calibri" w:eastAsia="Times New Roman" w:hAnsi="Calibri" w:cs="Times New Roman"/>
          <w:b/>
          <w:bCs/>
          <w:lang w:eastAsia="cs-CZ"/>
        </w:rPr>
        <w:t xml:space="preserve">touto smlouvou převádí na </w:t>
      </w:r>
      <w:r w:rsidR="00345D97">
        <w:rPr>
          <w:rFonts w:ascii="Calibri" w:eastAsia="Times New Roman" w:hAnsi="Calibri" w:cs="Times New Roman"/>
          <w:b/>
          <w:bCs/>
          <w:lang w:eastAsia="cs-CZ"/>
        </w:rPr>
        <w:t xml:space="preserve">jednotlivé </w:t>
      </w:r>
      <w:r w:rsidR="00B0566F" w:rsidRPr="00A25AC3">
        <w:rPr>
          <w:rFonts w:ascii="Calibri" w:eastAsia="Times New Roman" w:hAnsi="Calibri" w:cs="Times New Roman"/>
          <w:b/>
          <w:bCs/>
          <w:lang w:eastAsia="cs-CZ"/>
        </w:rPr>
        <w:t>ob</w:t>
      </w:r>
      <w:r w:rsidR="00A25AC3" w:rsidRPr="00A25AC3">
        <w:rPr>
          <w:rFonts w:ascii="Calibri" w:eastAsia="Times New Roman" w:hAnsi="Calibri" w:cs="Times New Roman"/>
          <w:b/>
          <w:bCs/>
          <w:lang w:eastAsia="cs-CZ"/>
        </w:rPr>
        <w:t>ce</w:t>
      </w:r>
      <w:r w:rsidRPr="00A25AC3">
        <w:rPr>
          <w:rFonts w:ascii="Calibri" w:eastAsia="Times New Roman" w:hAnsi="Calibri" w:cs="Times New Roman"/>
          <w:b/>
          <w:bCs/>
          <w:lang w:eastAsia="cs-CZ"/>
        </w:rPr>
        <w:t xml:space="preserve"> spoluvlastnick</w:t>
      </w:r>
      <w:r w:rsidR="00A25AC3" w:rsidRPr="00A25AC3">
        <w:rPr>
          <w:rFonts w:ascii="Calibri" w:eastAsia="Times New Roman" w:hAnsi="Calibri" w:cs="Times New Roman"/>
          <w:b/>
          <w:bCs/>
          <w:lang w:eastAsia="cs-CZ"/>
        </w:rPr>
        <w:t>é</w:t>
      </w:r>
      <w:r w:rsidRPr="00A25AC3">
        <w:rPr>
          <w:rFonts w:ascii="Calibri" w:eastAsia="Times New Roman" w:hAnsi="Calibri" w:cs="Times New Roman"/>
          <w:b/>
          <w:bCs/>
          <w:lang w:eastAsia="cs-CZ"/>
        </w:rPr>
        <w:t xml:space="preserve"> podíl</w:t>
      </w:r>
      <w:r w:rsidR="00A25AC3" w:rsidRPr="00A25AC3">
        <w:rPr>
          <w:rFonts w:ascii="Calibri" w:eastAsia="Times New Roman" w:hAnsi="Calibri" w:cs="Times New Roman"/>
          <w:b/>
          <w:bCs/>
          <w:lang w:eastAsia="cs-CZ"/>
        </w:rPr>
        <w:t>y</w:t>
      </w:r>
      <w:r w:rsidRPr="00A25AC3">
        <w:rPr>
          <w:rFonts w:ascii="Calibri" w:eastAsia="Times New Roman" w:hAnsi="Calibri" w:cs="Times New Roman"/>
          <w:b/>
          <w:bCs/>
          <w:lang w:eastAsia="cs-CZ"/>
        </w:rPr>
        <w:t xml:space="preserve"> k pozemku uvedenému v čl. I. odst. </w:t>
      </w:r>
      <w:r w:rsidR="00823DF0" w:rsidRPr="00A25AC3">
        <w:rPr>
          <w:rFonts w:ascii="Calibri" w:eastAsia="Times New Roman" w:hAnsi="Calibri" w:cs="Times New Roman"/>
          <w:b/>
          <w:bCs/>
          <w:lang w:eastAsia="cs-CZ"/>
        </w:rPr>
        <w:t>2</w:t>
      </w:r>
      <w:r w:rsidRPr="00A25AC3">
        <w:rPr>
          <w:rFonts w:ascii="Calibri" w:eastAsia="Times New Roman" w:hAnsi="Calibri" w:cs="Times New Roman"/>
          <w:b/>
          <w:bCs/>
          <w:lang w:eastAsia="cs-CZ"/>
        </w:rPr>
        <w:t>.</w:t>
      </w:r>
      <w:r w:rsidR="00FB608D">
        <w:rPr>
          <w:rFonts w:ascii="Calibri" w:eastAsia="Times New Roman" w:hAnsi="Calibri" w:cs="Times New Roman"/>
          <w:b/>
          <w:bCs/>
          <w:lang w:eastAsia="cs-CZ"/>
        </w:rPr>
        <w:t xml:space="preserve"> </w:t>
      </w:r>
      <w:r w:rsidR="00FB608D" w:rsidRPr="00FB608D">
        <w:rPr>
          <w:rFonts w:ascii="Calibri" w:eastAsia="Times New Roman" w:hAnsi="Calibri" w:cs="Times New Roman"/>
          <w:lang w:eastAsia="cs-CZ"/>
        </w:rPr>
        <w:t>této smlouvy</w:t>
      </w:r>
      <w:r>
        <w:rPr>
          <w:rFonts w:ascii="Calibri" w:eastAsia="Times New Roman" w:hAnsi="Calibri" w:cs="Times New Roman"/>
          <w:lang w:eastAsia="cs-CZ"/>
        </w:rPr>
        <w:t xml:space="preserve">, </w:t>
      </w:r>
      <w:r w:rsidR="00A25AC3">
        <w:rPr>
          <w:rFonts w:ascii="Calibri" w:eastAsia="Times New Roman" w:hAnsi="Calibri" w:cs="Times New Roman"/>
          <w:lang w:eastAsia="cs-CZ"/>
        </w:rPr>
        <w:t xml:space="preserve">a to ve výši: </w:t>
      </w:r>
      <w:r w:rsidR="00823DF0">
        <w:rPr>
          <w:rFonts w:ascii="Calibri" w:eastAsia="Times New Roman" w:hAnsi="Calibri" w:cs="Times New Roman"/>
          <w:lang w:eastAsia="cs-CZ"/>
        </w:rPr>
        <w:t xml:space="preserve"> </w:t>
      </w:r>
    </w:p>
    <w:p w14:paraId="4A519E8A" w14:textId="4CE6B81F" w:rsidR="00A25AC3" w:rsidRPr="005C12F2" w:rsidRDefault="00A25AC3" w:rsidP="00A25AC3">
      <w:pPr>
        <w:pStyle w:val="Odstavecseseznamem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 xml:space="preserve">ideálních </w:t>
      </w:r>
      <w:r>
        <w:rPr>
          <w:rFonts w:eastAsia="Calibri" w:cs="Tahoma"/>
          <w:b/>
          <w:bCs/>
        </w:rPr>
        <w:t>26</w:t>
      </w:r>
      <w:r w:rsidRPr="00C06435">
        <w:rPr>
          <w:rFonts w:eastAsia="Calibri" w:cs="Tahoma"/>
          <w:b/>
          <w:bCs/>
        </w:rPr>
        <w:t>/1676</w:t>
      </w:r>
      <w:r>
        <w:rPr>
          <w:rFonts w:eastAsia="Calibri" w:cs="Tahoma"/>
          <w:b/>
          <w:bCs/>
        </w:rPr>
        <w:t xml:space="preserve"> </w:t>
      </w:r>
      <w:r>
        <w:rPr>
          <w:rFonts w:eastAsia="Calibri" w:cs="Tahoma"/>
        </w:rPr>
        <w:t xml:space="preserve">Obci </w:t>
      </w:r>
      <w:r w:rsidRPr="00BD60EA">
        <w:rPr>
          <w:rFonts w:eastAsia="Calibri" w:cs="Tahoma"/>
          <w:b/>
          <w:bCs/>
        </w:rPr>
        <w:t>Bartoušov</w:t>
      </w:r>
      <w:r>
        <w:rPr>
          <w:rFonts w:eastAsia="Calibri" w:cs="Tahoma"/>
          <w:b/>
          <w:bCs/>
        </w:rPr>
        <w:t>,</w:t>
      </w:r>
      <w:r>
        <w:rPr>
          <w:rFonts w:eastAsia="Calibri" w:cs="Tahoma"/>
        </w:rPr>
        <w:t xml:space="preserve"> </w:t>
      </w:r>
    </w:p>
    <w:p w14:paraId="383BE38F" w14:textId="7A0CAB48" w:rsidR="00A25AC3" w:rsidRPr="005C12F2" w:rsidRDefault="00A25AC3" w:rsidP="00A25AC3">
      <w:pPr>
        <w:pStyle w:val="Odstavecseseznamem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 xml:space="preserve">ideálních </w:t>
      </w:r>
      <w:r>
        <w:rPr>
          <w:rFonts w:eastAsia="Calibri" w:cs="Tahoma"/>
          <w:b/>
          <w:bCs/>
        </w:rPr>
        <w:t>106/</w:t>
      </w:r>
      <w:r w:rsidRPr="00C06435">
        <w:rPr>
          <w:rFonts w:eastAsia="Calibri" w:cs="Tahoma"/>
          <w:b/>
          <w:bCs/>
        </w:rPr>
        <w:t>1676</w:t>
      </w:r>
      <w:r>
        <w:rPr>
          <w:rFonts w:eastAsia="Calibri" w:cs="Tahoma"/>
          <w:b/>
          <w:bCs/>
        </w:rPr>
        <w:t xml:space="preserve"> </w:t>
      </w:r>
      <w:r>
        <w:rPr>
          <w:rFonts w:eastAsia="Calibri" w:cs="Tahoma"/>
        </w:rPr>
        <w:t xml:space="preserve">Obci </w:t>
      </w:r>
      <w:r w:rsidRPr="00BD60EA">
        <w:rPr>
          <w:rFonts w:eastAsia="Calibri" w:cs="Tahoma"/>
          <w:b/>
          <w:bCs/>
        </w:rPr>
        <w:t>Dobronín</w:t>
      </w:r>
      <w:r w:rsidR="00FB608D">
        <w:rPr>
          <w:rFonts w:eastAsia="Calibri" w:cs="Tahoma"/>
          <w:b/>
          <w:bCs/>
        </w:rPr>
        <w:t>,</w:t>
      </w:r>
      <w:r>
        <w:rPr>
          <w:rFonts w:eastAsia="Calibri" w:cs="Tahoma"/>
        </w:rPr>
        <w:t xml:space="preserve"> </w:t>
      </w:r>
    </w:p>
    <w:p w14:paraId="6C95AD1A" w14:textId="5313DCC5" w:rsidR="00A25AC3" w:rsidRPr="005C12F2" w:rsidRDefault="00A25AC3" w:rsidP="00A25AC3">
      <w:pPr>
        <w:pStyle w:val="Odstavecseseznamem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 xml:space="preserve">ideálních </w:t>
      </w:r>
      <w:r>
        <w:rPr>
          <w:rFonts w:eastAsia="Calibri" w:cs="Tahoma"/>
          <w:b/>
          <w:bCs/>
        </w:rPr>
        <w:t>30/</w:t>
      </w:r>
      <w:r w:rsidRPr="00C06435">
        <w:rPr>
          <w:rFonts w:eastAsia="Calibri" w:cs="Tahoma"/>
          <w:b/>
          <w:bCs/>
        </w:rPr>
        <w:t>1676</w:t>
      </w:r>
      <w:r>
        <w:rPr>
          <w:rFonts w:eastAsia="Calibri" w:cs="Tahoma"/>
          <w:b/>
          <w:bCs/>
        </w:rPr>
        <w:t xml:space="preserve"> </w:t>
      </w:r>
      <w:r>
        <w:rPr>
          <w:rFonts w:eastAsia="Calibri" w:cs="Tahoma"/>
        </w:rPr>
        <w:t xml:space="preserve">Obci </w:t>
      </w:r>
      <w:r w:rsidRPr="00BD60EA">
        <w:rPr>
          <w:rFonts w:eastAsia="Calibri" w:cs="Tahoma"/>
          <w:b/>
          <w:bCs/>
        </w:rPr>
        <w:t>Dolní Krupá</w:t>
      </w:r>
      <w:r w:rsidR="00FB608D">
        <w:rPr>
          <w:rFonts w:eastAsia="Calibri" w:cs="Tahoma"/>
          <w:b/>
          <w:bCs/>
        </w:rPr>
        <w:t>,</w:t>
      </w:r>
      <w:r>
        <w:rPr>
          <w:rFonts w:eastAsia="Calibri" w:cs="Tahoma"/>
        </w:rPr>
        <w:t xml:space="preserve"> </w:t>
      </w:r>
    </w:p>
    <w:p w14:paraId="451EBB93" w14:textId="19B8D105" w:rsidR="00A25AC3" w:rsidRPr="005C12F2" w:rsidRDefault="00A25AC3" w:rsidP="00A25AC3">
      <w:pPr>
        <w:pStyle w:val="Odstavecseseznamem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 xml:space="preserve">ideálních </w:t>
      </w:r>
      <w:r>
        <w:rPr>
          <w:rFonts w:eastAsia="Calibri" w:cs="Tahoma"/>
          <w:b/>
          <w:bCs/>
        </w:rPr>
        <w:t>16/</w:t>
      </w:r>
      <w:r w:rsidRPr="00C06435">
        <w:rPr>
          <w:rFonts w:eastAsia="Calibri" w:cs="Tahoma"/>
          <w:b/>
          <w:bCs/>
        </w:rPr>
        <w:t>1676</w:t>
      </w:r>
      <w:r>
        <w:rPr>
          <w:rFonts w:eastAsia="Calibri" w:cs="Tahoma"/>
          <w:b/>
          <w:bCs/>
        </w:rPr>
        <w:t xml:space="preserve"> </w:t>
      </w:r>
      <w:r>
        <w:rPr>
          <w:rFonts w:eastAsia="Calibri" w:cs="Tahoma"/>
        </w:rPr>
        <w:t xml:space="preserve">Obci </w:t>
      </w:r>
      <w:r w:rsidRPr="00BD60EA">
        <w:rPr>
          <w:rFonts w:eastAsia="Calibri" w:cs="Tahoma"/>
          <w:b/>
          <w:bCs/>
        </w:rPr>
        <w:t>Horní Krupá</w:t>
      </w:r>
      <w:r w:rsidR="00FB608D">
        <w:rPr>
          <w:rFonts w:eastAsia="Calibri" w:cs="Tahoma"/>
        </w:rPr>
        <w:t>,</w:t>
      </w:r>
    </w:p>
    <w:p w14:paraId="470EDD6E" w14:textId="62377E43" w:rsidR="00A25AC3" w:rsidRPr="005C12F2" w:rsidRDefault="00A25AC3" w:rsidP="00A25AC3">
      <w:pPr>
        <w:pStyle w:val="Odstavecseseznamem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 xml:space="preserve">ideálních </w:t>
      </w:r>
      <w:r>
        <w:rPr>
          <w:rFonts w:eastAsia="Calibri" w:cs="Tahoma"/>
          <w:b/>
          <w:bCs/>
        </w:rPr>
        <w:t>68/</w:t>
      </w:r>
      <w:r w:rsidRPr="00C06435">
        <w:rPr>
          <w:rFonts w:eastAsia="Calibri" w:cs="Tahoma"/>
          <w:b/>
          <w:bCs/>
        </w:rPr>
        <w:t>1676</w:t>
      </w:r>
      <w:r>
        <w:rPr>
          <w:rFonts w:eastAsia="Calibri" w:cs="Tahoma"/>
          <w:b/>
          <w:bCs/>
        </w:rPr>
        <w:t xml:space="preserve"> </w:t>
      </w:r>
      <w:r>
        <w:rPr>
          <w:rFonts w:eastAsia="Calibri" w:cs="Tahoma"/>
        </w:rPr>
        <w:t xml:space="preserve">Obci </w:t>
      </w:r>
      <w:r w:rsidRPr="00BD60EA">
        <w:rPr>
          <w:rFonts w:eastAsia="Calibri" w:cs="Tahoma"/>
          <w:b/>
          <w:bCs/>
        </w:rPr>
        <w:t>Hybrálec</w:t>
      </w:r>
      <w:r w:rsidR="00FB608D">
        <w:rPr>
          <w:rFonts w:eastAsia="Calibri" w:cs="Tahoma"/>
          <w:b/>
          <w:bCs/>
        </w:rPr>
        <w:t>,</w:t>
      </w:r>
      <w:r>
        <w:rPr>
          <w:rFonts w:eastAsia="Calibri" w:cs="Tahoma"/>
        </w:rPr>
        <w:t xml:space="preserve"> </w:t>
      </w:r>
    </w:p>
    <w:p w14:paraId="20519570" w14:textId="1388D53C" w:rsidR="00A25AC3" w:rsidRPr="005C12F2" w:rsidRDefault="00A25AC3" w:rsidP="00A25AC3">
      <w:pPr>
        <w:pStyle w:val="Odstavecseseznamem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 xml:space="preserve">ideálních </w:t>
      </w:r>
      <w:r>
        <w:rPr>
          <w:rFonts w:eastAsia="Calibri" w:cs="Tahoma"/>
          <w:b/>
          <w:bCs/>
        </w:rPr>
        <w:t>14</w:t>
      </w:r>
      <w:r w:rsidR="00FB608D">
        <w:rPr>
          <w:rFonts w:eastAsia="Calibri" w:cs="Tahoma"/>
          <w:b/>
          <w:bCs/>
        </w:rPr>
        <w:t>4</w:t>
      </w:r>
      <w:r>
        <w:rPr>
          <w:rFonts w:eastAsia="Calibri" w:cs="Tahoma"/>
          <w:b/>
          <w:bCs/>
        </w:rPr>
        <w:t>/</w:t>
      </w:r>
      <w:r w:rsidRPr="00C06435">
        <w:rPr>
          <w:rFonts w:eastAsia="Calibri" w:cs="Tahoma"/>
          <w:b/>
          <w:bCs/>
        </w:rPr>
        <w:t>1676</w:t>
      </w:r>
      <w:r>
        <w:rPr>
          <w:rFonts w:eastAsia="Calibri" w:cs="Tahoma"/>
          <w:b/>
          <w:bCs/>
        </w:rPr>
        <w:t xml:space="preserve"> </w:t>
      </w:r>
      <w:r w:rsidR="003E22B8">
        <w:rPr>
          <w:rFonts w:eastAsia="Calibri" w:cs="Tahoma"/>
        </w:rPr>
        <w:t>Statutárnímu m</w:t>
      </w:r>
      <w:r>
        <w:rPr>
          <w:rFonts w:eastAsia="Calibri" w:cs="Tahoma"/>
        </w:rPr>
        <w:t>ěst</w:t>
      </w:r>
      <w:r w:rsidR="00791B04">
        <w:rPr>
          <w:rFonts w:eastAsia="Calibri" w:cs="Tahoma"/>
        </w:rPr>
        <w:t>u</w:t>
      </w:r>
      <w:r>
        <w:rPr>
          <w:rFonts w:eastAsia="Calibri" w:cs="Tahoma"/>
        </w:rPr>
        <w:t xml:space="preserve"> </w:t>
      </w:r>
      <w:r w:rsidRPr="00BD60EA">
        <w:rPr>
          <w:rFonts w:eastAsia="Calibri" w:cs="Tahoma"/>
          <w:b/>
          <w:bCs/>
        </w:rPr>
        <w:t>Jihlava</w:t>
      </w:r>
      <w:r w:rsidR="00FB608D">
        <w:rPr>
          <w:rFonts w:eastAsia="Calibri" w:cs="Tahoma"/>
          <w:b/>
          <w:bCs/>
        </w:rPr>
        <w:t>,</w:t>
      </w:r>
      <w:r>
        <w:rPr>
          <w:rFonts w:eastAsia="Calibri" w:cs="Tahoma"/>
        </w:rPr>
        <w:t xml:space="preserve"> </w:t>
      </w:r>
    </w:p>
    <w:p w14:paraId="74DEA04F" w14:textId="7260FB06" w:rsidR="00A25AC3" w:rsidRPr="005C12F2" w:rsidRDefault="00345D97" w:rsidP="00A25AC3">
      <w:pPr>
        <w:pStyle w:val="Odstavecseseznamem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 xml:space="preserve">ideálních </w:t>
      </w:r>
      <w:r>
        <w:rPr>
          <w:rFonts w:eastAsia="Calibri" w:cs="Tahoma"/>
          <w:b/>
          <w:bCs/>
        </w:rPr>
        <w:t>16/</w:t>
      </w:r>
      <w:r w:rsidRPr="00C06435">
        <w:rPr>
          <w:rFonts w:eastAsia="Calibri" w:cs="Tahoma"/>
          <w:b/>
          <w:bCs/>
        </w:rPr>
        <w:t>1676</w:t>
      </w:r>
      <w:r>
        <w:rPr>
          <w:rFonts w:eastAsia="Calibri" w:cs="Tahoma"/>
          <w:b/>
          <w:bCs/>
        </w:rPr>
        <w:t xml:space="preserve"> </w:t>
      </w:r>
      <w:r>
        <w:rPr>
          <w:rFonts w:eastAsia="Calibri" w:cs="Tahoma"/>
        </w:rPr>
        <w:t xml:space="preserve">Obci </w:t>
      </w:r>
      <w:r w:rsidR="00A25AC3" w:rsidRPr="00BD60EA">
        <w:rPr>
          <w:rFonts w:eastAsia="Calibri" w:cs="Tahoma"/>
          <w:b/>
          <w:bCs/>
        </w:rPr>
        <w:t>Kochánov</w:t>
      </w:r>
      <w:r w:rsidR="00FB608D">
        <w:rPr>
          <w:rFonts w:eastAsia="Calibri" w:cs="Tahoma"/>
          <w:b/>
          <w:bCs/>
        </w:rPr>
        <w:t>,</w:t>
      </w:r>
      <w:r w:rsidR="00A25AC3">
        <w:rPr>
          <w:rFonts w:eastAsia="Calibri" w:cs="Tahoma"/>
        </w:rPr>
        <w:t xml:space="preserve"> </w:t>
      </w:r>
    </w:p>
    <w:p w14:paraId="1BB8E080" w14:textId="0D8B062D" w:rsidR="00A25AC3" w:rsidRPr="005C12F2" w:rsidRDefault="00345D97" w:rsidP="00A25AC3">
      <w:pPr>
        <w:pStyle w:val="Odstavecseseznamem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 xml:space="preserve">ideálních </w:t>
      </w:r>
      <w:r>
        <w:rPr>
          <w:rFonts w:eastAsia="Calibri" w:cs="Tahoma"/>
          <w:b/>
          <w:bCs/>
        </w:rPr>
        <w:t>10/</w:t>
      </w:r>
      <w:r w:rsidRPr="00C06435">
        <w:rPr>
          <w:rFonts w:eastAsia="Calibri" w:cs="Tahoma"/>
          <w:b/>
          <w:bCs/>
        </w:rPr>
        <w:t>1676</w:t>
      </w:r>
      <w:r>
        <w:rPr>
          <w:rFonts w:eastAsia="Calibri" w:cs="Tahoma"/>
          <w:b/>
          <w:bCs/>
        </w:rPr>
        <w:t xml:space="preserve"> </w:t>
      </w:r>
      <w:r>
        <w:rPr>
          <w:rFonts w:eastAsia="Calibri" w:cs="Tahoma"/>
        </w:rPr>
        <w:t xml:space="preserve">Obci </w:t>
      </w:r>
      <w:r w:rsidR="00A25AC3" w:rsidRPr="00BD60EA">
        <w:rPr>
          <w:rFonts w:eastAsia="Calibri" w:cs="Tahoma"/>
          <w:b/>
          <w:bCs/>
        </w:rPr>
        <w:t>Kyjov</w:t>
      </w:r>
      <w:r w:rsidR="00FB608D">
        <w:rPr>
          <w:rFonts w:eastAsia="Calibri" w:cs="Tahoma"/>
          <w:b/>
          <w:bCs/>
        </w:rPr>
        <w:t>,</w:t>
      </w:r>
      <w:r w:rsidR="00A25AC3">
        <w:rPr>
          <w:rFonts w:eastAsia="Calibri" w:cs="Tahoma"/>
        </w:rPr>
        <w:t xml:space="preserve"> </w:t>
      </w:r>
    </w:p>
    <w:p w14:paraId="1E895443" w14:textId="29789C87" w:rsidR="00A25AC3" w:rsidRPr="00BD60EA" w:rsidRDefault="00345D97" w:rsidP="00A25AC3">
      <w:pPr>
        <w:pStyle w:val="Odstavecseseznamem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 xml:space="preserve">ideálních </w:t>
      </w:r>
      <w:r>
        <w:rPr>
          <w:rFonts w:eastAsia="Calibri" w:cs="Tahoma"/>
          <w:b/>
          <w:bCs/>
        </w:rPr>
        <w:t>12/</w:t>
      </w:r>
      <w:r w:rsidRPr="00C06435">
        <w:rPr>
          <w:rFonts w:eastAsia="Calibri" w:cs="Tahoma"/>
          <w:b/>
          <w:bCs/>
        </w:rPr>
        <w:t>1676</w:t>
      </w:r>
      <w:r>
        <w:rPr>
          <w:rFonts w:eastAsia="Calibri" w:cs="Tahoma"/>
          <w:b/>
          <w:bCs/>
        </w:rPr>
        <w:t xml:space="preserve"> </w:t>
      </w:r>
      <w:r>
        <w:rPr>
          <w:rFonts w:eastAsia="Calibri" w:cs="Tahoma"/>
        </w:rPr>
        <w:t xml:space="preserve">Obci </w:t>
      </w:r>
      <w:r w:rsidR="00A25AC3" w:rsidRPr="00BD60EA">
        <w:rPr>
          <w:rFonts w:eastAsia="Calibri" w:cs="Tahoma"/>
          <w:b/>
          <w:bCs/>
        </w:rPr>
        <w:t>Okrouhlice</w:t>
      </w:r>
      <w:r w:rsidR="00FB608D">
        <w:rPr>
          <w:rFonts w:eastAsia="Calibri" w:cs="Tahoma"/>
          <w:b/>
          <w:bCs/>
        </w:rPr>
        <w:t>,</w:t>
      </w:r>
      <w:r w:rsidR="00A25AC3">
        <w:rPr>
          <w:rFonts w:eastAsia="Calibri" w:cs="Tahoma"/>
        </w:rPr>
        <w:t xml:space="preserve"> </w:t>
      </w:r>
    </w:p>
    <w:p w14:paraId="157245F1" w14:textId="1319B905" w:rsidR="00A25AC3" w:rsidRPr="00BD60EA" w:rsidRDefault="00345D97" w:rsidP="00A25AC3">
      <w:pPr>
        <w:pStyle w:val="Odstavecseseznamem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 xml:space="preserve">ideálních </w:t>
      </w:r>
      <w:r>
        <w:rPr>
          <w:rFonts w:eastAsia="Calibri" w:cs="Tahoma"/>
          <w:b/>
          <w:bCs/>
        </w:rPr>
        <w:t>36/</w:t>
      </w:r>
      <w:r w:rsidRPr="00C06435">
        <w:rPr>
          <w:rFonts w:eastAsia="Calibri" w:cs="Tahoma"/>
          <w:b/>
          <w:bCs/>
        </w:rPr>
        <w:t>1676</w:t>
      </w:r>
      <w:r>
        <w:rPr>
          <w:rFonts w:eastAsia="Calibri" w:cs="Tahoma"/>
          <w:b/>
          <w:bCs/>
        </w:rPr>
        <w:t xml:space="preserve"> </w:t>
      </w:r>
      <w:r>
        <w:rPr>
          <w:rFonts w:eastAsia="Calibri" w:cs="Tahoma"/>
        </w:rPr>
        <w:t>Obci</w:t>
      </w:r>
      <w:r w:rsidR="00A25AC3">
        <w:rPr>
          <w:rFonts w:eastAsia="Calibri" w:cs="Tahoma"/>
        </w:rPr>
        <w:t xml:space="preserve"> </w:t>
      </w:r>
      <w:r w:rsidR="00A25AC3">
        <w:rPr>
          <w:rFonts w:eastAsia="Calibri" w:cs="Tahoma"/>
          <w:b/>
          <w:bCs/>
        </w:rPr>
        <w:t>Pohled</w:t>
      </w:r>
      <w:r w:rsidR="00FB608D">
        <w:rPr>
          <w:rFonts w:eastAsia="Calibri" w:cs="Tahoma"/>
          <w:b/>
          <w:bCs/>
        </w:rPr>
        <w:t>,</w:t>
      </w:r>
      <w:r w:rsidR="00A25AC3">
        <w:rPr>
          <w:rFonts w:eastAsia="Calibri" w:cs="Tahoma"/>
        </w:rPr>
        <w:t xml:space="preserve"> </w:t>
      </w:r>
    </w:p>
    <w:p w14:paraId="5BF1D97C" w14:textId="1B1A93ED" w:rsidR="00A25AC3" w:rsidRPr="00BD60EA" w:rsidRDefault="00345D97" w:rsidP="00A25AC3">
      <w:pPr>
        <w:pStyle w:val="Odstavecseseznamem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 xml:space="preserve">ideálních </w:t>
      </w:r>
      <w:r w:rsidR="00FB608D">
        <w:rPr>
          <w:rFonts w:eastAsia="Calibri" w:cs="Tahoma"/>
          <w:b/>
          <w:bCs/>
        </w:rPr>
        <w:t>52</w:t>
      </w:r>
      <w:r>
        <w:rPr>
          <w:rFonts w:eastAsia="Calibri" w:cs="Tahoma"/>
          <w:b/>
          <w:bCs/>
        </w:rPr>
        <w:t>/</w:t>
      </w:r>
      <w:r w:rsidRPr="00C06435">
        <w:rPr>
          <w:rFonts w:eastAsia="Calibri" w:cs="Tahoma"/>
          <w:b/>
          <w:bCs/>
        </w:rPr>
        <w:t>1676</w:t>
      </w:r>
      <w:r>
        <w:rPr>
          <w:rFonts w:eastAsia="Calibri" w:cs="Tahoma"/>
          <w:b/>
          <w:bCs/>
        </w:rPr>
        <w:t xml:space="preserve"> </w:t>
      </w:r>
      <w:r>
        <w:rPr>
          <w:rFonts w:eastAsia="Calibri" w:cs="Tahoma"/>
        </w:rPr>
        <w:t xml:space="preserve">Obci </w:t>
      </w:r>
      <w:r w:rsidR="00A25AC3" w:rsidRPr="00BD60EA">
        <w:rPr>
          <w:rFonts w:eastAsia="Calibri" w:cs="Tahoma"/>
          <w:b/>
          <w:bCs/>
        </w:rPr>
        <w:t>Střítež</w:t>
      </w:r>
      <w:r w:rsidR="00713744">
        <w:rPr>
          <w:rFonts w:eastAsia="Calibri" w:cs="Tahoma"/>
          <w:b/>
          <w:bCs/>
        </w:rPr>
        <w:t xml:space="preserve"> u Jihlavy</w:t>
      </w:r>
      <w:r w:rsidR="00FB608D">
        <w:rPr>
          <w:rFonts w:eastAsia="Calibri" w:cs="Tahoma"/>
          <w:b/>
          <w:bCs/>
        </w:rPr>
        <w:t>,</w:t>
      </w:r>
    </w:p>
    <w:p w14:paraId="683146F5" w14:textId="703069CC" w:rsidR="00A25AC3" w:rsidRPr="005C12F2" w:rsidRDefault="00FB608D" w:rsidP="00A25AC3">
      <w:pPr>
        <w:pStyle w:val="Odstavecseseznamem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 xml:space="preserve">ideálních </w:t>
      </w:r>
      <w:r>
        <w:rPr>
          <w:rFonts w:eastAsia="Calibri" w:cs="Tahoma"/>
          <w:b/>
          <w:bCs/>
        </w:rPr>
        <w:t>108/</w:t>
      </w:r>
      <w:r w:rsidRPr="00C06435">
        <w:rPr>
          <w:rFonts w:eastAsia="Calibri" w:cs="Tahoma"/>
          <w:b/>
          <w:bCs/>
        </w:rPr>
        <w:t>1676</w:t>
      </w:r>
      <w:r>
        <w:rPr>
          <w:rFonts w:eastAsia="Calibri" w:cs="Tahoma"/>
          <w:b/>
          <w:bCs/>
        </w:rPr>
        <w:t xml:space="preserve"> </w:t>
      </w:r>
      <w:r>
        <w:rPr>
          <w:rFonts w:eastAsia="Calibri" w:cs="Tahoma"/>
        </w:rPr>
        <w:t xml:space="preserve">Obci </w:t>
      </w:r>
      <w:r w:rsidR="00A25AC3" w:rsidRPr="00BD60EA">
        <w:rPr>
          <w:rFonts w:eastAsia="Calibri" w:cs="Tahoma"/>
          <w:b/>
          <w:bCs/>
        </w:rPr>
        <w:t>Šlapanov</w:t>
      </w:r>
      <w:r>
        <w:rPr>
          <w:rFonts w:eastAsia="Calibri" w:cs="Tahoma"/>
          <w:b/>
          <w:bCs/>
        </w:rPr>
        <w:t>,</w:t>
      </w:r>
      <w:r w:rsidR="00A25AC3">
        <w:rPr>
          <w:rFonts w:eastAsia="Calibri" w:cs="Tahoma"/>
        </w:rPr>
        <w:t xml:space="preserve"> </w:t>
      </w:r>
    </w:p>
    <w:p w14:paraId="457C07D6" w14:textId="0C57AABA" w:rsidR="00A25AC3" w:rsidRPr="005C12F2" w:rsidRDefault="00FB608D" w:rsidP="00A25AC3">
      <w:pPr>
        <w:pStyle w:val="Odstavecseseznamem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 xml:space="preserve">ideálních </w:t>
      </w:r>
      <w:r>
        <w:rPr>
          <w:rFonts w:eastAsia="Calibri" w:cs="Tahoma"/>
          <w:b/>
          <w:bCs/>
        </w:rPr>
        <w:t>14/</w:t>
      </w:r>
      <w:r w:rsidRPr="00C06435">
        <w:rPr>
          <w:rFonts w:eastAsia="Calibri" w:cs="Tahoma"/>
          <w:b/>
          <w:bCs/>
        </w:rPr>
        <w:t>1676</w:t>
      </w:r>
      <w:r>
        <w:rPr>
          <w:rFonts w:eastAsia="Calibri" w:cs="Tahoma"/>
          <w:b/>
          <w:bCs/>
        </w:rPr>
        <w:t xml:space="preserve"> </w:t>
      </w:r>
      <w:r>
        <w:rPr>
          <w:rFonts w:eastAsia="Calibri" w:cs="Tahoma"/>
        </w:rPr>
        <w:t xml:space="preserve">Obci </w:t>
      </w:r>
      <w:r w:rsidR="00A25AC3" w:rsidRPr="00BD60EA">
        <w:rPr>
          <w:rFonts w:eastAsia="Calibri" w:cs="Tahoma"/>
          <w:b/>
          <w:bCs/>
        </w:rPr>
        <w:t>Vyskytná nad Jihlavou</w:t>
      </w:r>
      <w:r>
        <w:rPr>
          <w:rFonts w:eastAsia="Calibri" w:cs="Tahoma"/>
          <w:b/>
          <w:bCs/>
        </w:rPr>
        <w:t>,</w:t>
      </w:r>
      <w:r w:rsidR="00A25AC3">
        <w:rPr>
          <w:rFonts w:eastAsia="Calibri" w:cs="Tahoma"/>
        </w:rPr>
        <w:t xml:space="preserve"> </w:t>
      </w:r>
    </w:p>
    <w:p w14:paraId="4245669F" w14:textId="48A74BFC" w:rsidR="00A25AC3" w:rsidRDefault="00FB608D" w:rsidP="00A25AC3">
      <w:pPr>
        <w:pStyle w:val="Odstavecseseznamem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 xml:space="preserve">ideálních </w:t>
      </w:r>
      <w:r>
        <w:rPr>
          <w:rFonts w:eastAsia="Calibri" w:cs="Tahoma"/>
          <w:b/>
          <w:bCs/>
        </w:rPr>
        <w:t>42/</w:t>
      </w:r>
      <w:r w:rsidRPr="00C06435">
        <w:rPr>
          <w:rFonts w:eastAsia="Calibri" w:cs="Tahoma"/>
          <w:b/>
          <w:bCs/>
        </w:rPr>
        <w:t>1676</w:t>
      </w:r>
      <w:r>
        <w:rPr>
          <w:rFonts w:eastAsia="Calibri" w:cs="Tahoma"/>
          <w:b/>
          <w:bCs/>
        </w:rPr>
        <w:t xml:space="preserve"> </w:t>
      </w:r>
      <w:r>
        <w:rPr>
          <w:rFonts w:eastAsia="Calibri" w:cs="Tahoma"/>
        </w:rPr>
        <w:t xml:space="preserve">Obci </w:t>
      </w:r>
      <w:r w:rsidR="00A25AC3" w:rsidRPr="00BD60EA">
        <w:rPr>
          <w:rFonts w:eastAsia="Calibri" w:cs="Tahoma"/>
          <w:b/>
          <w:bCs/>
        </w:rPr>
        <w:t>Vysok</w:t>
      </w:r>
      <w:r w:rsidR="00CF265A">
        <w:rPr>
          <w:rFonts w:eastAsia="Calibri" w:cs="Tahoma"/>
          <w:b/>
          <w:bCs/>
        </w:rPr>
        <w:t xml:space="preserve">á, </w:t>
      </w:r>
    </w:p>
    <w:p w14:paraId="551ADC76" w14:textId="270535AB" w:rsidR="00CF265A" w:rsidRPr="00CF265A" w:rsidRDefault="00CF265A" w:rsidP="00CF265A">
      <w:pPr>
        <w:spacing w:after="0" w:line="276" w:lineRule="auto"/>
        <w:ind w:left="851"/>
        <w:jc w:val="both"/>
        <w:rPr>
          <w:rFonts w:eastAsia="Calibri" w:cs="Tahoma"/>
        </w:rPr>
      </w:pPr>
      <w:r>
        <w:rPr>
          <w:rFonts w:eastAsia="Calibri" w:cs="Tahoma"/>
        </w:rPr>
        <w:t xml:space="preserve">a uvedené obce tyto podíly do svého vlastnictví přijímají. </w:t>
      </w:r>
    </w:p>
    <w:p w14:paraId="66078A4D" w14:textId="14C42DF0" w:rsidR="00A25AC3" w:rsidRDefault="00FB608D" w:rsidP="00FB608D">
      <w:pPr>
        <w:spacing w:after="0" w:line="276" w:lineRule="auto"/>
        <w:ind w:left="708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V důsledku této směny nabývá p. Eis od obcí spoluvlastnické podíly k pozemkům uvedeným v čl. I. odst 1 této smlouvy v celkové výši </w:t>
      </w:r>
      <w:r w:rsidR="0047516D">
        <w:rPr>
          <w:rFonts w:ascii="Calibri" w:eastAsia="Times New Roman" w:hAnsi="Calibri" w:cs="Times New Roman"/>
          <w:b/>
          <w:bCs/>
          <w:lang w:eastAsia="cs-CZ"/>
        </w:rPr>
        <w:t>340</w:t>
      </w:r>
      <w:r w:rsidRPr="00FB608D">
        <w:rPr>
          <w:rFonts w:ascii="Calibri" w:eastAsia="Times New Roman" w:hAnsi="Calibri" w:cs="Times New Roman"/>
          <w:b/>
          <w:bCs/>
          <w:lang w:eastAsia="cs-CZ"/>
        </w:rPr>
        <w:t>/1676</w:t>
      </w:r>
      <w:r>
        <w:rPr>
          <w:rFonts w:ascii="Calibri" w:eastAsia="Times New Roman" w:hAnsi="Calibri" w:cs="Times New Roman"/>
          <w:lang w:eastAsia="cs-CZ"/>
        </w:rPr>
        <w:t xml:space="preserve">, a nově tak </w:t>
      </w:r>
      <w:r w:rsidR="0047516D">
        <w:rPr>
          <w:rFonts w:ascii="Calibri" w:eastAsia="Times New Roman" w:hAnsi="Calibri" w:cs="Times New Roman"/>
          <w:lang w:eastAsia="cs-CZ"/>
        </w:rPr>
        <w:t xml:space="preserve">celý </w:t>
      </w:r>
      <w:r>
        <w:rPr>
          <w:rFonts w:ascii="Calibri" w:eastAsia="Times New Roman" w:hAnsi="Calibri" w:cs="Times New Roman"/>
          <w:lang w:eastAsia="cs-CZ"/>
        </w:rPr>
        <w:t>jeho spoluvlastnický podíl k</w:t>
      </w:r>
      <w:r w:rsidR="0047516D">
        <w:rPr>
          <w:rFonts w:ascii="Calibri" w:eastAsia="Times New Roman" w:hAnsi="Calibri" w:cs="Times New Roman"/>
          <w:lang w:eastAsia="cs-CZ"/>
        </w:rPr>
        <w:t xml:space="preserve"> těmto </w:t>
      </w:r>
      <w:r>
        <w:rPr>
          <w:rFonts w:ascii="Calibri" w:eastAsia="Times New Roman" w:hAnsi="Calibri" w:cs="Times New Roman"/>
          <w:lang w:eastAsia="cs-CZ"/>
        </w:rPr>
        <w:t xml:space="preserve">pozemkům činí </w:t>
      </w:r>
      <w:r w:rsidR="0047516D" w:rsidRPr="00211669">
        <w:rPr>
          <w:rFonts w:ascii="Calibri" w:eastAsia="Times New Roman" w:hAnsi="Calibri" w:cs="Times New Roman"/>
          <w:b/>
          <w:bCs/>
          <w:lang w:eastAsia="cs-CZ"/>
        </w:rPr>
        <w:t>1297/1676</w:t>
      </w:r>
      <w:r w:rsidR="0047516D">
        <w:rPr>
          <w:rFonts w:ascii="Calibri" w:eastAsia="Times New Roman" w:hAnsi="Calibri" w:cs="Times New Roman"/>
          <w:lang w:eastAsia="cs-CZ"/>
        </w:rPr>
        <w:t xml:space="preserve">. </w:t>
      </w:r>
    </w:p>
    <w:p w14:paraId="43B7E17F" w14:textId="653A7F26" w:rsidR="00823DF0" w:rsidRDefault="00823DF0" w:rsidP="00823DF0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102CB22B" w14:textId="33D33F66" w:rsidR="00823DF0" w:rsidRPr="00823DF0" w:rsidRDefault="00823DF0" w:rsidP="00823DF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Smluvní strany považují hodnotu směňovaných spoluvlastnických podílů </w:t>
      </w:r>
      <w:r w:rsidR="00180D6D">
        <w:rPr>
          <w:rFonts w:ascii="Calibri" w:eastAsia="Times New Roman" w:hAnsi="Calibri" w:cs="Times New Roman"/>
          <w:lang w:eastAsia="cs-CZ"/>
        </w:rPr>
        <w:t xml:space="preserve">v souladu se </w:t>
      </w:r>
      <w:r w:rsidR="00180D6D" w:rsidRPr="00541C8D">
        <w:rPr>
          <w:rFonts w:ascii="Calibri" w:eastAsia="Times New Roman" w:hAnsi="Calibri" w:cs="Times New Roman"/>
          <w:lang w:eastAsia="cs-CZ"/>
        </w:rPr>
        <w:t>znaleckými posudky č. 1861-18/2018 a 1862-19/2018 vyhotovenými znalcem Ing. Stanislavem Kučírkem</w:t>
      </w:r>
      <w:r w:rsidR="00180D6D">
        <w:rPr>
          <w:rFonts w:ascii="Calibri" w:eastAsia="Times New Roman" w:hAnsi="Calibri" w:cs="Times New Roman"/>
          <w:lang w:eastAsia="cs-CZ"/>
        </w:rPr>
        <w:t xml:space="preserve"> </w:t>
      </w:r>
      <w:r>
        <w:rPr>
          <w:rFonts w:ascii="Calibri" w:eastAsia="Times New Roman" w:hAnsi="Calibri" w:cs="Times New Roman"/>
          <w:lang w:eastAsia="cs-CZ"/>
        </w:rPr>
        <w:t xml:space="preserve">za </w:t>
      </w:r>
      <w:r w:rsidR="0020253E">
        <w:rPr>
          <w:rFonts w:ascii="Calibri" w:eastAsia="Times New Roman" w:hAnsi="Calibri" w:cs="Times New Roman"/>
          <w:lang w:eastAsia="cs-CZ"/>
        </w:rPr>
        <w:t>zcela</w:t>
      </w:r>
      <w:r w:rsidR="00196CC6">
        <w:rPr>
          <w:rFonts w:ascii="Calibri" w:eastAsia="Times New Roman" w:hAnsi="Calibri" w:cs="Times New Roman"/>
          <w:lang w:eastAsia="cs-CZ"/>
        </w:rPr>
        <w:t xml:space="preserve"> shodnou</w:t>
      </w:r>
      <w:r>
        <w:rPr>
          <w:rFonts w:ascii="Calibri" w:eastAsia="Times New Roman" w:hAnsi="Calibri" w:cs="Times New Roman"/>
          <w:lang w:eastAsia="cs-CZ"/>
        </w:rPr>
        <w:t xml:space="preserve"> a dohodly se, že </w:t>
      </w:r>
      <w:r w:rsidR="005C12F2">
        <w:rPr>
          <w:rFonts w:ascii="Calibri" w:eastAsia="Times New Roman" w:hAnsi="Calibri" w:cs="Times New Roman"/>
          <w:lang w:eastAsia="cs-CZ"/>
        </w:rPr>
        <w:t>žádné</w:t>
      </w:r>
      <w:r>
        <w:rPr>
          <w:rFonts w:ascii="Calibri" w:eastAsia="Times New Roman" w:hAnsi="Calibri" w:cs="Times New Roman"/>
          <w:lang w:eastAsia="cs-CZ"/>
        </w:rPr>
        <w:t xml:space="preserve"> ze stran </w:t>
      </w:r>
      <w:r w:rsidR="005C12F2">
        <w:rPr>
          <w:rFonts w:ascii="Calibri" w:eastAsia="Times New Roman" w:hAnsi="Calibri" w:cs="Times New Roman"/>
          <w:lang w:eastAsia="cs-CZ"/>
        </w:rPr>
        <w:t xml:space="preserve">této smlouvy </w:t>
      </w:r>
      <w:r>
        <w:rPr>
          <w:rFonts w:ascii="Calibri" w:eastAsia="Times New Roman" w:hAnsi="Calibri" w:cs="Times New Roman"/>
          <w:lang w:eastAsia="cs-CZ"/>
        </w:rPr>
        <w:t xml:space="preserve">nenáleží </w:t>
      </w:r>
      <w:r w:rsidR="00B0566F">
        <w:rPr>
          <w:rFonts w:ascii="Calibri" w:eastAsia="Times New Roman" w:hAnsi="Calibri" w:cs="Times New Roman"/>
          <w:lang w:eastAsia="cs-CZ"/>
        </w:rPr>
        <w:t xml:space="preserve">v souvislosti se směnou </w:t>
      </w:r>
      <w:r>
        <w:rPr>
          <w:rFonts w:ascii="Calibri" w:eastAsia="Times New Roman" w:hAnsi="Calibri" w:cs="Times New Roman"/>
          <w:lang w:eastAsia="cs-CZ"/>
        </w:rPr>
        <w:t xml:space="preserve">další finanční </w:t>
      </w:r>
      <w:r w:rsidR="0020253E">
        <w:rPr>
          <w:rFonts w:ascii="Calibri" w:eastAsia="Times New Roman" w:hAnsi="Calibri" w:cs="Times New Roman"/>
          <w:lang w:eastAsia="cs-CZ"/>
        </w:rPr>
        <w:t>ani</w:t>
      </w:r>
      <w:r>
        <w:rPr>
          <w:rFonts w:ascii="Calibri" w:eastAsia="Times New Roman" w:hAnsi="Calibri" w:cs="Times New Roman"/>
          <w:lang w:eastAsia="cs-CZ"/>
        </w:rPr>
        <w:t xml:space="preserve"> jiná kompenzace. </w:t>
      </w:r>
    </w:p>
    <w:p w14:paraId="307759E4" w14:textId="77777777" w:rsidR="009A2845" w:rsidRPr="009A2845" w:rsidRDefault="009A2845" w:rsidP="009A2845">
      <w:pPr>
        <w:pStyle w:val="Odstavecseseznamem"/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1CFD36EF" w14:textId="77777777" w:rsidR="00D55908" w:rsidRDefault="00D55908" w:rsidP="00D55908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39312F30" w14:textId="77777777" w:rsidR="00D55908" w:rsidRDefault="00D55908" w:rsidP="00D5590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4496A">
        <w:rPr>
          <w:rFonts w:ascii="Calibri" w:eastAsia="Calibri" w:hAnsi="Calibri" w:cs="Times New Roman"/>
          <w:b/>
          <w:sz w:val="24"/>
          <w:szCs w:val="24"/>
        </w:rPr>
        <w:t>I</w:t>
      </w:r>
      <w:r>
        <w:rPr>
          <w:rFonts w:ascii="Calibri" w:eastAsia="Calibri" w:hAnsi="Calibri" w:cs="Times New Roman"/>
          <w:b/>
          <w:sz w:val="24"/>
          <w:szCs w:val="24"/>
        </w:rPr>
        <w:t>II</w:t>
      </w:r>
      <w:r w:rsidRPr="00A4496A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38BD8B5E" w14:textId="11291B5B" w:rsidR="00823DF0" w:rsidRDefault="00823DF0" w:rsidP="0067312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7516D">
        <w:rPr>
          <w:rFonts w:ascii="Calibri" w:eastAsia="Times New Roman" w:hAnsi="Calibri" w:cs="Times New Roman"/>
          <w:lang w:eastAsia="cs-CZ"/>
        </w:rPr>
        <w:t xml:space="preserve">Obě smluvní strany si příslušné pozemky prohlédly a jejich faktický stav je jim dobře znám. </w:t>
      </w:r>
    </w:p>
    <w:p w14:paraId="710B1D70" w14:textId="77777777" w:rsidR="0047516D" w:rsidRPr="0047516D" w:rsidRDefault="0047516D" w:rsidP="0047516D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0A174FE5" w14:textId="44DA0AA0" w:rsidR="00823DF0" w:rsidRPr="00541C8D" w:rsidRDefault="00823DF0" w:rsidP="00F4594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541C8D">
        <w:rPr>
          <w:rFonts w:ascii="Calibri" w:eastAsia="Times New Roman" w:hAnsi="Calibri" w:cs="Times New Roman"/>
          <w:lang w:eastAsia="cs-CZ"/>
        </w:rPr>
        <w:t>Náklady na vyhotovení této směnné smlouvy a správní poplatek za provedení vkladu</w:t>
      </w:r>
      <w:r w:rsidR="0047516D" w:rsidRPr="00541C8D">
        <w:rPr>
          <w:rFonts w:ascii="Calibri" w:eastAsia="Times New Roman" w:hAnsi="Calibri" w:cs="Times New Roman"/>
          <w:lang w:eastAsia="cs-CZ"/>
        </w:rPr>
        <w:t xml:space="preserve"> do</w:t>
      </w:r>
      <w:r w:rsidRPr="00541C8D">
        <w:rPr>
          <w:rFonts w:ascii="Calibri" w:eastAsia="Times New Roman" w:hAnsi="Calibri" w:cs="Times New Roman"/>
          <w:lang w:eastAsia="cs-CZ"/>
        </w:rPr>
        <w:t> katastru nemovitostí se zavazuje uhradit p. Eis.</w:t>
      </w:r>
      <w:r w:rsidR="0076228D" w:rsidRPr="00541C8D">
        <w:rPr>
          <w:rFonts w:ascii="Calibri" w:eastAsia="Times New Roman" w:hAnsi="Calibri" w:cs="Times New Roman"/>
          <w:lang w:eastAsia="cs-CZ"/>
        </w:rPr>
        <w:t xml:space="preserve"> </w:t>
      </w:r>
      <w:r w:rsidR="00F45948" w:rsidRPr="00541C8D">
        <w:rPr>
          <w:rFonts w:ascii="Calibri" w:eastAsia="Times New Roman" w:hAnsi="Calibri" w:cs="Times New Roman"/>
          <w:lang w:eastAsia="cs-CZ"/>
        </w:rPr>
        <w:t xml:space="preserve">Směna spoluvlastnických podílů dle této smlouvy nepodléhá dani z přidané hodnoty, dani z příjmu ani jiné daňové povinnosti. </w:t>
      </w:r>
    </w:p>
    <w:p w14:paraId="2681BF17" w14:textId="77777777" w:rsidR="00823DF0" w:rsidRPr="00541C8D" w:rsidRDefault="00823DF0" w:rsidP="00823DF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67143645" w14:textId="7DDC9720" w:rsidR="005A236A" w:rsidRPr="00541C8D" w:rsidRDefault="005A236A" w:rsidP="005A236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541C8D">
        <w:rPr>
          <w:rFonts w:eastAsia="Times New Roman" w:cs="Calibri"/>
          <w:lang w:eastAsia="ar-SA"/>
        </w:rPr>
        <w:t xml:space="preserve">Návrh na vklad </w:t>
      </w:r>
      <w:r w:rsidR="00823DF0" w:rsidRPr="00541C8D">
        <w:rPr>
          <w:rFonts w:eastAsia="Times New Roman" w:cs="Calibri"/>
          <w:lang w:eastAsia="ar-SA"/>
        </w:rPr>
        <w:t>příslušných práv</w:t>
      </w:r>
      <w:r w:rsidRPr="00541C8D">
        <w:rPr>
          <w:rFonts w:eastAsia="Times New Roman" w:cs="Calibri"/>
          <w:lang w:eastAsia="ar-SA"/>
        </w:rPr>
        <w:t xml:space="preserve"> do katastru nemovitostí bude podán ve lhůtě </w:t>
      </w:r>
      <w:r w:rsidR="009A702A" w:rsidRPr="00541C8D">
        <w:rPr>
          <w:rFonts w:eastAsia="Times New Roman" w:cs="Calibri"/>
          <w:lang w:eastAsia="ar-SA"/>
        </w:rPr>
        <w:t>1</w:t>
      </w:r>
      <w:r w:rsidR="00791B04" w:rsidRPr="00541C8D">
        <w:rPr>
          <w:rFonts w:eastAsia="Times New Roman" w:cs="Calibri"/>
          <w:lang w:eastAsia="ar-SA"/>
        </w:rPr>
        <w:t>5</w:t>
      </w:r>
      <w:r w:rsidRPr="00541C8D">
        <w:rPr>
          <w:rFonts w:eastAsia="Times New Roman" w:cs="Calibri"/>
          <w:lang w:eastAsia="ar-SA"/>
        </w:rPr>
        <w:t xml:space="preserve"> </w:t>
      </w:r>
      <w:r w:rsidRPr="00541C8D">
        <w:t xml:space="preserve">dnů od </w:t>
      </w:r>
      <w:r w:rsidR="00791B04" w:rsidRPr="00541C8D">
        <w:t>podpisu smlouvy poslední smluvní stranou</w:t>
      </w:r>
      <w:r w:rsidR="009A702A" w:rsidRPr="00541C8D">
        <w:t xml:space="preserve"> </w:t>
      </w:r>
      <w:r w:rsidR="00823DF0" w:rsidRPr="00541C8D">
        <w:t>a jeho podání zajistí p. Eis</w:t>
      </w:r>
      <w:r w:rsidR="004761F3" w:rsidRPr="00541C8D">
        <w:t xml:space="preserve"> nebo jím zmocněná osoba. </w:t>
      </w:r>
    </w:p>
    <w:p w14:paraId="30183CBF" w14:textId="77777777" w:rsidR="0076228D" w:rsidRPr="0076228D" w:rsidRDefault="0076228D" w:rsidP="0076228D">
      <w:pPr>
        <w:pStyle w:val="Odstavecseseznamem"/>
        <w:rPr>
          <w:rFonts w:ascii="Calibri" w:eastAsia="Times New Roman" w:hAnsi="Calibri" w:cs="Times New Roman"/>
          <w:lang w:eastAsia="cs-CZ"/>
        </w:rPr>
      </w:pPr>
    </w:p>
    <w:p w14:paraId="73173B52" w14:textId="77777777" w:rsidR="00823DF0" w:rsidRPr="0076228D" w:rsidRDefault="00823DF0" w:rsidP="0076228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0D72EC35" w14:textId="77777777" w:rsidR="00D55908" w:rsidRDefault="00D55908" w:rsidP="00D55908">
      <w:pPr>
        <w:spacing w:after="0" w:line="240" w:lineRule="auto"/>
        <w:jc w:val="center"/>
        <w:rPr>
          <w:rFonts w:ascii="Calibri" w:eastAsia="Times New Roman" w:hAnsi="Calibri" w:cs="Times New Roman"/>
          <w:lang w:eastAsia="cs-CZ"/>
        </w:rPr>
      </w:pPr>
      <w:r>
        <w:rPr>
          <w:rFonts w:eastAsia="Calibri" w:cs="Tahoma"/>
          <w:b/>
          <w:sz w:val="24"/>
          <w:szCs w:val="24"/>
        </w:rPr>
        <w:t>IV</w:t>
      </w:r>
      <w:r w:rsidRPr="00A4496A">
        <w:rPr>
          <w:rFonts w:eastAsia="Calibri" w:cs="Tahoma"/>
          <w:b/>
          <w:sz w:val="24"/>
          <w:szCs w:val="24"/>
        </w:rPr>
        <w:t>.</w:t>
      </w:r>
    </w:p>
    <w:p w14:paraId="0CDC5964" w14:textId="77777777" w:rsidR="00D55908" w:rsidRDefault="00D55908" w:rsidP="00D5590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7C5E0447" w14:textId="3AC02C2F" w:rsidR="00D55908" w:rsidRDefault="00D55908" w:rsidP="00B0566F">
      <w:pPr>
        <w:pStyle w:val="Odstavecseseznamem"/>
        <w:spacing w:after="0" w:line="276" w:lineRule="auto"/>
        <w:jc w:val="both"/>
        <w:rPr>
          <w:rFonts w:eastAsia="Times New Roman" w:cs="Tahoma"/>
          <w:lang w:eastAsia="cs-CZ"/>
        </w:rPr>
      </w:pPr>
      <w:r w:rsidRPr="00B0566F">
        <w:rPr>
          <w:rFonts w:eastAsia="Times New Roman" w:cs="Tahoma"/>
          <w:lang w:eastAsia="cs-CZ"/>
        </w:rPr>
        <w:t xml:space="preserve">Záměr </w:t>
      </w:r>
      <w:r w:rsidR="00B0566F">
        <w:rPr>
          <w:rFonts w:eastAsia="Times New Roman" w:cs="Tahoma"/>
          <w:lang w:eastAsia="cs-CZ"/>
        </w:rPr>
        <w:t>směnit nemovitosti</w:t>
      </w:r>
      <w:r w:rsidRPr="00B0566F">
        <w:rPr>
          <w:rFonts w:eastAsia="Times New Roman" w:cs="Tahoma"/>
          <w:lang w:eastAsia="cs-CZ"/>
        </w:rPr>
        <w:t xml:space="preserve"> podle čl. I této smlouvy byl schválen </w:t>
      </w:r>
      <w:r w:rsidR="00791B04">
        <w:rPr>
          <w:rFonts w:eastAsia="Times New Roman" w:cs="Tahoma"/>
          <w:lang w:eastAsia="cs-CZ"/>
        </w:rPr>
        <w:t xml:space="preserve">zastupitelstvy obcí </w:t>
      </w:r>
      <w:r w:rsidRPr="00B0566F">
        <w:rPr>
          <w:rFonts w:eastAsia="Times New Roman" w:cs="Tahoma"/>
          <w:lang w:eastAsia="cs-CZ"/>
        </w:rPr>
        <w:t>v souladu s ustanovením § 39 a § 41 zákona č. 128/2000 Sb., o obcích</w:t>
      </w:r>
      <w:r w:rsidR="00FF67DB">
        <w:rPr>
          <w:rFonts w:eastAsia="Times New Roman" w:cs="Tahoma"/>
          <w:lang w:eastAsia="cs-CZ"/>
        </w:rPr>
        <w:t xml:space="preserve">, a to: </w:t>
      </w:r>
    </w:p>
    <w:p w14:paraId="4F779A22" w14:textId="4A5D9284" w:rsidR="00FF67DB" w:rsidRPr="00FF67DB" w:rsidRDefault="00791B04" w:rsidP="00FF67DB">
      <w:pPr>
        <w:pStyle w:val="Odstavecseseznamem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 xml:space="preserve">obcí </w:t>
      </w:r>
      <w:r w:rsidR="00FF67DB" w:rsidRPr="00FF67DB">
        <w:rPr>
          <w:rFonts w:eastAsia="Calibri" w:cs="Tahoma"/>
        </w:rPr>
        <w:t xml:space="preserve">Bartoušov </w:t>
      </w:r>
      <w:r w:rsidR="00FF67DB">
        <w:rPr>
          <w:rFonts w:eastAsia="Calibri" w:cs="Tahoma"/>
        </w:rPr>
        <w:t>–</w:t>
      </w:r>
      <w:r w:rsidR="00FF67DB" w:rsidRPr="00FF67DB">
        <w:rPr>
          <w:rFonts w:eastAsia="Calibri" w:cs="Tahoma"/>
        </w:rPr>
        <w:t xml:space="preserve"> usnesením </w:t>
      </w:r>
      <w:r>
        <w:rPr>
          <w:rFonts w:eastAsia="Calibri" w:cs="Tahoma"/>
        </w:rPr>
        <w:t xml:space="preserve">zastupitelstva obce </w:t>
      </w:r>
      <w:r w:rsidR="00FF67DB" w:rsidRPr="00FF67DB">
        <w:rPr>
          <w:rFonts w:eastAsia="Calibri" w:cs="Tahoma"/>
        </w:rPr>
        <w:t>z</w:t>
      </w:r>
      <w:r w:rsidR="00FF67DB">
        <w:rPr>
          <w:rFonts w:eastAsia="Calibri" w:cs="Tahoma"/>
        </w:rPr>
        <w:t>e dne</w:t>
      </w:r>
      <w:r w:rsidR="00FF67DB" w:rsidRPr="00FF67DB">
        <w:rPr>
          <w:rFonts w:eastAsia="Calibri" w:cs="Tahoma"/>
        </w:rPr>
        <w:t xml:space="preserve"> 4. 10. 2019, </w:t>
      </w:r>
    </w:p>
    <w:p w14:paraId="3A60E551" w14:textId="374C7877" w:rsidR="00FF67DB" w:rsidRPr="00FF67DB" w:rsidRDefault="00FF67DB" w:rsidP="00FF67DB">
      <w:pPr>
        <w:pStyle w:val="Odstavecseseznamem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 w:cs="Tahoma"/>
        </w:rPr>
      </w:pPr>
      <w:r w:rsidRPr="00FF67DB">
        <w:rPr>
          <w:rFonts w:eastAsia="Calibri" w:cs="Tahoma"/>
        </w:rPr>
        <w:t xml:space="preserve">obcí Dobronín – usnesením </w:t>
      </w:r>
      <w:r w:rsidR="00791B04">
        <w:rPr>
          <w:rFonts w:eastAsia="Calibri" w:cs="Tahoma"/>
        </w:rPr>
        <w:t xml:space="preserve">zastupitelstva obce </w:t>
      </w:r>
      <w:r w:rsidRPr="00FF67DB">
        <w:rPr>
          <w:rFonts w:eastAsia="Calibri" w:cs="Tahoma"/>
        </w:rPr>
        <w:t>č. 191 ze dne 2. 9. 2019,</w:t>
      </w:r>
    </w:p>
    <w:p w14:paraId="324A1B89" w14:textId="0BB64BDF" w:rsidR="00FF67DB" w:rsidRPr="00FF67DB" w:rsidRDefault="00FF67DB" w:rsidP="00FF67DB">
      <w:pPr>
        <w:pStyle w:val="Odstavecseseznamem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>obcí</w:t>
      </w:r>
      <w:r w:rsidRPr="00FF67DB">
        <w:rPr>
          <w:rFonts w:eastAsia="Calibri" w:cs="Tahoma"/>
        </w:rPr>
        <w:t xml:space="preserve"> Dolní Krupá</w:t>
      </w:r>
      <w:r>
        <w:rPr>
          <w:rFonts w:eastAsia="Calibri" w:cs="Tahoma"/>
        </w:rPr>
        <w:t xml:space="preserve"> – usnesením </w:t>
      </w:r>
      <w:r w:rsidR="00791B04">
        <w:rPr>
          <w:rFonts w:eastAsia="Calibri" w:cs="Tahoma"/>
        </w:rPr>
        <w:t xml:space="preserve">zastupitelstva obce </w:t>
      </w:r>
      <w:r>
        <w:rPr>
          <w:rFonts w:eastAsia="Calibri" w:cs="Tahoma"/>
        </w:rPr>
        <w:t xml:space="preserve">ze dne 17. 12. </w:t>
      </w:r>
      <w:r w:rsidR="00791B04">
        <w:rPr>
          <w:rFonts w:eastAsia="Calibri" w:cs="Tahoma"/>
        </w:rPr>
        <w:t xml:space="preserve">2019, </w:t>
      </w:r>
    </w:p>
    <w:p w14:paraId="600F18B4" w14:textId="6B895DEF" w:rsidR="00FF67DB" w:rsidRPr="00FF67DB" w:rsidRDefault="00791B04" w:rsidP="00FF67DB">
      <w:pPr>
        <w:pStyle w:val="Odstavecseseznamem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>obcí</w:t>
      </w:r>
      <w:r w:rsidR="00FF67DB" w:rsidRPr="00FF67DB">
        <w:rPr>
          <w:rFonts w:eastAsia="Calibri" w:cs="Tahoma"/>
        </w:rPr>
        <w:t xml:space="preserve"> Horní Krupá</w:t>
      </w:r>
      <w:r>
        <w:rPr>
          <w:rFonts w:eastAsia="Calibri" w:cs="Tahoma"/>
        </w:rPr>
        <w:t xml:space="preserve"> – usnesením zastupitelstva obce č. 4 ze dne 2. 5. 2019, </w:t>
      </w:r>
    </w:p>
    <w:p w14:paraId="3E33AB99" w14:textId="759DB85C" w:rsidR="00FF67DB" w:rsidRPr="00FF67DB" w:rsidRDefault="00791B04" w:rsidP="00FF67DB">
      <w:pPr>
        <w:pStyle w:val="Odstavecseseznamem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>obcí</w:t>
      </w:r>
      <w:r w:rsidR="00FF67DB" w:rsidRPr="00FF67DB">
        <w:rPr>
          <w:rFonts w:eastAsia="Calibri" w:cs="Tahoma"/>
        </w:rPr>
        <w:t xml:space="preserve"> Hybrálec</w:t>
      </w:r>
      <w:r>
        <w:rPr>
          <w:rFonts w:eastAsia="Calibri" w:cs="Tahoma"/>
        </w:rPr>
        <w:t xml:space="preserve"> – usnesením</w:t>
      </w:r>
      <w:r w:rsidRPr="00791B04">
        <w:rPr>
          <w:rFonts w:eastAsia="Calibri" w:cs="Tahoma"/>
        </w:rPr>
        <w:t xml:space="preserve"> </w:t>
      </w:r>
      <w:r>
        <w:rPr>
          <w:rFonts w:eastAsia="Calibri" w:cs="Tahoma"/>
        </w:rPr>
        <w:t xml:space="preserve">zastupitelstva obce č. 10 ze dne 11. 9. 2019, </w:t>
      </w:r>
    </w:p>
    <w:p w14:paraId="5F4AF03C" w14:textId="0007BFE1" w:rsidR="00FF67DB" w:rsidRPr="00FF67DB" w:rsidRDefault="003E22B8" w:rsidP="00FF67DB">
      <w:pPr>
        <w:pStyle w:val="Odstavecseseznamem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>Statutárním m</w:t>
      </w:r>
      <w:r w:rsidR="00FF67DB" w:rsidRPr="00FF67DB">
        <w:rPr>
          <w:rFonts w:eastAsia="Calibri" w:cs="Tahoma"/>
        </w:rPr>
        <w:t>ěst</w:t>
      </w:r>
      <w:r w:rsidR="00791B04">
        <w:rPr>
          <w:rFonts w:eastAsia="Calibri" w:cs="Tahoma"/>
        </w:rPr>
        <w:t>em</w:t>
      </w:r>
      <w:r w:rsidR="00FF67DB" w:rsidRPr="00FF67DB">
        <w:rPr>
          <w:rFonts w:eastAsia="Calibri" w:cs="Tahoma"/>
        </w:rPr>
        <w:t xml:space="preserve"> Jihlava</w:t>
      </w:r>
      <w:r w:rsidR="00791B04">
        <w:rPr>
          <w:rFonts w:eastAsia="Calibri" w:cs="Tahoma"/>
        </w:rPr>
        <w:t xml:space="preserve"> – usnesením </w:t>
      </w:r>
      <w:r w:rsidR="00E67D81">
        <w:rPr>
          <w:rFonts w:eastAsia="Calibri" w:cs="Tahoma"/>
        </w:rPr>
        <w:t>zastupitelstva</w:t>
      </w:r>
      <w:r w:rsidR="00791B04">
        <w:rPr>
          <w:rFonts w:eastAsia="Calibri" w:cs="Tahoma"/>
        </w:rPr>
        <w:t xml:space="preserve"> města č. 170/20-RM ze dne </w:t>
      </w:r>
      <w:r w:rsidR="00E67D81">
        <w:rPr>
          <w:rFonts w:eastAsia="Calibri" w:cs="Tahoma"/>
        </w:rPr>
        <w:t xml:space="preserve">                   </w:t>
      </w:r>
      <w:r w:rsidR="00791B04">
        <w:rPr>
          <w:rFonts w:eastAsia="Calibri" w:cs="Tahoma"/>
        </w:rPr>
        <w:t xml:space="preserve">20. 2. 2020, </w:t>
      </w:r>
    </w:p>
    <w:p w14:paraId="58EF1DF7" w14:textId="3F16FAE9" w:rsidR="00FF67DB" w:rsidRPr="00FF67DB" w:rsidRDefault="00791B04" w:rsidP="00FF67DB">
      <w:pPr>
        <w:pStyle w:val="Odstavecseseznamem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>obcí</w:t>
      </w:r>
      <w:r w:rsidR="00FF67DB" w:rsidRPr="00FF67DB">
        <w:rPr>
          <w:rFonts w:eastAsia="Calibri" w:cs="Tahoma"/>
        </w:rPr>
        <w:t xml:space="preserve"> Kochánov, </w:t>
      </w:r>
      <w:r>
        <w:rPr>
          <w:rFonts w:eastAsia="Calibri" w:cs="Tahoma"/>
        </w:rPr>
        <w:t xml:space="preserve">usnesením zastupitelstva obce č. 11 ze dne 21. 5. 2019, </w:t>
      </w:r>
    </w:p>
    <w:p w14:paraId="685D6358" w14:textId="5D7470BB" w:rsidR="00FF67DB" w:rsidRPr="00FF67DB" w:rsidRDefault="00791B04" w:rsidP="00FF67DB">
      <w:pPr>
        <w:pStyle w:val="Odstavecseseznamem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>obcí K</w:t>
      </w:r>
      <w:r w:rsidR="00FF67DB" w:rsidRPr="00FF67DB">
        <w:rPr>
          <w:rFonts w:eastAsia="Calibri" w:cs="Tahoma"/>
        </w:rPr>
        <w:t>yjov</w:t>
      </w:r>
      <w:r>
        <w:rPr>
          <w:rFonts w:eastAsia="Calibri" w:cs="Tahoma"/>
        </w:rPr>
        <w:t xml:space="preserve"> – usnesením zastupitelstva obce ze dne 30. 1. 2020, </w:t>
      </w:r>
    </w:p>
    <w:p w14:paraId="61B92645" w14:textId="3791D9F8" w:rsidR="00FF67DB" w:rsidRPr="00FF67DB" w:rsidRDefault="00791B04" w:rsidP="00FF67DB">
      <w:pPr>
        <w:pStyle w:val="Odstavecseseznamem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>obcí</w:t>
      </w:r>
      <w:r w:rsidR="00FF67DB" w:rsidRPr="00FF67DB">
        <w:rPr>
          <w:rFonts w:eastAsia="Calibri" w:cs="Tahoma"/>
        </w:rPr>
        <w:t xml:space="preserve"> Okrouhlice</w:t>
      </w:r>
      <w:r>
        <w:rPr>
          <w:rFonts w:eastAsia="Calibri" w:cs="Tahoma"/>
        </w:rPr>
        <w:t xml:space="preserve"> – usnesením zastupitelstva obce ze dne 24. 2. 2020, </w:t>
      </w:r>
    </w:p>
    <w:p w14:paraId="16FE1636" w14:textId="201ED422" w:rsidR="00FF67DB" w:rsidRPr="00FF67DB" w:rsidRDefault="00791B04" w:rsidP="00FF67DB">
      <w:pPr>
        <w:pStyle w:val="Odstavecseseznamem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 xml:space="preserve">obcí Pohled – usnesením zastupitelstva obce č. 2/20 ze dne 11. 5. 2020, </w:t>
      </w:r>
    </w:p>
    <w:p w14:paraId="2CA6D3BC" w14:textId="15277449" w:rsidR="00FF67DB" w:rsidRPr="00FF67DB" w:rsidRDefault="00791B04" w:rsidP="00FF67DB">
      <w:pPr>
        <w:pStyle w:val="Odstavecseseznamem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>obcí Střítež</w:t>
      </w:r>
      <w:r w:rsidR="00713744">
        <w:rPr>
          <w:rFonts w:eastAsia="Calibri" w:cs="Tahoma"/>
        </w:rPr>
        <w:t xml:space="preserve"> u Jihlavy</w:t>
      </w:r>
      <w:r>
        <w:rPr>
          <w:rFonts w:eastAsia="Calibri" w:cs="Tahoma"/>
        </w:rPr>
        <w:t xml:space="preserve"> – usnesením zastupitelstva obce č. 83 ze dne 27. 2. 2020, </w:t>
      </w:r>
    </w:p>
    <w:p w14:paraId="17159D07" w14:textId="4E9BD6C7" w:rsidR="00FF67DB" w:rsidRPr="001E437C" w:rsidRDefault="00791B04" w:rsidP="00FF67DB">
      <w:pPr>
        <w:pStyle w:val="Odstavecseseznamem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>obcí Šlapanov – usnesením zastupitelstva obce č. 26 ze dne 16. 12</w:t>
      </w:r>
      <w:r w:rsidRPr="001E437C">
        <w:rPr>
          <w:rFonts w:eastAsia="Calibri" w:cs="Tahoma"/>
        </w:rPr>
        <w:t>. 2019</w:t>
      </w:r>
    </w:p>
    <w:p w14:paraId="3335E531" w14:textId="1166003D" w:rsidR="00FF67DB" w:rsidRPr="00FF67DB" w:rsidRDefault="00791B04" w:rsidP="00FF67DB">
      <w:pPr>
        <w:pStyle w:val="Odstavecseseznamem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 w:cs="Tahoma"/>
        </w:rPr>
      </w:pPr>
      <w:r w:rsidRPr="001E437C">
        <w:rPr>
          <w:rFonts w:eastAsia="Calibri" w:cs="Tahoma"/>
        </w:rPr>
        <w:t>obcí</w:t>
      </w:r>
      <w:r w:rsidR="00FF67DB" w:rsidRPr="001E437C">
        <w:rPr>
          <w:rFonts w:eastAsia="Calibri" w:cs="Tahoma"/>
        </w:rPr>
        <w:t xml:space="preserve"> Vyskytná nad Jihlavou</w:t>
      </w:r>
      <w:r w:rsidRPr="001E437C">
        <w:rPr>
          <w:rFonts w:eastAsia="Calibri" w:cs="Tahoma"/>
        </w:rPr>
        <w:t xml:space="preserve"> – usnesením zastupitelstva ze dne </w:t>
      </w:r>
      <w:r w:rsidR="001E437C" w:rsidRPr="001E437C">
        <w:rPr>
          <w:rFonts w:eastAsia="Calibri" w:cs="Tahoma"/>
        </w:rPr>
        <w:t>2</w:t>
      </w:r>
      <w:r w:rsidRPr="001E437C">
        <w:rPr>
          <w:rFonts w:eastAsia="Calibri" w:cs="Tahoma"/>
        </w:rPr>
        <w:t>7. 1. 2020</w:t>
      </w:r>
    </w:p>
    <w:p w14:paraId="35A665DD" w14:textId="023B838A" w:rsidR="00FF67DB" w:rsidRPr="00FF67DB" w:rsidRDefault="00791B04" w:rsidP="00FF67DB">
      <w:pPr>
        <w:pStyle w:val="Odstavecseseznamem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Calibri" w:cs="Tahoma"/>
        </w:rPr>
      </w:pPr>
      <w:r>
        <w:rPr>
          <w:rFonts w:eastAsia="Calibri" w:cs="Tahoma"/>
        </w:rPr>
        <w:t>obcí</w:t>
      </w:r>
      <w:r w:rsidR="00FF67DB" w:rsidRPr="00FF67DB">
        <w:rPr>
          <w:rFonts w:eastAsia="Calibri" w:cs="Tahoma"/>
        </w:rPr>
        <w:t xml:space="preserve"> Vysoká</w:t>
      </w:r>
      <w:r>
        <w:rPr>
          <w:rFonts w:eastAsia="Calibri" w:cs="Tahoma"/>
        </w:rPr>
        <w:t xml:space="preserve"> – usnesením zastupitelstva č. 2/2 ze dne 18. 2. 2020. </w:t>
      </w:r>
    </w:p>
    <w:p w14:paraId="3DD7056A" w14:textId="77777777" w:rsidR="00D55908" w:rsidRPr="00FF67DB" w:rsidRDefault="00D55908" w:rsidP="00D5590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7CF78374" w14:textId="77777777" w:rsidR="00D55908" w:rsidRPr="00FF67DB" w:rsidRDefault="00D55908" w:rsidP="00D55908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49EBD56B" w14:textId="3AE9A541" w:rsidR="004761F3" w:rsidRPr="00A85BD9" w:rsidRDefault="00D55908" w:rsidP="00A85BD9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V</w:t>
      </w:r>
      <w:r w:rsidRPr="00A4496A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5CF96D9E" w14:textId="7BC82065" w:rsidR="004761F3" w:rsidRDefault="00B0566F" w:rsidP="004761F3">
      <w:pPr>
        <w:pStyle w:val="Odstavecseseznamem"/>
        <w:numPr>
          <w:ilvl w:val="0"/>
          <w:numId w:val="7"/>
        </w:numPr>
        <w:spacing w:after="200" w:line="276" w:lineRule="auto"/>
        <w:ind w:left="709" w:hanging="283"/>
        <w:jc w:val="both"/>
      </w:pPr>
      <w:r>
        <w:t xml:space="preserve">Právní </w:t>
      </w:r>
      <w:r w:rsidR="00D55908" w:rsidRPr="00AC263A">
        <w:t>účinky vkladu do katastru nemovitostí vznikají na základě pravomocného rozhodnutí o jeho povolení ke dni, kdy návrh na vklad byl d</w:t>
      </w:r>
      <w:r w:rsidR="00D55908">
        <w:t>oručen Katastrálnímu úřadu pro Vysočinu</w:t>
      </w:r>
      <w:r w:rsidR="00D55908" w:rsidRPr="00AC263A">
        <w:t>, katastrální pracoviště</w:t>
      </w:r>
      <w:r w:rsidR="00D55908">
        <w:t xml:space="preserve"> Havlíčkův Brod</w:t>
      </w:r>
      <w:r w:rsidR="00D55908" w:rsidRPr="00AC263A">
        <w:t xml:space="preserve">. Pokud by příslušným katastrálním úřadem byl návrh na vklad vlastnického práva k nemovitostem podle této smlouvy zamítnut, smluvní strany se zavazují, že do 1 měsíce od takového rozhodnutí příslušného katastrálního úřadu uzavřou novou smlouvu splňující podmínky nebo požadavky katastrálního úřadu pro provedení vkladu. </w:t>
      </w:r>
    </w:p>
    <w:p w14:paraId="71A1D805" w14:textId="77777777" w:rsidR="004761F3" w:rsidRPr="004761F3" w:rsidRDefault="004761F3" w:rsidP="004761F3">
      <w:pPr>
        <w:pStyle w:val="Odstavecseseznamem"/>
        <w:spacing w:after="200" w:line="276" w:lineRule="auto"/>
        <w:ind w:left="709"/>
        <w:jc w:val="both"/>
      </w:pPr>
    </w:p>
    <w:p w14:paraId="5282A0D7" w14:textId="5297DCEB" w:rsidR="004761F3" w:rsidRPr="004761F3" w:rsidRDefault="00D55908" w:rsidP="004761F3">
      <w:pPr>
        <w:pStyle w:val="Odstavecseseznamem"/>
        <w:numPr>
          <w:ilvl w:val="0"/>
          <w:numId w:val="7"/>
        </w:numPr>
        <w:spacing w:after="200" w:line="276" w:lineRule="auto"/>
        <w:ind w:left="709" w:hanging="283"/>
        <w:jc w:val="both"/>
        <w:rPr>
          <w:rFonts w:ascii="Calibri" w:eastAsia="Times New Roman" w:hAnsi="Calibri" w:cs="Times New Roman"/>
          <w:lang w:eastAsia="cs-CZ"/>
        </w:rPr>
      </w:pPr>
      <w:r w:rsidRPr="00B0566F">
        <w:rPr>
          <w:rFonts w:ascii="Calibri" w:eastAsia="Times New Roman" w:hAnsi="Calibri" w:cs="Times New Roman"/>
          <w:lang w:eastAsia="cs-CZ"/>
        </w:rPr>
        <w:t xml:space="preserve">Účastníci smlouvy po přečtení této kupní smlouvy připojují své vlastnoruční podpisy, neboť tato smlouva byla sepsána podle jejich pravé a svobodné vůle a jejímu obsahu dobře porozuměli. </w:t>
      </w:r>
      <w:r w:rsidRPr="00B0566F">
        <w:rPr>
          <w:rFonts w:ascii="Calibri" w:eastAsia="Calibri" w:hAnsi="Calibri" w:cs="Times New Roman"/>
        </w:rPr>
        <w:t>Tato smlouva byla sepsána advokátem JUDr. Slavomírem Korečkem, který také před podpisem smlouvy ověřil totožnost přítomných účastníků dle předložených občanských průkazů, což zároveň svým podpisem na této smlouvě potvrzuje.</w:t>
      </w:r>
      <w:r w:rsidR="004761F3">
        <w:rPr>
          <w:rFonts w:ascii="Calibri" w:eastAsia="Calibri" w:hAnsi="Calibri" w:cs="Times New Roman"/>
        </w:rPr>
        <w:t xml:space="preserve"> Smluvní strany byly zároveň poučeny o účelu a důvodu zpracování poskytnutých osobních údajů pro účely této smlouvy. </w:t>
      </w:r>
    </w:p>
    <w:p w14:paraId="618B4A6E" w14:textId="3C0CB697" w:rsidR="00D55908" w:rsidRDefault="00D55908" w:rsidP="00D55908">
      <w:pPr>
        <w:spacing w:after="200" w:line="276" w:lineRule="auto"/>
        <w:rPr>
          <w:rFonts w:ascii="Calibri" w:eastAsia="Calibri" w:hAnsi="Calibri" w:cs="Times New Roman"/>
        </w:rPr>
      </w:pPr>
    </w:p>
    <w:p w14:paraId="281E6689" w14:textId="77777777" w:rsidR="00211669" w:rsidRPr="00A4496A" w:rsidRDefault="00211669" w:rsidP="00D55908">
      <w:pPr>
        <w:spacing w:after="200" w:line="276" w:lineRule="auto"/>
        <w:rPr>
          <w:rFonts w:ascii="Calibri" w:eastAsia="Calibri" w:hAnsi="Calibri" w:cs="Times New Roman"/>
        </w:rPr>
      </w:pPr>
    </w:p>
    <w:p w14:paraId="1C64A7FE" w14:textId="7073487C" w:rsidR="00211669" w:rsidRDefault="00D55908" w:rsidP="00344CB2">
      <w:pPr>
        <w:spacing w:after="0" w:line="276" w:lineRule="auto"/>
        <w:rPr>
          <w:rFonts w:eastAsia="Calibri" w:cs="Tahoma"/>
        </w:rPr>
      </w:pPr>
      <w:r w:rsidRPr="00A4496A">
        <w:rPr>
          <w:rFonts w:eastAsia="Calibri" w:cs="Tahoma"/>
        </w:rPr>
        <w:t>V</w:t>
      </w:r>
      <w:r w:rsidR="0057573F">
        <w:rPr>
          <w:rFonts w:eastAsia="Calibri" w:cs="Tahoma"/>
        </w:rPr>
        <w:t> </w:t>
      </w:r>
      <w:r w:rsidR="00211669">
        <w:rPr>
          <w:rFonts w:eastAsia="Calibri" w:cs="Tahoma"/>
        </w:rPr>
        <w:t>Bartoušově</w:t>
      </w:r>
      <w:r w:rsidRPr="00A4496A">
        <w:rPr>
          <w:rFonts w:eastAsia="Calibri" w:cs="Tahoma"/>
        </w:rPr>
        <w:t xml:space="preserve"> dne</w:t>
      </w:r>
      <w:r w:rsidR="00A85BD9">
        <w:rPr>
          <w:rFonts w:eastAsia="Calibri" w:cs="Tahoma"/>
        </w:rPr>
        <w:t xml:space="preserve"> 17.5.2022</w:t>
      </w:r>
      <w:r w:rsidR="00211669">
        <w:rPr>
          <w:rFonts w:eastAsia="Calibri" w:cs="Tahoma"/>
        </w:rPr>
        <w:tab/>
      </w:r>
      <w:r w:rsidR="00211669">
        <w:rPr>
          <w:rFonts w:eastAsia="Calibri" w:cs="Tahoma"/>
        </w:rPr>
        <w:tab/>
      </w:r>
      <w:r w:rsidR="00211669">
        <w:rPr>
          <w:rFonts w:eastAsia="Calibri" w:cs="Tahoma"/>
        </w:rPr>
        <w:tab/>
      </w:r>
      <w:r w:rsidR="00211669">
        <w:rPr>
          <w:rFonts w:eastAsia="Calibri" w:cs="Tahoma"/>
        </w:rPr>
        <w:tab/>
      </w:r>
      <w:r w:rsidR="00211669">
        <w:rPr>
          <w:rFonts w:eastAsia="Calibri" w:cs="Tahoma"/>
        </w:rPr>
        <w:tab/>
      </w:r>
      <w:r w:rsidR="00211669" w:rsidRPr="00A4496A">
        <w:rPr>
          <w:rFonts w:eastAsia="Calibri" w:cs="Tahoma"/>
        </w:rPr>
        <w:t>V</w:t>
      </w:r>
      <w:r w:rsidR="00344CB2">
        <w:rPr>
          <w:rFonts w:eastAsia="Calibri" w:cs="Tahoma"/>
        </w:rPr>
        <w:t> Pohledu</w:t>
      </w:r>
      <w:r w:rsidR="00211669" w:rsidRPr="00A4496A">
        <w:rPr>
          <w:rFonts w:eastAsia="Calibri" w:cs="Tahoma"/>
        </w:rPr>
        <w:t xml:space="preserve"> dne</w:t>
      </w:r>
      <w:r w:rsidR="00A85BD9">
        <w:rPr>
          <w:rFonts w:eastAsia="Calibri" w:cs="Tahoma"/>
        </w:rPr>
        <w:t xml:space="preserve"> 19.5.2022</w:t>
      </w:r>
    </w:p>
    <w:p w14:paraId="75DB2BDC" w14:textId="65ECA45A" w:rsidR="00F45948" w:rsidRDefault="00F45948" w:rsidP="00344CB2">
      <w:pPr>
        <w:spacing w:after="0" w:line="276" w:lineRule="auto"/>
        <w:rPr>
          <w:rFonts w:eastAsia="Calibri" w:cs="Tahoma"/>
        </w:rPr>
      </w:pPr>
    </w:p>
    <w:p w14:paraId="426A1060" w14:textId="77777777" w:rsidR="00211669" w:rsidRPr="00A4496A" w:rsidRDefault="00211669" w:rsidP="00344CB2">
      <w:pPr>
        <w:spacing w:after="0" w:line="276" w:lineRule="auto"/>
        <w:rPr>
          <w:rFonts w:eastAsia="Calibri" w:cs="Tahoma"/>
        </w:rPr>
      </w:pPr>
    </w:p>
    <w:p w14:paraId="491498AB" w14:textId="77777777" w:rsidR="00D55908" w:rsidRPr="00A4496A" w:rsidRDefault="00D55908" w:rsidP="00344CB2">
      <w:pPr>
        <w:spacing w:after="0" w:line="240" w:lineRule="auto"/>
        <w:rPr>
          <w:rFonts w:eastAsia="Calibri" w:cs="Tahoma"/>
        </w:rPr>
      </w:pPr>
      <w:r w:rsidRPr="00A4496A">
        <w:rPr>
          <w:rFonts w:eastAsia="Calibri" w:cs="Tahoma"/>
        </w:rPr>
        <w:t>……………………………………</w:t>
      </w:r>
      <w:r w:rsidRPr="00A4496A">
        <w:rPr>
          <w:rFonts w:eastAsia="Calibri" w:cs="Tahoma"/>
        </w:rPr>
        <w:tab/>
      </w:r>
      <w:r w:rsidRPr="00A4496A">
        <w:rPr>
          <w:rFonts w:eastAsia="Calibri" w:cs="Tahoma"/>
        </w:rPr>
        <w:tab/>
      </w:r>
      <w:r w:rsidRPr="00A4496A">
        <w:rPr>
          <w:rFonts w:eastAsia="Calibri" w:cs="Tahoma"/>
        </w:rPr>
        <w:tab/>
      </w:r>
      <w:r w:rsidRPr="00A4496A">
        <w:rPr>
          <w:rFonts w:eastAsia="Calibri" w:cs="Tahoma"/>
        </w:rPr>
        <w:tab/>
      </w:r>
      <w:r w:rsidRPr="00A4496A">
        <w:rPr>
          <w:rFonts w:eastAsia="Calibri" w:cs="Tahoma"/>
        </w:rPr>
        <w:tab/>
        <w:t>……………………………………</w:t>
      </w:r>
    </w:p>
    <w:p w14:paraId="3631C48B" w14:textId="5D5F34B2" w:rsidR="00D55908" w:rsidRPr="00A4496A" w:rsidRDefault="0057573F" w:rsidP="00344CB2">
      <w:pPr>
        <w:spacing w:after="0" w:line="240" w:lineRule="auto"/>
        <w:rPr>
          <w:rFonts w:eastAsia="Calibri" w:cs="Tahoma"/>
          <w:b/>
        </w:rPr>
      </w:pPr>
      <w:r>
        <w:rPr>
          <w:rFonts w:eastAsia="Calibri" w:cs="Tahoma"/>
          <w:b/>
        </w:rPr>
        <w:t xml:space="preserve">Obec </w:t>
      </w:r>
      <w:r w:rsidR="00E70E31">
        <w:rPr>
          <w:rFonts w:eastAsia="Calibri" w:cs="Tahoma"/>
          <w:b/>
        </w:rPr>
        <w:t>Bartoušov</w:t>
      </w:r>
      <w:r w:rsidR="00D55908" w:rsidRPr="00A4496A">
        <w:rPr>
          <w:rFonts w:eastAsia="Calibri" w:cs="Tahoma"/>
          <w:b/>
        </w:rPr>
        <w:tab/>
      </w:r>
      <w:r w:rsidR="00D55908" w:rsidRPr="00A4496A">
        <w:rPr>
          <w:rFonts w:eastAsia="Calibri" w:cs="Tahoma"/>
          <w:b/>
        </w:rPr>
        <w:tab/>
      </w:r>
      <w:r w:rsidR="00D55908" w:rsidRPr="00A4496A">
        <w:rPr>
          <w:rFonts w:eastAsia="Calibri" w:cs="Tahoma"/>
          <w:b/>
        </w:rPr>
        <w:tab/>
      </w:r>
      <w:r w:rsidR="00D55908" w:rsidRPr="00A4496A">
        <w:rPr>
          <w:rFonts w:eastAsia="Calibri" w:cs="Tahoma"/>
          <w:b/>
        </w:rPr>
        <w:tab/>
      </w:r>
      <w:r w:rsidR="004761F3">
        <w:rPr>
          <w:rFonts w:eastAsia="Calibri" w:cs="Tahoma"/>
          <w:b/>
        </w:rPr>
        <w:tab/>
      </w:r>
      <w:r w:rsidR="004761F3">
        <w:rPr>
          <w:rFonts w:eastAsia="Calibri" w:cs="Tahoma"/>
          <w:b/>
        </w:rPr>
        <w:tab/>
      </w:r>
      <w:r w:rsidR="004761F3">
        <w:rPr>
          <w:rFonts w:eastAsia="Calibri" w:cs="Tahoma"/>
          <w:b/>
        </w:rPr>
        <w:tab/>
        <w:t>Jan Eis</w:t>
      </w:r>
      <w:r w:rsidR="004761F3">
        <w:rPr>
          <w:rFonts w:eastAsia="Calibri" w:cs="Tahoma"/>
          <w:b/>
        </w:rPr>
        <w:tab/>
      </w:r>
    </w:p>
    <w:p w14:paraId="2E4DDBF8" w14:textId="73299717" w:rsidR="00D55908" w:rsidRPr="00A4496A" w:rsidRDefault="00D55908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  <w:r w:rsidRPr="00C422E1">
        <w:rPr>
          <w:rFonts w:eastAsia="Calibri" w:cs="Tahoma"/>
        </w:rPr>
        <w:t xml:space="preserve">zastoupená </w:t>
      </w:r>
      <w:r w:rsidR="0057573F">
        <w:rPr>
          <w:rFonts w:eastAsia="Calibri" w:cs="Tahoma"/>
        </w:rPr>
        <w:t xml:space="preserve">starostou </w:t>
      </w:r>
      <w:r w:rsidR="0097742A">
        <w:rPr>
          <w:rFonts w:eastAsia="Calibri" w:cs="Tahoma"/>
        </w:rPr>
        <w:t>Jaroslavem Fialkou</w:t>
      </w:r>
    </w:p>
    <w:p w14:paraId="7BFC79E7" w14:textId="31BA7E27" w:rsidR="00D55908" w:rsidRDefault="00D55908" w:rsidP="00344CB2">
      <w:pPr>
        <w:spacing w:after="0" w:line="276" w:lineRule="auto"/>
        <w:jc w:val="both"/>
        <w:rPr>
          <w:rFonts w:eastAsia="Times New Roman" w:cs="Tahoma"/>
          <w:sz w:val="20"/>
          <w:szCs w:val="20"/>
          <w:lang w:eastAsia="cs-CZ"/>
        </w:rPr>
      </w:pPr>
    </w:p>
    <w:p w14:paraId="5A865ED4" w14:textId="77777777" w:rsidR="00344CB2" w:rsidRPr="00A4496A" w:rsidRDefault="00344CB2" w:rsidP="00344CB2">
      <w:pPr>
        <w:spacing w:after="0" w:line="276" w:lineRule="auto"/>
        <w:jc w:val="both"/>
        <w:rPr>
          <w:rFonts w:eastAsia="Times New Roman" w:cs="Tahoma"/>
          <w:sz w:val="20"/>
          <w:szCs w:val="20"/>
          <w:lang w:eastAsia="cs-CZ"/>
        </w:rPr>
      </w:pPr>
    </w:p>
    <w:p w14:paraId="43573259" w14:textId="5081FA10" w:rsidR="00211669" w:rsidRDefault="00211669" w:rsidP="00344CB2">
      <w:pPr>
        <w:spacing w:after="0" w:line="276" w:lineRule="auto"/>
        <w:rPr>
          <w:rFonts w:eastAsia="Calibri" w:cs="Tahoma"/>
        </w:rPr>
      </w:pPr>
      <w:r w:rsidRPr="00A4496A">
        <w:rPr>
          <w:rFonts w:eastAsia="Calibri" w:cs="Tahoma"/>
        </w:rPr>
        <w:t>V</w:t>
      </w:r>
      <w:r>
        <w:rPr>
          <w:rFonts w:eastAsia="Calibri" w:cs="Tahoma"/>
        </w:rPr>
        <w:t xml:space="preserve"> Dobroníně </w:t>
      </w:r>
      <w:r w:rsidRPr="00A4496A">
        <w:rPr>
          <w:rFonts w:eastAsia="Calibri" w:cs="Tahoma"/>
        </w:rPr>
        <w:t>dne</w:t>
      </w:r>
      <w:r w:rsidR="00A85BD9">
        <w:rPr>
          <w:rFonts w:eastAsia="Calibri" w:cs="Tahoma"/>
        </w:rPr>
        <w:t xml:space="preserve"> 19.5.2022</w:t>
      </w:r>
    </w:p>
    <w:p w14:paraId="663967FD" w14:textId="77777777" w:rsidR="00211669" w:rsidRPr="00A4496A" w:rsidRDefault="00211669" w:rsidP="00344CB2">
      <w:pPr>
        <w:spacing w:after="0" w:line="276" w:lineRule="auto"/>
        <w:jc w:val="both"/>
        <w:rPr>
          <w:rFonts w:eastAsia="Times New Roman" w:cs="Tahoma"/>
          <w:sz w:val="20"/>
          <w:szCs w:val="20"/>
          <w:lang w:eastAsia="cs-CZ"/>
        </w:rPr>
      </w:pPr>
    </w:p>
    <w:p w14:paraId="777C2A8F" w14:textId="4C42BF33" w:rsidR="00D55908" w:rsidRDefault="00D55908" w:rsidP="00344CB2">
      <w:pPr>
        <w:spacing w:after="0" w:line="276" w:lineRule="auto"/>
        <w:outlineLvl w:val="2"/>
        <w:rPr>
          <w:rFonts w:eastAsia="Calibri" w:cs="Tahoma"/>
        </w:rPr>
      </w:pPr>
    </w:p>
    <w:p w14:paraId="37ADEFAE" w14:textId="05EBEB8A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  <w:r w:rsidRPr="00A4496A">
        <w:rPr>
          <w:rFonts w:eastAsia="Calibri" w:cs="Tahoma"/>
        </w:rPr>
        <w:t>……………………………………</w:t>
      </w:r>
    </w:p>
    <w:p w14:paraId="46B7CC36" w14:textId="0C47238B" w:rsidR="00E70E31" w:rsidRDefault="00E70E31" w:rsidP="00344CB2">
      <w:pPr>
        <w:spacing w:after="0" w:line="276" w:lineRule="auto"/>
        <w:outlineLvl w:val="2"/>
        <w:rPr>
          <w:rFonts w:eastAsia="Calibri" w:cs="Tahoma"/>
          <w:b/>
        </w:rPr>
      </w:pPr>
      <w:r>
        <w:rPr>
          <w:rFonts w:eastAsia="Calibri" w:cs="Tahoma"/>
          <w:b/>
        </w:rPr>
        <w:t>Obec Dobronín</w:t>
      </w:r>
    </w:p>
    <w:p w14:paraId="73A110A2" w14:textId="2DBEF5D3" w:rsidR="00E70E31" w:rsidRPr="00A4496A" w:rsidRDefault="00E70E31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  <w:r w:rsidRPr="00C422E1">
        <w:rPr>
          <w:rFonts w:eastAsia="Calibri" w:cs="Tahoma"/>
        </w:rPr>
        <w:t xml:space="preserve">zastoupená </w:t>
      </w:r>
      <w:r>
        <w:rPr>
          <w:rFonts w:eastAsia="Calibri" w:cs="Tahoma"/>
        </w:rPr>
        <w:t xml:space="preserve">starostou </w:t>
      </w:r>
      <w:r w:rsidR="003E22B8">
        <w:rPr>
          <w:rFonts w:eastAsia="Calibri" w:cs="Tahoma"/>
        </w:rPr>
        <w:t>Ivanem Sehnalem</w:t>
      </w:r>
    </w:p>
    <w:p w14:paraId="54B85D77" w14:textId="638A5FCC" w:rsidR="00211669" w:rsidRDefault="00211669" w:rsidP="00344CB2">
      <w:pPr>
        <w:spacing w:after="0" w:line="276" w:lineRule="auto"/>
        <w:rPr>
          <w:rFonts w:eastAsia="Calibri" w:cs="Tahoma"/>
        </w:rPr>
      </w:pPr>
    </w:p>
    <w:p w14:paraId="421B4B3E" w14:textId="77777777" w:rsidR="00344CB2" w:rsidRDefault="00344CB2" w:rsidP="00344CB2">
      <w:pPr>
        <w:spacing w:after="0" w:line="276" w:lineRule="auto"/>
        <w:rPr>
          <w:rFonts w:eastAsia="Calibri" w:cs="Tahoma"/>
        </w:rPr>
      </w:pPr>
    </w:p>
    <w:p w14:paraId="384C2EE9" w14:textId="4BD839DD" w:rsidR="00E70E31" w:rsidRDefault="00211669" w:rsidP="00A85BD9">
      <w:pPr>
        <w:spacing w:after="0" w:line="276" w:lineRule="auto"/>
        <w:rPr>
          <w:rFonts w:eastAsia="Calibri" w:cs="Tahoma"/>
        </w:rPr>
      </w:pPr>
      <w:r w:rsidRPr="00A4496A">
        <w:rPr>
          <w:rFonts w:eastAsia="Calibri" w:cs="Tahoma"/>
        </w:rPr>
        <w:t>V</w:t>
      </w:r>
      <w:r>
        <w:rPr>
          <w:rFonts w:eastAsia="Calibri" w:cs="Tahoma"/>
        </w:rPr>
        <w:t xml:space="preserve"> Dolní Krupé </w:t>
      </w:r>
      <w:r w:rsidRPr="00A4496A">
        <w:rPr>
          <w:rFonts w:eastAsia="Calibri" w:cs="Tahoma"/>
        </w:rPr>
        <w:t>dne</w:t>
      </w:r>
      <w:r w:rsidR="00A85BD9">
        <w:rPr>
          <w:rFonts w:eastAsia="Calibri" w:cs="Tahoma"/>
        </w:rPr>
        <w:t xml:space="preserve"> 20.5.2022</w:t>
      </w:r>
    </w:p>
    <w:p w14:paraId="56941600" w14:textId="0A1CF3F1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5761DCAE" w14:textId="77777777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  <w:r w:rsidRPr="00A4496A">
        <w:rPr>
          <w:rFonts w:eastAsia="Calibri" w:cs="Tahoma"/>
        </w:rPr>
        <w:t>……………………………………</w:t>
      </w:r>
    </w:p>
    <w:p w14:paraId="605BE6D6" w14:textId="5124E200" w:rsidR="00E70E31" w:rsidRDefault="00E70E31" w:rsidP="00344CB2">
      <w:pPr>
        <w:spacing w:after="0" w:line="276" w:lineRule="auto"/>
        <w:outlineLvl w:val="2"/>
        <w:rPr>
          <w:rFonts w:eastAsia="Calibri" w:cs="Tahoma"/>
          <w:b/>
        </w:rPr>
      </w:pPr>
      <w:r>
        <w:rPr>
          <w:rFonts w:eastAsia="Calibri" w:cs="Tahoma"/>
          <w:b/>
        </w:rPr>
        <w:t>Obec Dolní Krupá</w:t>
      </w:r>
    </w:p>
    <w:p w14:paraId="40B38199" w14:textId="07AE9AE7" w:rsidR="00E70E31" w:rsidRPr="00A4496A" w:rsidRDefault="00E70E31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  <w:r w:rsidRPr="00C422E1">
        <w:rPr>
          <w:rFonts w:eastAsia="Calibri" w:cs="Tahoma"/>
        </w:rPr>
        <w:t xml:space="preserve">zastoupená </w:t>
      </w:r>
      <w:r>
        <w:rPr>
          <w:rFonts w:eastAsia="Calibri" w:cs="Tahoma"/>
        </w:rPr>
        <w:t xml:space="preserve">starostou </w:t>
      </w:r>
      <w:r w:rsidR="003E22B8">
        <w:rPr>
          <w:rFonts w:eastAsia="Calibri" w:cs="Tahoma"/>
        </w:rPr>
        <w:t>Václavem Plodíkem</w:t>
      </w:r>
    </w:p>
    <w:p w14:paraId="417FACF7" w14:textId="77777777" w:rsidR="00E70E31" w:rsidRPr="00EB5BEA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13C71448" w14:textId="1774F2DA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7C954A9E" w14:textId="6A3F84D7" w:rsidR="00211669" w:rsidRDefault="00211669" w:rsidP="00A85BD9">
      <w:pPr>
        <w:spacing w:after="0" w:line="276" w:lineRule="auto"/>
        <w:rPr>
          <w:rFonts w:eastAsia="Calibri" w:cs="Tahoma"/>
        </w:rPr>
      </w:pPr>
      <w:r w:rsidRPr="00A4496A">
        <w:rPr>
          <w:rFonts w:eastAsia="Calibri" w:cs="Tahoma"/>
        </w:rPr>
        <w:t>V</w:t>
      </w:r>
      <w:r>
        <w:rPr>
          <w:rFonts w:eastAsia="Calibri" w:cs="Tahoma"/>
        </w:rPr>
        <w:t xml:space="preserve"> Horní Krupé </w:t>
      </w:r>
      <w:r w:rsidRPr="00A4496A">
        <w:rPr>
          <w:rFonts w:eastAsia="Calibri" w:cs="Tahoma"/>
        </w:rPr>
        <w:t>dne</w:t>
      </w:r>
      <w:r w:rsidR="00A85BD9">
        <w:rPr>
          <w:rFonts w:eastAsia="Calibri" w:cs="Tahoma"/>
        </w:rPr>
        <w:t xml:space="preserve"> 11.5.2022</w:t>
      </w:r>
    </w:p>
    <w:p w14:paraId="635F8934" w14:textId="631F88D3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28384853" w14:textId="77777777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  <w:r w:rsidRPr="00A4496A">
        <w:rPr>
          <w:rFonts w:eastAsia="Calibri" w:cs="Tahoma"/>
        </w:rPr>
        <w:t>……………………………………</w:t>
      </w:r>
    </w:p>
    <w:p w14:paraId="123B6867" w14:textId="280BE9FE" w:rsidR="00E70E31" w:rsidRDefault="00E70E31" w:rsidP="00344CB2">
      <w:pPr>
        <w:spacing w:after="0" w:line="276" w:lineRule="auto"/>
        <w:outlineLvl w:val="2"/>
        <w:rPr>
          <w:rFonts w:eastAsia="Calibri" w:cs="Tahoma"/>
          <w:b/>
        </w:rPr>
      </w:pPr>
      <w:r>
        <w:rPr>
          <w:rFonts w:eastAsia="Calibri" w:cs="Tahoma"/>
          <w:b/>
        </w:rPr>
        <w:t>Obec Horní Krupá</w:t>
      </w:r>
    </w:p>
    <w:p w14:paraId="0C20FF81" w14:textId="08A4EE44" w:rsidR="00E70E31" w:rsidRPr="00A4496A" w:rsidRDefault="00E70E31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  <w:r w:rsidRPr="00C422E1">
        <w:rPr>
          <w:rFonts w:eastAsia="Calibri" w:cs="Tahoma"/>
        </w:rPr>
        <w:t xml:space="preserve">zastoupená </w:t>
      </w:r>
      <w:r>
        <w:rPr>
          <w:rFonts w:eastAsia="Calibri" w:cs="Tahoma"/>
        </w:rPr>
        <w:t xml:space="preserve">starostou </w:t>
      </w:r>
      <w:r w:rsidR="003E22B8">
        <w:rPr>
          <w:rFonts w:eastAsia="Calibri" w:cs="Tahoma"/>
        </w:rPr>
        <w:t>Václavem Lacinou</w:t>
      </w:r>
    </w:p>
    <w:p w14:paraId="68F6A14C" w14:textId="285A2429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2158FABF" w14:textId="77777777" w:rsidR="00211669" w:rsidRDefault="00211669" w:rsidP="00344CB2">
      <w:pPr>
        <w:spacing w:after="0" w:line="276" w:lineRule="auto"/>
        <w:outlineLvl w:val="2"/>
        <w:rPr>
          <w:rFonts w:eastAsia="Calibri" w:cs="Tahoma"/>
        </w:rPr>
      </w:pPr>
    </w:p>
    <w:p w14:paraId="55CDAA72" w14:textId="4866262A" w:rsidR="00211669" w:rsidRPr="00EB5BEA" w:rsidRDefault="00211669" w:rsidP="00344CB2">
      <w:pPr>
        <w:spacing w:after="0" w:line="276" w:lineRule="auto"/>
        <w:outlineLvl w:val="2"/>
        <w:rPr>
          <w:rFonts w:eastAsia="Calibri" w:cs="Tahoma"/>
        </w:rPr>
      </w:pPr>
      <w:r>
        <w:rPr>
          <w:rFonts w:eastAsia="Calibri" w:cs="Tahoma"/>
        </w:rPr>
        <w:t>V Hybrálci dne</w:t>
      </w:r>
      <w:r w:rsidR="00A85BD9">
        <w:rPr>
          <w:rFonts w:eastAsia="Calibri" w:cs="Tahoma"/>
        </w:rPr>
        <w:t xml:space="preserve"> 16.5.2022</w:t>
      </w:r>
    </w:p>
    <w:p w14:paraId="4BD0E6EF" w14:textId="4AD0FD64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4E95BF17" w14:textId="77777777" w:rsidR="00211669" w:rsidRDefault="00211669" w:rsidP="00344CB2">
      <w:pPr>
        <w:spacing w:after="0" w:line="276" w:lineRule="auto"/>
        <w:outlineLvl w:val="2"/>
        <w:rPr>
          <w:rFonts w:eastAsia="Calibri" w:cs="Tahoma"/>
        </w:rPr>
      </w:pPr>
    </w:p>
    <w:p w14:paraId="56277315" w14:textId="77777777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  <w:r w:rsidRPr="00A4496A">
        <w:rPr>
          <w:rFonts w:eastAsia="Calibri" w:cs="Tahoma"/>
        </w:rPr>
        <w:t>……………………………………</w:t>
      </w:r>
    </w:p>
    <w:p w14:paraId="4276DF0B" w14:textId="16C0D74C" w:rsidR="00E70E31" w:rsidRDefault="00E70E31" w:rsidP="00344CB2">
      <w:pPr>
        <w:spacing w:after="0" w:line="276" w:lineRule="auto"/>
        <w:outlineLvl w:val="2"/>
        <w:rPr>
          <w:rFonts w:eastAsia="Calibri" w:cs="Tahoma"/>
          <w:b/>
        </w:rPr>
      </w:pPr>
      <w:r>
        <w:rPr>
          <w:rFonts w:eastAsia="Calibri" w:cs="Tahoma"/>
          <w:b/>
        </w:rPr>
        <w:t>Obec Hybrálec</w:t>
      </w:r>
    </w:p>
    <w:p w14:paraId="655790D8" w14:textId="5B5014CF" w:rsidR="00E70E31" w:rsidRPr="00A4496A" w:rsidRDefault="00E70E31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  <w:r w:rsidRPr="00C422E1">
        <w:rPr>
          <w:rFonts w:eastAsia="Calibri" w:cs="Tahoma"/>
        </w:rPr>
        <w:t xml:space="preserve">zastoupená </w:t>
      </w:r>
      <w:r>
        <w:rPr>
          <w:rFonts w:eastAsia="Calibri" w:cs="Tahoma"/>
        </w:rPr>
        <w:t>starost</w:t>
      </w:r>
      <w:r w:rsidR="003E22B8">
        <w:rPr>
          <w:rFonts w:eastAsia="Calibri" w:cs="Tahoma"/>
        </w:rPr>
        <w:t xml:space="preserve">kou Ing. Radmilou Ohnútovou </w:t>
      </w:r>
    </w:p>
    <w:p w14:paraId="6B5CA53A" w14:textId="77777777" w:rsidR="00E70E31" w:rsidRPr="00EB5BEA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56D57647" w14:textId="5C3B9E73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64A5B147" w14:textId="6F55F33B" w:rsidR="00344CB2" w:rsidRDefault="00344CB2" w:rsidP="00344CB2">
      <w:pPr>
        <w:spacing w:after="0" w:line="276" w:lineRule="auto"/>
        <w:outlineLvl w:val="2"/>
        <w:rPr>
          <w:rFonts w:eastAsia="Calibri" w:cs="Tahoma"/>
        </w:rPr>
      </w:pPr>
      <w:r>
        <w:rPr>
          <w:rFonts w:eastAsia="Calibri" w:cs="Tahoma"/>
        </w:rPr>
        <w:t xml:space="preserve">V Jihlavě dne </w:t>
      </w:r>
      <w:r w:rsidR="0061587B">
        <w:rPr>
          <w:rFonts w:eastAsia="Calibri" w:cs="Tahoma"/>
        </w:rPr>
        <w:t>30</w:t>
      </w:r>
      <w:r w:rsidR="00215D1C" w:rsidRPr="0061587B">
        <w:rPr>
          <w:rFonts w:eastAsia="Calibri" w:cs="Tahoma"/>
        </w:rPr>
        <w:t>.5.2022</w:t>
      </w:r>
      <w:r w:rsidR="00215D1C">
        <w:rPr>
          <w:rFonts w:eastAsia="Calibri" w:cs="Tahoma"/>
        </w:rPr>
        <w:tab/>
      </w:r>
      <w:r w:rsidR="00215D1C">
        <w:rPr>
          <w:rFonts w:eastAsia="Calibri" w:cs="Tahoma"/>
        </w:rPr>
        <w:tab/>
      </w:r>
      <w:r w:rsidR="00BC50A6">
        <w:rPr>
          <w:rFonts w:eastAsia="Calibri" w:cs="Tahoma"/>
        </w:rPr>
        <w:t>Uzavření této smlouvy schválilo Zastupitelstvo města Jihlavy na svém</w:t>
      </w:r>
    </w:p>
    <w:p w14:paraId="5BE30DC6" w14:textId="295E69CE" w:rsidR="00344CB2" w:rsidRDefault="00BC50A6" w:rsidP="00344CB2">
      <w:pPr>
        <w:spacing w:after="0" w:line="276" w:lineRule="auto"/>
        <w:outlineLvl w:val="2"/>
        <w:rPr>
          <w:rFonts w:eastAsia="Calibri" w:cs="Tahoma"/>
        </w:rPr>
      </w:pPr>
      <w:r>
        <w:rPr>
          <w:rFonts w:eastAsia="Calibri" w:cs="Tahoma"/>
        </w:rPr>
        <w:tab/>
      </w:r>
      <w:r>
        <w:rPr>
          <w:rFonts w:eastAsia="Calibri" w:cs="Tahoma"/>
        </w:rPr>
        <w:tab/>
      </w:r>
      <w:r>
        <w:rPr>
          <w:rFonts w:eastAsia="Calibri" w:cs="Tahoma"/>
        </w:rPr>
        <w:tab/>
      </w:r>
      <w:r>
        <w:rPr>
          <w:rFonts w:eastAsia="Calibri" w:cs="Tahoma"/>
        </w:rPr>
        <w:tab/>
        <w:t>23. zasedání dne 15.12.2021 usnesením č. 373/21-ZM.</w:t>
      </w:r>
    </w:p>
    <w:p w14:paraId="46F026EC" w14:textId="65F10817" w:rsidR="00344CB2" w:rsidRDefault="00344CB2" w:rsidP="00344CB2">
      <w:pPr>
        <w:spacing w:after="0" w:line="276" w:lineRule="auto"/>
        <w:outlineLvl w:val="2"/>
        <w:rPr>
          <w:rFonts w:eastAsia="Calibri" w:cs="Tahoma"/>
        </w:rPr>
      </w:pPr>
    </w:p>
    <w:p w14:paraId="1508CBC6" w14:textId="30945E3D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  <w:r w:rsidRPr="00A4496A">
        <w:rPr>
          <w:rFonts w:eastAsia="Calibri" w:cs="Tahoma"/>
        </w:rPr>
        <w:t>……………………………………</w:t>
      </w:r>
    </w:p>
    <w:p w14:paraId="0D7E175E" w14:textId="5CCA9D14" w:rsidR="00E70E31" w:rsidRDefault="003E22B8" w:rsidP="00344CB2">
      <w:pPr>
        <w:spacing w:after="0" w:line="276" w:lineRule="auto"/>
        <w:outlineLvl w:val="2"/>
        <w:rPr>
          <w:rFonts w:eastAsia="Calibri" w:cs="Tahoma"/>
          <w:b/>
        </w:rPr>
      </w:pPr>
      <w:r>
        <w:rPr>
          <w:rFonts w:eastAsia="Calibri" w:cs="Tahoma"/>
          <w:b/>
        </w:rPr>
        <w:t>Statutární m</w:t>
      </w:r>
      <w:r w:rsidR="00E70E31">
        <w:rPr>
          <w:rFonts w:eastAsia="Calibri" w:cs="Tahoma"/>
          <w:b/>
        </w:rPr>
        <w:t>ěsto Jihlava</w:t>
      </w:r>
    </w:p>
    <w:p w14:paraId="3953199C" w14:textId="20A68346" w:rsidR="00E70E31" w:rsidRDefault="00E70E31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  <w:r w:rsidRPr="00C422E1">
        <w:rPr>
          <w:rFonts w:eastAsia="Calibri" w:cs="Tahoma"/>
        </w:rPr>
        <w:t>zastoupen</w:t>
      </w:r>
      <w:r w:rsidR="0020293A">
        <w:rPr>
          <w:rFonts w:eastAsia="Calibri" w:cs="Tahoma"/>
        </w:rPr>
        <w:t>o</w:t>
      </w:r>
      <w:r w:rsidRPr="00C422E1">
        <w:rPr>
          <w:rFonts w:eastAsia="Calibri" w:cs="Tahoma"/>
        </w:rPr>
        <w:t xml:space="preserve"> </w:t>
      </w:r>
      <w:r>
        <w:rPr>
          <w:rFonts w:eastAsia="Calibri" w:cs="Tahoma"/>
        </w:rPr>
        <w:t>primátorkou</w:t>
      </w:r>
      <w:r w:rsidR="0020293A">
        <w:rPr>
          <w:rFonts w:eastAsia="Calibri" w:cs="Tahoma"/>
        </w:rPr>
        <w:t xml:space="preserve"> MgA. Karolínou Koubovou</w:t>
      </w:r>
    </w:p>
    <w:p w14:paraId="79425711" w14:textId="77777777" w:rsidR="00A85BD9" w:rsidRDefault="00A85BD9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</w:p>
    <w:p w14:paraId="04FE7908" w14:textId="77777777" w:rsidR="00D00ADC" w:rsidRDefault="00D00ADC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</w:p>
    <w:p w14:paraId="7B318045" w14:textId="1D708A61" w:rsidR="00E70E31" w:rsidRDefault="00344CB2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  <w:r>
        <w:rPr>
          <w:rFonts w:eastAsia="Calibri" w:cs="Tahoma"/>
        </w:rPr>
        <w:t xml:space="preserve">V Kochánově dne </w:t>
      </w:r>
      <w:r w:rsidR="0061587B" w:rsidRPr="0061587B">
        <w:rPr>
          <w:rFonts w:eastAsia="Calibri" w:cs="Tahoma"/>
        </w:rPr>
        <w:t>13</w:t>
      </w:r>
      <w:r w:rsidR="00215D1C" w:rsidRPr="0061587B">
        <w:rPr>
          <w:rFonts w:eastAsia="Calibri" w:cs="Tahoma"/>
        </w:rPr>
        <w:t>.5.2022</w:t>
      </w:r>
    </w:p>
    <w:p w14:paraId="5BC7E0BF" w14:textId="1E05E48B" w:rsidR="00344CB2" w:rsidRDefault="00344CB2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</w:p>
    <w:p w14:paraId="631D6436" w14:textId="799A62E6" w:rsidR="00344CB2" w:rsidRDefault="00344CB2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</w:p>
    <w:p w14:paraId="505A734E" w14:textId="77777777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  <w:r w:rsidRPr="00A4496A">
        <w:rPr>
          <w:rFonts w:eastAsia="Calibri" w:cs="Tahoma"/>
        </w:rPr>
        <w:t>……………………………………</w:t>
      </w:r>
    </w:p>
    <w:p w14:paraId="39066927" w14:textId="0225E1AD" w:rsidR="00E70E31" w:rsidRDefault="00E70E31" w:rsidP="00344CB2">
      <w:pPr>
        <w:spacing w:after="0" w:line="276" w:lineRule="auto"/>
        <w:outlineLvl w:val="2"/>
        <w:rPr>
          <w:rFonts w:eastAsia="Calibri" w:cs="Tahoma"/>
          <w:b/>
        </w:rPr>
      </w:pPr>
      <w:r>
        <w:rPr>
          <w:rFonts w:eastAsia="Calibri" w:cs="Tahoma"/>
          <w:b/>
        </w:rPr>
        <w:t>Obec Kochánov</w:t>
      </w:r>
    </w:p>
    <w:p w14:paraId="45FCD3A3" w14:textId="1D9C4755" w:rsidR="00E70E31" w:rsidRPr="00A4496A" w:rsidRDefault="00E70E31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  <w:r w:rsidRPr="00C422E1">
        <w:rPr>
          <w:rFonts w:eastAsia="Calibri" w:cs="Tahoma"/>
        </w:rPr>
        <w:t xml:space="preserve">zastoupená </w:t>
      </w:r>
      <w:r>
        <w:rPr>
          <w:rFonts w:eastAsia="Calibri" w:cs="Tahoma"/>
        </w:rPr>
        <w:t xml:space="preserve">starostou </w:t>
      </w:r>
      <w:r w:rsidR="0020293A">
        <w:rPr>
          <w:rFonts w:eastAsia="Calibri" w:cs="Tahoma"/>
        </w:rPr>
        <w:t xml:space="preserve">Ing. Jiřím Jůzlem, </w:t>
      </w:r>
    </w:p>
    <w:p w14:paraId="0F4FDF39" w14:textId="024F5A68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394BEFDF" w14:textId="31505157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6E7FF06F" w14:textId="77777777" w:rsidR="00A85BD9" w:rsidRDefault="00A85BD9" w:rsidP="00344CB2">
      <w:pPr>
        <w:spacing w:after="0" w:line="276" w:lineRule="auto"/>
        <w:outlineLvl w:val="2"/>
        <w:rPr>
          <w:rFonts w:eastAsia="Calibri" w:cs="Tahoma"/>
        </w:rPr>
      </w:pPr>
    </w:p>
    <w:p w14:paraId="714D4517" w14:textId="5C3B6AE0" w:rsidR="00211669" w:rsidRDefault="00344CB2" w:rsidP="00344CB2">
      <w:pPr>
        <w:spacing w:after="0" w:line="276" w:lineRule="auto"/>
        <w:outlineLvl w:val="2"/>
        <w:rPr>
          <w:rFonts w:eastAsia="Calibri" w:cs="Tahoma"/>
        </w:rPr>
      </w:pPr>
      <w:r>
        <w:rPr>
          <w:rFonts w:eastAsia="Calibri" w:cs="Tahoma"/>
        </w:rPr>
        <w:t xml:space="preserve">V Kyjově dne </w:t>
      </w:r>
      <w:r w:rsidR="00A85BD9">
        <w:rPr>
          <w:rFonts w:eastAsia="Calibri" w:cs="Tahoma"/>
        </w:rPr>
        <w:t>16.5.2022</w:t>
      </w:r>
    </w:p>
    <w:p w14:paraId="4B43F020" w14:textId="7B008286" w:rsidR="00344CB2" w:rsidRDefault="00344CB2" w:rsidP="00344CB2">
      <w:pPr>
        <w:spacing w:after="0" w:line="276" w:lineRule="auto"/>
        <w:outlineLvl w:val="2"/>
        <w:rPr>
          <w:rFonts w:eastAsia="Calibri" w:cs="Tahoma"/>
        </w:rPr>
      </w:pPr>
    </w:p>
    <w:p w14:paraId="429720E9" w14:textId="77777777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  <w:r w:rsidRPr="00A4496A">
        <w:rPr>
          <w:rFonts w:eastAsia="Calibri" w:cs="Tahoma"/>
        </w:rPr>
        <w:t>……………………………………</w:t>
      </w:r>
    </w:p>
    <w:p w14:paraId="3AD652E0" w14:textId="701E7B49" w:rsidR="00E70E31" w:rsidRDefault="00E70E31" w:rsidP="00344CB2">
      <w:pPr>
        <w:spacing w:after="0" w:line="276" w:lineRule="auto"/>
        <w:outlineLvl w:val="2"/>
        <w:rPr>
          <w:rFonts w:eastAsia="Calibri" w:cs="Tahoma"/>
          <w:b/>
        </w:rPr>
      </w:pPr>
      <w:r>
        <w:rPr>
          <w:rFonts w:eastAsia="Calibri" w:cs="Tahoma"/>
          <w:b/>
        </w:rPr>
        <w:t>Obec Kyjov</w:t>
      </w:r>
    </w:p>
    <w:p w14:paraId="4B36391C" w14:textId="3722E80E" w:rsidR="00E70E31" w:rsidRPr="00A4496A" w:rsidRDefault="00E70E31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  <w:r w:rsidRPr="00C422E1">
        <w:rPr>
          <w:rFonts w:eastAsia="Calibri" w:cs="Tahoma"/>
        </w:rPr>
        <w:t xml:space="preserve">zastoupená </w:t>
      </w:r>
      <w:r>
        <w:rPr>
          <w:rFonts w:eastAsia="Calibri" w:cs="Tahoma"/>
        </w:rPr>
        <w:t>starost</w:t>
      </w:r>
      <w:r w:rsidR="0020293A">
        <w:rPr>
          <w:rFonts w:eastAsia="Calibri" w:cs="Tahoma"/>
        </w:rPr>
        <w:t xml:space="preserve">kou Renátou Exnerovou, </w:t>
      </w:r>
    </w:p>
    <w:p w14:paraId="27CAB435" w14:textId="77777777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0715452F" w14:textId="77777777" w:rsidR="00344CB2" w:rsidRDefault="00344CB2" w:rsidP="00344CB2">
      <w:pPr>
        <w:spacing w:after="0" w:line="276" w:lineRule="auto"/>
        <w:outlineLvl w:val="2"/>
        <w:rPr>
          <w:rFonts w:eastAsia="Calibri" w:cs="Tahoma"/>
        </w:rPr>
      </w:pPr>
    </w:p>
    <w:p w14:paraId="71261C09" w14:textId="6183FD64" w:rsidR="00344CB2" w:rsidRDefault="00344CB2" w:rsidP="00344CB2">
      <w:pPr>
        <w:spacing w:after="0" w:line="276" w:lineRule="auto"/>
        <w:outlineLvl w:val="2"/>
        <w:rPr>
          <w:rFonts w:eastAsia="Calibri" w:cs="Tahoma"/>
        </w:rPr>
      </w:pPr>
      <w:r>
        <w:rPr>
          <w:rFonts w:eastAsia="Calibri" w:cs="Tahoma"/>
        </w:rPr>
        <w:t xml:space="preserve">V Okrouhlici dne </w:t>
      </w:r>
      <w:r w:rsidR="00A85BD9">
        <w:rPr>
          <w:rFonts w:eastAsia="Calibri" w:cs="Tahoma"/>
        </w:rPr>
        <w:t>18.5.2022</w:t>
      </w:r>
    </w:p>
    <w:p w14:paraId="6C3D7AA2" w14:textId="0D96861A" w:rsidR="00344CB2" w:rsidRDefault="00344CB2" w:rsidP="00344CB2">
      <w:pPr>
        <w:spacing w:after="0" w:line="276" w:lineRule="auto"/>
        <w:outlineLvl w:val="2"/>
        <w:rPr>
          <w:rFonts w:eastAsia="Calibri" w:cs="Tahoma"/>
        </w:rPr>
      </w:pPr>
    </w:p>
    <w:p w14:paraId="1E7CB57C" w14:textId="7E7F858E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  <w:r w:rsidRPr="00A4496A">
        <w:rPr>
          <w:rFonts w:eastAsia="Calibri" w:cs="Tahoma"/>
        </w:rPr>
        <w:t>……………………………………</w:t>
      </w:r>
    </w:p>
    <w:p w14:paraId="314B2339" w14:textId="4BE838F4" w:rsidR="00E70E31" w:rsidRDefault="00E70E31" w:rsidP="00344CB2">
      <w:pPr>
        <w:spacing w:after="0" w:line="276" w:lineRule="auto"/>
        <w:outlineLvl w:val="2"/>
        <w:rPr>
          <w:rFonts w:eastAsia="Calibri" w:cs="Tahoma"/>
          <w:b/>
        </w:rPr>
      </w:pPr>
      <w:r>
        <w:rPr>
          <w:rFonts w:eastAsia="Calibri" w:cs="Tahoma"/>
          <w:b/>
        </w:rPr>
        <w:t>Obec Okrouhlice</w:t>
      </w:r>
    </w:p>
    <w:p w14:paraId="6918D594" w14:textId="4C82A2B9" w:rsidR="00E70E31" w:rsidRDefault="00E70E31" w:rsidP="00A85BD9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  <w:r w:rsidRPr="00C422E1">
        <w:rPr>
          <w:rFonts w:eastAsia="Calibri" w:cs="Tahoma"/>
        </w:rPr>
        <w:t xml:space="preserve">zastoupená </w:t>
      </w:r>
      <w:r>
        <w:rPr>
          <w:rFonts w:eastAsia="Calibri" w:cs="Tahoma"/>
        </w:rPr>
        <w:t xml:space="preserve">starostou </w:t>
      </w:r>
      <w:r w:rsidR="0020293A">
        <w:rPr>
          <w:rFonts w:eastAsia="Calibri" w:cs="Tahoma"/>
        </w:rPr>
        <w:t>Ing. Lubomírem Pospíchalem</w:t>
      </w:r>
    </w:p>
    <w:p w14:paraId="2A5CB95B" w14:textId="423FAD2D" w:rsidR="00344CB2" w:rsidRDefault="00344CB2" w:rsidP="00344CB2">
      <w:pPr>
        <w:spacing w:after="0" w:line="276" w:lineRule="auto"/>
        <w:outlineLvl w:val="2"/>
        <w:rPr>
          <w:rFonts w:eastAsia="Calibri" w:cs="Tahoma"/>
        </w:rPr>
      </w:pPr>
    </w:p>
    <w:p w14:paraId="09923ECF" w14:textId="77777777" w:rsidR="00A85BD9" w:rsidRDefault="00A85BD9" w:rsidP="00344CB2">
      <w:pPr>
        <w:spacing w:after="0" w:line="276" w:lineRule="auto"/>
        <w:outlineLvl w:val="2"/>
        <w:rPr>
          <w:rFonts w:eastAsia="Calibri" w:cs="Tahoma"/>
        </w:rPr>
      </w:pPr>
    </w:p>
    <w:p w14:paraId="1FE37E60" w14:textId="3B92CB69" w:rsidR="00344CB2" w:rsidRDefault="00A85BD9" w:rsidP="00344CB2">
      <w:pPr>
        <w:spacing w:after="0" w:line="276" w:lineRule="auto"/>
        <w:outlineLvl w:val="2"/>
        <w:rPr>
          <w:rFonts w:eastAsia="Calibri" w:cs="Tahoma"/>
        </w:rPr>
      </w:pPr>
      <w:r>
        <w:rPr>
          <w:rFonts w:eastAsia="Calibri" w:cs="Tahoma"/>
        </w:rPr>
        <w:t>V Pohledu dne 12.5.2022</w:t>
      </w:r>
    </w:p>
    <w:p w14:paraId="436FE61A" w14:textId="77777777" w:rsidR="00E70E31" w:rsidRPr="00EB5BEA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27DB2DE7" w14:textId="6A2632B3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5C6C9468" w14:textId="6B514544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  <w:r w:rsidRPr="00A4496A">
        <w:rPr>
          <w:rFonts w:eastAsia="Calibri" w:cs="Tahoma"/>
        </w:rPr>
        <w:t>……………………………………</w:t>
      </w:r>
    </w:p>
    <w:p w14:paraId="4C864168" w14:textId="440412C7" w:rsidR="00E70E31" w:rsidRDefault="00E70E31" w:rsidP="00344CB2">
      <w:pPr>
        <w:spacing w:after="0" w:line="276" w:lineRule="auto"/>
        <w:outlineLvl w:val="2"/>
        <w:rPr>
          <w:rFonts w:eastAsia="Calibri" w:cs="Tahoma"/>
          <w:b/>
        </w:rPr>
      </w:pPr>
      <w:r>
        <w:rPr>
          <w:rFonts w:eastAsia="Calibri" w:cs="Tahoma"/>
          <w:b/>
        </w:rPr>
        <w:t>Obec Pohled</w:t>
      </w:r>
    </w:p>
    <w:p w14:paraId="558814A3" w14:textId="43C70770" w:rsidR="00E70E31" w:rsidRPr="00A4496A" w:rsidRDefault="00E70E31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  <w:r w:rsidRPr="00C422E1">
        <w:rPr>
          <w:rFonts w:eastAsia="Calibri" w:cs="Tahoma"/>
        </w:rPr>
        <w:t xml:space="preserve">zastoupená </w:t>
      </w:r>
      <w:r>
        <w:rPr>
          <w:rFonts w:eastAsia="Calibri" w:cs="Tahoma"/>
        </w:rPr>
        <w:t>starostou</w:t>
      </w:r>
      <w:r w:rsidR="00713744">
        <w:rPr>
          <w:rFonts w:eastAsia="Calibri" w:cs="Tahoma"/>
        </w:rPr>
        <w:t xml:space="preserve"> Ing. Milanem Klementem</w:t>
      </w:r>
    </w:p>
    <w:p w14:paraId="0BEC6E47" w14:textId="5C4615BE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270F9EB2" w14:textId="44BFF423" w:rsidR="00E70E31" w:rsidRDefault="00344CB2" w:rsidP="00344CB2">
      <w:pPr>
        <w:spacing w:after="0" w:line="276" w:lineRule="auto"/>
        <w:outlineLvl w:val="2"/>
        <w:rPr>
          <w:rFonts w:eastAsia="Calibri" w:cs="Tahoma"/>
        </w:rPr>
      </w:pPr>
      <w:r>
        <w:rPr>
          <w:rFonts w:eastAsia="Calibri" w:cs="Tahoma"/>
        </w:rPr>
        <w:t xml:space="preserve">Ve Stříteži dne </w:t>
      </w:r>
      <w:r w:rsidR="00A85BD9">
        <w:rPr>
          <w:rFonts w:eastAsia="Calibri" w:cs="Tahoma"/>
        </w:rPr>
        <w:t>12.5.2022</w:t>
      </w:r>
    </w:p>
    <w:p w14:paraId="072A3F02" w14:textId="7ABFE752" w:rsidR="00344CB2" w:rsidRDefault="00344CB2" w:rsidP="00344CB2">
      <w:pPr>
        <w:spacing w:after="0" w:line="276" w:lineRule="auto"/>
        <w:outlineLvl w:val="2"/>
        <w:rPr>
          <w:rFonts w:eastAsia="Calibri" w:cs="Tahoma"/>
        </w:rPr>
      </w:pPr>
    </w:p>
    <w:p w14:paraId="2F1A2C73" w14:textId="1A2814C4" w:rsidR="00344CB2" w:rsidRDefault="00344CB2" w:rsidP="00344CB2">
      <w:pPr>
        <w:spacing w:after="0" w:line="276" w:lineRule="auto"/>
        <w:outlineLvl w:val="2"/>
        <w:rPr>
          <w:rFonts w:eastAsia="Calibri" w:cs="Tahoma"/>
        </w:rPr>
      </w:pPr>
    </w:p>
    <w:p w14:paraId="0C071B05" w14:textId="77777777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  <w:r w:rsidRPr="00A4496A">
        <w:rPr>
          <w:rFonts w:eastAsia="Calibri" w:cs="Tahoma"/>
        </w:rPr>
        <w:t>……………………………………</w:t>
      </w:r>
    </w:p>
    <w:p w14:paraId="07A43868" w14:textId="72F537F5" w:rsidR="00E70E31" w:rsidRDefault="00E70E31" w:rsidP="00344CB2">
      <w:pPr>
        <w:spacing w:after="0" w:line="276" w:lineRule="auto"/>
        <w:outlineLvl w:val="2"/>
        <w:rPr>
          <w:rFonts w:eastAsia="Calibri" w:cs="Tahoma"/>
          <w:b/>
        </w:rPr>
      </w:pPr>
      <w:r>
        <w:rPr>
          <w:rFonts w:eastAsia="Calibri" w:cs="Tahoma"/>
          <w:b/>
        </w:rPr>
        <w:t>Obec Střítež</w:t>
      </w:r>
      <w:r w:rsidR="00713744">
        <w:rPr>
          <w:rFonts w:eastAsia="Calibri" w:cs="Tahoma"/>
          <w:b/>
        </w:rPr>
        <w:t xml:space="preserve"> u Jihlavy</w:t>
      </w:r>
    </w:p>
    <w:p w14:paraId="421499FD" w14:textId="54117514" w:rsidR="00E70E31" w:rsidRPr="00A4496A" w:rsidRDefault="00E70E31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  <w:r w:rsidRPr="00C422E1">
        <w:rPr>
          <w:rFonts w:eastAsia="Calibri" w:cs="Tahoma"/>
        </w:rPr>
        <w:t xml:space="preserve">zastoupená </w:t>
      </w:r>
      <w:r>
        <w:rPr>
          <w:rFonts w:eastAsia="Calibri" w:cs="Tahoma"/>
        </w:rPr>
        <w:t>starost</w:t>
      </w:r>
      <w:r w:rsidR="00713744">
        <w:rPr>
          <w:rFonts w:eastAsia="Calibri" w:cs="Tahoma"/>
        </w:rPr>
        <w:t xml:space="preserve">kou Janou Novotnou, DiS. </w:t>
      </w:r>
    </w:p>
    <w:p w14:paraId="1E782C34" w14:textId="3D586A99" w:rsidR="00344CB2" w:rsidRDefault="00344CB2" w:rsidP="00344CB2">
      <w:pPr>
        <w:spacing w:after="0" w:line="276" w:lineRule="auto"/>
        <w:outlineLvl w:val="2"/>
        <w:rPr>
          <w:rFonts w:eastAsia="Calibri" w:cs="Tahoma"/>
        </w:rPr>
      </w:pPr>
    </w:p>
    <w:p w14:paraId="08EDD44F" w14:textId="77777777" w:rsidR="00A85BD9" w:rsidRDefault="00A85BD9" w:rsidP="00344CB2">
      <w:pPr>
        <w:spacing w:after="0" w:line="276" w:lineRule="auto"/>
        <w:outlineLvl w:val="2"/>
        <w:rPr>
          <w:rFonts w:eastAsia="Calibri" w:cs="Tahoma"/>
        </w:rPr>
      </w:pPr>
    </w:p>
    <w:p w14:paraId="798F4658" w14:textId="05AE4085" w:rsidR="00344CB2" w:rsidRDefault="00344CB2" w:rsidP="00344CB2">
      <w:pPr>
        <w:spacing w:after="0" w:line="276" w:lineRule="auto"/>
        <w:outlineLvl w:val="2"/>
        <w:rPr>
          <w:rFonts w:eastAsia="Calibri" w:cs="Tahoma"/>
        </w:rPr>
      </w:pPr>
      <w:r>
        <w:rPr>
          <w:rFonts w:eastAsia="Calibri" w:cs="Tahoma"/>
        </w:rPr>
        <w:t xml:space="preserve">Ve Šlapanově dne </w:t>
      </w:r>
      <w:r w:rsidR="00A85BD9">
        <w:rPr>
          <w:rFonts w:eastAsia="Calibri" w:cs="Tahoma"/>
        </w:rPr>
        <w:t>16.5.2022</w:t>
      </w:r>
      <w:r>
        <w:rPr>
          <w:rFonts w:eastAsia="Calibri" w:cs="Tahoma"/>
        </w:rPr>
        <w:t>.</w:t>
      </w:r>
    </w:p>
    <w:p w14:paraId="68B55ACF" w14:textId="1D47D654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67F608D0" w14:textId="6A810CEA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44A4C44D" w14:textId="77777777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  <w:r w:rsidRPr="00A4496A">
        <w:rPr>
          <w:rFonts w:eastAsia="Calibri" w:cs="Tahoma"/>
        </w:rPr>
        <w:t>……………………………………</w:t>
      </w:r>
    </w:p>
    <w:p w14:paraId="000B8E3A" w14:textId="4710FF36" w:rsidR="00E70E31" w:rsidRDefault="00E70E31" w:rsidP="00344CB2">
      <w:pPr>
        <w:spacing w:after="0" w:line="276" w:lineRule="auto"/>
        <w:outlineLvl w:val="2"/>
        <w:rPr>
          <w:rFonts w:eastAsia="Calibri" w:cs="Tahoma"/>
          <w:b/>
        </w:rPr>
      </w:pPr>
      <w:r>
        <w:rPr>
          <w:rFonts w:eastAsia="Calibri" w:cs="Tahoma"/>
          <w:b/>
        </w:rPr>
        <w:t>Obec Šlapanov</w:t>
      </w:r>
    </w:p>
    <w:p w14:paraId="565BE8C9" w14:textId="76122817" w:rsidR="00E70E31" w:rsidRPr="00A4496A" w:rsidRDefault="00E70E31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  <w:r w:rsidRPr="00C422E1">
        <w:rPr>
          <w:rFonts w:eastAsia="Calibri" w:cs="Tahoma"/>
        </w:rPr>
        <w:t xml:space="preserve">zastoupená </w:t>
      </w:r>
      <w:r>
        <w:rPr>
          <w:rFonts w:eastAsia="Calibri" w:cs="Tahoma"/>
        </w:rPr>
        <w:t>starost</w:t>
      </w:r>
      <w:r w:rsidR="00713744">
        <w:rPr>
          <w:rFonts w:eastAsia="Calibri" w:cs="Tahoma"/>
        </w:rPr>
        <w:t>kou Veronikou Vyšinskou</w:t>
      </w:r>
    </w:p>
    <w:p w14:paraId="6F430A04" w14:textId="77777777" w:rsidR="00A85BD9" w:rsidRDefault="00A85BD9" w:rsidP="00344CB2">
      <w:pPr>
        <w:spacing w:after="0" w:line="276" w:lineRule="auto"/>
        <w:outlineLvl w:val="2"/>
        <w:rPr>
          <w:rFonts w:eastAsia="Calibri" w:cs="Tahoma"/>
        </w:rPr>
      </w:pPr>
    </w:p>
    <w:p w14:paraId="515C953D" w14:textId="77777777" w:rsidR="00A85BD9" w:rsidRDefault="00A85BD9" w:rsidP="00344CB2">
      <w:pPr>
        <w:spacing w:after="0" w:line="276" w:lineRule="auto"/>
        <w:outlineLvl w:val="2"/>
        <w:rPr>
          <w:rFonts w:eastAsia="Calibri" w:cs="Tahoma"/>
        </w:rPr>
      </w:pPr>
    </w:p>
    <w:p w14:paraId="540E315E" w14:textId="77777777" w:rsidR="00A85BD9" w:rsidRDefault="00A85BD9" w:rsidP="00344CB2">
      <w:pPr>
        <w:spacing w:after="0" w:line="276" w:lineRule="auto"/>
        <w:outlineLvl w:val="2"/>
        <w:rPr>
          <w:rFonts w:eastAsia="Calibri" w:cs="Tahoma"/>
        </w:rPr>
      </w:pPr>
    </w:p>
    <w:p w14:paraId="15114820" w14:textId="59C4200B" w:rsidR="00E70E31" w:rsidRDefault="00344CB2" w:rsidP="00344CB2">
      <w:pPr>
        <w:spacing w:after="0" w:line="276" w:lineRule="auto"/>
        <w:outlineLvl w:val="2"/>
        <w:rPr>
          <w:rFonts w:eastAsia="Calibri" w:cs="Tahoma"/>
        </w:rPr>
      </w:pPr>
      <w:r>
        <w:rPr>
          <w:rFonts w:eastAsia="Calibri" w:cs="Tahoma"/>
        </w:rPr>
        <w:t>Ve Vyskytné n</w:t>
      </w:r>
      <w:r w:rsidR="00713744">
        <w:rPr>
          <w:rFonts w:eastAsia="Calibri" w:cs="Tahoma"/>
        </w:rPr>
        <w:t>ad</w:t>
      </w:r>
      <w:r>
        <w:rPr>
          <w:rFonts w:eastAsia="Calibri" w:cs="Tahoma"/>
        </w:rPr>
        <w:t xml:space="preserve"> Jihlavou dne </w:t>
      </w:r>
      <w:r w:rsidR="00A85BD9">
        <w:rPr>
          <w:rFonts w:eastAsia="Calibri" w:cs="Tahoma"/>
        </w:rPr>
        <w:t>16.5.2022</w:t>
      </w:r>
    </w:p>
    <w:p w14:paraId="2D7BF63D" w14:textId="07A25B41" w:rsidR="00344CB2" w:rsidRDefault="00344CB2" w:rsidP="00344CB2">
      <w:pPr>
        <w:spacing w:after="0" w:line="276" w:lineRule="auto"/>
        <w:outlineLvl w:val="2"/>
        <w:rPr>
          <w:rFonts w:eastAsia="Calibri" w:cs="Tahoma"/>
        </w:rPr>
      </w:pPr>
    </w:p>
    <w:p w14:paraId="74DAD4ED" w14:textId="77777777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  <w:r w:rsidRPr="00A4496A">
        <w:rPr>
          <w:rFonts w:eastAsia="Calibri" w:cs="Tahoma"/>
        </w:rPr>
        <w:t>……………………………………</w:t>
      </w:r>
    </w:p>
    <w:p w14:paraId="0A277F2A" w14:textId="1799E70B" w:rsidR="00E70E31" w:rsidRDefault="00E70E31" w:rsidP="00344CB2">
      <w:pPr>
        <w:spacing w:after="0" w:line="276" w:lineRule="auto"/>
        <w:outlineLvl w:val="2"/>
        <w:rPr>
          <w:rFonts w:eastAsia="Calibri" w:cs="Tahoma"/>
          <w:b/>
        </w:rPr>
      </w:pPr>
      <w:r>
        <w:rPr>
          <w:rFonts w:eastAsia="Calibri" w:cs="Tahoma"/>
          <w:b/>
        </w:rPr>
        <w:t>Obec Vyskytná nad Jihlavou</w:t>
      </w:r>
      <w:r>
        <w:rPr>
          <w:rFonts w:eastAsia="Calibri" w:cs="Tahoma"/>
          <w:b/>
        </w:rPr>
        <w:tab/>
      </w:r>
    </w:p>
    <w:p w14:paraId="28461380" w14:textId="3C8EFA04" w:rsidR="00E70E31" w:rsidRPr="00A4496A" w:rsidRDefault="00E70E31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  <w:r w:rsidRPr="00C422E1">
        <w:rPr>
          <w:rFonts w:eastAsia="Calibri" w:cs="Tahoma"/>
        </w:rPr>
        <w:t xml:space="preserve">zastoupená </w:t>
      </w:r>
      <w:r>
        <w:rPr>
          <w:rFonts w:eastAsia="Calibri" w:cs="Tahoma"/>
        </w:rPr>
        <w:t>starost</w:t>
      </w:r>
      <w:r w:rsidR="00EE4FA2">
        <w:rPr>
          <w:rFonts w:eastAsia="Calibri" w:cs="Tahoma"/>
        </w:rPr>
        <w:t>kou Mgr. Hanou Provázkovou</w:t>
      </w:r>
    </w:p>
    <w:p w14:paraId="2366D38B" w14:textId="077AA5F9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073DE5A7" w14:textId="6C9FE0E0" w:rsidR="00344CB2" w:rsidRDefault="00344CB2" w:rsidP="00344CB2">
      <w:pPr>
        <w:spacing w:after="0" w:line="276" w:lineRule="auto"/>
        <w:outlineLvl w:val="2"/>
        <w:rPr>
          <w:rFonts w:eastAsia="Calibri" w:cs="Tahoma"/>
        </w:rPr>
      </w:pPr>
    </w:p>
    <w:p w14:paraId="0CB583A3" w14:textId="77777777" w:rsidR="00A85BD9" w:rsidRDefault="00A85BD9" w:rsidP="00344CB2">
      <w:pPr>
        <w:spacing w:after="0" w:line="276" w:lineRule="auto"/>
        <w:outlineLvl w:val="2"/>
        <w:rPr>
          <w:rFonts w:eastAsia="Calibri" w:cs="Tahoma"/>
        </w:rPr>
      </w:pPr>
    </w:p>
    <w:p w14:paraId="4C82EDD5" w14:textId="00EFDB1C" w:rsidR="00344CB2" w:rsidRPr="00EB5BEA" w:rsidRDefault="00344CB2" w:rsidP="00344CB2">
      <w:pPr>
        <w:spacing w:after="0" w:line="276" w:lineRule="auto"/>
        <w:outlineLvl w:val="2"/>
        <w:rPr>
          <w:rFonts w:eastAsia="Calibri" w:cs="Tahoma"/>
        </w:rPr>
      </w:pPr>
      <w:r>
        <w:rPr>
          <w:rFonts w:eastAsia="Calibri" w:cs="Tahoma"/>
        </w:rPr>
        <w:t xml:space="preserve">Ve Vysoké dne </w:t>
      </w:r>
      <w:r w:rsidR="00A85BD9">
        <w:rPr>
          <w:rFonts w:eastAsia="Calibri" w:cs="Tahoma"/>
        </w:rPr>
        <w:t>16.5.2022</w:t>
      </w:r>
    </w:p>
    <w:p w14:paraId="2B7A66F9" w14:textId="0D98300D" w:rsidR="00344CB2" w:rsidRDefault="00344CB2" w:rsidP="00344CB2">
      <w:pPr>
        <w:spacing w:after="0" w:line="276" w:lineRule="auto"/>
        <w:outlineLvl w:val="2"/>
        <w:rPr>
          <w:rFonts w:eastAsia="Calibri" w:cs="Tahoma"/>
        </w:rPr>
      </w:pPr>
    </w:p>
    <w:p w14:paraId="135A7643" w14:textId="77777777" w:rsidR="00E70E31" w:rsidRDefault="00E70E31" w:rsidP="00344CB2">
      <w:pPr>
        <w:spacing w:after="0" w:line="276" w:lineRule="auto"/>
        <w:outlineLvl w:val="2"/>
        <w:rPr>
          <w:rFonts w:eastAsia="Calibri" w:cs="Tahoma"/>
        </w:rPr>
      </w:pPr>
      <w:r w:rsidRPr="00A4496A">
        <w:rPr>
          <w:rFonts w:eastAsia="Calibri" w:cs="Tahoma"/>
        </w:rPr>
        <w:t>……………………………………</w:t>
      </w:r>
    </w:p>
    <w:p w14:paraId="1077B572" w14:textId="67814F52" w:rsidR="00E70E31" w:rsidRDefault="00E70E31" w:rsidP="00344CB2">
      <w:pPr>
        <w:spacing w:after="0" w:line="276" w:lineRule="auto"/>
        <w:outlineLvl w:val="2"/>
        <w:rPr>
          <w:rFonts w:eastAsia="Calibri" w:cs="Tahoma"/>
          <w:b/>
        </w:rPr>
      </w:pPr>
      <w:r>
        <w:rPr>
          <w:rFonts w:eastAsia="Calibri" w:cs="Tahoma"/>
          <w:b/>
        </w:rPr>
        <w:t>Obec Vysoká</w:t>
      </w:r>
    </w:p>
    <w:p w14:paraId="39C7A794" w14:textId="1A7B1C21" w:rsidR="00E70E31" w:rsidRPr="00EB5BEA" w:rsidRDefault="00E70E31" w:rsidP="00A85BD9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  <w:r w:rsidRPr="00C422E1">
        <w:rPr>
          <w:rFonts w:eastAsia="Calibri" w:cs="Tahoma"/>
        </w:rPr>
        <w:t xml:space="preserve">zastoupená </w:t>
      </w:r>
      <w:r>
        <w:rPr>
          <w:rFonts w:eastAsia="Calibri" w:cs="Tahoma"/>
        </w:rPr>
        <w:t xml:space="preserve">starostou </w:t>
      </w:r>
      <w:r w:rsidR="00EE4FA2">
        <w:rPr>
          <w:rFonts w:eastAsia="Calibri" w:cs="Tahoma"/>
        </w:rPr>
        <w:t>Martinem Vondrákem</w:t>
      </w:r>
    </w:p>
    <w:p w14:paraId="14F197D5" w14:textId="77777777" w:rsidR="00E70E31" w:rsidRPr="00EB5BEA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7A39C9ED" w14:textId="77777777" w:rsidR="00E70E31" w:rsidRPr="00EB5BEA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34DDF89B" w14:textId="77777777" w:rsidR="00E70E31" w:rsidRPr="00EB5BEA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649F5A5C" w14:textId="77777777" w:rsidR="00E70E31" w:rsidRPr="00A4496A" w:rsidRDefault="00E70E31" w:rsidP="00344CB2">
      <w:pPr>
        <w:tabs>
          <w:tab w:val="left" w:pos="5670"/>
        </w:tabs>
        <w:spacing w:after="0" w:line="240" w:lineRule="auto"/>
        <w:jc w:val="both"/>
        <w:rPr>
          <w:rFonts w:eastAsia="Calibri" w:cs="Tahoma"/>
        </w:rPr>
      </w:pPr>
    </w:p>
    <w:p w14:paraId="440A52CF" w14:textId="77777777" w:rsidR="00E70E31" w:rsidRPr="00EB5BEA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p w14:paraId="199C1CC7" w14:textId="77777777" w:rsidR="00E70E31" w:rsidRPr="00EB5BEA" w:rsidRDefault="00E70E31" w:rsidP="00344CB2">
      <w:pPr>
        <w:spacing w:after="0" w:line="276" w:lineRule="auto"/>
        <w:outlineLvl w:val="2"/>
        <w:rPr>
          <w:rFonts w:eastAsia="Calibri" w:cs="Tahoma"/>
        </w:rPr>
      </w:pPr>
    </w:p>
    <w:sectPr w:rsidR="00E70E31" w:rsidRPr="00EB5BEA" w:rsidSect="00BC69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5660E" w14:textId="77777777" w:rsidR="0009520F" w:rsidRDefault="0009520F" w:rsidP="00D06DA6">
      <w:pPr>
        <w:spacing w:after="0" w:line="240" w:lineRule="auto"/>
      </w:pPr>
      <w:r>
        <w:separator/>
      </w:r>
    </w:p>
  </w:endnote>
  <w:endnote w:type="continuationSeparator" w:id="0">
    <w:p w14:paraId="132FB0FD" w14:textId="77777777" w:rsidR="0009520F" w:rsidRDefault="0009520F" w:rsidP="00D0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7834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EEF766C" w14:textId="052BD2F8" w:rsidR="00D06DA6" w:rsidRDefault="00D06DA6" w:rsidP="00D06DA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6A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6A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5E2530" w14:textId="77777777" w:rsidR="00D06DA6" w:rsidRDefault="00D06D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AB39F" w14:textId="77777777" w:rsidR="0009520F" w:rsidRDefault="0009520F" w:rsidP="00D06DA6">
      <w:pPr>
        <w:spacing w:after="0" w:line="240" w:lineRule="auto"/>
      </w:pPr>
      <w:r>
        <w:separator/>
      </w:r>
    </w:p>
  </w:footnote>
  <w:footnote w:type="continuationSeparator" w:id="0">
    <w:p w14:paraId="3653276B" w14:textId="77777777" w:rsidR="0009520F" w:rsidRDefault="0009520F" w:rsidP="00D06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69"/>
    <w:multiLevelType w:val="hybridMultilevel"/>
    <w:tmpl w:val="70608258"/>
    <w:lvl w:ilvl="0" w:tplc="6950C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89A"/>
    <w:multiLevelType w:val="hybridMultilevel"/>
    <w:tmpl w:val="5980F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12BA"/>
    <w:multiLevelType w:val="hybridMultilevel"/>
    <w:tmpl w:val="0F162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77801"/>
    <w:multiLevelType w:val="hybridMultilevel"/>
    <w:tmpl w:val="1B0E6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049C"/>
    <w:multiLevelType w:val="hybridMultilevel"/>
    <w:tmpl w:val="A9967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1379"/>
    <w:multiLevelType w:val="hybridMultilevel"/>
    <w:tmpl w:val="2A56B136"/>
    <w:lvl w:ilvl="0" w:tplc="158AAA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9E1E7A"/>
    <w:multiLevelType w:val="hybridMultilevel"/>
    <w:tmpl w:val="1B0E6C0C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CDD7362"/>
    <w:multiLevelType w:val="hybridMultilevel"/>
    <w:tmpl w:val="5C9C295E"/>
    <w:lvl w:ilvl="0" w:tplc="6950C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86846"/>
    <w:multiLevelType w:val="hybridMultilevel"/>
    <w:tmpl w:val="98B85CD8"/>
    <w:lvl w:ilvl="0" w:tplc="5F5CB3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A36AC"/>
    <w:multiLevelType w:val="hybridMultilevel"/>
    <w:tmpl w:val="C032B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8"/>
    <w:rsid w:val="000816A3"/>
    <w:rsid w:val="0009520F"/>
    <w:rsid w:val="00180D6D"/>
    <w:rsid w:val="001827E6"/>
    <w:rsid w:val="00196CC6"/>
    <w:rsid w:val="001E437C"/>
    <w:rsid w:val="0020253E"/>
    <w:rsid w:val="0020293A"/>
    <w:rsid w:val="00211669"/>
    <w:rsid w:val="00215D1C"/>
    <w:rsid w:val="00253F05"/>
    <w:rsid w:val="00344CB2"/>
    <w:rsid w:val="00345D97"/>
    <w:rsid w:val="003818A4"/>
    <w:rsid w:val="003E22B8"/>
    <w:rsid w:val="0047516D"/>
    <w:rsid w:val="004761F3"/>
    <w:rsid w:val="00541C8D"/>
    <w:rsid w:val="0057573F"/>
    <w:rsid w:val="005A236A"/>
    <w:rsid w:val="005C12F2"/>
    <w:rsid w:val="006078C0"/>
    <w:rsid w:val="0061587B"/>
    <w:rsid w:val="00713744"/>
    <w:rsid w:val="0076228D"/>
    <w:rsid w:val="00791B04"/>
    <w:rsid w:val="00810D3E"/>
    <w:rsid w:val="00823DF0"/>
    <w:rsid w:val="00961B01"/>
    <w:rsid w:val="0097742A"/>
    <w:rsid w:val="009A2845"/>
    <w:rsid w:val="009A702A"/>
    <w:rsid w:val="00A05C13"/>
    <w:rsid w:val="00A25AC3"/>
    <w:rsid w:val="00A374FD"/>
    <w:rsid w:val="00A85BD9"/>
    <w:rsid w:val="00B0566F"/>
    <w:rsid w:val="00B619C0"/>
    <w:rsid w:val="00BC50A6"/>
    <w:rsid w:val="00BD60EA"/>
    <w:rsid w:val="00C06435"/>
    <w:rsid w:val="00C26CD4"/>
    <w:rsid w:val="00CF265A"/>
    <w:rsid w:val="00D00ADC"/>
    <w:rsid w:val="00D06DA6"/>
    <w:rsid w:val="00D55908"/>
    <w:rsid w:val="00DA3BC2"/>
    <w:rsid w:val="00E67D81"/>
    <w:rsid w:val="00E70E31"/>
    <w:rsid w:val="00EE4FA2"/>
    <w:rsid w:val="00F043E3"/>
    <w:rsid w:val="00F45948"/>
    <w:rsid w:val="00FB13BB"/>
    <w:rsid w:val="00FB608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2E1D"/>
  <w15:chartTrackingRefBased/>
  <w15:docId w15:val="{998B7A16-C76D-4F01-BCB5-D64DF3E1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9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7573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3E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26CD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28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8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8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8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845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06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06DA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6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DA6"/>
  </w:style>
  <w:style w:type="paragraph" w:styleId="Zpat">
    <w:name w:val="footer"/>
    <w:basedOn w:val="Normln"/>
    <w:link w:val="ZpatChar"/>
    <w:uiPriority w:val="99"/>
    <w:unhideWhenUsed/>
    <w:rsid w:val="00D06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B24B-4C22-48DC-9FC4-0A4A2B29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1594</Words>
  <Characters>9411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Slavomir Korecek</dc:creator>
  <cp:keywords/>
  <dc:description/>
  <cp:lastModifiedBy>SOBOTKA Josef Ing.</cp:lastModifiedBy>
  <cp:revision>2</cp:revision>
  <cp:lastPrinted>2021-09-17T07:52:00Z</cp:lastPrinted>
  <dcterms:created xsi:type="dcterms:W3CDTF">2022-06-09T06:04:00Z</dcterms:created>
  <dcterms:modified xsi:type="dcterms:W3CDTF">2022-06-09T06:04:00Z</dcterms:modified>
</cp:coreProperties>
</file>