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B0" w:rsidRPr="00EA518B" w:rsidRDefault="00AE6FB0" w:rsidP="00490CD0">
      <w:pPr>
        <w:rPr>
          <w:rFonts w:ascii="Bookman Old Style" w:hAnsi="Bookman Old Style"/>
          <w:sz w:val="22"/>
        </w:rPr>
      </w:pPr>
    </w:p>
    <w:p w:rsidR="00AE6FB0" w:rsidRPr="00EA518B" w:rsidRDefault="00AE6FB0" w:rsidP="00490CD0">
      <w:pPr>
        <w:rPr>
          <w:sz w:val="24"/>
          <w:szCs w:val="24"/>
        </w:rPr>
      </w:pPr>
      <w:r w:rsidRPr="00EA518B">
        <w:rPr>
          <w:sz w:val="24"/>
          <w:szCs w:val="24"/>
        </w:rPr>
        <w:t xml:space="preserve">                                                                                                ev. číslo smlouvy:     </w:t>
      </w:r>
    </w:p>
    <w:p w:rsidR="00AE6FB0" w:rsidRPr="00EA518B" w:rsidRDefault="00AE6FB0" w:rsidP="00490CD0">
      <w:pPr>
        <w:jc w:val="center"/>
        <w:rPr>
          <w:b/>
          <w:sz w:val="28"/>
          <w:szCs w:val="28"/>
        </w:rPr>
      </w:pPr>
    </w:p>
    <w:p w:rsidR="00AE6FB0" w:rsidRPr="00EA518B" w:rsidRDefault="00AE6FB0" w:rsidP="00490CD0">
      <w:pPr>
        <w:jc w:val="center"/>
        <w:rPr>
          <w:b/>
          <w:sz w:val="28"/>
          <w:szCs w:val="28"/>
        </w:rPr>
      </w:pPr>
    </w:p>
    <w:p w:rsidR="00AE6FB0" w:rsidRPr="00EA518B" w:rsidRDefault="00AE6FB0" w:rsidP="00490CD0">
      <w:pPr>
        <w:jc w:val="center"/>
        <w:rPr>
          <w:b/>
          <w:sz w:val="28"/>
          <w:szCs w:val="28"/>
        </w:rPr>
      </w:pPr>
      <w:r w:rsidRPr="00EA518B">
        <w:rPr>
          <w:b/>
          <w:sz w:val="28"/>
          <w:szCs w:val="28"/>
        </w:rPr>
        <w:t xml:space="preserve">SMLOUVA O </w:t>
      </w:r>
      <w:r w:rsidR="00E85D62" w:rsidRPr="00EA518B">
        <w:rPr>
          <w:b/>
          <w:sz w:val="28"/>
          <w:szCs w:val="28"/>
        </w:rPr>
        <w:t>DÍLO</w:t>
      </w:r>
      <w:r w:rsidRPr="00EA518B">
        <w:rPr>
          <w:b/>
          <w:sz w:val="28"/>
          <w:szCs w:val="28"/>
        </w:rPr>
        <w:t xml:space="preserve"> </w:t>
      </w:r>
    </w:p>
    <w:p w:rsidR="00AE6FB0" w:rsidRPr="00EA518B" w:rsidRDefault="00AE6FB0" w:rsidP="00490CD0">
      <w:pPr>
        <w:jc w:val="center"/>
        <w:rPr>
          <w:rFonts w:ascii="Bookman Old Style" w:hAnsi="Bookman Old Style"/>
          <w:b/>
          <w:sz w:val="22"/>
        </w:rPr>
      </w:pPr>
    </w:p>
    <w:p w:rsidR="00AE6FB0" w:rsidRPr="00EA518B" w:rsidRDefault="00AE6FB0" w:rsidP="00490CD0">
      <w:pPr>
        <w:jc w:val="both"/>
        <w:rPr>
          <w:sz w:val="24"/>
          <w:szCs w:val="24"/>
        </w:rPr>
      </w:pPr>
    </w:p>
    <w:p w:rsidR="00AE6FB0" w:rsidRPr="00EA518B" w:rsidRDefault="00AE6FB0" w:rsidP="00490CD0">
      <w:pPr>
        <w:ind w:left="708" w:hanging="705"/>
        <w:jc w:val="both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 xml:space="preserve">1. </w:t>
      </w:r>
      <w:r w:rsidRPr="00EA518B">
        <w:rPr>
          <w:b/>
          <w:sz w:val="24"/>
          <w:szCs w:val="24"/>
        </w:rPr>
        <w:tab/>
      </w:r>
      <w:r w:rsidR="005636DC" w:rsidRPr="00EA518B">
        <w:rPr>
          <w:b/>
          <w:sz w:val="24"/>
          <w:szCs w:val="24"/>
        </w:rPr>
        <w:t xml:space="preserve">Karlovarský kraj - </w:t>
      </w:r>
      <w:r w:rsidR="00EB1EF6" w:rsidRPr="00EA518B">
        <w:rPr>
          <w:b/>
          <w:sz w:val="24"/>
          <w:szCs w:val="24"/>
        </w:rPr>
        <w:t xml:space="preserve">  </w:t>
      </w:r>
      <w:r w:rsidRPr="00EA518B">
        <w:rPr>
          <w:b/>
          <w:sz w:val="24"/>
          <w:szCs w:val="24"/>
        </w:rPr>
        <w:t>Krajský úřad Karlovarského kraje</w:t>
      </w:r>
    </w:p>
    <w:p w:rsidR="00AE6FB0" w:rsidRPr="00EA518B" w:rsidRDefault="00AE6FB0" w:rsidP="00490CD0">
      <w:pPr>
        <w:ind w:left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Sídlo: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 xml:space="preserve">Závodní 353/88, 360 </w:t>
      </w:r>
      <w:r w:rsidR="006079E3" w:rsidRPr="00EA518B">
        <w:rPr>
          <w:sz w:val="24"/>
          <w:szCs w:val="24"/>
        </w:rPr>
        <w:t>06</w:t>
      </w:r>
      <w:r w:rsidR="00B77B7A" w:rsidRPr="00EA518B">
        <w:rPr>
          <w:sz w:val="24"/>
          <w:szCs w:val="24"/>
        </w:rPr>
        <w:t>,</w:t>
      </w:r>
      <w:r w:rsidRPr="00EA518B">
        <w:rPr>
          <w:sz w:val="24"/>
          <w:szCs w:val="24"/>
        </w:rPr>
        <w:t xml:space="preserve"> Karlovy Vary</w:t>
      </w:r>
    </w:p>
    <w:p w:rsidR="00AE6FB0" w:rsidRPr="00EA518B" w:rsidRDefault="00AE6FB0" w:rsidP="00490CD0">
      <w:pPr>
        <w:ind w:left="708" w:hanging="705"/>
        <w:jc w:val="both"/>
        <w:rPr>
          <w:sz w:val="24"/>
          <w:szCs w:val="24"/>
        </w:rPr>
      </w:pPr>
      <w:r w:rsidRPr="00EA518B">
        <w:rPr>
          <w:sz w:val="24"/>
          <w:szCs w:val="24"/>
        </w:rPr>
        <w:tab/>
        <w:t>IČ</w:t>
      </w:r>
      <w:r w:rsidR="001969BC" w:rsidRPr="00EA518B">
        <w:rPr>
          <w:sz w:val="24"/>
          <w:szCs w:val="24"/>
        </w:rPr>
        <w:t>O</w:t>
      </w:r>
      <w:r w:rsidRPr="00EA518B">
        <w:rPr>
          <w:sz w:val="24"/>
          <w:szCs w:val="24"/>
        </w:rPr>
        <w:t>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>70891168</w:t>
      </w:r>
    </w:p>
    <w:p w:rsidR="00AE6FB0" w:rsidRPr="00EA518B" w:rsidRDefault="00AE6FB0" w:rsidP="00490CD0">
      <w:pPr>
        <w:ind w:left="708" w:hanging="705"/>
        <w:jc w:val="both"/>
        <w:rPr>
          <w:sz w:val="24"/>
          <w:szCs w:val="24"/>
        </w:rPr>
      </w:pPr>
      <w:r w:rsidRPr="00EA518B">
        <w:rPr>
          <w:sz w:val="24"/>
          <w:szCs w:val="24"/>
        </w:rPr>
        <w:tab/>
        <w:t>DIČ: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 xml:space="preserve">CZ70891168 </w:t>
      </w:r>
    </w:p>
    <w:p w:rsidR="00AE6FB0" w:rsidRPr="00EA518B" w:rsidRDefault="001969BC" w:rsidP="00490CD0">
      <w:pPr>
        <w:ind w:left="2832" w:right="-426" w:hanging="212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jednající</w:t>
      </w:r>
      <w:r w:rsidR="00AE6FB0" w:rsidRPr="00EA518B">
        <w:rPr>
          <w:sz w:val="24"/>
          <w:szCs w:val="24"/>
        </w:rPr>
        <w:t>:</w:t>
      </w:r>
      <w:r w:rsidR="00AE6FB0"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  <w:r w:rsidR="00AE6FB0" w:rsidRPr="00EA518B">
        <w:rPr>
          <w:sz w:val="24"/>
          <w:szCs w:val="24"/>
        </w:rPr>
        <w:t>, vedoucí odboru životního prostředí a</w:t>
      </w:r>
      <w:r w:rsidR="00B77B7A" w:rsidRPr="00EA518B">
        <w:rPr>
          <w:sz w:val="24"/>
          <w:szCs w:val="24"/>
        </w:rPr>
        <w:t> </w:t>
      </w:r>
      <w:r w:rsidR="00AE6FB0" w:rsidRPr="00EA518B">
        <w:rPr>
          <w:sz w:val="24"/>
          <w:szCs w:val="24"/>
        </w:rPr>
        <w:t>zemědělství Krajského úřadu Karlovarského kraje</w:t>
      </w:r>
      <w:r w:rsidR="00B55A6A" w:rsidRPr="00EA518B">
        <w:rPr>
          <w:sz w:val="24"/>
          <w:szCs w:val="24"/>
        </w:rPr>
        <w:t>, pověřenou na základě podpisového řádu ředitelky krajského úřadu</w:t>
      </w:r>
      <w:r w:rsidR="00AE6FB0" w:rsidRPr="00EA518B">
        <w:rPr>
          <w:sz w:val="24"/>
          <w:szCs w:val="24"/>
        </w:rPr>
        <w:t xml:space="preserve">  </w:t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bankovní spojení, číslo účtu:</w:t>
      </w:r>
      <w:r w:rsidRPr="00EA518B">
        <w:rPr>
          <w:sz w:val="24"/>
          <w:szCs w:val="24"/>
        </w:rPr>
        <w:tab/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Komerční banka</w:t>
      </w:r>
      <w:r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ČSOB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Česká spořitelna</w:t>
      </w:r>
      <w:r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PPF Banka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</w:p>
    <w:p w:rsidR="008E12A2" w:rsidRPr="00EA518B" w:rsidRDefault="008E12A2" w:rsidP="00B55A6A">
      <w:pPr>
        <w:ind w:left="708" w:hanging="705"/>
        <w:jc w:val="both"/>
        <w:rPr>
          <w:sz w:val="24"/>
          <w:szCs w:val="24"/>
        </w:rPr>
      </w:pPr>
    </w:p>
    <w:p w:rsidR="00AE6FB0" w:rsidRPr="00EA518B" w:rsidRDefault="00AE6FB0" w:rsidP="00490CD0">
      <w:pPr>
        <w:ind w:left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(dále jen „objednatel“) na straně jedné</w:t>
      </w:r>
    </w:p>
    <w:p w:rsidR="00AE6FB0" w:rsidRPr="00EA518B" w:rsidRDefault="00AE6FB0" w:rsidP="00490CD0">
      <w:pPr>
        <w:jc w:val="both"/>
        <w:rPr>
          <w:sz w:val="24"/>
          <w:szCs w:val="24"/>
        </w:rPr>
      </w:pPr>
    </w:p>
    <w:p w:rsidR="00AE6FB0" w:rsidRPr="00EA518B" w:rsidRDefault="00AE6FB0" w:rsidP="00490CD0">
      <w:pPr>
        <w:jc w:val="both"/>
        <w:rPr>
          <w:sz w:val="24"/>
          <w:szCs w:val="24"/>
        </w:rPr>
      </w:pPr>
      <w:r w:rsidRPr="00EA518B">
        <w:rPr>
          <w:sz w:val="24"/>
          <w:szCs w:val="24"/>
        </w:rPr>
        <w:tab/>
        <w:t>a</w:t>
      </w:r>
    </w:p>
    <w:p w:rsidR="00AE6FB0" w:rsidRPr="00EA518B" w:rsidRDefault="00AE6FB0" w:rsidP="00490CD0">
      <w:pPr>
        <w:jc w:val="both"/>
        <w:rPr>
          <w:sz w:val="24"/>
          <w:szCs w:val="24"/>
        </w:rPr>
      </w:pPr>
    </w:p>
    <w:p w:rsidR="00AE6FB0" w:rsidRPr="00EA518B" w:rsidRDefault="00AE6FB0" w:rsidP="00490CD0">
      <w:pPr>
        <w:jc w:val="both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 xml:space="preserve">2. </w:t>
      </w:r>
      <w:r w:rsidRPr="00EA518B">
        <w:rPr>
          <w:b/>
          <w:sz w:val="24"/>
          <w:szCs w:val="24"/>
        </w:rPr>
        <w:tab/>
      </w:r>
      <w:r w:rsidR="002A46CB" w:rsidRPr="00EA518B">
        <w:rPr>
          <w:b/>
          <w:bCs/>
          <w:sz w:val="24"/>
          <w:szCs w:val="24"/>
        </w:rPr>
        <w:t>Prof. Ing. Vladimír Lapčík, CSc.</w:t>
      </w:r>
    </w:p>
    <w:p w:rsidR="002A46CB" w:rsidRPr="00EA518B" w:rsidRDefault="002A46CB" w:rsidP="002A46CB">
      <w:pPr>
        <w:ind w:left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Osoba oprávněná podle § 19 odst. 1 zákona č. 100/2001 Sb., o posuzování vlivů na životní prostředí a o změně některých souvisejících zákonů (zákon o posuzování vlivů na životní prostředí), ve znění pozdějších předpisů (dále jen „zákon o posuzování vlivů na životní prostředí“)</w:t>
      </w:r>
      <w:r w:rsidR="003345D1" w:rsidRPr="00EA518B">
        <w:rPr>
          <w:sz w:val="24"/>
          <w:szCs w:val="24"/>
        </w:rPr>
        <w:t>,</w:t>
      </w:r>
      <w:r w:rsidRPr="00EA518B">
        <w:rPr>
          <w:sz w:val="24"/>
          <w:szCs w:val="24"/>
        </w:rPr>
        <w:t xml:space="preserve"> </w:t>
      </w:r>
      <w:r w:rsidR="003345D1" w:rsidRPr="00EA518B">
        <w:rPr>
          <w:sz w:val="24"/>
          <w:szCs w:val="24"/>
        </w:rPr>
        <w:t>č</w:t>
      </w:r>
      <w:r w:rsidRPr="00EA518B">
        <w:rPr>
          <w:sz w:val="24"/>
          <w:szCs w:val="24"/>
        </w:rPr>
        <w:t>. j. osvědčení o udělení autor</w:t>
      </w:r>
      <w:r w:rsidR="004367B0" w:rsidRPr="00EA518B">
        <w:rPr>
          <w:sz w:val="24"/>
          <w:szCs w:val="24"/>
        </w:rPr>
        <w:t>izace: 17162/4676/OEP/92, č. j. </w:t>
      </w:r>
      <w:r w:rsidRPr="00EA518B">
        <w:rPr>
          <w:sz w:val="24"/>
          <w:szCs w:val="24"/>
        </w:rPr>
        <w:t>rozhodnutí o prodloužení autorizace: MZP/2021/710/4479</w:t>
      </w:r>
    </w:p>
    <w:p w:rsidR="006B0AEB" w:rsidRPr="00EA518B" w:rsidRDefault="006B0AEB" w:rsidP="006B0AEB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Sídlo: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="002A46CB" w:rsidRPr="00EA518B">
        <w:rPr>
          <w:sz w:val="24"/>
          <w:szCs w:val="24"/>
        </w:rPr>
        <w:t>K Odře 67/10</w:t>
      </w:r>
      <w:r w:rsidR="003E64F5" w:rsidRPr="00EA518B">
        <w:rPr>
          <w:sz w:val="24"/>
          <w:szCs w:val="24"/>
        </w:rPr>
        <w:t xml:space="preserve">, </w:t>
      </w:r>
      <w:r w:rsidR="002A46CB" w:rsidRPr="00EA518B">
        <w:rPr>
          <w:sz w:val="24"/>
          <w:szCs w:val="24"/>
        </w:rPr>
        <w:t>700 30</w:t>
      </w:r>
      <w:r w:rsidR="003E64F5" w:rsidRPr="00EA518B">
        <w:rPr>
          <w:sz w:val="24"/>
          <w:szCs w:val="24"/>
        </w:rPr>
        <w:t xml:space="preserve"> </w:t>
      </w:r>
      <w:r w:rsidR="002A46CB" w:rsidRPr="00EA518B">
        <w:rPr>
          <w:sz w:val="24"/>
          <w:szCs w:val="24"/>
        </w:rPr>
        <w:t>Ostrava</w:t>
      </w:r>
      <w:r w:rsidRPr="00EA518B">
        <w:rPr>
          <w:sz w:val="24"/>
          <w:szCs w:val="24"/>
        </w:rPr>
        <w:t xml:space="preserve"> </w:t>
      </w:r>
    </w:p>
    <w:p w:rsidR="006B0AEB" w:rsidRPr="00EA518B" w:rsidRDefault="006B0AEB" w:rsidP="006B0AEB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IČO: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="002A46CB" w:rsidRPr="00EA518B">
        <w:rPr>
          <w:sz w:val="24"/>
          <w:szCs w:val="24"/>
        </w:rPr>
        <w:t>63038463</w:t>
      </w:r>
    </w:p>
    <w:p w:rsidR="00B55A6A" w:rsidRPr="00EA518B" w:rsidRDefault="00B55A6A" w:rsidP="00B55A6A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Právní forma: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>OSVČ</w:t>
      </w:r>
    </w:p>
    <w:p w:rsidR="0083251F" w:rsidRPr="00EA518B" w:rsidRDefault="0083251F" w:rsidP="006B0AEB">
      <w:pPr>
        <w:ind w:left="2832" w:hanging="212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Bankovní spojení:</w:t>
      </w:r>
      <w:r w:rsidRPr="00EA518B">
        <w:rPr>
          <w:sz w:val="24"/>
          <w:szCs w:val="24"/>
        </w:rPr>
        <w:tab/>
      </w:r>
      <w:r w:rsidR="00B55A6A" w:rsidRPr="00EA518B">
        <w:rPr>
          <w:sz w:val="24"/>
          <w:szCs w:val="24"/>
        </w:rPr>
        <w:t>Komerční banka</w:t>
      </w:r>
    </w:p>
    <w:p w:rsidR="0083251F" w:rsidRPr="00EA518B" w:rsidRDefault="0083251F" w:rsidP="00490CD0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Číslo účtu: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="0072317F">
        <w:rPr>
          <w:sz w:val="24"/>
          <w:szCs w:val="24"/>
        </w:rPr>
        <w:t>XXX</w:t>
      </w:r>
    </w:p>
    <w:p w:rsidR="008E12A2" w:rsidRPr="00EA518B" w:rsidRDefault="00F06D25" w:rsidP="00490CD0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Není plátce DPH</w:t>
      </w:r>
    </w:p>
    <w:p w:rsidR="00AE6FB0" w:rsidRPr="00EA518B" w:rsidRDefault="00AE6FB0" w:rsidP="00490CD0">
      <w:pPr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 </w:t>
      </w:r>
      <w:r w:rsidRPr="00EA518B">
        <w:rPr>
          <w:sz w:val="24"/>
          <w:szCs w:val="24"/>
        </w:rPr>
        <w:tab/>
        <w:t>(dále jen „z</w:t>
      </w:r>
      <w:r w:rsidR="00E85D62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>“) na straně druhé</w:t>
      </w:r>
    </w:p>
    <w:p w:rsidR="001B1C9A" w:rsidRPr="00EA518B" w:rsidRDefault="001B1C9A" w:rsidP="00490CD0">
      <w:pPr>
        <w:ind w:firstLine="708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(společně jako „smluvní strany“)</w:t>
      </w:r>
    </w:p>
    <w:p w:rsidR="00AE6FB0" w:rsidRPr="00EA518B" w:rsidRDefault="00AE6FB0" w:rsidP="00490CD0">
      <w:pPr>
        <w:jc w:val="both"/>
        <w:rPr>
          <w:sz w:val="24"/>
          <w:szCs w:val="24"/>
        </w:rPr>
      </w:pPr>
    </w:p>
    <w:p w:rsidR="00B55A6A" w:rsidRPr="00EA518B" w:rsidRDefault="00B55A6A" w:rsidP="00B55A6A">
      <w:pPr>
        <w:jc w:val="center"/>
        <w:rPr>
          <w:sz w:val="24"/>
          <w:szCs w:val="24"/>
        </w:rPr>
      </w:pPr>
      <w:r w:rsidRPr="00EA518B">
        <w:rPr>
          <w:sz w:val="24"/>
          <w:szCs w:val="24"/>
        </w:rPr>
        <w:t>uzavírají v souladu s § 2586 an. zákona č. 89/2012 Sb., občanský zákoník, ve znění pozdějších předpisů (dále jen „občanský zákoník“) tuto</w:t>
      </w:r>
    </w:p>
    <w:p w:rsidR="00AE6FB0" w:rsidRPr="00EA518B" w:rsidRDefault="00AE6FB0" w:rsidP="00490CD0">
      <w:pPr>
        <w:jc w:val="both"/>
        <w:rPr>
          <w:sz w:val="24"/>
          <w:szCs w:val="24"/>
        </w:rPr>
      </w:pPr>
    </w:p>
    <w:p w:rsidR="006B0AEB" w:rsidRPr="00EA518B" w:rsidRDefault="006B0AEB" w:rsidP="00490CD0">
      <w:pPr>
        <w:jc w:val="both"/>
        <w:rPr>
          <w:sz w:val="24"/>
          <w:szCs w:val="24"/>
        </w:rPr>
      </w:pPr>
    </w:p>
    <w:p w:rsidR="00BB7BC8" w:rsidRPr="00EA518B" w:rsidRDefault="00BB7BC8" w:rsidP="00490CD0">
      <w:pPr>
        <w:jc w:val="both"/>
        <w:rPr>
          <w:sz w:val="24"/>
          <w:szCs w:val="24"/>
        </w:rPr>
      </w:pPr>
    </w:p>
    <w:p w:rsidR="00E85D62" w:rsidRPr="00EA518B" w:rsidRDefault="00AE6FB0" w:rsidP="00490CD0">
      <w:pPr>
        <w:jc w:val="center"/>
        <w:rPr>
          <w:sz w:val="28"/>
          <w:szCs w:val="28"/>
        </w:rPr>
      </w:pPr>
      <w:r w:rsidRPr="00EA518B">
        <w:rPr>
          <w:sz w:val="28"/>
          <w:szCs w:val="28"/>
        </w:rPr>
        <w:t xml:space="preserve">smlouvu o </w:t>
      </w:r>
      <w:r w:rsidR="00E85D62" w:rsidRPr="00EA518B">
        <w:rPr>
          <w:sz w:val="28"/>
          <w:szCs w:val="28"/>
        </w:rPr>
        <w:t xml:space="preserve">dílo </w:t>
      </w:r>
    </w:p>
    <w:p w:rsidR="007E141F" w:rsidRPr="00EA518B" w:rsidRDefault="00E85D62" w:rsidP="00490CD0">
      <w:pPr>
        <w:jc w:val="center"/>
        <w:rPr>
          <w:sz w:val="28"/>
          <w:szCs w:val="28"/>
        </w:rPr>
      </w:pPr>
      <w:r w:rsidRPr="00EA518B">
        <w:rPr>
          <w:sz w:val="28"/>
          <w:szCs w:val="28"/>
        </w:rPr>
        <w:t xml:space="preserve">na </w:t>
      </w:r>
      <w:r w:rsidR="00AE6FB0" w:rsidRPr="00EA518B">
        <w:rPr>
          <w:sz w:val="28"/>
          <w:szCs w:val="28"/>
        </w:rPr>
        <w:t>z</w:t>
      </w:r>
      <w:r w:rsidRPr="00EA518B">
        <w:rPr>
          <w:sz w:val="28"/>
          <w:szCs w:val="28"/>
        </w:rPr>
        <w:t>hotovení</w:t>
      </w:r>
      <w:r w:rsidR="00AE6FB0" w:rsidRPr="00EA518B">
        <w:rPr>
          <w:sz w:val="28"/>
          <w:szCs w:val="28"/>
        </w:rPr>
        <w:t xml:space="preserve"> posudku</w:t>
      </w:r>
    </w:p>
    <w:p w:rsidR="006079E3" w:rsidRPr="00EA518B" w:rsidRDefault="00113141" w:rsidP="00490CD0">
      <w:pPr>
        <w:jc w:val="center"/>
        <w:rPr>
          <w:sz w:val="28"/>
          <w:szCs w:val="28"/>
        </w:rPr>
      </w:pPr>
      <w:r w:rsidRPr="00EA518B">
        <w:rPr>
          <w:sz w:val="28"/>
          <w:szCs w:val="28"/>
        </w:rPr>
        <w:t>„</w:t>
      </w:r>
      <w:r w:rsidR="00AA3FE0" w:rsidRPr="00EA518B">
        <w:rPr>
          <w:sz w:val="28"/>
          <w:szCs w:val="28"/>
        </w:rPr>
        <w:t>3</w:t>
      </w:r>
      <w:r w:rsidR="002A46CB" w:rsidRPr="00EA518B">
        <w:rPr>
          <w:sz w:val="28"/>
          <w:szCs w:val="28"/>
        </w:rPr>
        <w:t xml:space="preserve"> VTE </w:t>
      </w:r>
      <w:r w:rsidR="00AA3FE0" w:rsidRPr="00EA518B">
        <w:rPr>
          <w:sz w:val="28"/>
          <w:szCs w:val="28"/>
        </w:rPr>
        <w:t>Skřipová</w:t>
      </w:r>
      <w:r w:rsidR="00E85D62" w:rsidRPr="00EA518B">
        <w:rPr>
          <w:sz w:val="28"/>
          <w:szCs w:val="28"/>
        </w:rPr>
        <w:t>“</w:t>
      </w:r>
    </w:p>
    <w:p w:rsidR="002D4272" w:rsidRPr="00EA518B" w:rsidRDefault="002D4272" w:rsidP="00490CD0">
      <w:pPr>
        <w:spacing w:before="100" w:beforeAutospacing="1" w:after="60"/>
        <w:jc w:val="center"/>
        <w:rPr>
          <w:b/>
          <w:sz w:val="24"/>
          <w:szCs w:val="24"/>
        </w:rPr>
      </w:pPr>
    </w:p>
    <w:p w:rsidR="002D4272" w:rsidRPr="00EA518B" w:rsidRDefault="002D4272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lastRenderedPageBreak/>
        <w:t>Článek I.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Předmět smlouvy</w:t>
      </w:r>
    </w:p>
    <w:p w:rsidR="00BD6857" w:rsidRPr="00EA518B" w:rsidRDefault="00AE6FB0" w:rsidP="00490CD0">
      <w:p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Předmětem smlouvy je z</w:t>
      </w:r>
      <w:r w:rsidR="00E85D62" w:rsidRPr="00EA518B">
        <w:rPr>
          <w:sz w:val="24"/>
          <w:szCs w:val="24"/>
        </w:rPr>
        <w:t>hotovení</w:t>
      </w:r>
      <w:r w:rsidRPr="00EA518B">
        <w:rPr>
          <w:sz w:val="24"/>
          <w:szCs w:val="24"/>
        </w:rPr>
        <w:t xml:space="preserve"> posudku pro objednatele k  záměru </w:t>
      </w:r>
      <w:r w:rsidRPr="00EA518B">
        <w:rPr>
          <w:b/>
          <w:sz w:val="24"/>
          <w:szCs w:val="24"/>
        </w:rPr>
        <w:t>„</w:t>
      </w:r>
      <w:r w:rsidR="00AA3FE0" w:rsidRPr="00EA518B">
        <w:rPr>
          <w:b/>
          <w:bCs/>
          <w:sz w:val="24"/>
          <w:szCs w:val="24"/>
        </w:rPr>
        <w:t>3</w:t>
      </w:r>
      <w:r w:rsidR="002A46CB" w:rsidRPr="00EA518B">
        <w:rPr>
          <w:b/>
          <w:bCs/>
          <w:sz w:val="24"/>
          <w:szCs w:val="24"/>
        </w:rPr>
        <w:t xml:space="preserve"> VTE </w:t>
      </w:r>
      <w:r w:rsidR="00AA3FE0" w:rsidRPr="00EA518B">
        <w:rPr>
          <w:b/>
          <w:bCs/>
          <w:sz w:val="24"/>
          <w:szCs w:val="24"/>
        </w:rPr>
        <w:t>Skřipová</w:t>
      </w:r>
      <w:r w:rsidRPr="00EA518B">
        <w:rPr>
          <w:b/>
          <w:sz w:val="24"/>
          <w:szCs w:val="24"/>
        </w:rPr>
        <w:t>“</w:t>
      </w:r>
      <w:r w:rsidRPr="00EA518B">
        <w:rPr>
          <w:sz w:val="24"/>
          <w:szCs w:val="24"/>
        </w:rPr>
        <w:t>, vypořádání připomínek k posudku, připomínek z veřejného projednání a  připomínek doručených po veřejném projednání a úprava návrhu stanoviska na základě všech došlých připomínek dle § 9 zákona o posuzování vlivů na životní prostředí, jakož i účast z</w:t>
      </w:r>
      <w:r w:rsidR="00E85D62" w:rsidRPr="00EA518B">
        <w:rPr>
          <w:sz w:val="24"/>
          <w:szCs w:val="24"/>
        </w:rPr>
        <w:t>hotovitele</w:t>
      </w:r>
      <w:r w:rsidRPr="00EA518B">
        <w:rPr>
          <w:sz w:val="24"/>
          <w:szCs w:val="24"/>
        </w:rPr>
        <w:t xml:space="preserve"> na </w:t>
      </w:r>
      <w:r w:rsidR="001364B7" w:rsidRPr="00EA518B">
        <w:rPr>
          <w:sz w:val="24"/>
          <w:szCs w:val="24"/>
        </w:rPr>
        <w:t xml:space="preserve">případném </w:t>
      </w:r>
      <w:r w:rsidRPr="00EA518B">
        <w:rPr>
          <w:sz w:val="24"/>
          <w:szCs w:val="24"/>
        </w:rPr>
        <w:t>veřejném projednání záměru</w:t>
      </w:r>
      <w:r w:rsidR="001364B7" w:rsidRPr="00EA518B">
        <w:rPr>
          <w:sz w:val="24"/>
          <w:szCs w:val="24"/>
        </w:rPr>
        <w:t xml:space="preserve"> (§ 17 odst. 1 zákona o posuzování vlivů na životní prostředí</w:t>
      </w:r>
      <w:r w:rsidR="005369AA" w:rsidRPr="00EA518B">
        <w:rPr>
          <w:sz w:val="24"/>
          <w:szCs w:val="24"/>
        </w:rPr>
        <w:t>, dále jen „dílo“</w:t>
      </w:r>
      <w:r w:rsidR="001364B7" w:rsidRPr="00EA518B">
        <w:rPr>
          <w:sz w:val="24"/>
          <w:szCs w:val="24"/>
        </w:rPr>
        <w:t>)</w:t>
      </w:r>
      <w:r w:rsidR="005369AA" w:rsidRPr="00EA518B">
        <w:rPr>
          <w:sz w:val="24"/>
          <w:szCs w:val="24"/>
        </w:rPr>
        <w:t xml:space="preserve"> a úhrada ceny za provedení díla objednatelem zhotoviteli</w:t>
      </w:r>
      <w:r w:rsidRPr="00EA518B">
        <w:rPr>
          <w:sz w:val="24"/>
          <w:szCs w:val="24"/>
        </w:rPr>
        <w:t>.</w:t>
      </w:r>
    </w:p>
    <w:p w:rsidR="00490CD0" w:rsidRPr="00EA518B" w:rsidRDefault="00490CD0" w:rsidP="00490CD0">
      <w:pPr>
        <w:spacing w:before="100" w:beforeAutospacing="1" w:after="60"/>
        <w:jc w:val="both"/>
        <w:rPr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ind w:firstLine="709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II.</w:t>
      </w:r>
    </w:p>
    <w:p w:rsidR="00AE6FB0" w:rsidRPr="00EA518B" w:rsidRDefault="00AE6FB0" w:rsidP="00490CD0">
      <w:pPr>
        <w:spacing w:before="100" w:beforeAutospacing="1" w:after="60"/>
        <w:ind w:firstLine="709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Práva a povinnosti z</w:t>
      </w:r>
      <w:r w:rsidR="00E85D62" w:rsidRPr="00EA518B">
        <w:rPr>
          <w:b/>
          <w:sz w:val="24"/>
          <w:szCs w:val="24"/>
        </w:rPr>
        <w:t>hotovitele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1. Z</w:t>
      </w:r>
      <w:r w:rsidR="00E85D62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se zavazuje zpracovat posudek v souladu s § 9 odst. 2 zákona o posuzování vlivů na životní prostředí, a to na základě oznámení, dokumentace a všech podaných vyjádření k nim, s náležitostmi podle přílohy č. 5 k zákonu o posuzování vlivů na životní prostředí.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2. Z</w:t>
      </w:r>
      <w:r w:rsidR="00E85D62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se zavazuje, že bude postupovat v souladu se zákonem o posuzování vlivů na životní prostředí, zejména bude dodržovat lhůty stanovené zákonem o posuzování vlivů na životní prostředí.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3. Z</w:t>
      </w:r>
      <w:r w:rsidR="00E85D62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je oprávněn vyžadovat pro účelné vypracování posudku další doplňující informace a podklady pro vypracování posudku přímo od oznamovatele</w:t>
      </w:r>
      <w:r w:rsidR="00E733C5" w:rsidRPr="00EA518B">
        <w:rPr>
          <w:sz w:val="24"/>
          <w:szCs w:val="24"/>
        </w:rPr>
        <w:br/>
      </w:r>
      <w:r w:rsidRPr="00EA518B">
        <w:rPr>
          <w:sz w:val="24"/>
          <w:szCs w:val="24"/>
        </w:rPr>
        <w:t xml:space="preserve">(viz § 9 odst. 6 zákona o posuzování vlivů na životní prostředí). 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4. Z</w:t>
      </w:r>
      <w:r w:rsidR="00E43FCE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je při zpracování posudku povinen posoudit dokumentaci a veškerá obdržená vyjádření objektivně a v plném rozsahu.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5. Pokud v průběhu vypracování posudku uzná 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za účelné vyžádat si stanoviska přizvaných expertů, může tak učinit pouze po souhlasu objednatele.</w:t>
      </w:r>
    </w:p>
    <w:p w:rsidR="007E141F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6. 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je oprávněn písemně </w:t>
      </w:r>
      <w:r w:rsidR="004367B0" w:rsidRPr="00EA518B">
        <w:rPr>
          <w:sz w:val="24"/>
          <w:szCs w:val="24"/>
        </w:rPr>
        <w:t>do 30</w:t>
      </w:r>
      <w:r w:rsidR="00ED0E59" w:rsidRPr="00EA518B">
        <w:rPr>
          <w:sz w:val="24"/>
          <w:szCs w:val="24"/>
        </w:rPr>
        <w:t xml:space="preserve"> </w:t>
      </w:r>
      <w:r w:rsidR="007B6028" w:rsidRPr="00EA518B">
        <w:rPr>
          <w:sz w:val="24"/>
          <w:szCs w:val="24"/>
        </w:rPr>
        <w:t xml:space="preserve">kalendářních </w:t>
      </w:r>
      <w:r w:rsidR="00ED0E59" w:rsidRPr="00EA518B">
        <w:rPr>
          <w:sz w:val="24"/>
          <w:szCs w:val="24"/>
        </w:rPr>
        <w:t xml:space="preserve">dnů ode dne, kdy mu byla </w:t>
      </w:r>
      <w:r w:rsidRPr="00EA518B">
        <w:rPr>
          <w:sz w:val="24"/>
          <w:szCs w:val="24"/>
        </w:rPr>
        <w:t>doručena dokumentace záměru, doporučit objednateli, aby vrátil dokumentaci záměru oznamovateli k přepracování a doplnění.</w:t>
      </w:r>
    </w:p>
    <w:p w:rsidR="00490CD0" w:rsidRPr="00EA518B" w:rsidRDefault="00490CD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</w:p>
    <w:p w:rsidR="00AE6FB0" w:rsidRPr="00EA518B" w:rsidRDefault="00AE6FB0" w:rsidP="00490CD0">
      <w:pPr>
        <w:pStyle w:val="Nadpis2"/>
        <w:spacing w:before="100" w:beforeAutospacing="1" w:after="60"/>
        <w:rPr>
          <w:rFonts w:ascii="Times New Roman" w:hAnsi="Times New Roman"/>
          <w:i w:val="0"/>
          <w:sz w:val="24"/>
          <w:szCs w:val="24"/>
        </w:rPr>
      </w:pPr>
      <w:r w:rsidRPr="00EA518B">
        <w:rPr>
          <w:rFonts w:ascii="Times New Roman" w:hAnsi="Times New Roman"/>
          <w:i w:val="0"/>
          <w:sz w:val="24"/>
          <w:szCs w:val="24"/>
        </w:rPr>
        <w:t>Článek III.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Povinnosti objednatele</w:t>
      </w:r>
    </w:p>
    <w:p w:rsidR="00AE6FB0" w:rsidRPr="00EA518B" w:rsidRDefault="00AE6FB0" w:rsidP="00490CD0">
      <w:pPr>
        <w:numPr>
          <w:ilvl w:val="0"/>
          <w:numId w:val="5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Objednatel se zavazuje spolupracovat s</w:t>
      </w:r>
      <w:r w:rsidR="007E141F" w:rsidRPr="00EA518B">
        <w:rPr>
          <w:sz w:val="24"/>
          <w:szCs w:val="24"/>
        </w:rPr>
        <w:t>e</w:t>
      </w:r>
      <w:r w:rsidRPr="00EA518B">
        <w:rPr>
          <w:sz w:val="24"/>
          <w:szCs w:val="24"/>
        </w:rPr>
        <w:t xml:space="preserve"> z</w:t>
      </w:r>
      <w:r w:rsidR="005369AA" w:rsidRPr="00EA518B">
        <w:rPr>
          <w:sz w:val="24"/>
          <w:szCs w:val="24"/>
        </w:rPr>
        <w:t>hotovitelem</w:t>
      </w:r>
      <w:r w:rsidRPr="00EA518B">
        <w:rPr>
          <w:sz w:val="24"/>
          <w:szCs w:val="24"/>
        </w:rPr>
        <w:t xml:space="preserve"> v rozsahu nutném k plnění předmětu smlouvy a poskytnout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údaje potřebné k plnění předmětu smlouvy. 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takto získané údaje použije pouze pro plnění předmětu smlouvy a neposkytne je třetí straně.</w:t>
      </w:r>
    </w:p>
    <w:p w:rsidR="00490CD0" w:rsidRPr="00EA518B" w:rsidRDefault="00AE6FB0" w:rsidP="000D666C">
      <w:pPr>
        <w:numPr>
          <w:ilvl w:val="0"/>
          <w:numId w:val="5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Objednatel poskytne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podklady potřebné k plnění předmětu smlouvy v termínech vyplývajících ze zákona o posuzování vlivů na životní prostředí. Podklady potřebné k plnění podle článku IV. odst. 2 smlouvy poskytne objednatel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neprodleně, jakmile je obdrží. </w:t>
      </w:r>
    </w:p>
    <w:p w:rsidR="000D666C" w:rsidRPr="00EA518B" w:rsidRDefault="000D666C" w:rsidP="000D666C">
      <w:pPr>
        <w:spacing w:before="100" w:beforeAutospacing="1" w:after="60"/>
        <w:ind w:left="397"/>
        <w:jc w:val="both"/>
        <w:rPr>
          <w:sz w:val="24"/>
          <w:szCs w:val="24"/>
        </w:rPr>
      </w:pPr>
    </w:p>
    <w:p w:rsidR="00177B56" w:rsidRPr="00EA518B" w:rsidRDefault="00177B56" w:rsidP="00490CD0">
      <w:pPr>
        <w:spacing w:before="100" w:beforeAutospacing="1" w:after="60"/>
        <w:jc w:val="center"/>
        <w:rPr>
          <w:b/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lastRenderedPageBreak/>
        <w:t>Článek IV.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Doba plnění a způsob předání</w:t>
      </w:r>
    </w:p>
    <w:p w:rsidR="00AE6FB0" w:rsidRPr="00EA518B" w:rsidRDefault="00AE6FB0" w:rsidP="00490CD0">
      <w:pPr>
        <w:numPr>
          <w:ilvl w:val="0"/>
          <w:numId w:val="2"/>
        </w:numPr>
        <w:spacing w:before="100" w:beforeAutospacing="1" w:after="60"/>
        <w:jc w:val="both"/>
        <w:rPr>
          <w:b/>
          <w:sz w:val="24"/>
          <w:szCs w:val="24"/>
        </w:rPr>
      </w:pPr>
      <w:r w:rsidRPr="00EA518B">
        <w:rPr>
          <w:sz w:val="24"/>
          <w:szCs w:val="24"/>
        </w:rPr>
        <w:t>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se zavazuje zpracovat a předat posudek do </w:t>
      </w:r>
      <w:r w:rsidR="00F501C7" w:rsidRPr="00EA518B">
        <w:rPr>
          <w:sz w:val="24"/>
          <w:szCs w:val="24"/>
        </w:rPr>
        <w:t>60</w:t>
      </w:r>
      <w:r w:rsidRPr="00EA518B">
        <w:rPr>
          <w:sz w:val="24"/>
          <w:szCs w:val="24"/>
        </w:rPr>
        <w:t xml:space="preserve"> dnů ode dne předání</w:t>
      </w:r>
      <w:r w:rsidR="00645D04" w:rsidRPr="00EA518B">
        <w:rPr>
          <w:sz w:val="24"/>
          <w:szCs w:val="24"/>
        </w:rPr>
        <w:t xml:space="preserve"> doplněné</w:t>
      </w:r>
      <w:r w:rsidRPr="00EA518B">
        <w:rPr>
          <w:sz w:val="24"/>
          <w:szCs w:val="24"/>
        </w:rPr>
        <w:t xml:space="preserve"> dokumentace a všech vyjádření k </w:t>
      </w:r>
      <w:r w:rsidR="00645D04" w:rsidRPr="00EA518B">
        <w:rPr>
          <w:sz w:val="24"/>
          <w:szCs w:val="24"/>
        </w:rPr>
        <w:t>dokumentaci</w:t>
      </w:r>
      <w:r w:rsidRPr="00EA518B">
        <w:rPr>
          <w:sz w:val="24"/>
          <w:szCs w:val="24"/>
        </w:rPr>
        <w:t xml:space="preserve"> podaných.</w:t>
      </w:r>
    </w:p>
    <w:p w:rsidR="00887E5E" w:rsidRPr="00EA518B" w:rsidRDefault="00AE6FB0" w:rsidP="00490CD0">
      <w:pPr>
        <w:numPr>
          <w:ilvl w:val="0"/>
          <w:numId w:val="2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se dále zavazuje vypořádat</w:t>
      </w:r>
      <w:r w:rsidR="00887E5E" w:rsidRPr="00EA518B">
        <w:rPr>
          <w:sz w:val="24"/>
          <w:szCs w:val="24"/>
        </w:rPr>
        <w:t xml:space="preserve"> </w:t>
      </w:r>
      <w:r w:rsidRPr="00EA518B">
        <w:rPr>
          <w:sz w:val="24"/>
          <w:szCs w:val="24"/>
        </w:rPr>
        <w:t>připomínky z veřejného projednání a připomínky doručené po veřejném projednání a předat konečné znění návrhu stanoviska ve lhůtě stanovené v</w:t>
      </w:r>
      <w:r w:rsidR="00887E5E" w:rsidRPr="00EA518B">
        <w:rPr>
          <w:sz w:val="24"/>
          <w:szCs w:val="24"/>
        </w:rPr>
        <w:t xml:space="preserve"> bodu </w:t>
      </w:r>
      <w:r w:rsidR="00DD1839" w:rsidRPr="00EA518B">
        <w:rPr>
          <w:sz w:val="24"/>
          <w:szCs w:val="24"/>
        </w:rPr>
        <w:t>1</w:t>
      </w:r>
      <w:r w:rsidR="00887E5E" w:rsidRPr="00EA518B">
        <w:rPr>
          <w:sz w:val="24"/>
          <w:szCs w:val="24"/>
        </w:rPr>
        <w:t xml:space="preserve">. tohoto článku. </w:t>
      </w:r>
    </w:p>
    <w:p w:rsidR="00AE6FB0" w:rsidRPr="00EA518B" w:rsidRDefault="00AE6FB0" w:rsidP="00490CD0">
      <w:pPr>
        <w:numPr>
          <w:ilvl w:val="0"/>
          <w:numId w:val="2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Doba pro zpracování posudku může být po předchozí dohodě</w:t>
      </w:r>
      <w:r w:rsidR="0083251F" w:rsidRPr="00EA518B">
        <w:rPr>
          <w:sz w:val="24"/>
          <w:szCs w:val="24"/>
        </w:rPr>
        <w:t xml:space="preserve"> smluvních stran prodloužena </w:t>
      </w:r>
      <w:r w:rsidR="00DD1839" w:rsidRPr="00EA518B">
        <w:rPr>
          <w:sz w:val="24"/>
          <w:szCs w:val="24"/>
        </w:rPr>
        <w:t>nejdéle o</w:t>
      </w:r>
      <w:r w:rsidR="0083251F" w:rsidRPr="00EA518B">
        <w:rPr>
          <w:sz w:val="24"/>
          <w:szCs w:val="24"/>
        </w:rPr>
        <w:t xml:space="preserve"> 2</w:t>
      </w:r>
      <w:r w:rsidRPr="00EA518B">
        <w:rPr>
          <w:sz w:val="24"/>
          <w:szCs w:val="24"/>
        </w:rPr>
        <w:t>0 dní, v souladu s § 9 odst. 3 zákona o posuzování vlivů na životní prostředí</w:t>
      </w:r>
      <w:r w:rsidR="00DD1839" w:rsidRPr="00EA518B">
        <w:rPr>
          <w:sz w:val="24"/>
          <w:szCs w:val="24"/>
        </w:rPr>
        <w:t>, přičemž 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je povinen o prodloužení lhůty objednatele písemně požádat nejméně 10 </w:t>
      </w:r>
      <w:r w:rsidR="007B6028" w:rsidRPr="00EA518B">
        <w:rPr>
          <w:sz w:val="24"/>
          <w:szCs w:val="24"/>
        </w:rPr>
        <w:t xml:space="preserve">kalendářních </w:t>
      </w:r>
      <w:r w:rsidRPr="00EA518B">
        <w:rPr>
          <w:sz w:val="24"/>
          <w:szCs w:val="24"/>
        </w:rPr>
        <w:t>dnů před jejím uplynutím spolu s uvedením důvodu této žádosti.</w:t>
      </w:r>
    </w:p>
    <w:p w:rsidR="00AE6FB0" w:rsidRPr="00EA518B" w:rsidRDefault="00AE6FB0" w:rsidP="00490CD0">
      <w:pPr>
        <w:numPr>
          <w:ilvl w:val="0"/>
          <w:numId w:val="2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Posudek bude předán objednatel</w:t>
      </w:r>
      <w:r w:rsidR="005369AA" w:rsidRPr="00EA518B">
        <w:rPr>
          <w:sz w:val="24"/>
          <w:szCs w:val="24"/>
        </w:rPr>
        <w:t>i</w:t>
      </w:r>
      <w:r w:rsidRPr="00EA518B">
        <w:rPr>
          <w:sz w:val="24"/>
          <w:szCs w:val="24"/>
        </w:rPr>
        <w:t xml:space="preserve"> v písemné podobě </w:t>
      </w:r>
      <w:r w:rsidRPr="00EA518B">
        <w:rPr>
          <w:b/>
          <w:sz w:val="24"/>
          <w:szCs w:val="24"/>
        </w:rPr>
        <w:t>v</w:t>
      </w:r>
      <w:r w:rsidR="00DD1839" w:rsidRPr="00EA518B">
        <w:rPr>
          <w:b/>
          <w:sz w:val="24"/>
          <w:szCs w:val="24"/>
        </w:rPr>
        <w:t xml:space="preserve">e třech </w:t>
      </w:r>
      <w:r w:rsidRPr="00EA518B">
        <w:rPr>
          <w:b/>
          <w:sz w:val="24"/>
          <w:szCs w:val="24"/>
        </w:rPr>
        <w:t>vyhotoveních</w:t>
      </w:r>
      <w:r w:rsidRPr="00EA518B">
        <w:rPr>
          <w:sz w:val="24"/>
          <w:szCs w:val="24"/>
        </w:rPr>
        <w:t xml:space="preserve"> a </w:t>
      </w:r>
      <w:r w:rsidR="00ED0E59" w:rsidRPr="00EA518B">
        <w:rPr>
          <w:sz w:val="24"/>
          <w:szCs w:val="24"/>
        </w:rPr>
        <w:t xml:space="preserve">jednou </w:t>
      </w:r>
      <w:r w:rsidRPr="00EA518B">
        <w:rPr>
          <w:sz w:val="24"/>
          <w:szCs w:val="24"/>
        </w:rPr>
        <w:t>v elektronické podobě</w:t>
      </w:r>
      <w:r w:rsidR="005C50B3" w:rsidRPr="00EA518B">
        <w:rPr>
          <w:sz w:val="24"/>
          <w:szCs w:val="24"/>
        </w:rPr>
        <w:t xml:space="preserve"> ve formátu pdf</w:t>
      </w:r>
      <w:r w:rsidRPr="00EA518B">
        <w:rPr>
          <w:sz w:val="24"/>
          <w:szCs w:val="24"/>
        </w:rPr>
        <w:t>. Konečné znění návrh</w:t>
      </w:r>
      <w:r w:rsidR="009B7907" w:rsidRPr="00EA518B">
        <w:rPr>
          <w:sz w:val="24"/>
          <w:szCs w:val="24"/>
        </w:rPr>
        <w:t>u stanoviska bude předáno</w:t>
      </w:r>
      <w:r w:rsidRPr="00EA518B">
        <w:rPr>
          <w:sz w:val="24"/>
          <w:szCs w:val="24"/>
        </w:rPr>
        <w:t xml:space="preserve"> v</w:t>
      </w:r>
      <w:r w:rsidR="009B7907" w:rsidRPr="00EA518B">
        <w:rPr>
          <w:sz w:val="24"/>
          <w:szCs w:val="24"/>
        </w:rPr>
        <w:t> písemné i elektronické podobě</w:t>
      </w:r>
      <w:r w:rsidRPr="00EA518B">
        <w:rPr>
          <w:sz w:val="24"/>
          <w:szCs w:val="24"/>
        </w:rPr>
        <w:t xml:space="preserve"> </w:t>
      </w:r>
      <w:r w:rsidR="009B7907" w:rsidRPr="00EA518B">
        <w:rPr>
          <w:sz w:val="24"/>
          <w:szCs w:val="24"/>
        </w:rPr>
        <w:t>ve formátu word</w:t>
      </w:r>
      <w:r w:rsidRPr="00EA518B">
        <w:rPr>
          <w:sz w:val="24"/>
          <w:szCs w:val="24"/>
        </w:rPr>
        <w:t xml:space="preserve">. Místem předání je sídlo objednatele. </w:t>
      </w:r>
    </w:p>
    <w:p w:rsidR="00E733C5" w:rsidRPr="00EA518B" w:rsidRDefault="00B97BDC" w:rsidP="00490CD0">
      <w:pPr>
        <w:numPr>
          <w:ilvl w:val="0"/>
          <w:numId w:val="2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Objednatel není povinen převzít dílo, pokud vykazuje vady a nedodělky. O předání díla bude vyhotoven předávací protokol, který podepíší objednatel a zhotovitel. Předávací protokol vyhotoví zhotovitel. Pokud dílo vykazuje při předání díla vady nebo nedodělky, provede se do předávacího protokolu záznam s termínem jejich odstranění. Po odstranění vad nebo nedodělků se při předání díla postupuje dle tohoto odstavce. </w:t>
      </w:r>
    </w:p>
    <w:p w:rsidR="00490CD0" w:rsidRPr="00EA518B" w:rsidRDefault="00490CD0" w:rsidP="00DB0B75">
      <w:pPr>
        <w:spacing w:before="100" w:beforeAutospacing="1" w:after="60"/>
        <w:jc w:val="center"/>
        <w:rPr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V.</w:t>
      </w:r>
    </w:p>
    <w:p w:rsidR="00AE6FB0" w:rsidRPr="00EA518B" w:rsidRDefault="00ED0E59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 xml:space="preserve">Odměna za </w:t>
      </w:r>
      <w:r w:rsidR="00AE6FB0" w:rsidRPr="00EA518B">
        <w:rPr>
          <w:b/>
          <w:sz w:val="24"/>
          <w:szCs w:val="24"/>
        </w:rPr>
        <w:t>plnění, úhrada nákladů</w:t>
      </w:r>
    </w:p>
    <w:p w:rsidR="00AE6FB0" w:rsidRPr="00EA518B" w:rsidRDefault="00AE6FB0" w:rsidP="00490CD0">
      <w:pPr>
        <w:numPr>
          <w:ilvl w:val="0"/>
          <w:numId w:val="3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Objednatel se zavazuje uhradit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odměnu za plně</w:t>
      </w:r>
      <w:r w:rsidR="00ED0E59" w:rsidRPr="00EA518B">
        <w:rPr>
          <w:sz w:val="24"/>
          <w:szCs w:val="24"/>
        </w:rPr>
        <w:t xml:space="preserve">ní předmětu smlouvy stanovenou </w:t>
      </w:r>
      <w:r w:rsidRPr="00EA518B">
        <w:rPr>
          <w:sz w:val="24"/>
          <w:szCs w:val="24"/>
        </w:rPr>
        <w:t>v souladu s § 18 odst. 3 zákona o posuzování vlivů na životní prostředí</w:t>
      </w:r>
      <w:r w:rsidR="001364B7" w:rsidRPr="00EA518B">
        <w:rPr>
          <w:sz w:val="24"/>
          <w:szCs w:val="24"/>
        </w:rPr>
        <w:t>,</w:t>
      </w:r>
      <w:r w:rsidRPr="00EA518B">
        <w:rPr>
          <w:sz w:val="24"/>
          <w:szCs w:val="24"/>
        </w:rPr>
        <w:t xml:space="preserve"> a to podle stupně odbornosti potřebného ke zpracování posudku a podle množství účelně vykonané práce. Pokud nebyl posudek zpracován řádně, je 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povinen zjištěné vady odstranit bez nároku na zvýšení odměny sjednané v ustanovení 3. a 4. tohoto článku ve lhůtě stanovené objednatelem. </w:t>
      </w:r>
    </w:p>
    <w:p w:rsidR="00AE6FB0" w:rsidRPr="00EA518B" w:rsidRDefault="00AE6FB0" w:rsidP="00490CD0">
      <w:pPr>
        <w:numPr>
          <w:ilvl w:val="0"/>
          <w:numId w:val="3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Z</w:t>
      </w:r>
      <w:r w:rsidR="005369AA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má dále právo na úhradu nákladů, které účelně vynaložil v souvislosti s plněním předmětu smlouvy, včetně nákladů na odměnu jiných odborníků podle § 9 odst. 4 zákona o posuzování vlivů na životní prostředí.</w:t>
      </w:r>
      <w:r w:rsidR="0033315A" w:rsidRPr="00EA518B">
        <w:rPr>
          <w:sz w:val="24"/>
          <w:szCs w:val="24"/>
        </w:rPr>
        <w:t xml:space="preserve"> </w:t>
      </w:r>
    </w:p>
    <w:p w:rsidR="00DB0B75" w:rsidRPr="00EA518B" w:rsidRDefault="00AE6FB0" w:rsidP="00DB0B75">
      <w:pPr>
        <w:pStyle w:val="Odstavecseseznamem"/>
        <w:numPr>
          <w:ilvl w:val="0"/>
          <w:numId w:val="3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Odměna za splnění předmětu smlouvy činí</w:t>
      </w:r>
      <w:r w:rsidR="00DB0B75" w:rsidRPr="00EA518B">
        <w:rPr>
          <w:sz w:val="24"/>
          <w:szCs w:val="24"/>
        </w:rPr>
        <w:t xml:space="preserve"> </w:t>
      </w:r>
      <w:r w:rsidR="00DB0B75" w:rsidRPr="00EA518B">
        <w:rPr>
          <w:b/>
          <w:sz w:val="24"/>
          <w:szCs w:val="24"/>
        </w:rPr>
        <w:t>8</w:t>
      </w:r>
      <w:r w:rsidR="00AA3FE0" w:rsidRPr="00EA518B">
        <w:rPr>
          <w:b/>
          <w:sz w:val="24"/>
          <w:szCs w:val="24"/>
        </w:rPr>
        <w:t>7</w:t>
      </w:r>
      <w:r w:rsidR="00DB0B75" w:rsidRPr="00EA518B">
        <w:rPr>
          <w:b/>
          <w:sz w:val="24"/>
          <w:szCs w:val="24"/>
        </w:rPr>
        <w:t> 750</w:t>
      </w:r>
      <w:r w:rsidR="00DB0B75" w:rsidRPr="00EA518B">
        <w:rPr>
          <w:sz w:val="24"/>
          <w:szCs w:val="24"/>
        </w:rPr>
        <w:t xml:space="preserve"> </w:t>
      </w:r>
      <w:r w:rsidR="00DB0B75" w:rsidRPr="00EA518B">
        <w:rPr>
          <w:b/>
          <w:sz w:val="24"/>
          <w:szCs w:val="24"/>
        </w:rPr>
        <w:t xml:space="preserve">Kč </w:t>
      </w:r>
      <w:r w:rsidR="00DB0B75" w:rsidRPr="00EA518B">
        <w:rPr>
          <w:sz w:val="24"/>
          <w:szCs w:val="24"/>
        </w:rPr>
        <w:t>(slovy: osmdesát devět tisíc sedm set padesát korun českých)</w:t>
      </w:r>
      <w:r w:rsidR="00EA518B" w:rsidRPr="00EA518B">
        <w:rPr>
          <w:sz w:val="24"/>
          <w:szCs w:val="24"/>
        </w:rPr>
        <w:t>.</w:t>
      </w:r>
    </w:p>
    <w:p w:rsidR="00DB0B75" w:rsidRPr="00EA518B" w:rsidRDefault="00AE6FB0" w:rsidP="00DB0B75">
      <w:pPr>
        <w:spacing w:before="100" w:beforeAutospacing="1" w:after="60"/>
        <w:ind w:left="397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Dohodnutá odměna zahrnuje předpokládaný počet odpracovaných hodin a náklady, které budou dle předpokladu vynaloženy na zpracování posudku. </w:t>
      </w:r>
    </w:p>
    <w:p w:rsidR="00AE6FB0" w:rsidRPr="00EA518B" w:rsidRDefault="00AE6FB0" w:rsidP="00DB0B75">
      <w:pPr>
        <w:pStyle w:val="Odstavecseseznamem"/>
        <w:numPr>
          <w:ilvl w:val="0"/>
          <w:numId w:val="3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Pokud bude z důvodů vyvolaných o</w:t>
      </w:r>
      <w:r w:rsidR="00ED0E59" w:rsidRPr="00EA518B">
        <w:rPr>
          <w:sz w:val="24"/>
          <w:szCs w:val="24"/>
        </w:rPr>
        <w:t xml:space="preserve">bjednatelem nebo oznamovatelem </w:t>
      </w:r>
      <w:r w:rsidRPr="00EA518B">
        <w:rPr>
          <w:sz w:val="24"/>
          <w:szCs w:val="24"/>
        </w:rPr>
        <w:t>nezbytné provést větší rozsah prací a vynalož</w:t>
      </w:r>
      <w:r w:rsidR="00024F57" w:rsidRPr="00EA518B">
        <w:rPr>
          <w:sz w:val="24"/>
          <w:szCs w:val="24"/>
        </w:rPr>
        <w:t xml:space="preserve">it větší rozsah nákladů, </w:t>
      </w:r>
      <w:r w:rsidR="0033315A" w:rsidRPr="00EA518B">
        <w:rPr>
          <w:sz w:val="24"/>
          <w:szCs w:val="24"/>
        </w:rPr>
        <w:t>nežli je</w:t>
      </w:r>
      <w:r w:rsidRPr="00EA518B">
        <w:rPr>
          <w:sz w:val="24"/>
          <w:szCs w:val="24"/>
        </w:rPr>
        <w:t xml:space="preserve"> rozsah uvedený v předpokládaném rozpočtu</w:t>
      </w:r>
      <w:r w:rsidR="00DB7FBA" w:rsidRPr="00EA518B">
        <w:rPr>
          <w:sz w:val="24"/>
          <w:szCs w:val="24"/>
        </w:rPr>
        <w:t>,</w:t>
      </w:r>
      <w:r w:rsidRPr="00EA518B">
        <w:rPr>
          <w:sz w:val="24"/>
          <w:szCs w:val="24"/>
        </w:rPr>
        <w:t xml:space="preserve"> bude odměna zpracovatele zvýšena. Podkladem pro zvýšení odměny bude přehled navýšených skutečně odpracovaných hodin a vyúčtování nutných nákladů vynaložených na vypracování posudku. Hodinové sazby při navýšeném rozsahu prací budou shodné s hodinovými sazbami uvedenými v předpokládaném rozpočtu. </w:t>
      </w:r>
      <w:r w:rsidRPr="00EA518B">
        <w:rPr>
          <w:sz w:val="24"/>
          <w:szCs w:val="24"/>
        </w:rPr>
        <w:lastRenderedPageBreak/>
        <w:t xml:space="preserve">Skutečně vynaložené zvýšené náklady musí být doloženy příslušnými daňovými, případně účetními doklady. </w:t>
      </w:r>
    </w:p>
    <w:p w:rsidR="00AE6FB0" w:rsidRPr="00EA518B" w:rsidRDefault="00AE6FB0" w:rsidP="00490CD0">
      <w:pPr>
        <w:numPr>
          <w:ilvl w:val="0"/>
          <w:numId w:val="3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V případě jednostranného odstoupení oznamovatele od procesu posuzování vlivů na životní prostředí budou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uhrazeny objednatelem veškeré, do doby od</w:t>
      </w:r>
      <w:r w:rsidR="00ED0E59" w:rsidRPr="00EA518B">
        <w:rPr>
          <w:sz w:val="24"/>
          <w:szCs w:val="24"/>
        </w:rPr>
        <w:t xml:space="preserve">stoupení oznamovatele vzniklé </w:t>
      </w:r>
      <w:r w:rsidRPr="00EA518B">
        <w:rPr>
          <w:sz w:val="24"/>
          <w:szCs w:val="24"/>
        </w:rPr>
        <w:t>náklady, které z</w:t>
      </w:r>
      <w:r w:rsidR="005369AA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vznikly při plnění předmětu smlouvy </w:t>
      </w:r>
      <w:r w:rsidR="00E733C5" w:rsidRPr="00EA518B">
        <w:rPr>
          <w:sz w:val="24"/>
          <w:szCs w:val="24"/>
        </w:rPr>
        <w:br/>
      </w:r>
      <w:r w:rsidRPr="00EA518B">
        <w:rPr>
          <w:sz w:val="24"/>
          <w:szCs w:val="24"/>
        </w:rPr>
        <w:t xml:space="preserve">a které </w:t>
      </w:r>
      <w:r w:rsidR="005369AA" w:rsidRPr="00EA518B">
        <w:rPr>
          <w:sz w:val="24"/>
          <w:szCs w:val="24"/>
        </w:rPr>
        <w:t xml:space="preserve">zhotovitel </w:t>
      </w:r>
      <w:r w:rsidRPr="00EA518B">
        <w:rPr>
          <w:sz w:val="24"/>
          <w:szCs w:val="24"/>
        </w:rPr>
        <w:t>předloží řádně vyúčtované objednateli.</w:t>
      </w:r>
    </w:p>
    <w:p w:rsidR="00081E5E" w:rsidRPr="00EA518B" w:rsidRDefault="00081E5E" w:rsidP="00490CD0">
      <w:pPr>
        <w:spacing w:before="100" w:beforeAutospacing="1" w:after="60"/>
        <w:jc w:val="center"/>
        <w:rPr>
          <w:b/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VI.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Platební podmínky</w:t>
      </w:r>
    </w:p>
    <w:p w:rsidR="00AE6FB0" w:rsidRPr="00EA518B" w:rsidRDefault="00AE6FB0" w:rsidP="00490CD0">
      <w:pPr>
        <w:numPr>
          <w:ilvl w:val="0"/>
          <w:numId w:val="7"/>
        </w:numPr>
        <w:tabs>
          <w:tab w:val="num" w:pos="426"/>
        </w:tabs>
        <w:spacing w:before="100" w:beforeAutospacing="1" w:after="60"/>
        <w:ind w:left="426" w:hanging="426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Faktura podle čl</w:t>
      </w:r>
      <w:r w:rsidR="00750B11" w:rsidRPr="00EA518B">
        <w:rPr>
          <w:sz w:val="24"/>
          <w:szCs w:val="24"/>
        </w:rPr>
        <w:t xml:space="preserve">. V. odst. 3, případně odst. 4 </w:t>
      </w:r>
      <w:r w:rsidRPr="00EA518B">
        <w:rPr>
          <w:sz w:val="24"/>
          <w:szCs w:val="24"/>
        </w:rPr>
        <w:t>smlouvy bude vystavena z</w:t>
      </w:r>
      <w:r w:rsidR="005369AA" w:rsidRPr="00EA518B">
        <w:rPr>
          <w:sz w:val="24"/>
          <w:szCs w:val="24"/>
        </w:rPr>
        <w:t>hotovitelem</w:t>
      </w:r>
      <w:r w:rsidR="00E733C5" w:rsidRPr="00EA518B">
        <w:rPr>
          <w:sz w:val="24"/>
          <w:szCs w:val="24"/>
        </w:rPr>
        <w:t xml:space="preserve"> </w:t>
      </w:r>
      <w:r w:rsidR="00B97BDC" w:rsidRPr="00EA518B">
        <w:rPr>
          <w:sz w:val="24"/>
          <w:szCs w:val="24"/>
        </w:rPr>
        <w:t>po</w:t>
      </w:r>
      <w:r w:rsidRPr="00EA518B">
        <w:rPr>
          <w:sz w:val="24"/>
          <w:szCs w:val="24"/>
        </w:rPr>
        <w:t> předání posudku objednateli.</w:t>
      </w:r>
    </w:p>
    <w:p w:rsidR="00AE6FB0" w:rsidRPr="00EA518B" w:rsidRDefault="00AE6FB0" w:rsidP="00490CD0">
      <w:pPr>
        <w:numPr>
          <w:ilvl w:val="0"/>
          <w:numId w:val="7"/>
        </w:numPr>
        <w:tabs>
          <w:tab w:val="num" w:pos="426"/>
        </w:tabs>
        <w:spacing w:before="100" w:beforeAutospacing="1" w:after="60"/>
        <w:ind w:left="426" w:hanging="426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Faktura podle čl. V. odst. 5 smlouvy bude vystavena z</w:t>
      </w:r>
      <w:r w:rsidR="00B97BDC" w:rsidRPr="00EA518B">
        <w:rPr>
          <w:sz w:val="24"/>
          <w:szCs w:val="24"/>
        </w:rPr>
        <w:t>hotovitelem</w:t>
      </w:r>
      <w:r w:rsidRPr="00EA518B">
        <w:rPr>
          <w:sz w:val="24"/>
          <w:szCs w:val="24"/>
        </w:rPr>
        <w:t xml:space="preserve"> po písemném sdělení objednatele o odstoupení oznamovatele od procesu posuzování vlivů na životní prostředí. </w:t>
      </w:r>
    </w:p>
    <w:p w:rsidR="00AE6FB0" w:rsidRPr="00EA518B" w:rsidRDefault="00AE6FB0" w:rsidP="00490CD0">
      <w:pPr>
        <w:numPr>
          <w:ilvl w:val="0"/>
          <w:numId w:val="7"/>
        </w:numPr>
        <w:tabs>
          <w:tab w:val="num" w:pos="426"/>
        </w:tabs>
        <w:spacing w:before="100" w:beforeAutospacing="1" w:after="60"/>
        <w:ind w:left="426" w:hanging="426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Faktura bude mít tyto náležitosti: označení faktury a její číslo, název, identifikační číslo a sídlo nebo místo podnikání zpracovatele posudku, DPH (je-li zpracovatel posudku plátce DPH), bankovní spojení, označení předmětu smlouvy a vyfakturovanou částku.</w:t>
      </w:r>
    </w:p>
    <w:p w:rsidR="00AE6FB0" w:rsidRPr="00EA518B" w:rsidRDefault="00AE6FB0" w:rsidP="00490CD0">
      <w:pPr>
        <w:numPr>
          <w:ilvl w:val="0"/>
          <w:numId w:val="7"/>
        </w:numPr>
        <w:tabs>
          <w:tab w:val="num" w:pos="426"/>
        </w:tabs>
        <w:spacing w:before="100" w:beforeAutospacing="1" w:after="60"/>
        <w:ind w:left="426" w:hanging="426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Faktura vystavená zpracovatelem posudku je splatná do 15 dnů</w:t>
      </w:r>
      <w:r w:rsidR="007E141F" w:rsidRPr="00EA518B">
        <w:rPr>
          <w:sz w:val="24"/>
          <w:szCs w:val="24"/>
        </w:rPr>
        <w:t xml:space="preserve"> po jejím obdržení objednatelem.</w:t>
      </w:r>
    </w:p>
    <w:p w:rsidR="00AE6FB0" w:rsidRPr="00EA518B" w:rsidRDefault="00AE6FB0" w:rsidP="00F06D25">
      <w:pPr>
        <w:numPr>
          <w:ilvl w:val="0"/>
          <w:numId w:val="7"/>
        </w:numPr>
        <w:tabs>
          <w:tab w:val="num" w:pos="426"/>
        </w:tabs>
        <w:spacing w:before="100" w:beforeAutospacing="1" w:after="60"/>
        <w:ind w:left="426" w:hanging="426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Objednatel může fakturu vrátit do data její splatnosti, pokud bude obsahovat nesprávné nebo neúplné náležitosti či údaje.</w:t>
      </w:r>
      <w:r w:rsidR="001B1C9A" w:rsidRPr="00EA518B">
        <w:rPr>
          <w:sz w:val="24"/>
          <w:szCs w:val="24"/>
        </w:rPr>
        <w:t xml:space="preserve"> Splatnost běží od nového doručení opravené nebo doplněné faktury. </w:t>
      </w:r>
      <w:r w:rsidR="00B97BDC" w:rsidRPr="00EA518B">
        <w:rPr>
          <w:sz w:val="24"/>
          <w:szCs w:val="24"/>
        </w:rPr>
        <w:t>Zjistí-li objednatel po vystavení faktury, ale ještě před její splatností, že dílo vykazuje vady nebo nedodělky, je oprávněn fakturu vrátit a zhotovitel vystaví novou fakturu po odstranění vad nebo nedodělku. Na předání díla</w:t>
      </w:r>
      <w:r w:rsidR="00E733C5" w:rsidRPr="00EA518B">
        <w:rPr>
          <w:sz w:val="24"/>
          <w:szCs w:val="24"/>
        </w:rPr>
        <w:t xml:space="preserve"> se použije článek </w:t>
      </w:r>
      <w:r w:rsidR="00E733C5" w:rsidRPr="00EA518B">
        <w:rPr>
          <w:sz w:val="24"/>
          <w:szCs w:val="24"/>
        </w:rPr>
        <w:br/>
      </w:r>
      <w:r w:rsidR="005A0FBA" w:rsidRPr="00EA518B">
        <w:rPr>
          <w:sz w:val="24"/>
          <w:szCs w:val="24"/>
        </w:rPr>
        <w:t>I</w:t>
      </w:r>
      <w:r w:rsidR="00E733C5" w:rsidRPr="00EA518B">
        <w:rPr>
          <w:sz w:val="24"/>
          <w:szCs w:val="24"/>
        </w:rPr>
        <w:t>V. odst. 5. L</w:t>
      </w:r>
      <w:r w:rsidR="00B97BDC" w:rsidRPr="00EA518B">
        <w:rPr>
          <w:sz w:val="24"/>
          <w:szCs w:val="24"/>
        </w:rPr>
        <w:t xml:space="preserve">hůta splatností běží u nově doručené faktury od začátku. </w:t>
      </w:r>
    </w:p>
    <w:p w:rsidR="00F06D25" w:rsidRPr="00EA518B" w:rsidRDefault="00F06D25" w:rsidP="00F06D25">
      <w:pPr>
        <w:spacing w:before="100" w:beforeAutospacing="1" w:after="60"/>
        <w:ind w:left="426"/>
        <w:jc w:val="both"/>
        <w:rPr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VII.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Úrok z prodlení, smluvní pokuta, odstoupení od smlouvy</w:t>
      </w:r>
    </w:p>
    <w:p w:rsidR="00AE6FB0" w:rsidRPr="00EA518B" w:rsidRDefault="00AE6FB0" w:rsidP="00490CD0">
      <w:pPr>
        <w:numPr>
          <w:ilvl w:val="0"/>
          <w:numId w:val="4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Za každý započatý den prodlení v plnění podle článku IV. odst. 1 této smlouvy má objednatel právo účtovat z</w:t>
      </w:r>
      <w:r w:rsidR="00CC3A41" w:rsidRPr="00EA518B">
        <w:rPr>
          <w:sz w:val="24"/>
          <w:szCs w:val="24"/>
        </w:rPr>
        <w:t>hotoviteli</w:t>
      </w:r>
      <w:r w:rsidRPr="00EA518B">
        <w:rPr>
          <w:sz w:val="24"/>
          <w:szCs w:val="24"/>
        </w:rPr>
        <w:t xml:space="preserve"> smluvní pokutu ve výši 1</w:t>
      </w:r>
      <w:r w:rsidR="001B1C9A" w:rsidRPr="00EA518B">
        <w:rPr>
          <w:sz w:val="24"/>
          <w:szCs w:val="24"/>
        </w:rPr>
        <w:t xml:space="preserve"> </w:t>
      </w:r>
      <w:r w:rsidRPr="00EA518B">
        <w:rPr>
          <w:sz w:val="24"/>
          <w:szCs w:val="24"/>
        </w:rPr>
        <w:t xml:space="preserve">% z odměny podle </w:t>
      </w:r>
      <w:r w:rsidR="00E733C5" w:rsidRPr="00EA518B">
        <w:rPr>
          <w:sz w:val="24"/>
          <w:szCs w:val="24"/>
        </w:rPr>
        <w:br/>
      </w:r>
      <w:r w:rsidRPr="00EA518B">
        <w:rPr>
          <w:sz w:val="24"/>
          <w:szCs w:val="24"/>
        </w:rPr>
        <w:t>čl. V. smlouvy. Celková výše smluvní pokuty bude z</w:t>
      </w:r>
      <w:r w:rsidR="00CC3A41" w:rsidRPr="00EA518B">
        <w:rPr>
          <w:sz w:val="24"/>
          <w:szCs w:val="24"/>
        </w:rPr>
        <w:t>hotoviteli</w:t>
      </w:r>
      <w:r w:rsidR="00344AF6" w:rsidRPr="00EA518B">
        <w:rPr>
          <w:sz w:val="24"/>
          <w:szCs w:val="24"/>
        </w:rPr>
        <w:t xml:space="preserve"> započtena</w:t>
      </w:r>
      <w:r w:rsidRPr="00EA518B">
        <w:rPr>
          <w:sz w:val="24"/>
          <w:szCs w:val="24"/>
        </w:rPr>
        <w:t xml:space="preserve"> </w:t>
      </w:r>
      <w:r w:rsidR="001B1C9A" w:rsidRPr="00EA518B">
        <w:rPr>
          <w:sz w:val="24"/>
          <w:szCs w:val="24"/>
        </w:rPr>
        <w:t>proti odměně</w:t>
      </w:r>
      <w:r w:rsidRPr="00EA518B">
        <w:rPr>
          <w:sz w:val="24"/>
          <w:szCs w:val="24"/>
        </w:rPr>
        <w:t>.</w:t>
      </w:r>
    </w:p>
    <w:p w:rsidR="001B1C9A" w:rsidRPr="00EA518B" w:rsidRDefault="001B1C9A" w:rsidP="00490CD0">
      <w:pPr>
        <w:numPr>
          <w:ilvl w:val="0"/>
          <w:numId w:val="4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Objednatel se může domáhat náhrady škody v plné výši. </w:t>
      </w:r>
    </w:p>
    <w:p w:rsidR="00490CD0" w:rsidRPr="00EA518B" w:rsidRDefault="00AE6FB0" w:rsidP="00490CD0">
      <w:pPr>
        <w:numPr>
          <w:ilvl w:val="0"/>
          <w:numId w:val="4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Opoždě</w:t>
      </w:r>
      <w:r w:rsidR="00750B11" w:rsidRPr="00EA518B">
        <w:rPr>
          <w:sz w:val="24"/>
          <w:szCs w:val="24"/>
        </w:rPr>
        <w:t xml:space="preserve">né předání posudku delší </w:t>
      </w:r>
      <w:r w:rsidR="0033315A" w:rsidRPr="00EA518B">
        <w:rPr>
          <w:sz w:val="24"/>
          <w:szCs w:val="24"/>
        </w:rPr>
        <w:t>nežli 30</w:t>
      </w:r>
      <w:r w:rsidRPr="00EA518B">
        <w:rPr>
          <w:sz w:val="24"/>
          <w:szCs w:val="24"/>
        </w:rPr>
        <w:t xml:space="preserve"> </w:t>
      </w:r>
      <w:r w:rsidR="00CC3A41" w:rsidRPr="00EA518B">
        <w:rPr>
          <w:sz w:val="24"/>
          <w:szCs w:val="24"/>
        </w:rPr>
        <w:t xml:space="preserve">kalendářních </w:t>
      </w:r>
      <w:r w:rsidRPr="00EA518B">
        <w:rPr>
          <w:sz w:val="24"/>
          <w:szCs w:val="24"/>
        </w:rPr>
        <w:t>dnů od smlouvou stanovené lhůty může být dův</w:t>
      </w:r>
      <w:r w:rsidR="00750B11" w:rsidRPr="00EA518B">
        <w:rPr>
          <w:sz w:val="24"/>
          <w:szCs w:val="24"/>
        </w:rPr>
        <w:t xml:space="preserve">odem odstoupení objednatele od </w:t>
      </w:r>
      <w:r w:rsidRPr="00EA518B">
        <w:rPr>
          <w:sz w:val="24"/>
          <w:szCs w:val="24"/>
        </w:rPr>
        <w:t xml:space="preserve">smlouvy. </w:t>
      </w:r>
    </w:p>
    <w:p w:rsidR="00490CD0" w:rsidRPr="00EA518B" w:rsidRDefault="00490CD0" w:rsidP="00490CD0">
      <w:pPr>
        <w:spacing w:before="100" w:beforeAutospacing="1" w:after="60"/>
        <w:ind w:left="397"/>
        <w:jc w:val="both"/>
        <w:rPr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VIII.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Ostatní ujednání</w:t>
      </w:r>
    </w:p>
    <w:p w:rsidR="00AE6FB0" w:rsidRPr="00EA518B" w:rsidRDefault="00AE6FB0" w:rsidP="00490CD0">
      <w:pPr>
        <w:pStyle w:val="Zkladntext"/>
        <w:spacing w:before="100" w:beforeAutospacing="1" w:after="60"/>
        <w:ind w:left="284" w:hanging="284"/>
        <w:rPr>
          <w:rFonts w:ascii="Times New Roman" w:hAnsi="Times New Roman"/>
          <w:sz w:val="24"/>
          <w:szCs w:val="24"/>
        </w:rPr>
      </w:pPr>
      <w:r w:rsidRPr="00EA518B">
        <w:rPr>
          <w:rFonts w:ascii="Times New Roman" w:hAnsi="Times New Roman"/>
          <w:sz w:val="24"/>
          <w:szCs w:val="24"/>
        </w:rPr>
        <w:t>1. Dojde-li v průběhu zpracování posudku ze strany objednatele k nutnosti doplnit předmět smlouvy – zadání, upozorní objednatel na tuto skutečnost písemně z</w:t>
      </w:r>
      <w:r w:rsidR="00CC3A41" w:rsidRPr="00EA518B">
        <w:rPr>
          <w:rFonts w:ascii="Times New Roman" w:hAnsi="Times New Roman"/>
          <w:sz w:val="24"/>
          <w:szCs w:val="24"/>
        </w:rPr>
        <w:t>hotovitele</w:t>
      </w:r>
      <w:r w:rsidRPr="00EA518B">
        <w:rPr>
          <w:rFonts w:ascii="Times New Roman" w:hAnsi="Times New Roman"/>
          <w:sz w:val="24"/>
          <w:szCs w:val="24"/>
        </w:rPr>
        <w:t xml:space="preserve"> a smluvní strany uzavřou dodatek k</w:t>
      </w:r>
      <w:r w:rsidR="001B1C9A" w:rsidRPr="00EA518B">
        <w:rPr>
          <w:rFonts w:ascii="Times New Roman" w:hAnsi="Times New Roman"/>
          <w:sz w:val="24"/>
          <w:szCs w:val="24"/>
        </w:rPr>
        <w:t>e</w:t>
      </w:r>
      <w:r w:rsidRPr="00EA518B">
        <w:rPr>
          <w:rFonts w:ascii="Times New Roman" w:hAnsi="Times New Roman"/>
          <w:sz w:val="24"/>
          <w:szCs w:val="24"/>
        </w:rPr>
        <w:t>  smlouvě.</w:t>
      </w:r>
    </w:p>
    <w:p w:rsidR="00AE6FB0" w:rsidRPr="00EA518B" w:rsidRDefault="00AE6FB0" w:rsidP="00490CD0">
      <w:pPr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lastRenderedPageBreak/>
        <w:t>2. Věcné a formální připomínky k posudku nebo k návrhu stanoviska budou uplatněny objednatelem písemně a jejich vypořádání provede z</w:t>
      </w:r>
      <w:r w:rsidR="00CC3A41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na svůj náklad bez zbytečného odkladu formou úpravy posudku nebo návrhu stanoviska.</w:t>
      </w:r>
    </w:p>
    <w:p w:rsidR="007E141F" w:rsidRPr="00EA518B" w:rsidRDefault="00AE6FB0" w:rsidP="00490CD0">
      <w:pPr>
        <w:numPr>
          <w:ilvl w:val="0"/>
          <w:numId w:val="5"/>
        </w:numPr>
        <w:tabs>
          <w:tab w:val="clear" w:pos="397"/>
          <w:tab w:val="num" w:pos="284"/>
        </w:tabs>
        <w:spacing w:before="100" w:beforeAutospacing="1" w:after="60"/>
        <w:ind w:left="284" w:hanging="284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Smluvní strany mohou smlouvu ukončit dohodou nebo odstoupením od smlouvy v případě </w:t>
      </w:r>
      <w:r w:rsidR="002B7189" w:rsidRPr="00EA518B">
        <w:rPr>
          <w:sz w:val="24"/>
          <w:szCs w:val="24"/>
        </w:rPr>
        <w:t>každé</w:t>
      </w:r>
      <w:r w:rsidR="00997ABA" w:rsidRPr="00EA518B">
        <w:rPr>
          <w:sz w:val="24"/>
          <w:szCs w:val="24"/>
        </w:rPr>
        <w:t>ho</w:t>
      </w:r>
      <w:r w:rsidR="002B7189" w:rsidRPr="00EA518B">
        <w:rPr>
          <w:sz w:val="24"/>
          <w:szCs w:val="24"/>
        </w:rPr>
        <w:t xml:space="preserve"> </w:t>
      </w:r>
      <w:r w:rsidRPr="00EA518B">
        <w:rPr>
          <w:sz w:val="24"/>
          <w:szCs w:val="24"/>
        </w:rPr>
        <w:t>porušení</w:t>
      </w:r>
      <w:r w:rsidR="002B7189" w:rsidRPr="00EA518B">
        <w:rPr>
          <w:sz w:val="24"/>
          <w:szCs w:val="24"/>
        </w:rPr>
        <w:t xml:space="preserve"> nebo nesplnění</w:t>
      </w:r>
      <w:r w:rsidRPr="00EA518B">
        <w:rPr>
          <w:sz w:val="24"/>
          <w:szCs w:val="24"/>
        </w:rPr>
        <w:t xml:space="preserve"> povinností specifikovaných v čl. I., čl. II. odst.</w:t>
      </w:r>
      <w:r w:rsidR="000974D1" w:rsidRPr="00EA518B">
        <w:rPr>
          <w:sz w:val="24"/>
          <w:szCs w:val="24"/>
        </w:rPr>
        <w:t> </w:t>
      </w:r>
      <w:r w:rsidR="00E733C5" w:rsidRPr="00EA518B">
        <w:rPr>
          <w:sz w:val="24"/>
          <w:szCs w:val="24"/>
        </w:rPr>
        <w:br/>
      </w:r>
      <w:r w:rsidRPr="00EA518B">
        <w:rPr>
          <w:sz w:val="24"/>
          <w:szCs w:val="24"/>
        </w:rPr>
        <w:t xml:space="preserve">1, 5 čl. IV. odst. 1 – </w:t>
      </w:r>
      <w:r w:rsidR="00CC3A41" w:rsidRPr="00EA518B">
        <w:rPr>
          <w:sz w:val="24"/>
          <w:szCs w:val="24"/>
        </w:rPr>
        <w:t>5</w:t>
      </w:r>
      <w:r w:rsidRPr="00EA518B">
        <w:rPr>
          <w:sz w:val="24"/>
          <w:szCs w:val="24"/>
        </w:rPr>
        <w:t>. Dohoda o zrušení práv a závazků vyplývajících z této smlouvy musí být písemná, jinak je neplatná.</w:t>
      </w:r>
    </w:p>
    <w:p w:rsidR="00490CD0" w:rsidRPr="00EA518B" w:rsidRDefault="00490CD0" w:rsidP="00490CD0">
      <w:pPr>
        <w:spacing w:before="100" w:beforeAutospacing="1" w:after="60"/>
        <w:ind w:left="284"/>
        <w:jc w:val="both"/>
        <w:rPr>
          <w:sz w:val="24"/>
          <w:szCs w:val="24"/>
        </w:rPr>
      </w:pP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Článek IX.</w:t>
      </w:r>
    </w:p>
    <w:p w:rsidR="00AE6FB0" w:rsidRPr="00EA518B" w:rsidRDefault="00AE6FB0" w:rsidP="00490CD0">
      <w:pPr>
        <w:spacing w:before="100" w:beforeAutospacing="1" w:after="60"/>
        <w:jc w:val="center"/>
        <w:rPr>
          <w:b/>
          <w:sz w:val="24"/>
          <w:szCs w:val="24"/>
        </w:rPr>
      </w:pPr>
      <w:r w:rsidRPr="00EA518B">
        <w:rPr>
          <w:b/>
          <w:sz w:val="24"/>
          <w:szCs w:val="24"/>
        </w:rPr>
        <w:t>Závěrečná ustanovení</w:t>
      </w:r>
    </w:p>
    <w:p w:rsidR="00AE6FB0" w:rsidRPr="00EA518B" w:rsidRDefault="00AE6FB0" w:rsidP="00490CD0">
      <w:pPr>
        <w:numPr>
          <w:ilvl w:val="0"/>
          <w:numId w:val="6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Práva a povinnosti smluvních stran, pokud nejsou upraveny touto smlouvou, se řídí </w:t>
      </w:r>
      <w:r w:rsidR="000B4F95" w:rsidRPr="00EA518B">
        <w:rPr>
          <w:sz w:val="24"/>
          <w:szCs w:val="24"/>
        </w:rPr>
        <w:t>občanským zákoníkem</w:t>
      </w:r>
      <w:r w:rsidR="00CC3A41" w:rsidRPr="00EA518B">
        <w:rPr>
          <w:sz w:val="24"/>
          <w:szCs w:val="24"/>
        </w:rPr>
        <w:t xml:space="preserve">, </w:t>
      </w:r>
      <w:r w:rsidRPr="00EA518B">
        <w:rPr>
          <w:sz w:val="24"/>
          <w:szCs w:val="24"/>
        </w:rPr>
        <w:t>zákonem o posuzování vlivů na životní prostředí a vyhláškou č. 45</w:t>
      </w:r>
      <w:r w:rsidR="00844390" w:rsidRPr="00EA518B">
        <w:rPr>
          <w:sz w:val="24"/>
          <w:szCs w:val="24"/>
        </w:rPr>
        <w:t>3</w:t>
      </w:r>
      <w:r w:rsidRPr="00EA518B">
        <w:rPr>
          <w:sz w:val="24"/>
          <w:szCs w:val="24"/>
        </w:rPr>
        <w:t>/20</w:t>
      </w:r>
      <w:r w:rsidR="00844390" w:rsidRPr="00EA518B">
        <w:rPr>
          <w:sz w:val="24"/>
          <w:szCs w:val="24"/>
        </w:rPr>
        <w:t>17</w:t>
      </w:r>
      <w:r w:rsidRPr="00EA518B">
        <w:rPr>
          <w:sz w:val="24"/>
          <w:szCs w:val="24"/>
        </w:rPr>
        <w:t xml:space="preserve"> Sb., o odborné způsobilosti a o úpravě některých dalších otázek souvisejících s posuzováním vlivů na životní prostředí.</w:t>
      </w:r>
    </w:p>
    <w:p w:rsidR="00AE6FB0" w:rsidRPr="00EA518B" w:rsidRDefault="00AE6FB0" w:rsidP="00490CD0">
      <w:pPr>
        <w:numPr>
          <w:ilvl w:val="0"/>
          <w:numId w:val="6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Veškeré změny včetně doplnění podle článku VIII. odst. 1 smlouvy budou uskutečňovány formou písemných číslovaných dodatků podepsaných oprávněnými zástupci obou smluvních stran.</w:t>
      </w:r>
    </w:p>
    <w:p w:rsidR="00AE6FB0" w:rsidRPr="00EA518B" w:rsidRDefault="00AE6FB0" w:rsidP="00490CD0">
      <w:pPr>
        <w:numPr>
          <w:ilvl w:val="0"/>
          <w:numId w:val="6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Z</w:t>
      </w:r>
      <w:r w:rsidR="00844390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souhlasí se zveřejněním své identifikace pro informační systém EIA. </w:t>
      </w:r>
    </w:p>
    <w:p w:rsidR="00AE6FB0" w:rsidRPr="00EA518B" w:rsidRDefault="00AE6FB0" w:rsidP="00F06D25">
      <w:pPr>
        <w:numPr>
          <w:ilvl w:val="0"/>
          <w:numId w:val="6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Tato smlouva je vyhotovena v</w:t>
      </w:r>
      <w:r w:rsidR="00BD6857" w:rsidRPr="00EA518B">
        <w:rPr>
          <w:sz w:val="24"/>
          <w:szCs w:val="24"/>
        </w:rPr>
        <w:t>e</w:t>
      </w:r>
      <w:r w:rsidRPr="00EA518B">
        <w:rPr>
          <w:sz w:val="24"/>
          <w:szCs w:val="24"/>
        </w:rPr>
        <w:t xml:space="preserve"> </w:t>
      </w:r>
      <w:r w:rsidR="00BD6857" w:rsidRPr="00EA518B">
        <w:rPr>
          <w:sz w:val="24"/>
          <w:szCs w:val="24"/>
        </w:rPr>
        <w:t>čtyřech</w:t>
      </w:r>
      <w:r w:rsidRPr="00EA518B">
        <w:rPr>
          <w:sz w:val="24"/>
          <w:szCs w:val="24"/>
        </w:rPr>
        <w:t xml:space="preserve"> stejnopisech, z nichž objednatel obdrží tři vyhotovení a z</w:t>
      </w:r>
      <w:r w:rsidR="00844390" w:rsidRPr="00EA518B">
        <w:rPr>
          <w:sz w:val="24"/>
          <w:szCs w:val="24"/>
        </w:rPr>
        <w:t>hotovitel</w:t>
      </w:r>
      <w:r w:rsidRPr="00EA518B">
        <w:rPr>
          <w:sz w:val="24"/>
          <w:szCs w:val="24"/>
        </w:rPr>
        <w:t xml:space="preserve"> </w:t>
      </w:r>
      <w:r w:rsidR="00BD6857" w:rsidRPr="00EA518B">
        <w:rPr>
          <w:sz w:val="24"/>
          <w:szCs w:val="24"/>
        </w:rPr>
        <w:t>jedno</w:t>
      </w:r>
      <w:r w:rsidRPr="00EA518B">
        <w:rPr>
          <w:sz w:val="24"/>
          <w:szCs w:val="24"/>
        </w:rPr>
        <w:t xml:space="preserve"> vyhotovení.</w:t>
      </w:r>
      <w:r w:rsidRPr="00EA518B">
        <w:rPr>
          <w:sz w:val="24"/>
          <w:szCs w:val="24"/>
        </w:rPr>
        <w:tab/>
      </w:r>
    </w:p>
    <w:p w:rsidR="00AE6FB0" w:rsidRPr="00EA518B" w:rsidRDefault="00AE6FB0" w:rsidP="00604F45">
      <w:pPr>
        <w:numPr>
          <w:ilvl w:val="0"/>
          <w:numId w:val="6"/>
        </w:numPr>
        <w:spacing w:before="100" w:beforeAutospacing="1"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Smlouva nabývá platnosti dnem podpisu oprávněnými zástupci smluvních stran</w:t>
      </w:r>
      <w:r w:rsidR="00604F45" w:rsidRPr="00EA518B">
        <w:rPr>
          <w:sz w:val="24"/>
          <w:szCs w:val="24"/>
        </w:rPr>
        <w:t xml:space="preserve"> a účinnosti dnem uveřejnění v registru smluv.</w:t>
      </w:r>
    </w:p>
    <w:p w:rsidR="00604F45" w:rsidRPr="00EA518B" w:rsidRDefault="00604F45" w:rsidP="009E65EC">
      <w:pPr>
        <w:spacing w:before="100" w:beforeAutospacing="1" w:after="60"/>
        <w:ind w:left="397"/>
        <w:jc w:val="both"/>
        <w:rPr>
          <w:sz w:val="24"/>
          <w:szCs w:val="24"/>
        </w:rPr>
      </w:pPr>
      <w:r w:rsidRPr="00EA518B">
        <w:rPr>
          <w:sz w:val="24"/>
          <w:szCs w:val="24"/>
        </w:rPr>
        <w:t xml:space="preserve">Smluvní strany se dohodly, že uveřejnění smlouvy v registru smluv provede Karlovarský kraj, kontakt na doručení oznámení o vkladu smluvní protistraně: </w:t>
      </w:r>
      <w:r w:rsidR="0072317F">
        <w:rPr>
          <w:sz w:val="24"/>
          <w:szCs w:val="24"/>
        </w:rPr>
        <w:t>XXX</w:t>
      </w:r>
      <w:bookmarkStart w:id="0" w:name="_GoBack"/>
      <w:bookmarkEnd w:id="0"/>
    </w:p>
    <w:p w:rsidR="00490CD0" w:rsidRPr="00EA518B" w:rsidRDefault="00490CD0" w:rsidP="00490CD0">
      <w:pPr>
        <w:spacing w:before="100" w:beforeAutospacing="1" w:after="60"/>
        <w:jc w:val="both"/>
        <w:rPr>
          <w:sz w:val="24"/>
          <w:szCs w:val="24"/>
        </w:rPr>
      </w:pPr>
    </w:p>
    <w:p w:rsidR="00490CD0" w:rsidRPr="00EA518B" w:rsidRDefault="00490CD0" w:rsidP="008E38C7">
      <w:pPr>
        <w:spacing w:after="60"/>
        <w:jc w:val="both"/>
        <w:rPr>
          <w:sz w:val="24"/>
          <w:szCs w:val="24"/>
        </w:rPr>
      </w:pPr>
    </w:p>
    <w:p w:rsidR="00490CD0" w:rsidRPr="00EA518B" w:rsidRDefault="00C82831" w:rsidP="008E38C7">
      <w:pPr>
        <w:spacing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Objednatel: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 xml:space="preserve">     </w:t>
      </w:r>
      <w:r w:rsidR="00CC0146" w:rsidRPr="00EA518B">
        <w:rPr>
          <w:sz w:val="24"/>
          <w:szCs w:val="24"/>
        </w:rPr>
        <w:t>Zhotovitel:</w:t>
      </w:r>
    </w:p>
    <w:p w:rsidR="0031613E" w:rsidRPr="00EA518B" w:rsidRDefault="00AF5FD5" w:rsidP="008E38C7">
      <w:pPr>
        <w:keepNext/>
        <w:tabs>
          <w:tab w:val="left" w:pos="5245"/>
          <w:tab w:val="left" w:pos="5670"/>
        </w:tabs>
        <w:spacing w:after="60"/>
        <w:jc w:val="both"/>
        <w:outlineLvl w:val="0"/>
        <w:rPr>
          <w:sz w:val="24"/>
          <w:szCs w:val="24"/>
        </w:rPr>
      </w:pPr>
      <w:r w:rsidRPr="00EA518B">
        <w:rPr>
          <w:sz w:val="24"/>
          <w:szCs w:val="24"/>
        </w:rPr>
        <w:t>V Karlových Varech dne………</w:t>
      </w:r>
      <w:r w:rsidRPr="00EA518B">
        <w:rPr>
          <w:sz w:val="24"/>
          <w:szCs w:val="24"/>
        </w:rPr>
        <w:tab/>
        <w:t>V </w:t>
      </w:r>
      <w:r w:rsidR="009E65EC" w:rsidRPr="00EA518B">
        <w:rPr>
          <w:sz w:val="24"/>
          <w:szCs w:val="24"/>
        </w:rPr>
        <w:t>Ostravě</w:t>
      </w:r>
      <w:r w:rsidRPr="00EA518B">
        <w:rPr>
          <w:sz w:val="24"/>
          <w:szCs w:val="24"/>
        </w:rPr>
        <w:t xml:space="preserve"> dne……… </w:t>
      </w:r>
    </w:p>
    <w:p w:rsidR="008E38C7" w:rsidRPr="00EA518B" w:rsidRDefault="008E38C7" w:rsidP="008E38C7">
      <w:pPr>
        <w:tabs>
          <w:tab w:val="left" w:pos="5387"/>
        </w:tabs>
        <w:spacing w:after="60"/>
        <w:jc w:val="both"/>
        <w:rPr>
          <w:sz w:val="24"/>
          <w:szCs w:val="24"/>
        </w:rPr>
      </w:pPr>
    </w:p>
    <w:p w:rsidR="008E38C7" w:rsidRPr="00EA518B" w:rsidRDefault="008E38C7" w:rsidP="008E38C7">
      <w:pPr>
        <w:tabs>
          <w:tab w:val="left" w:pos="5387"/>
        </w:tabs>
        <w:spacing w:after="60"/>
        <w:jc w:val="both"/>
        <w:rPr>
          <w:sz w:val="24"/>
          <w:szCs w:val="24"/>
        </w:rPr>
      </w:pPr>
    </w:p>
    <w:p w:rsidR="008E38C7" w:rsidRPr="00EA518B" w:rsidRDefault="008E38C7" w:rsidP="008E38C7">
      <w:pPr>
        <w:tabs>
          <w:tab w:val="left" w:pos="5387"/>
        </w:tabs>
        <w:spacing w:after="60"/>
        <w:jc w:val="both"/>
        <w:rPr>
          <w:sz w:val="24"/>
          <w:szCs w:val="24"/>
        </w:rPr>
      </w:pPr>
    </w:p>
    <w:p w:rsidR="00AE6FB0" w:rsidRPr="00EA518B" w:rsidRDefault="00AE6FB0" w:rsidP="008E38C7">
      <w:pPr>
        <w:tabs>
          <w:tab w:val="left" w:pos="5387"/>
        </w:tabs>
        <w:spacing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..............................................</w:t>
      </w:r>
      <w:r w:rsidR="00CC0146" w:rsidRPr="00EA518B">
        <w:rPr>
          <w:sz w:val="24"/>
          <w:szCs w:val="24"/>
        </w:rPr>
        <w:tab/>
        <w:t>..............................................</w:t>
      </w:r>
      <w:r w:rsidRPr="00EA518B">
        <w:rPr>
          <w:sz w:val="24"/>
          <w:szCs w:val="24"/>
        </w:rPr>
        <w:tab/>
      </w:r>
    </w:p>
    <w:p w:rsidR="00AE6FB0" w:rsidRPr="00EA518B" w:rsidRDefault="00AE6FB0" w:rsidP="008E38C7">
      <w:pPr>
        <w:spacing w:after="60"/>
        <w:jc w:val="both"/>
        <w:rPr>
          <w:sz w:val="24"/>
          <w:szCs w:val="24"/>
        </w:rPr>
      </w:pPr>
      <w:r w:rsidRPr="00EA518B">
        <w:rPr>
          <w:sz w:val="24"/>
          <w:szCs w:val="24"/>
        </w:rPr>
        <w:t>za objednatele</w:t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</w:r>
      <w:r w:rsidRPr="00EA518B">
        <w:rPr>
          <w:sz w:val="24"/>
          <w:szCs w:val="24"/>
        </w:rPr>
        <w:tab/>
        <w:t xml:space="preserve">    </w:t>
      </w:r>
      <w:r w:rsidRPr="00EA518B">
        <w:rPr>
          <w:sz w:val="24"/>
          <w:szCs w:val="24"/>
        </w:rPr>
        <w:tab/>
      </w:r>
      <w:r w:rsidR="00C82831" w:rsidRPr="00EA518B">
        <w:rPr>
          <w:sz w:val="24"/>
          <w:szCs w:val="24"/>
        </w:rPr>
        <w:t xml:space="preserve">      </w:t>
      </w:r>
      <w:r w:rsidR="008E38C7" w:rsidRPr="00EA518B">
        <w:rPr>
          <w:sz w:val="24"/>
          <w:szCs w:val="24"/>
        </w:rPr>
        <w:t xml:space="preserve"> zpracovatel</w:t>
      </w:r>
      <w:r w:rsidRPr="00EA518B">
        <w:rPr>
          <w:sz w:val="24"/>
          <w:szCs w:val="24"/>
        </w:rPr>
        <w:tab/>
      </w:r>
    </w:p>
    <w:p w:rsidR="008E38C7" w:rsidRPr="00EA518B" w:rsidRDefault="0072317F" w:rsidP="008E38C7">
      <w:pPr>
        <w:tabs>
          <w:tab w:val="left" w:pos="3969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XXX</w:t>
      </w:r>
      <w:r w:rsidR="00AE6FB0" w:rsidRPr="00EA518B">
        <w:rPr>
          <w:sz w:val="24"/>
          <w:szCs w:val="24"/>
        </w:rPr>
        <w:t xml:space="preserve">                                         </w:t>
      </w:r>
      <w:r w:rsidR="00AE6FB0" w:rsidRPr="00EA518B">
        <w:rPr>
          <w:sz w:val="24"/>
          <w:szCs w:val="24"/>
        </w:rPr>
        <w:tab/>
      </w:r>
      <w:r w:rsidR="008E38C7" w:rsidRPr="00EA518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</w:t>
      </w:r>
      <w:r w:rsidR="009E65EC" w:rsidRPr="00EA518B">
        <w:rPr>
          <w:sz w:val="24"/>
          <w:szCs w:val="24"/>
        </w:rPr>
        <w:t>Prof. Ing. Vladimír Lapčík, CSc.</w:t>
      </w:r>
    </w:p>
    <w:p w:rsidR="00AE6FB0" w:rsidRPr="00EA518B" w:rsidRDefault="00AE6FB0" w:rsidP="008E38C7">
      <w:pPr>
        <w:tabs>
          <w:tab w:val="left" w:pos="3969"/>
        </w:tabs>
        <w:spacing w:after="60"/>
        <w:rPr>
          <w:sz w:val="24"/>
          <w:szCs w:val="24"/>
        </w:rPr>
      </w:pPr>
      <w:r w:rsidRPr="00EA518B">
        <w:rPr>
          <w:sz w:val="24"/>
          <w:szCs w:val="24"/>
        </w:rPr>
        <w:t>vedoucí odboru životního prostředí a zemědělství</w:t>
      </w:r>
    </w:p>
    <w:p w:rsidR="00AE6FB0" w:rsidRPr="00EA518B" w:rsidRDefault="00AE6FB0" w:rsidP="008E38C7">
      <w:pPr>
        <w:spacing w:after="60"/>
        <w:rPr>
          <w:sz w:val="24"/>
          <w:szCs w:val="24"/>
        </w:rPr>
      </w:pPr>
      <w:r w:rsidRPr="00EA518B">
        <w:rPr>
          <w:sz w:val="24"/>
          <w:szCs w:val="24"/>
        </w:rPr>
        <w:t>Krajského úřadu Karlovarského kraje</w:t>
      </w:r>
      <w:r w:rsidR="00CC0146" w:rsidRPr="00EA518B">
        <w:rPr>
          <w:sz w:val="24"/>
          <w:szCs w:val="24"/>
        </w:rPr>
        <w:tab/>
      </w:r>
      <w:r w:rsidR="00CC0146" w:rsidRPr="00EA518B">
        <w:rPr>
          <w:sz w:val="24"/>
          <w:szCs w:val="24"/>
        </w:rPr>
        <w:tab/>
      </w:r>
    </w:p>
    <w:p w:rsidR="00F06D25" w:rsidRPr="00EA518B" w:rsidRDefault="00CC0146" w:rsidP="00F06D25">
      <w:pPr>
        <w:spacing w:after="60"/>
        <w:rPr>
          <w:sz w:val="24"/>
          <w:szCs w:val="24"/>
        </w:rPr>
      </w:pPr>
      <w:r w:rsidRPr="00EA518B">
        <w:tab/>
      </w:r>
      <w:r w:rsidRPr="00EA518B">
        <w:tab/>
      </w:r>
      <w:r w:rsidRPr="00EA518B">
        <w:tab/>
      </w:r>
      <w:r w:rsidRPr="00EA518B">
        <w:tab/>
      </w:r>
      <w:r w:rsidRPr="00EA518B">
        <w:tab/>
      </w:r>
      <w:r w:rsidRPr="00EA518B">
        <w:tab/>
      </w:r>
      <w:r w:rsidRPr="00EA518B">
        <w:tab/>
      </w:r>
    </w:p>
    <w:p w:rsidR="00615453" w:rsidRPr="00EA518B" w:rsidRDefault="00615453" w:rsidP="00615453">
      <w:pPr>
        <w:rPr>
          <w:rFonts w:ascii="Arial" w:hAnsi="Arial" w:cs="Arial"/>
          <w:sz w:val="18"/>
        </w:rPr>
      </w:pPr>
      <w:r w:rsidRPr="00EA518B">
        <w:rPr>
          <w:rFonts w:ascii="Arial" w:hAnsi="Arial" w:cs="Arial"/>
          <w:sz w:val="18"/>
        </w:rPr>
        <w:t xml:space="preserve">Za správnost: </w:t>
      </w:r>
    </w:p>
    <w:p w:rsidR="00615453" w:rsidRPr="00EA518B" w:rsidRDefault="00615453" w:rsidP="00615453">
      <w:pPr>
        <w:rPr>
          <w:rFonts w:ascii="Arial" w:hAnsi="Arial" w:cs="Arial"/>
          <w:sz w:val="18"/>
        </w:rPr>
      </w:pPr>
    </w:p>
    <w:p w:rsidR="00615453" w:rsidRPr="00EA518B" w:rsidRDefault="00615453" w:rsidP="00615453">
      <w:pPr>
        <w:rPr>
          <w:rFonts w:ascii="Arial" w:hAnsi="Arial" w:cs="Arial"/>
          <w:sz w:val="18"/>
        </w:rPr>
      </w:pPr>
    </w:p>
    <w:p w:rsidR="00615453" w:rsidRPr="00EA518B" w:rsidRDefault="00615453" w:rsidP="00615453">
      <w:pPr>
        <w:rPr>
          <w:rFonts w:ascii="Arial" w:hAnsi="Arial" w:cs="Arial"/>
          <w:sz w:val="18"/>
        </w:rPr>
      </w:pPr>
      <w:r w:rsidRPr="00EA518B">
        <w:rPr>
          <w:rFonts w:ascii="Arial" w:hAnsi="Arial" w:cs="Arial"/>
          <w:sz w:val="18"/>
        </w:rPr>
        <w:t>………………….............</w:t>
      </w:r>
    </w:p>
    <w:p w:rsidR="000457D4" w:rsidRPr="00EA518B" w:rsidRDefault="0072317F" w:rsidP="00B8717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XXX</w:t>
      </w:r>
    </w:p>
    <w:sectPr w:rsidR="000457D4" w:rsidRPr="00EA518B" w:rsidSect="00C833F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22" w:rsidRDefault="00211F22">
      <w:r>
        <w:separator/>
      </w:r>
    </w:p>
  </w:endnote>
  <w:endnote w:type="continuationSeparator" w:id="0">
    <w:p w:rsidR="00211F22" w:rsidRDefault="0021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8A" w:rsidRDefault="001910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3F2">
      <w:rPr>
        <w:rStyle w:val="slostrnky"/>
        <w:noProof/>
      </w:rPr>
      <w:t>6</w:t>
    </w:r>
    <w:r>
      <w:rPr>
        <w:rStyle w:val="slostrnky"/>
      </w:rPr>
      <w:fldChar w:fldCharType="end"/>
    </w:r>
  </w:p>
  <w:p w:rsidR="0019108A" w:rsidRDefault="00191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8A" w:rsidRDefault="0019108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2317F">
      <w:rPr>
        <w:noProof/>
      </w:rPr>
      <w:t>2</w:t>
    </w:r>
    <w:r>
      <w:fldChar w:fldCharType="end"/>
    </w:r>
    <w:r>
      <w:t xml:space="preserve"> (celkem </w:t>
    </w:r>
    <w:fldSimple w:instr=" NUMPAGES ">
      <w:r w:rsidR="0072317F">
        <w:rPr>
          <w:noProof/>
        </w:rPr>
        <w:t>5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22" w:rsidRDefault="00211F22">
      <w:r>
        <w:separator/>
      </w:r>
    </w:p>
  </w:footnote>
  <w:footnote w:type="continuationSeparator" w:id="0">
    <w:p w:rsidR="00211F22" w:rsidRDefault="0021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6BB"/>
    <w:multiLevelType w:val="hybridMultilevel"/>
    <w:tmpl w:val="625266F4"/>
    <w:lvl w:ilvl="0" w:tplc="1DACC90C">
      <w:start w:val="7"/>
      <w:numFmt w:val="decimal"/>
      <w:lvlText w:val="2.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023A0"/>
    <w:multiLevelType w:val="hybridMultilevel"/>
    <w:tmpl w:val="F3304302"/>
    <w:lvl w:ilvl="0" w:tplc="44B06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E52AA9"/>
    <w:multiLevelType w:val="hybridMultilevel"/>
    <w:tmpl w:val="B3266FBA"/>
    <w:lvl w:ilvl="0" w:tplc="44B06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BE58AB"/>
    <w:multiLevelType w:val="hybridMultilevel"/>
    <w:tmpl w:val="8D64B790"/>
    <w:lvl w:ilvl="0" w:tplc="44B06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8754B4"/>
    <w:multiLevelType w:val="hybridMultilevel"/>
    <w:tmpl w:val="941ECA8E"/>
    <w:lvl w:ilvl="0" w:tplc="44B06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8C2FE3"/>
    <w:multiLevelType w:val="hybridMultilevel"/>
    <w:tmpl w:val="909421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16342"/>
    <w:multiLevelType w:val="hybridMultilevel"/>
    <w:tmpl w:val="CD70F49C"/>
    <w:lvl w:ilvl="0" w:tplc="9A843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93552A"/>
    <w:multiLevelType w:val="hybridMultilevel"/>
    <w:tmpl w:val="E036F1B8"/>
    <w:lvl w:ilvl="0" w:tplc="FFFFFFFF">
      <w:start w:val="1"/>
      <w:numFmt w:val="upperLetter"/>
      <w:pStyle w:val="Nadpis6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927"/>
        </w:tabs>
        <w:ind w:left="851" w:hanging="284"/>
      </w:pPr>
      <w:rPr>
        <w:rFonts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77"/>
        </w:tabs>
        <w:ind w:left="2377" w:hanging="397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5A"/>
    <w:rsid w:val="0000005A"/>
    <w:rsid w:val="000024DA"/>
    <w:rsid w:val="00024F57"/>
    <w:rsid w:val="000457D4"/>
    <w:rsid w:val="0006705C"/>
    <w:rsid w:val="00081E5E"/>
    <w:rsid w:val="000908DF"/>
    <w:rsid w:val="000974D1"/>
    <w:rsid w:val="000B4F95"/>
    <w:rsid w:val="000C00C2"/>
    <w:rsid w:val="000D2576"/>
    <w:rsid w:val="000D666C"/>
    <w:rsid w:val="000F6A2F"/>
    <w:rsid w:val="00103F15"/>
    <w:rsid w:val="001060B1"/>
    <w:rsid w:val="00113141"/>
    <w:rsid w:val="00113BDA"/>
    <w:rsid w:val="00124097"/>
    <w:rsid w:val="00130AE9"/>
    <w:rsid w:val="001364B7"/>
    <w:rsid w:val="001441BC"/>
    <w:rsid w:val="00152CC5"/>
    <w:rsid w:val="0016289D"/>
    <w:rsid w:val="00177B56"/>
    <w:rsid w:val="001851C2"/>
    <w:rsid w:val="0019108A"/>
    <w:rsid w:val="00193BB0"/>
    <w:rsid w:val="001969BC"/>
    <w:rsid w:val="0019732A"/>
    <w:rsid w:val="001B1C9A"/>
    <w:rsid w:val="001F44E7"/>
    <w:rsid w:val="00211F22"/>
    <w:rsid w:val="00225050"/>
    <w:rsid w:val="002311D7"/>
    <w:rsid w:val="002419E7"/>
    <w:rsid w:val="00245E99"/>
    <w:rsid w:val="002675D6"/>
    <w:rsid w:val="00270A6C"/>
    <w:rsid w:val="002758FB"/>
    <w:rsid w:val="002803E0"/>
    <w:rsid w:val="00284A9F"/>
    <w:rsid w:val="002A08AC"/>
    <w:rsid w:val="002A46CB"/>
    <w:rsid w:val="002B7189"/>
    <w:rsid w:val="002C36A5"/>
    <w:rsid w:val="002D4272"/>
    <w:rsid w:val="002E258A"/>
    <w:rsid w:val="003003B7"/>
    <w:rsid w:val="0031613E"/>
    <w:rsid w:val="0031678D"/>
    <w:rsid w:val="00322ADF"/>
    <w:rsid w:val="003270E3"/>
    <w:rsid w:val="0033315A"/>
    <w:rsid w:val="003345D1"/>
    <w:rsid w:val="003363E6"/>
    <w:rsid w:val="00337B27"/>
    <w:rsid w:val="00344AF6"/>
    <w:rsid w:val="00353BEA"/>
    <w:rsid w:val="003577AB"/>
    <w:rsid w:val="00357B4F"/>
    <w:rsid w:val="003601D2"/>
    <w:rsid w:val="0038023D"/>
    <w:rsid w:val="003A2379"/>
    <w:rsid w:val="003B3ED0"/>
    <w:rsid w:val="003D651C"/>
    <w:rsid w:val="003E62FE"/>
    <w:rsid w:val="003E64F5"/>
    <w:rsid w:val="003F5093"/>
    <w:rsid w:val="004109AC"/>
    <w:rsid w:val="004367B0"/>
    <w:rsid w:val="00436B61"/>
    <w:rsid w:val="0045795A"/>
    <w:rsid w:val="00472657"/>
    <w:rsid w:val="00490CD0"/>
    <w:rsid w:val="00495F7C"/>
    <w:rsid w:val="004A007D"/>
    <w:rsid w:val="004A527D"/>
    <w:rsid w:val="004E1989"/>
    <w:rsid w:val="004E53BE"/>
    <w:rsid w:val="00511380"/>
    <w:rsid w:val="00522ADF"/>
    <w:rsid w:val="005233CA"/>
    <w:rsid w:val="005247C3"/>
    <w:rsid w:val="005369AA"/>
    <w:rsid w:val="00545DF6"/>
    <w:rsid w:val="00547C74"/>
    <w:rsid w:val="005636DC"/>
    <w:rsid w:val="00565A82"/>
    <w:rsid w:val="00566D02"/>
    <w:rsid w:val="0056704A"/>
    <w:rsid w:val="00575CD1"/>
    <w:rsid w:val="00582F44"/>
    <w:rsid w:val="00595AC4"/>
    <w:rsid w:val="005A09DB"/>
    <w:rsid w:val="005A0FBA"/>
    <w:rsid w:val="005C2688"/>
    <w:rsid w:val="005C50B3"/>
    <w:rsid w:val="005C64CD"/>
    <w:rsid w:val="005D0C47"/>
    <w:rsid w:val="005D351A"/>
    <w:rsid w:val="005D4CBB"/>
    <w:rsid w:val="005F5934"/>
    <w:rsid w:val="005F7AD1"/>
    <w:rsid w:val="00604F45"/>
    <w:rsid w:val="006079E3"/>
    <w:rsid w:val="00615453"/>
    <w:rsid w:val="00615A23"/>
    <w:rsid w:val="00626814"/>
    <w:rsid w:val="00637D43"/>
    <w:rsid w:val="0064204D"/>
    <w:rsid w:val="00645D04"/>
    <w:rsid w:val="00655FE1"/>
    <w:rsid w:val="00661387"/>
    <w:rsid w:val="00693D00"/>
    <w:rsid w:val="006B0AEB"/>
    <w:rsid w:val="006B4C95"/>
    <w:rsid w:val="006B6508"/>
    <w:rsid w:val="006F6B9E"/>
    <w:rsid w:val="006F7660"/>
    <w:rsid w:val="0072317F"/>
    <w:rsid w:val="0072445A"/>
    <w:rsid w:val="00724852"/>
    <w:rsid w:val="00735F68"/>
    <w:rsid w:val="00736E18"/>
    <w:rsid w:val="00750B11"/>
    <w:rsid w:val="0079608A"/>
    <w:rsid w:val="007B5141"/>
    <w:rsid w:val="007B6028"/>
    <w:rsid w:val="007D51B0"/>
    <w:rsid w:val="007E141F"/>
    <w:rsid w:val="007F2D53"/>
    <w:rsid w:val="007F3E64"/>
    <w:rsid w:val="008158F5"/>
    <w:rsid w:val="008224FA"/>
    <w:rsid w:val="00823934"/>
    <w:rsid w:val="0083041A"/>
    <w:rsid w:val="0083251F"/>
    <w:rsid w:val="00844390"/>
    <w:rsid w:val="0086004D"/>
    <w:rsid w:val="008650D9"/>
    <w:rsid w:val="00865BCE"/>
    <w:rsid w:val="00887E5E"/>
    <w:rsid w:val="00896241"/>
    <w:rsid w:val="008C7DE2"/>
    <w:rsid w:val="008D5A80"/>
    <w:rsid w:val="008E12A2"/>
    <w:rsid w:val="008E38C7"/>
    <w:rsid w:val="008F0B6D"/>
    <w:rsid w:val="00912C05"/>
    <w:rsid w:val="00926F4B"/>
    <w:rsid w:val="00937008"/>
    <w:rsid w:val="00953FCE"/>
    <w:rsid w:val="00964432"/>
    <w:rsid w:val="0097164F"/>
    <w:rsid w:val="009724CD"/>
    <w:rsid w:val="00997ABA"/>
    <w:rsid w:val="009B62BA"/>
    <w:rsid w:val="009B7907"/>
    <w:rsid w:val="009D2EDB"/>
    <w:rsid w:val="009E65EC"/>
    <w:rsid w:val="00A03C34"/>
    <w:rsid w:val="00A10065"/>
    <w:rsid w:val="00A37D3B"/>
    <w:rsid w:val="00A4268C"/>
    <w:rsid w:val="00A722BE"/>
    <w:rsid w:val="00A779B9"/>
    <w:rsid w:val="00A81948"/>
    <w:rsid w:val="00A912EC"/>
    <w:rsid w:val="00AA3FE0"/>
    <w:rsid w:val="00AB2C69"/>
    <w:rsid w:val="00AB5B7E"/>
    <w:rsid w:val="00AD301D"/>
    <w:rsid w:val="00AD641B"/>
    <w:rsid w:val="00AE270B"/>
    <w:rsid w:val="00AE6FB0"/>
    <w:rsid w:val="00AE7727"/>
    <w:rsid w:val="00AF5FD5"/>
    <w:rsid w:val="00B10273"/>
    <w:rsid w:val="00B1084B"/>
    <w:rsid w:val="00B13AB4"/>
    <w:rsid w:val="00B16FD9"/>
    <w:rsid w:val="00B53E4F"/>
    <w:rsid w:val="00B557E8"/>
    <w:rsid w:val="00B55A6A"/>
    <w:rsid w:val="00B60968"/>
    <w:rsid w:val="00B629D6"/>
    <w:rsid w:val="00B77B7A"/>
    <w:rsid w:val="00B87173"/>
    <w:rsid w:val="00B879ED"/>
    <w:rsid w:val="00B9262E"/>
    <w:rsid w:val="00B97BDC"/>
    <w:rsid w:val="00BB0834"/>
    <w:rsid w:val="00BB513B"/>
    <w:rsid w:val="00BB577F"/>
    <w:rsid w:val="00BB7BC8"/>
    <w:rsid w:val="00BC2FA9"/>
    <w:rsid w:val="00BD19FD"/>
    <w:rsid w:val="00BD6857"/>
    <w:rsid w:val="00BD705B"/>
    <w:rsid w:val="00BE4F37"/>
    <w:rsid w:val="00BE5E42"/>
    <w:rsid w:val="00C13F05"/>
    <w:rsid w:val="00C234F1"/>
    <w:rsid w:val="00C35ED9"/>
    <w:rsid w:val="00C43956"/>
    <w:rsid w:val="00C43BED"/>
    <w:rsid w:val="00C66448"/>
    <w:rsid w:val="00C70A07"/>
    <w:rsid w:val="00C74406"/>
    <w:rsid w:val="00C82605"/>
    <w:rsid w:val="00C82831"/>
    <w:rsid w:val="00C833F2"/>
    <w:rsid w:val="00C9039E"/>
    <w:rsid w:val="00CB3F2A"/>
    <w:rsid w:val="00CB78F6"/>
    <w:rsid w:val="00CC0146"/>
    <w:rsid w:val="00CC3A41"/>
    <w:rsid w:val="00CC61EA"/>
    <w:rsid w:val="00CC7A2C"/>
    <w:rsid w:val="00CD067C"/>
    <w:rsid w:val="00CD7265"/>
    <w:rsid w:val="00CF708E"/>
    <w:rsid w:val="00D21BAA"/>
    <w:rsid w:val="00D23972"/>
    <w:rsid w:val="00D252E1"/>
    <w:rsid w:val="00D671ED"/>
    <w:rsid w:val="00D7109F"/>
    <w:rsid w:val="00D919EB"/>
    <w:rsid w:val="00D92C8A"/>
    <w:rsid w:val="00D96521"/>
    <w:rsid w:val="00DA567D"/>
    <w:rsid w:val="00DB0B75"/>
    <w:rsid w:val="00DB7FBA"/>
    <w:rsid w:val="00DD008E"/>
    <w:rsid w:val="00DD1839"/>
    <w:rsid w:val="00DE728A"/>
    <w:rsid w:val="00E060F7"/>
    <w:rsid w:val="00E238CC"/>
    <w:rsid w:val="00E321BF"/>
    <w:rsid w:val="00E32A9A"/>
    <w:rsid w:val="00E336DE"/>
    <w:rsid w:val="00E33F73"/>
    <w:rsid w:val="00E34017"/>
    <w:rsid w:val="00E43FCE"/>
    <w:rsid w:val="00E50697"/>
    <w:rsid w:val="00E5307C"/>
    <w:rsid w:val="00E733C5"/>
    <w:rsid w:val="00E74C2D"/>
    <w:rsid w:val="00E85D62"/>
    <w:rsid w:val="00EA518B"/>
    <w:rsid w:val="00EB1EF6"/>
    <w:rsid w:val="00ED0E59"/>
    <w:rsid w:val="00ED4EF7"/>
    <w:rsid w:val="00EE77E8"/>
    <w:rsid w:val="00F007BE"/>
    <w:rsid w:val="00F0276B"/>
    <w:rsid w:val="00F04D8E"/>
    <w:rsid w:val="00F06D25"/>
    <w:rsid w:val="00F1501C"/>
    <w:rsid w:val="00F15E00"/>
    <w:rsid w:val="00F23D74"/>
    <w:rsid w:val="00F30921"/>
    <w:rsid w:val="00F46A25"/>
    <w:rsid w:val="00F501C7"/>
    <w:rsid w:val="00F76155"/>
    <w:rsid w:val="00FB5BB3"/>
    <w:rsid w:val="00FD0AC3"/>
    <w:rsid w:val="00FD665C"/>
    <w:rsid w:val="00FE1FBD"/>
    <w:rsid w:val="00FE4FB7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B8B85"/>
  <w15:chartTrackingRefBased/>
  <w15:docId w15:val="{0EDAEC50-DC5F-403C-8ACF-A80171CB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AE9"/>
  </w:style>
  <w:style w:type="paragraph" w:styleId="Nadpis1">
    <w:name w:val="heading 1"/>
    <w:basedOn w:val="Normln"/>
    <w:next w:val="Normln"/>
    <w:link w:val="Nadpis1Char"/>
    <w:uiPriority w:val="9"/>
    <w:qFormat/>
    <w:rsid w:val="00130AE9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30AE9"/>
    <w:pPr>
      <w:keepNext/>
      <w:spacing w:before="120" w:after="12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0AE9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130AE9"/>
    <w:pPr>
      <w:numPr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803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803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8803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8803C5"/>
    <w:rPr>
      <w:rFonts w:ascii="Calibri" w:eastAsia="Times New Roman" w:hAnsi="Calibri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130AE9"/>
    <w:pPr>
      <w:jc w:val="both"/>
    </w:pPr>
    <w:rPr>
      <w:rFonts w:ascii="Bookman Old Style" w:hAnsi="Bookman Old Style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03C5"/>
  </w:style>
  <w:style w:type="paragraph" w:styleId="Zkladntext2">
    <w:name w:val="Body Text 2"/>
    <w:basedOn w:val="Normln"/>
    <w:link w:val="Zkladntext2Char"/>
    <w:uiPriority w:val="99"/>
    <w:rsid w:val="00130AE9"/>
    <w:pPr>
      <w:jc w:val="center"/>
    </w:pPr>
    <w:rPr>
      <w:rFonts w:ascii="Bookman Old Style" w:hAnsi="Bookman Old Style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03C5"/>
  </w:style>
  <w:style w:type="paragraph" w:styleId="Zpat">
    <w:name w:val="footer"/>
    <w:basedOn w:val="Normln"/>
    <w:link w:val="ZpatChar"/>
    <w:uiPriority w:val="99"/>
    <w:rsid w:val="00130A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03C5"/>
  </w:style>
  <w:style w:type="character" w:styleId="slostrnky">
    <w:name w:val="page number"/>
    <w:uiPriority w:val="99"/>
    <w:rsid w:val="00130AE9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130AE9"/>
    <w:pPr>
      <w:ind w:left="4536" w:hanging="288"/>
      <w:jc w:val="both"/>
    </w:pPr>
    <w:rPr>
      <w:rFonts w:ascii="Bookman Old Style" w:hAnsi="Bookman Old Style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03C5"/>
  </w:style>
  <w:style w:type="paragraph" w:styleId="Zkladntextodsazen2">
    <w:name w:val="Body Text Indent 2"/>
    <w:basedOn w:val="Normln"/>
    <w:link w:val="Zkladntextodsazen2Char"/>
    <w:uiPriority w:val="99"/>
    <w:rsid w:val="00130AE9"/>
    <w:pPr>
      <w:spacing w:before="120" w:after="120"/>
      <w:ind w:left="709" w:hanging="709"/>
      <w:jc w:val="both"/>
    </w:pPr>
    <w:rPr>
      <w:rFonts w:ascii="Bookman Old Style" w:hAnsi="Bookman Old Style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03C5"/>
  </w:style>
  <w:style w:type="paragraph" w:styleId="Zkladntextodsazen3">
    <w:name w:val="Body Text Indent 3"/>
    <w:basedOn w:val="Normln"/>
    <w:link w:val="Zkladntextodsazen3Char"/>
    <w:uiPriority w:val="99"/>
    <w:rsid w:val="00130AE9"/>
    <w:pPr>
      <w:spacing w:before="120" w:after="120"/>
      <w:ind w:left="709" w:hanging="708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8803C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30AE9"/>
    <w:rPr>
      <w:sz w:val="0"/>
      <w:szCs w:val="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03C5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130A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03C5"/>
  </w:style>
  <w:style w:type="character" w:styleId="Odkaznakoment">
    <w:name w:val="annotation reference"/>
    <w:uiPriority w:val="99"/>
    <w:semiHidden/>
    <w:rsid w:val="00130A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A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3C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AE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803C5"/>
    <w:rPr>
      <w:b/>
      <w:bCs/>
    </w:rPr>
  </w:style>
  <w:style w:type="paragraph" w:styleId="Revize">
    <w:name w:val="Revision"/>
    <w:hidden/>
    <w:uiPriority w:val="99"/>
    <w:semiHidden/>
    <w:rsid w:val="00E85D62"/>
  </w:style>
  <w:style w:type="paragraph" w:styleId="Odstavecseseznamem">
    <w:name w:val="List Paragraph"/>
    <w:basedOn w:val="Normln"/>
    <w:uiPriority w:val="34"/>
    <w:qFormat/>
    <w:rsid w:val="00B97BDC"/>
    <w:pPr>
      <w:ind w:left="720"/>
      <w:contextualSpacing/>
    </w:pPr>
  </w:style>
  <w:style w:type="table" w:styleId="Mkatabulky">
    <w:name w:val="Table Grid"/>
    <w:basedOn w:val="Normlntabulka"/>
    <w:uiPriority w:val="39"/>
    <w:rsid w:val="007F2D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04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9A3B-F44B-45F2-A61C-7F6FDCA1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MZP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hana.gillarova</dc:creator>
  <cp:keywords/>
  <cp:lastModifiedBy>Dolanská Adéla</cp:lastModifiedBy>
  <cp:revision>2</cp:revision>
  <cp:lastPrinted>2022-04-19T08:32:00Z</cp:lastPrinted>
  <dcterms:created xsi:type="dcterms:W3CDTF">2022-06-07T09:05:00Z</dcterms:created>
  <dcterms:modified xsi:type="dcterms:W3CDTF">2022-06-07T09:05:00Z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-1400453771</vt:i4>
  </property>
</Properties>
</file>