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3D12" w14:textId="0F0FFC9A" w:rsidR="004243BC" w:rsidRPr="00D06D0F" w:rsidRDefault="004243BC" w:rsidP="000B0AA7">
      <w:pPr>
        <w:pStyle w:val="StylDoprava"/>
      </w:pPr>
      <w:r w:rsidRPr="00D06D0F">
        <w:t xml:space="preserve">Č.j. </w:t>
      </w:r>
      <w:r w:rsidR="00BC17A6" w:rsidRPr="00D06D0F">
        <w:t>SPU 200450/2022/508100/Žin</w:t>
      </w:r>
    </w:p>
    <w:p w14:paraId="69EED709" w14:textId="77777777" w:rsidR="007977F7" w:rsidRDefault="007977F7" w:rsidP="00D06D0F">
      <w:pPr>
        <w:rPr>
          <w:rFonts w:ascii="Arial" w:hAnsi="Arial" w:cs="Arial"/>
          <w:b/>
          <w:sz w:val="22"/>
          <w:szCs w:val="22"/>
        </w:rPr>
      </w:pPr>
    </w:p>
    <w:p w14:paraId="6EE7CE54" w14:textId="735A4AA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4DE350D8"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24A150B4"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BA1C1E3"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6797F9A7"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Pavel Pojer, ředitel Krajského pozemkového úřadu pro Ústecký kraj</w:t>
      </w:r>
    </w:p>
    <w:p w14:paraId="4C5173DA" w14:textId="77777777" w:rsidR="00FB6E4E" w:rsidRPr="00A2149C" w:rsidRDefault="00BC17A6" w:rsidP="000B0AA7">
      <w:pPr>
        <w:pStyle w:val="VnitrniText"/>
        <w:ind w:firstLine="0"/>
        <w:rPr>
          <w:sz w:val="22"/>
          <w:szCs w:val="22"/>
        </w:rPr>
      </w:pPr>
      <w:r w:rsidRPr="00A2149C">
        <w:rPr>
          <w:sz w:val="22"/>
          <w:szCs w:val="22"/>
        </w:rPr>
        <w:t>adresa Husitská 1071/2, 41502 Teplice</w:t>
      </w:r>
    </w:p>
    <w:p w14:paraId="6BD65985"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19352FAA" w14:textId="77777777" w:rsidR="00BC17A6" w:rsidRPr="00A2149C" w:rsidRDefault="00BC17A6" w:rsidP="000B0AA7">
      <w:pPr>
        <w:pStyle w:val="VnitrniText"/>
        <w:ind w:firstLine="0"/>
        <w:rPr>
          <w:sz w:val="22"/>
          <w:szCs w:val="22"/>
        </w:rPr>
      </w:pPr>
    </w:p>
    <w:p w14:paraId="28725969" w14:textId="77777777" w:rsidR="00CF17C0" w:rsidRPr="00A2149C" w:rsidRDefault="00CF17C0" w:rsidP="000B0AA7">
      <w:pPr>
        <w:pStyle w:val="VnitrniText"/>
        <w:ind w:firstLine="0"/>
        <w:rPr>
          <w:sz w:val="22"/>
          <w:szCs w:val="22"/>
        </w:rPr>
      </w:pPr>
      <w:r w:rsidRPr="00A2149C">
        <w:rPr>
          <w:sz w:val="22"/>
          <w:szCs w:val="22"/>
        </w:rPr>
        <w:t>a</w:t>
      </w:r>
    </w:p>
    <w:p w14:paraId="45DCE404" w14:textId="77777777" w:rsidR="00BC17A6" w:rsidRPr="00A2149C" w:rsidRDefault="00BC17A6" w:rsidP="000B0AA7">
      <w:pPr>
        <w:pStyle w:val="VnitrniText"/>
        <w:ind w:firstLine="0"/>
        <w:rPr>
          <w:sz w:val="22"/>
          <w:szCs w:val="22"/>
        </w:rPr>
      </w:pPr>
    </w:p>
    <w:p w14:paraId="4624433F" w14:textId="77777777" w:rsidR="00BC17A6" w:rsidRPr="00A2149C" w:rsidRDefault="00BC17A6" w:rsidP="000B0AA7">
      <w:pPr>
        <w:pStyle w:val="VnitrniText"/>
        <w:ind w:firstLine="0"/>
        <w:rPr>
          <w:sz w:val="22"/>
          <w:szCs w:val="22"/>
        </w:rPr>
      </w:pPr>
      <w:r w:rsidRPr="00A2149C">
        <w:rPr>
          <w:b/>
          <w:sz w:val="22"/>
          <w:szCs w:val="22"/>
        </w:rPr>
        <w:t>Lovosice Land Holding, a.s.</w:t>
      </w:r>
    </w:p>
    <w:p w14:paraId="7834A0E6" w14:textId="77777777" w:rsidR="00BC17A6" w:rsidRPr="00A2149C" w:rsidRDefault="00BC17A6" w:rsidP="000B0AA7">
      <w:pPr>
        <w:pStyle w:val="VnitrniText"/>
        <w:ind w:firstLine="0"/>
        <w:rPr>
          <w:sz w:val="22"/>
          <w:szCs w:val="22"/>
        </w:rPr>
      </w:pPr>
      <w:r w:rsidRPr="00A2149C">
        <w:rPr>
          <w:sz w:val="22"/>
          <w:szCs w:val="22"/>
        </w:rPr>
        <w:t>se sídlem Klimentská, Praha, PSČ 11000</w:t>
      </w:r>
    </w:p>
    <w:p w14:paraId="160D8FAB" w14:textId="77777777" w:rsidR="00BC17A6" w:rsidRPr="00A2149C" w:rsidRDefault="00BC17A6" w:rsidP="000B0AA7">
      <w:pPr>
        <w:pStyle w:val="VnitrniText"/>
        <w:ind w:firstLine="0"/>
        <w:rPr>
          <w:sz w:val="22"/>
          <w:szCs w:val="22"/>
        </w:rPr>
      </w:pPr>
      <w:r w:rsidRPr="00A2149C">
        <w:rPr>
          <w:sz w:val="22"/>
          <w:szCs w:val="22"/>
        </w:rPr>
        <w:t>IČO: 10887466</w:t>
      </w:r>
    </w:p>
    <w:p w14:paraId="214D4D31" w14:textId="089150A3" w:rsidR="00BC17A6" w:rsidRPr="00A2149C" w:rsidRDefault="00BC17A6" w:rsidP="000B0AA7">
      <w:pPr>
        <w:pStyle w:val="VnitrniText"/>
        <w:ind w:firstLine="0"/>
        <w:rPr>
          <w:sz w:val="22"/>
          <w:szCs w:val="22"/>
        </w:rPr>
      </w:pPr>
      <w:r w:rsidRPr="00A2149C">
        <w:rPr>
          <w:sz w:val="22"/>
          <w:szCs w:val="22"/>
        </w:rPr>
        <w:t>DIČ: CZ10887466, zapsán</w:t>
      </w:r>
      <w:r w:rsidR="007977F7">
        <w:rPr>
          <w:sz w:val="22"/>
          <w:szCs w:val="22"/>
        </w:rPr>
        <w:t>a</w:t>
      </w:r>
      <w:r w:rsidRPr="00A2149C">
        <w:rPr>
          <w:sz w:val="22"/>
          <w:szCs w:val="22"/>
        </w:rPr>
        <w:t xml:space="preserve"> v OR vedeném Městským soudem v Praze oddíl B, vložka 26366, za</w:t>
      </w:r>
      <w:r w:rsidR="007977F7">
        <w:rPr>
          <w:sz w:val="22"/>
          <w:szCs w:val="22"/>
        </w:rPr>
        <w:t> </w:t>
      </w:r>
      <w:r w:rsidRPr="00A2149C">
        <w:rPr>
          <w:sz w:val="22"/>
          <w:szCs w:val="22"/>
        </w:rPr>
        <w:t>kt</w:t>
      </w:r>
      <w:r w:rsidR="007977F7">
        <w:rPr>
          <w:sz w:val="22"/>
          <w:szCs w:val="22"/>
        </w:rPr>
        <w:t>erou</w:t>
      </w:r>
      <w:r w:rsidRPr="00A2149C">
        <w:rPr>
          <w:sz w:val="22"/>
          <w:szCs w:val="22"/>
        </w:rPr>
        <w:t xml:space="preserve"> jedná </w:t>
      </w:r>
      <w:r w:rsidR="00BB1A53">
        <w:rPr>
          <w:sz w:val="22"/>
          <w:szCs w:val="22"/>
        </w:rPr>
        <w:t>XXXXXXX XXXXXXXX</w:t>
      </w:r>
      <w:r w:rsidRPr="00A2149C">
        <w:rPr>
          <w:sz w:val="22"/>
          <w:szCs w:val="22"/>
        </w:rPr>
        <w:t>, na základě plné moci</w:t>
      </w:r>
    </w:p>
    <w:p w14:paraId="2D9721E0" w14:textId="77777777" w:rsidR="00BC17A6" w:rsidRPr="00A2149C" w:rsidRDefault="00BC17A6" w:rsidP="000B0AA7">
      <w:pPr>
        <w:pStyle w:val="VnitrniText"/>
        <w:ind w:firstLine="0"/>
        <w:rPr>
          <w:sz w:val="22"/>
          <w:szCs w:val="22"/>
        </w:rPr>
      </w:pPr>
      <w:r w:rsidRPr="00A2149C">
        <w:rPr>
          <w:sz w:val="22"/>
          <w:szCs w:val="22"/>
        </w:rPr>
        <w:t>(dále jen "nabyvatel")</w:t>
      </w:r>
    </w:p>
    <w:p w14:paraId="19FB5662" w14:textId="77777777" w:rsidR="00BC17A6" w:rsidRPr="00A2149C" w:rsidRDefault="00BC17A6" w:rsidP="000B0AA7">
      <w:pPr>
        <w:pStyle w:val="VnitrniText"/>
        <w:ind w:firstLine="0"/>
        <w:rPr>
          <w:sz w:val="22"/>
          <w:szCs w:val="22"/>
        </w:rPr>
      </w:pPr>
    </w:p>
    <w:p w14:paraId="5A2DB66E" w14:textId="77777777" w:rsidR="00CF17C0" w:rsidRPr="00A2149C" w:rsidRDefault="00CF17C0" w:rsidP="000B0AA7">
      <w:pPr>
        <w:pStyle w:val="VnitrniText"/>
        <w:ind w:firstLine="0"/>
        <w:rPr>
          <w:sz w:val="22"/>
          <w:szCs w:val="22"/>
        </w:rPr>
      </w:pPr>
    </w:p>
    <w:p w14:paraId="26BC8915"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9E3AC6B" w14:textId="77777777" w:rsidR="00CF17C0" w:rsidRPr="00A2149C" w:rsidRDefault="00CF17C0" w:rsidP="001274AE">
      <w:pPr>
        <w:rPr>
          <w:rFonts w:ascii="Arial" w:hAnsi="Arial" w:cs="Arial"/>
          <w:sz w:val="22"/>
          <w:szCs w:val="22"/>
        </w:rPr>
      </w:pPr>
    </w:p>
    <w:p w14:paraId="1E5A4AC8" w14:textId="77777777" w:rsidR="00830569" w:rsidRPr="00A2149C" w:rsidRDefault="00830569" w:rsidP="001274AE">
      <w:pPr>
        <w:rPr>
          <w:rFonts w:ascii="Arial" w:hAnsi="Arial" w:cs="Arial"/>
          <w:sz w:val="22"/>
          <w:szCs w:val="22"/>
        </w:rPr>
      </w:pPr>
    </w:p>
    <w:p w14:paraId="08F3A032"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055540DC"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2003S22/38</w:t>
      </w:r>
    </w:p>
    <w:p w14:paraId="32A5EF38" w14:textId="77777777" w:rsidR="00CF17C0" w:rsidRPr="00A2149C" w:rsidRDefault="00CF17C0" w:rsidP="00D06D0F">
      <w:pPr>
        <w:rPr>
          <w:rFonts w:ascii="Arial" w:hAnsi="Arial" w:cs="Arial"/>
          <w:sz w:val="22"/>
          <w:szCs w:val="22"/>
        </w:rPr>
      </w:pPr>
    </w:p>
    <w:p w14:paraId="22D71322" w14:textId="77777777" w:rsidR="00CF17C0" w:rsidRPr="00A2149C" w:rsidRDefault="00CF17C0" w:rsidP="00D06D0F">
      <w:pPr>
        <w:rPr>
          <w:rFonts w:ascii="Arial" w:hAnsi="Arial" w:cs="Arial"/>
          <w:sz w:val="22"/>
          <w:szCs w:val="22"/>
        </w:rPr>
      </w:pPr>
    </w:p>
    <w:p w14:paraId="3005C663"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8987EEE"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3D4A6ECA" w14:textId="77777777" w:rsidR="008505AD" w:rsidRPr="00A2149C" w:rsidRDefault="008505AD" w:rsidP="000B0AA7">
      <w:pPr>
        <w:pStyle w:val="VnitrniText"/>
        <w:ind w:firstLine="0"/>
        <w:rPr>
          <w:sz w:val="22"/>
          <w:szCs w:val="22"/>
        </w:rPr>
      </w:pPr>
      <w:r w:rsidRPr="00A2149C">
        <w:rPr>
          <w:sz w:val="22"/>
          <w:szCs w:val="22"/>
        </w:rPr>
        <w:t>Pozemek:</w:t>
      </w:r>
    </w:p>
    <w:p w14:paraId="6B891EA9" w14:textId="77777777" w:rsidR="008505AD" w:rsidRPr="00112F3C" w:rsidRDefault="008505AD" w:rsidP="00112F3C">
      <w:pPr>
        <w:pStyle w:val="cary"/>
      </w:pPr>
      <w:r w:rsidRPr="00112F3C">
        <w:t>------------------------------------------------------------------------------------------------------------------------</w:t>
      </w:r>
      <w:r w:rsidR="00E60971" w:rsidRPr="00112F3C">
        <w:t>--</w:t>
      </w:r>
      <w:r w:rsidR="007431BA" w:rsidRPr="00112F3C">
        <w:t>-----------</w:t>
      </w:r>
    </w:p>
    <w:p w14:paraId="066A2D1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25069DA" w14:textId="77777777" w:rsidR="007431BA" w:rsidRPr="007431BA" w:rsidRDefault="007431BA" w:rsidP="00112F3C">
      <w:pPr>
        <w:pStyle w:val="cary"/>
      </w:pPr>
      <w:r w:rsidRPr="007431BA">
        <w:t>-------------------------------------------------------------------------------------------------------------------------------------</w:t>
      </w:r>
    </w:p>
    <w:p w14:paraId="51F9A74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19291B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Lovosice</w:t>
      </w:r>
      <w:r w:rsidRPr="00257EB0">
        <w:rPr>
          <w:rStyle w:val="tabulkyNemovitosti"/>
        </w:rPr>
        <w:tab/>
        <w:t>Prosmyky</w:t>
      </w:r>
      <w:r w:rsidRPr="00257EB0">
        <w:rPr>
          <w:rStyle w:val="tabulkyNemovitosti"/>
        </w:rPr>
        <w:tab/>
        <w:t>415/75</w:t>
      </w:r>
      <w:r w:rsidRPr="00257EB0">
        <w:rPr>
          <w:rStyle w:val="tabulkyNemovitosti"/>
        </w:rPr>
        <w:tab/>
        <w:t>orná půda</w:t>
      </w:r>
      <w:r w:rsidRPr="00257EB0">
        <w:rPr>
          <w:rStyle w:val="tabulkyNemovitosti"/>
        </w:rPr>
        <w:tab/>
        <w:t>10002</w:t>
      </w:r>
    </w:p>
    <w:p w14:paraId="1EED64F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221-2/2022 ze dne 3.4.2022 z parcely č. KN 415/17</w:t>
      </w:r>
    </w:p>
    <w:p w14:paraId="1447FE47" w14:textId="77777777" w:rsidR="007431BA" w:rsidRPr="007431BA" w:rsidRDefault="007431BA" w:rsidP="00112F3C">
      <w:pPr>
        <w:pStyle w:val="cary"/>
      </w:pPr>
      <w:r w:rsidRPr="007431BA">
        <w:t>-------------------------------------------------------------------------------------------------------------------------------------</w:t>
      </w:r>
    </w:p>
    <w:p w14:paraId="28F29E65" w14:textId="3751AC31" w:rsidR="00213539" w:rsidRPr="00A2149C" w:rsidRDefault="00213539" w:rsidP="00213539">
      <w:pPr>
        <w:pStyle w:val="VnitrniText"/>
        <w:ind w:firstLine="0"/>
        <w:rPr>
          <w:sz w:val="22"/>
          <w:szCs w:val="22"/>
        </w:rPr>
      </w:pPr>
      <w:r w:rsidRPr="00A2149C">
        <w:rPr>
          <w:sz w:val="22"/>
          <w:szCs w:val="22"/>
        </w:rPr>
        <w:t>zapsaný na výše uvedeném LV u Katastrálního úřadu pro Ústecký kraj, Katastrální pracoviště Litoměřice.</w:t>
      </w:r>
    </w:p>
    <w:p w14:paraId="7EB34FCB" w14:textId="77777777" w:rsidR="003D2D95" w:rsidRDefault="003D2D95" w:rsidP="003D2D95">
      <w:pPr>
        <w:pStyle w:val="VnitrniText"/>
        <w:ind w:firstLine="0"/>
      </w:pPr>
    </w:p>
    <w:p w14:paraId="40092D69"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3B1FE8FD" w14:textId="77777777" w:rsidR="006E33CA" w:rsidRDefault="006E33CA" w:rsidP="001274AE">
      <w:pPr>
        <w:rPr>
          <w:rFonts w:ascii="Arial" w:hAnsi="Arial" w:cs="Arial"/>
          <w:sz w:val="22"/>
          <w:szCs w:val="22"/>
        </w:rPr>
      </w:pPr>
    </w:p>
    <w:p w14:paraId="523A1590" w14:textId="1080C6A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507 390,00 Kč</w:t>
      </w:r>
      <w:r>
        <w:rPr>
          <w:rFonts w:ascii="Arial" w:hAnsi="Arial" w:cs="Arial"/>
          <w:iCs/>
          <w:sz w:val="22"/>
          <w:szCs w:val="22"/>
        </w:rPr>
        <w:t xml:space="preserve"> (slovy: </w:t>
      </w:r>
      <w:r w:rsidR="001A2AD4">
        <w:rPr>
          <w:rFonts w:ascii="Arial" w:hAnsi="Arial" w:cs="Arial"/>
          <w:iCs/>
          <w:sz w:val="22"/>
          <w:szCs w:val="22"/>
        </w:rPr>
        <w:t>pět set sedm tisíc tři sta devadesát korun českých</w:t>
      </w:r>
      <w:r>
        <w:rPr>
          <w:rFonts w:ascii="Arial" w:hAnsi="Arial" w:cs="Arial"/>
          <w:iCs/>
          <w:sz w:val="22"/>
          <w:szCs w:val="22"/>
        </w:rPr>
        <w:t>)</w:t>
      </w:r>
      <w:r>
        <w:rPr>
          <w:rFonts w:ascii="Arial" w:hAnsi="Arial" w:cs="Arial"/>
          <w:color w:val="000000"/>
          <w:sz w:val="22"/>
          <w:szCs w:val="22"/>
        </w:rPr>
        <w:t xml:space="preserve">. </w:t>
      </w:r>
    </w:p>
    <w:p w14:paraId="195A257C" w14:textId="77777777" w:rsidR="00E6010E" w:rsidRPr="00A2149C" w:rsidRDefault="00E6010E" w:rsidP="001274AE">
      <w:pPr>
        <w:rPr>
          <w:rFonts w:ascii="Arial" w:hAnsi="Arial" w:cs="Arial"/>
          <w:sz w:val="22"/>
          <w:szCs w:val="22"/>
        </w:rPr>
      </w:pPr>
    </w:p>
    <w:p w14:paraId="325CB64D"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29CA80EA" w14:textId="77777777" w:rsidR="00F533CB" w:rsidRDefault="00F533CB" w:rsidP="00F533CB">
      <w:pPr>
        <w:pStyle w:val="VnitrniText"/>
        <w:ind w:firstLine="0"/>
        <w:rPr>
          <w:sz w:val="22"/>
          <w:szCs w:val="22"/>
        </w:rPr>
      </w:pPr>
      <w:r>
        <w:rPr>
          <w:sz w:val="22"/>
          <w:szCs w:val="22"/>
        </w:rPr>
        <w:t xml:space="preserve">Nabyvatel je vlastníkem nemovitých věcí: </w:t>
      </w:r>
    </w:p>
    <w:p w14:paraId="58C05BC9" w14:textId="77777777" w:rsidR="00F533CB" w:rsidRDefault="00F533CB" w:rsidP="00F533CB">
      <w:pPr>
        <w:pStyle w:val="VnitrniText"/>
        <w:ind w:firstLine="0"/>
        <w:rPr>
          <w:sz w:val="22"/>
          <w:szCs w:val="22"/>
        </w:rPr>
      </w:pPr>
      <w:r>
        <w:rPr>
          <w:sz w:val="22"/>
          <w:szCs w:val="22"/>
        </w:rPr>
        <w:t>Pozemků:</w:t>
      </w:r>
    </w:p>
    <w:p w14:paraId="668E127F" w14:textId="77777777" w:rsidR="00F533CB" w:rsidRDefault="00F533CB" w:rsidP="00F533CB">
      <w:pPr>
        <w:pStyle w:val="cary"/>
      </w:pPr>
      <w:r>
        <w:t>-------------------------------------------------------------------------------------------------------------------------------------</w:t>
      </w:r>
    </w:p>
    <w:p w14:paraId="7368823A"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0B58E116" w14:textId="77777777" w:rsidR="00F533CB" w:rsidRPr="00F533CB" w:rsidRDefault="00F533CB" w:rsidP="00F533CB">
      <w:pPr>
        <w:pStyle w:val="cary"/>
      </w:pPr>
      <w:r>
        <w:t>-------------------------------------------------------------------------------------------------------------------------------------</w:t>
      </w:r>
    </w:p>
    <w:p w14:paraId="6BBFBFC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362C939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Lovosice</w:t>
      </w:r>
      <w:r w:rsidRPr="00F533CB">
        <w:rPr>
          <w:rStyle w:val="tabulkyNemovitosti"/>
        </w:rPr>
        <w:tab/>
        <w:t>Prosmyky</w:t>
      </w:r>
      <w:r w:rsidRPr="00F533CB">
        <w:rPr>
          <w:rStyle w:val="tabulkyNemovitosti"/>
        </w:rPr>
        <w:tab/>
        <w:t>415/15</w:t>
      </w:r>
      <w:r w:rsidRPr="00F533CB">
        <w:rPr>
          <w:rStyle w:val="tabulkyNemovitosti"/>
        </w:rPr>
        <w:tab/>
        <w:t>orná půda</w:t>
      </w:r>
      <w:r w:rsidRPr="00F533CB">
        <w:rPr>
          <w:rStyle w:val="tabulkyNemovitosti"/>
        </w:rPr>
        <w:tab/>
        <w:t>140</w:t>
      </w:r>
    </w:p>
    <w:p w14:paraId="6726526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Ústecký kraj, Katastrální pracoviště Litoměřice</w:t>
      </w:r>
    </w:p>
    <w:p w14:paraId="4435329B" w14:textId="77777777" w:rsidR="00F533CB" w:rsidRPr="00F533CB" w:rsidRDefault="00F533CB" w:rsidP="00F533CB">
      <w:pPr>
        <w:tabs>
          <w:tab w:val="left" w:pos="2268"/>
          <w:tab w:val="left" w:pos="4536"/>
          <w:tab w:val="left" w:pos="6237"/>
          <w:tab w:val="right" w:pos="9639"/>
        </w:tabs>
        <w:rPr>
          <w:rStyle w:val="tabulkyNemovitosti"/>
        </w:rPr>
      </w:pPr>
    </w:p>
    <w:p w14:paraId="7D8A3904" w14:textId="77777777" w:rsidR="007977F7" w:rsidRDefault="007977F7" w:rsidP="00F533CB">
      <w:pPr>
        <w:tabs>
          <w:tab w:val="left" w:pos="2268"/>
          <w:tab w:val="left" w:pos="4536"/>
          <w:tab w:val="left" w:pos="6237"/>
          <w:tab w:val="right" w:pos="9639"/>
        </w:tabs>
        <w:rPr>
          <w:rStyle w:val="tabulkyNemovitosti"/>
        </w:rPr>
      </w:pPr>
    </w:p>
    <w:p w14:paraId="47E34CAF" w14:textId="53479E21"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Katastr nemovitostí - pozemkové</w:t>
      </w:r>
    </w:p>
    <w:p w14:paraId="7601B06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Lovosice</w:t>
      </w:r>
      <w:r w:rsidRPr="00F533CB">
        <w:rPr>
          <w:rStyle w:val="tabulkyNemovitosti"/>
        </w:rPr>
        <w:tab/>
        <w:t>Prosmyky</w:t>
      </w:r>
      <w:r w:rsidRPr="00F533CB">
        <w:rPr>
          <w:rStyle w:val="tabulkyNemovitosti"/>
        </w:rPr>
        <w:tab/>
        <w:t>415/16</w:t>
      </w:r>
      <w:r w:rsidRPr="00F533CB">
        <w:rPr>
          <w:rStyle w:val="tabulkyNemovitosti"/>
        </w:rPr>
        <w:tab/>
        <w:t>orná půda</w:t>
      </w:r>
      <w:r w:rsidRPr="00F533CB">
        <w:rPr>
          <w:rStyle w:val="tabulkyNemovitosti"/>
        </w:rPr>
        <w:tab/>
        <w:t>140</w:t>
      </w:r>
    </w:p>
    <w:p w14:paraId="39D8A58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Ústecký kraj, Katastrální pracoviště Litoměřice</w:t>
      </w:r>
    </w:p>
    <w:p w14:paraId="4751E9C1" w14:textId="77777777" w:rsidR="00F533CB" w:rsidRPr="00F533CB" w:rsidRDefault="00F533CB" w:rsidP="00F533CB">
      <w:pPr>
        <w:tabs>
          <w:tab w:val="left" w:pos="2268"/>
          <w:tab w:val="left" w:pos="4536"/>
          <w:tab w:val="left" w:pos="6237"/>
          <w:tab w:val="right" w:pos="9639"/>
        </w:tabs>
        <w:rPr>
          <w:rStyle w:val="tabulkyNemovitosti"/>
        </w:rPr>
      </w:pPr>
    </w:p>
    <w:p w14:paraId="2C816B2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7BF983E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Lovosice</w:t>
      </w:r>
      <w:r w:rsidRPr="00F533CB">
        <w:rPr>
          <w:rStyle w:val="tabulkyNemovitosti"/>
        </w:rPr>
        <w:tab/>
        <w:t>Prosmyky</w:t>
      </w:r>
      <w:r w:rsidRPr="00F533CB">
        <w:rPr>
          <w:rStyle w:val="tabulkyNemovitosti"/>
        </w:rPr>
        <w:tab/>
        <w:t>415/74</w:t>
      </w:r>
      <w:r w:rsidRPr="00F533CB">
        <w:rPr>
          <w:rStyle w:val="tabulkyNemovitosti"/>
        </w:rPr>
        <w:tab/>
        <w:t>orná půda</w:t>
      </w:r>
      <w:r w:rsidRPr="00F533CB">
        <w:rPr>
          <w:rStyle w:val="tabulkyNemovitosti"/>
        </w:rPr>
        <w:tab/>
        <w:t>140</w:t>
      </w:r>
    </w:p>
    <w:p w14:paraId="2E46E82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Ústecký kraj, Katastrální pracoviště Litoměřice</w:t>
      </w:r>
    </w:p>
    <w:p w14:paraId="7143E2F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Nově vytvořeno GP: číslo 221-2/2022 ze dne 3.4.2022 z parcely č. PKN - pozemkové 415/11</w:t>
      </w:r>
    </w:p>
    <w:p w14:paraId="54675202" w14:textId="77777777" w:rsidR="00F533CB" w:rsidRPr="00F533CB" w:rsidRDefault="00F533CB" w:rsidP="00F533CB">
      <w:pPr>
        <w:pStyle w:val="cary"/>
      </w:pPr>
      <w:r>
        <w:t>-------------------------------------------------------------------------------------------------------------------------------------</w:t>
      </w:r>
    </w:p>
    <w:p w14:paraId="1AC1F1C4"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1D64BA48" w14:textId="77777777" w:rsidR="00F533CB" w:rsidRDefault="00F533CB" w:rsidP="00F533CB">
      <w:pPr>
        <w:pStyle w:val="VnitrniText"/>
        <w:rPr>
          <w:sz w:val="22"/>
          <w:szCs w:val="22"/>
        </w:rPr>
      </w:pPr>
    </w:p>
    <w:p w14:paraId="3C4B19F9"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147 833,00 Kč (slovy: jedno sto čtyřicet sedm tisíc osm set třicet tři koruny české).</w:t>
      </w:r>
    </w:p>
    <w:p w14:paraId="283039AE" w14:textId="77777777" w:rsidR="00022579" w:rsidRPr="00A2149C" w:rsidRDefault="00022579" w:rsidP="00EB6C54">
      <w:pPr>
        <w:pStyle w:val="VnitrniText"/>
        <w:rPr>
          <w:sz w:val="22"/>
          <w:szCs w:val="22"/>
        </w:rPr>
      </w:pPr>
    </w:p>
    <w:p w14:paraId="5D2181FB"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698455BE"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14DA58E1" w14:textId="77777777" w:rsidR="00F533CB" w:rsidRDefault="00F533CB" w:rsidP="006069E5">
      <w:pPr>
        <w:pStyle w:val="para"/>
        <w:rPr>
          <w:rFonts w:ascii="Arial" w:hAnsi="Arial" w:cs="Arial"/>
          <w:sz w:val="22"/>
          <w:szCs w:val="22"/>
        </w:rPr>
      </w:pPr>
    </w:p>
    <w:p w14:paraId="17907713" w14:textId="77777777" w:rsidR="004E34F7" w:rsidRDefault="004E34F7" w:rsidP="004E34F7">
      <w:pPr>
        <w:pStyle w:val="para"/>
        <w:rPr>
          <w:rFonts w:ascii="Arial" w:hAnsi="Arial" w:cs="Arial"/>
          <w:sz w:val="22"/>
          <w:szCs w:val="22"/>
        </w:rPr>
      </w:pPr>
      <w:r>
        <w:rPr>
          <w:rFonts w:ascii="Arial" w:hAnsi="Arial" w:cs="Arial"/>
          <w:sz w:val="22"/>
          <w:szCs w:val="22"/>
        </w:rPr>
        <w:t>IV.</w:t>
      </w:r>
    </w:p>
    <w:p w14:paraId="1C34C462" w14:textId="77777777" w:rsidR="001210FA" w:rsidRDefault="001210FA" w:rsidP="001210FA">
      <w:pPr>
        <w:pStyle w:val="Zkladntext"/>
        <w:tabs>
          <w:tab w:val="left" w:pos="284"/>
        </w:tabs>
        <w:rPr>
          <w:rFonts w:ascii="Arial" w:hAnsi="Arial" w:cs="Arial"/>
          <w:color w:val="000000"/>
          <w:szCs w:val="22"/>
        </w:rPr>
      </w:pPr>
    </w:p>
    <w:p w14:paraId="2F5EAB16"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359 557,00 Kč (slovy: tři sta padesát devět tisíc pět set padesát sedm korun českých).</w:t>
      </w:r>
    </w:p>
    <w:p w14:paraId="5DD62968"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359 557,00 Kč (slovy: tři sta padesát devět tisíc pět set padesát sedm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60011-3723001/0710, variabilní symbol 2003482238.</w:t>
      </w:r>
      <w:r w:rsidR="00C173D3">
        <w:rPr>
          <w:rFonts w:ascii="Arial" w:hAnsi="Arial" w:cs="Arial"/>
          <w:color w:val="000000"/>
          <w:szCs w:val="22"/>
          <w:lang w:val="en-US"/>
        </w:rPr>
        <w:t xml:space="preserve"> </w:t>
      </w:r>
    </w:p>
    <w:p w14:paraId="19B2E5FC" w14:textId="77777777" w:rsidR="007977F7" w:rsidRDefault="007977F7" w:rsidP="006069E5">
      <w:pPr>
        <w:pStyle w:val="para"/>
        <w:rPr>
          <w:rFonts w:ascii="Arial" w:hAnsi="Arial" w:cs="Arial"/>
          <w:sz w:val="22"/>
          <w:szCs w:val="22"/>
        </w:rPr>
      </w:pPr>
    </w:p>
    <w:p w14:paraId="7BFF6061" w14:textId="3ABA5746"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0F217522"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119751A0"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75232A68" w14:textId="77777777" w:rsidR="001D73FD" w:rsidRDefault="001D73FD" w:rsidP="000B0AA7">
      <w:pPr>
        <w:pStyle w:val="VnitrniText"/>
        <w:rPr>
          <w:sz w:val="22"/>
          <w:szCs w:val="22"/>
        </w:rPr>
      </w:pPr>
    </w:p>
    <w:p w14:paraId="611EDC54"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77F768CA" w14:textId="795DC7B8"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 nemovitosti je řešen: nájemní smlouvou č. </w:t>
      </w:r>
      <w:r w:rsidR="00E708C4">
        <w:rPr>
          <w:sz w:val="22"/>
          <w:szCs w:val="22"/>
        </w:rPr>
        <w:t>XXXXXXX</w:t>
      </w:r>
      <w:r w:rsidR="00C8663B" w:rsidRPr="00A2149C">
        <w:rPr>
          <w:sz w:val="22"/>
          <w:szCs w:val="22"/>
        </w:rPr>
        <w:t>, uzavřenou s</w:t>
      </w:r>
      <w:r w:rsidR="00E708C4">
        <w:rPr>
          <w:sz w:val="22"/>
          <w:szCs w:val="22"/>
        </w:rPr>
        <w:t> XXXXXXXXXXX XXXXXX</w:t>
      </w:r>
      <w:r w:rsidR="00C8663B" w:rsidRPr="00A2149C">
        <w:rPr>
          <w:sz w:val="22"/>
          <w:szCs w:val="22"/>
        </w:rPr>
        <w:t>, jakožto nájemcem. S obsahem nájemní smlouvy byl nabyvatel seznámen před podpisem této smlouvy, což stvrzuje svým podpisem.</w:t>
      </w:r>
    </w:p>
    <w:p w14:paraId="56C8E92C" w14:textId="77777777" w:rsidR="001D73FD" w:rsidRPr="00A2149C" w:rsidRDefault="001D73FD" w:rsidP="000B0AA7">
      <w:pPr>
        <w:pStyle w:val="VnitrniText"/>
        <w:rPr>
          <w:sz w:val="22"/>
          <w:szCs w:val="22"/>
        </w:rPr>
      </w:pPr>
    </w:p>
    <w:p w14:paraId="74A62309" w14:textId="38F4A3AE" w:rsidR="007D2608" w:rsidRPr="00A2149C" w:rsidRDefault="007977F7" w:rsidP="00EB6C54">
      <w:pPr>
        <w:pStyle w:val="VnitrniText"/>
        <w:rPr>
          <w:sz w:val="22"/>
          <w:szCs w:val="22"/>
        </w:rPr>
      </w:pPr>
      <w:r>
        <w:rPr>
          <w:sz w:val="22"/>
          <w:szCs w:val="22"/>
        </w:rPr>
        <w:t>2</w:t>
      </w:r>
      <w:r w:rsidR="007D2608" w:rsidRPr="00A2149C">
        <w:rPr>
          <w:sz w:val="22"/>
          <w:szCs w:val="22"/>
        </w:rPr>
        <w:t xml:space="preserve">. Pozemek převáděný z vlastnictví státu do vlastnictví nabyvatele je součástí společenstevní honitby </w:t>
      </w:r>
      <w:r w:rsidR="00E708C4">
        <w:rPr>
          <w:sz w:val="22"/>
          <w:szCs w:val="22"/>
        </w:rPr>
        <w:t>XX XXXXXXX</w:t>
      </w:r>
      <w:r w:rsidR="007D2608" w:rsidRPr="00A2149C">
        <w:rPr>
          <w:sz w:val="22"/>
          <w:szCs w:val="22"/>
        </w:rPr>
        <w:t xml:space="preserve">, jejímž držitelem je </w:t>
      </w:r>
      <w:r w:rsidR="00E708C4">
        <w:rPr>
          <w:sz w:val="22"/>
          <w:szCs w:val="22"/>
        </w:rPr>
        <w:t>XX XXXXXXXX</w:t>
      </w:r>
      <w:r w:rsidR="007D2608" w:rsidRPr="00A2149C">
        <w:rPr>
          <w:sz w:val="22"/>
          <w:szCs w:val="22"/>
        </w:rPr>
        <w:t>. Tyto pozemky jsou ve smyslu zákona o</w:t>
      </w:r>
      <w:r w:rsidR="00E708C4">
        <w:rPr>
          <w:sz w:val="22"/>
          <w:szCs w:val="22"/>
        </w:rPr>
        <w:t> </w:t>
      </w:r>
      <w:r w:rsidR="007D2608" w:rsidRPr="00A2149C">
        <w:rPr>
          <w:sz w:val="22"/>
          <w:szCs w:val="22"/>
        </w:rPr>
        <w:t>SPÚ v režimu přičlenění.</w:t>
      </w:r>
    </w:p>
    <w:p w14:paraId="249AF93F" w14:textId="77777777" w:rsidR="007D2608" w:rsidRPr="00A2149C" w:rsidRDefault="007D2608" w:rsidP="00EB6C54">
      <w:pPr>
        <w:pStyle w:val="VnitrniText"/>
        <w:rPr>
          <w:sz w:val="22"/>
          <w:szCs w:val="22"/>
        </w:rPr>
      </w:pPr>
    </w:p>
    <w:p w14:paraId="6858ABCB" w14:textId="4F22172F" w:rsidR="007D2608" w:rsidRPr="00A2149C" w:rsidRDefault="007977F7" w:rsidP="00EB6C54">
      <w:pPr>
        <w:pStyle w:val="VnitrniText"/>
        <w:rPr>
          <w:sz w:val="22"/>
          <w:szCs w:val="22"/>
        </w:rPr>
      </w:pPr>
      <w:r>
        <w:rPr>
          <w:sz w:val="22"/>
          <w:szCs w:val="22"/>
        </w:rPr>
        <w:t>3</w:t>
      </w:r>
      <w:r w:rsidR="007D2608" w:rsidRPr="00A2149C">
        <w:rPr>
          <w:sz w:val="22"/>
          <w:szCs w:val="22"/>
        </w:rPr>
        <w:t>. Na převáděném pozemku váznou tato práva třetích osob: věcné břemeno (podle listiny) pro</w:t>
      </w:r>
      <w:r>
        <w:rPr>
          <w:sz w:val="22"/>
          <w:szCs w:val="22"/>
        </w:rPr>
        <w:t> </w:t>
      </w:r>
      <w:r w:rsidR="00E708C4">
        <w:rPr>
          <w:sz w:val="22"/>
          <w:szCs w:val="22"/>
        </w:rPr>
        <w:t>XXXXXXXXXXXXXXXXXXXX</w:t>
      </w:r>
      <w:r w:rsidR="007D2608" w:rsidRPr="00A2149C">
        <w:rPr>
          <w:sz w:val="22"/>
          <w:szCs w:val="22"/>
        </w:rPr>
        <w:t xml:space="preserve">; věcné břemeno (podle listiny) dle GP č. 184-110/2015 pro </w:t>
      </w:r>
      <w:r w:rsidR="00E708C4">
        <w:rPr>
          <w:sz w:val="22"/>
          <w:szCs w:val="22"/>
        </w:rPr>
        <w:t>XXXXXXXXXXX</w:t>
      </w:r>
      <w:r w:rsidR="007D2608" w:rsidRPr="00A2149C">
        <w:rPr>
          <w:sz w:val="22"/>
          <w:szCs w:val="22"/>
        </w:rPr>
        <w:t>.</w:t>
      </w:r>
    </w:p>
    <w:p w14:paraId="2CC376A5" w14:textId="77777777" w:rsidR="007D2608" w:rsidRPr="00A2149C" w:rsidRDefault="007D2608" w:rsidP="00EB6C54">
      <w:pPr>
        <w:pStyle w:val="VnitrniText"/>
        <w:rPr>
          <w:sz w:val="22"/>
          <w:szCs w:val="22"/>
        </w:rPr>
      </w:pPr>
    </w:p>
    <w:p w14:paraId="61AB60FF" w14:textId="77777777" w:rsidR="0037157C" w:rsidRDefault="0037157C" w:rsidP="00EB6C54">
      <w:pPr>
        <w:pStyle w:val="VnitrniText"/>
        <w:rPr>
          <w:sz w:val="22"/>
          <w:szCs w:val="22"/>
        </w:rPr>
      </w:pPr>
    </w:p>
    <w:p w14:paraId="06B4F44D" w14:textId="77777777" w:rsidR="00696D39" w:rsidRDefault="00696D39" w:rsidP="00696D39">
      <w:pPr>
        <w:pStyle w:val="VnitrniText"/>
        <w:ind w:firstLine="0"/>
        <w:rPr>
          <w:b/>
          <w:sz w:val="22"/>
          <w:szCs w:val="22"/>
        </w:rPr>
      </w:pPr>
      <w:r>
        <w:rPr>
          <w:b/>
          <w:sz w:val="22"/>
          <w:szCs w:val="22"/>
        </w:rPr>
        <w:t>Práva týkající se nemovitostí uvedených v čl. II.</w:t>
      </w:r>
    </w:p>
    <w:p w14:paraId="670CE365" w14:textId="13DC183B" w:rsidR="00F7224E" w:rsidRDefault="00696D39" w:rsidP="00696D39">
      <w:pPr>
        <w:pStyle w:val="VnitrniText"/>
        <w:rPr>
          <w:sz w:val="22"/>
          <w:szCs w:val="22"/>
        </w:rPr>
      </w:pPr>
      <w:r>
        <w:rPr>
          <w:sz w:val="22"/>
          <w:szCs w:val="22"/>
        </w:rPr>
        <w:t xml:space="preserve">1.  </w:t>
      </w:r>
      <w:r w:rsidR="00F7224E">
        <w:rPr>
          <w:sz w:val="22"/>
          <w:szCs w:val="22"/>
        </w:rPr>
        <w:t>Užívací vztah k převáděným nemovitostem je řešen: pachtovní smlouvou uzavřenou s</w:t>
      </w:r>
      <w:r w:rsidR="007977F7">
        <w:rPr>
          <w:sz w:val="22"/>
          <w:szCs w:val="22"/>
        </w:rPr>
        <w:t> </w:t>
      </w:r>
      <w:r w:rsidR="00E708C4">
        <w:rPr>
          <w:sz w:val="22"/>
          <w:szCs w:val="22"/>
        </w:rPr>
        <w:t>XXXXXXXXXXXX</w:t>
      </w:r>
      <w:r w:rsidR="00F7224E">
        <w:rPr>
          <w:sz w:val="22"/>
          <w:szCs w:val="22"/>
        </w:rPr>
        <w:t>, jakožto pachtýřem. S obsahem nájemní smlouvy byl SPÚ seznámen před podpisem této smlouvy, což stvrzuje svým podpisem.</w:t>
      </w:r>
    </w:p>
    <w:p w14:paraId="747C8715" w14:textId="77777777" w:rsidR="00F7224E" w:rsidRDefault="00F7224E" w:rsidP="00696D39">
      <w:pPr>
        <w:pStyle w:val="VnitrniText"/>
        <w:rPr>
          <w:sz w:val="22"/>
          <w:szCs w:val="22"/>
        </w:rPr>
      </w:pPr>
    </w:p>
    <w:p w14:paraId="68573852" w14:textId="77777777" w:rsidR="00F7224E" w:rsidRDefault="00F7224E" w:rsidP="00696D39">
      <w:pPr>
        <w:pStyle w:val="VnitrniText"/>
        <w:rPr>
          <w:sz w:val="22"/>
          <w:szCs w:val="22"/>
        </w:rPr>
      </w:pPr>
    </w:p>
    <w:p w14:paraId="7518A031" w14:textId="77777777" w:rsidR="00696D39" w:rsidRDefault="00696D39" w:rsidP="00696D39">
      <w:pPr>
        <w:pStyle w:val="VnitrniText"/>
        <w:ind w:firstLine="0"/>
        <w:rPr>
          <w:b/>
          <w:sz w:val="22"/>
          <w:szCs w:val="22"/>
        </w:rPr>
      </w:pPr>
    </w:p>
    <w:p w14:paraId="4CC6620C" w14:textId="77777777" w:rsidR="00696D39" w:rsidRDefault="00696D39" w:rsidP="00A87FFB">
      <w:pPr>
        <w:pStyle w:val="para"/>
        <w:rPr>
          <w:rFonts w:ascii="Arial" w:hAnsi="Arial" w:cs="Arial"/>
          <w:sz w:val="22"/>
          <w:szCs w:val="22"/>
        </w:rPr>
      </w:pPr>
    </w:p>
    <w:p w14:paraId="71AC5613"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7B6F106F"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6ED66423" w14:textId="77777777" w:rsidR="00A87FFB" w:rsidRDefault="00A87FFB" w:rsidP="00A87FFB">
      <w:pPr>
        <w:tabs>
          <w:tab w:val="left" w:pos="709"/>
        </w:tabs>
        <w:ind w:firstLine="426"/>
        <w:jc w:val="both"/>
        <w:rPr>
          <w:rFonts w:ascii="Arial" w:hAnsi="Arial" w:cs="Arial"/>
          <w:sz w:val="22"/>
          <w:szCs w:val="22"/>
          <w:lang w:val="en-US"/>
        </w:rPr>
      </w:pPr>
    </w:p>
    <w:p w14:paraId="31CC8F9F" w14:textId="77777777" w:rsidR="00F359D3" w:rsidRDefault="00F359D3" w:rsidP="00F359D3">
      <w:pPr>
        <w:pStyle w:val="para"/>
        <w:rPr>
          <w:rFonts w:ascii="Arial" w:hAnsi="Arial" w:cs="Arial"/>
          <w:sz w:val="22"/>
          <w:szCs w:val="22"/>
        </w:rPr>
      </w:pPr>
      <w:r>
        <w:rPr>
          <w:rFonts w:ascii="Arial" w:hAnsi="Arial" w:cs="Arial"/>
          <w:sz w:val="22"/>
          <w:szCs w:val="22"/>
        </w:rPr>
        <w:t>VII.</w:t>
      </w:r>
    </w:p>
    <w:p w14:paraId="0FAE98D0" w14:textId="1E3BA8DE"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SPÚ zajistí uveřejnění této smlouvy v registru smluv dle § 6 odst. 1 zákona č. 340/2015 Sb., o</w:t>
      </w:r>
      <w:r w:rsidR="007977F7">
        <w:rPr>
          <w:rFonts w:ascii="Arial" w:hAnsi="Arial" w:cs="Arial"/>
          <w:sz w:val="22"/>
          <w:szCs w:val="22"/>
          <w:lang w:val="en-US"/>
        </w:rPr>
        <w:t> </w:t>
      </w:r>
      <w:r>
        <w:rPr>
          <w:rFonts w:ascii="Arial" w:hAnsi="Arial" w:cs="Arial"/>
          <w:sz w:val="22"/>
          <w:szCs w:val="22"/>
          <w:lang w:val="en-US"/>
        </w:rPr>
        <w:t>zvláštních podmínkách účinnosti některých smluv, uveřejňování těchto smluv a o registru smluv (zákon o registru smluv) a následně podá v souladu s ust. § 16 odst. 4 zákona o SPÚ návrh na</w:t>
      </w:r>
      <w:r w:rsidR="007977F7">
        <w:rPr>
          <w:rFonts w:ascii="Arial" w:hAnsi="Arial" w:cs="Arial"/>
          <w:sz w:val="22"/>
          <w:szCs w:val="22"/>
          <w:lang w:val="en-US"/>
        </w:rPr>
        <w:t> </w:t>
      </w:r>
      <w:r>
        <w:rPr>
          <w:rFonts w:ascii="Arial" w:hAnsi="Arial" w:cs="Arial"/>
          <w:sz w:val="22"/>
          <w:szCs w:val="22"/>
          <w:lang w:val="en-US"/>
        </w:rPr>
        <w:t xml:space="preserve">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38291311" w14:textId="77777777" w:rsidR="00F359D3" w:rsidRDefault="00F359D3" w:rsidP="00F359D3">
      <w:pPr>
        <w:tabs>
          <w:tab w:val="left" w:pos="709"/>
        </w:tabs>
        <w:ind w:firstLine="426"/>
        <w:jc w:val="both"/>
        <w:rPr>
          <w:rFonts w:ascii="Arial" w:hAnsi="Arial" w:cs="Arial"/>
          <w:sz w:val="22"/>
          <w:szCs w:val="22"/>
        </w:rPr>
      </w:pPr>
    </w:p>
    <w:p w14:paraId="1ACD5329" w14:textId="77777777" w:rsidR="00A87FFB" w:rsidRDefault="00A87FFB" w:rsidP="00A87FFB">
      <w:pPr>
        <w:pStyle w:val="para"/>
        <w:rPr>
          <w:rFonts w:ascii="Arial" w:hAnsi="Arial" w:cs="Arial"/>
          <w:sz w:val="22"/>
          <w:szCs w:val="22"/>
        </w:rPr>
      </w:pPr>
      <w:r>
        <w:rPr>
          <w:rFonts w:ascii="Arial" w:hAnsi="Arial" w:cs="Arial"/>
          <w:sz w:val="22"/>
          <w:szCs w:val="22"/>
        </w:rPr>
        <w:t>VIII.</w:t>
      </w:r>
    </w:p>
    <w:p w14:paraId="51FC1985"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F6BE40C" w14:textId="77777777" w:rsidR="00F359D3" w:rsidRDefault="00F359D3" w:rsidP="00F359D3">
      <w:pPr>
        <w:ind w:firstLine="360"/>
        <w:jc w:val="both"/>
        <w:rPr>
          <w:rFonts w:ascii="Arial" w:hAnsi="Arial" w:cs="Arial"/>
          <w:sz w:val="22"/>
          <w:szCs w:val="22"/>
        </w:rPr>
      </w:pPr>
    </w:p>
    <w:p w14:paraId="79188D4D"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3DF1C739" w14:textId="49454124"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14:paraId="7F74A01B" w14:textId="77777777" w:rsidR="00F359D3" w:rsidRPr="00BE50B5" w:rsidRDefault="00F359D3" w:rsidP="00F359D3">
      <w:pPr>
        <w:ind w:firstLine="360"/>
        <w:jc w:val="both"/>
        <w:rPr>
          <w:rFonts w:ascii="Arial" w:hAnsi="Arial" w:cs="Arial"/>
          <w:sz w:val="22"/>
          <w:szCs w:val="22"/>
        </w:rPr>
      </w:pPr>
    </w:p>
    <w:p w14:paraId="382F3A2C" w14:textId="5B94743D"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06D78853" w14:textId="77777777" w:rsidR="002709BE" w:rsidRDefault="002709BE" w:rsidP="00AF6AEF">
      <w:pPr>
        <w:tabs>
          <w:tab w:val="left" w:pos="709"/>
        </w:tabs>
        <w:ind w:firstLine="426"/>
        <w:jc w:val="both"/>
        <w:rPr>
          <w:rFonts w:ascii="Arial" w:hAnsi="Arial" w:cs="Arial"/>
          <w:sz w:val="22"/>
          <w:szCs w:val="22"/>
          <w:lang w:val="en-US"/>
        </w:rPr>
      </w:pPr>
    </w:p>
    <w:p w14:paraId="15957F91"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234BA5FC"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282B72E4" w14:textId="77777777" w:rsidR="006B73C0" w:rsidRPr="009D4E32" w:rsidRDefault="006B73C0" w:rsidP="006B73C0">
      <w:pPr>
        <w:tabs>
          <w:tab w:val="left" w:pos="709"/>
        </w:tabs>
        <w:ind w:firstLine="426"/>
        <w:jc w:val="both"/>
        <w:rPr>
          <w:rFonts w:ascii="Arial" w:hAnsi="Arial" w:cs="Arial"/>
          <w:sz w:val="22"/>
          <w:szCs w:val="22"/>
        </w:rPr>
      </w:pPr>
    </w:p>
    <w:p w14:paraId="25E34D1A"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1C11A1BC"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B76611E" w14:textId="77777777" w:rsidR="00420F01" w:rsidRPr="00420F01" w:rsidRDefault="00420F01" w:rsidP="00420F01">
      <w:pPr>
        <w:tabs>
          <w:tab w:val="left" w:pos="709"/>
        </w:tabs>
        <w:ind w:firstLine="426"/>
        <w:jc w:val="both"/>
        <w:rPr>
          <w:rFonts w:ascii="Arial" w:hAnsi="Arial" w:cs="Arial"/>
          <w:sz w:val="22"/>
          <w:szCs w:val="22"/>
        </w:rPr>
      </w:pPr>
    </w:p>
    <w:p w14:paraId="3778A21A"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29EF8FFF" w14:textId="77777777" w:rsidR="00420F01" w:rsidRPr="00420F01" w:rsidRDefault="00420F01" w:rsidP="00420F01">
      <w:pPr>
        <w:tabs>
          <w:tab w:val="left" w:pos="709"/>
        </w:tabs>
        <w:ind w:firstLine="426"/>
        <w:jc w:val="both"/>
        <w:rPr>
          <w:rFonts w:ascii="Arial" w:hAnsi="Arial" w:cs="Arial"/>
          <w:sz w:val="22"/>
          <w:szCs w:val="22"/>
        </w:rPr>
      </w:pPr>
    </w:p>
    <w:p w14:paraId="6673E73A"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3354808B" w14:textId="77777777" w:rsidR="006B73C0" w:rsidRPr="009D4E32" w:rsidRDefault="006B73C0" w:rsidP="00E37537">
      <w:pPr>
        <w:pStyle w:val="VnitrniText"/>
        <w:ind w:firstLine="0"/>
        <w:jc w:val="center"/>
        <w:rPr>
          <w:b/>
          <w:sz w:val="22"/>
          <w:szCs w:val="22"/>
        </w:rPr>
      </w:pPr>
    </w:p>
    <w:p w14:paraId="4BD41131"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21A4543A"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83FFD3A" w14:textId="4F6FA060"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w:t>
      </w:r>
      <w:r w:rsidR="002109DA">
        <w:rPr>
          <w:rFonts w:ascii="Arial" w:hAnsi="Arial"/>
          <w:sz w:val="22"/>
          <w:szCs w:val="22"/>
        </w:rPr>
        <w:t> </w:t>
      </w:r>
      <w:r w:rsidR="006B73C0" w:rsidRPr="001627D0">
        <w:rPr>
          <w:rFonts w:ascii="Arial" w:hAnsi="Arial"/>
          <w:sz w:val="22"/>
          <w:szCs w:val="22"/>
        </w:rPr>
        <w:t>změně některých zákonů, ve znění pozdějších předpisů.</w:t>
      </w:r>
    </w:p>
    <w:p w14:paraId="09E270D7" w14:textId="77777777" w:rsidR="00E37537" w:rsidRPr="009D4E32" w:rsidRDefault="00E37537" w:rsidP="00E37537">
      <w:pPr>
        <w:pStyle w:val="VnitrniText"/>
        <w:rPr>
          <w:sz w:val="22"/>
          <w:szCs w:val="22"/>
        </w:rPr>
      </w:pPr>
    </w:p>
    <w:p w14:paraId="6CF2431D" w14:textId="77777777" w:rsidR="007977F7" w:rsidRDefault="007977F7" w:rsidP="00E37537">
      <w:pPr>
        <w:pStyle w:val="para"/>
        <w:rPr>
          <w:rFonts w:ascii="Arial" w:hAnsi="Arial" w:cs="Arial"/>
          <w:sz w:val="22"/>
          <w:szCs w:val="22"/>
        </w:rPr>
      </w:pPr>
    </w:p>
    <w:p w14:paraId="4F0FA89E" w14:textId="71C9FCC0"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26C49E4D"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FF9AED6"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08B530CC"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2A1DA88D"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5362743F" w14:textId="77777777" w:rsidTr="004E17F9">
        <w:tc>
          <w:tcPr>
            <w:tcW w:w="4888" w:type="dxa"/>
            <w:hideMark/>
          </w:tcPr>
          <w:p w14:paraId="4ED7E3AB" w14:textId="2F46595A" w:rsidR="004E17F9" w:rsidRPr="004E17F9" w:rsidRDefault="004E17F9">
            <w:pPr>
              <w:pStyle w:val="VnitrniText"/>
              <w:ind w:firstLine="0"/>
              <w:rPr>
                <w:sz w:val="22"/>
                <w:szCs w:val="22"/>
              </w:rPr>
            </w:pPr>
            <w:r w:rsidRPr="004E17F9">
              <w:rPr>
                <w:sz w:val="22"/>
                <w:szCs w:val="22"/>
              </w:rPr>
              <w:t xml:space="preserve">V Teplicích dne </w:t>
            </w:r>
            <w:r w:rsidR="00E708C4">
              <w:rPr>
                <w:sz w:val="22"/>
                <w:szCs w:val="22"/>
              </w:rPr>
              <w:t>8. 6. 2022</w:t>
            </w:r>
          </w:p>
        </w:tc>
        <w:tc>
          <w:tcPr>
            <w:tcW w:w="4889" w:type="dxa"/>
            <w:hideMark/>
          </w:tcPr>
          <w:p w14:paraId="4B45E4AC" w14:textId="0E0A0091" w:rsidR="004E17F9" w:rsidRPr="004E17F9" w:rsidRDefault="004E17F9">
            <w:pPr>
              <w:pStyle w:val="VnitrniText"/>
              <w:tabs>
                <w:tab w:val="left" w:pos="4820"/>
              </w:tabs>
              <w:ind w:firstLine="0"/>
              <w:rPr>
                <w:sz w:val="22"/>
                <w:szCs w:val="22"/>
              </w:rPr>
            </w:pPr>
            <w:r w:rsidRPr="004E17F9">
              <w:rPr>
                <w:sz w:val="22"/>
                <w:szCs w:val="22"/>
              </w:rPr>
              <w:t xml:space="preserve">V </w:t>
            </w:r>
            <w:r w:rsidR="007977F7">
              <w:rPr>
                <w:sz w:val="22"/>
                <w:szCs w:val="22"/>
              </w:rPr>
              <w:t>Teplicích</w:t>
            </w:r>
            <w:r w:rsidRPr="004E17F9">
              <w:rPr>
                <w:sz w:val="22"/>
                <w:szCs w:val="22"/>
              </w:rPr>
              <w:t xml:space="preserve"> dne </w:t>
            </w:r>
            <w:r w:rsidR="00E708C4">
              <w:rPr>
                <w:sz w:val="22"/>
                <w:szCs w:val="22"/>
              </w:rPr>
              <w:t>8. 6. 2022</w:t>
            </w:r>
          </w:p>
        </w:tc>
      </w:tr>
    </w:tbl>
    <w:p w14:paraId="031285F5"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8A9BF26" w14:textId="77777777" w:rsidR="004E17F9" w:rsidRPr="004E17F9" w:rsidRDefault="004E17F9" w:rsidP="004E17F9">
      <w:pPr>
        <w:pStyle w:val="VnitrniText"/>
        <w:tabs>
          <w:tab w:val="left" w:pos="5103"/>
        </w:tabs>
        <w:ind w:firstLine="142"/>
        <w:rPr>
          <w:sz w:val="22"/>
          <w:szCs w:val="22"/>
        </w:rPr>
      </w:pPr>
    </w:p>
    <w:p w14:paraId="23170906"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256F10A2" w14:textId="77777777" w:rsidTr="004E17F9">
        <w:tc>
          <w:tcPr>
            <w:tcW w:w="4888" w:type="dxa"/>
          </w:tcPr>
          <w:p w14:paraId="45C1EB18" w14:textId="77777777" w:rsidR="004E17F9" w:rsidRPr="004E17F9" w:rsidRDefault="004E17F9">
            <w:pPr>
              <w:pStyle w:val="VnitrniText"/>
              <w:ind w:firstLine="0"/>
              <w:rPr>
                <w:sz w:val="22"/>
                <w:szCs w:val="22"/>
              </w:rPr>
            </w:pPr>
          </w:p>
        </w:tc>
        <w:tc>
          <w:tcPr>
            <w:tcW w:w="4889" w:type="dxa"/>
          </w:tcPr>
          <w:p w14:paraId="3B64CF3C" w14:textId="77777777" w:rsidR="004E17F9" w:rsidRPr="004E17F9" w:rsidRDefault="004E17F9">
            <w:pPr>
              <w:pStyle w:val="VnitrniText"/>
              <w:tabs>
                <w:tab w:val="left" w:pos="5103"/>
              </w:tabs>
              <w:ind w:firstLine="0"/>
              <w:rPr>
                <w:sz w:val="22"/>
                <w:szCs w:val="22"/>
              </w:rPr>
            </w:pPr>
          </w:p>
        </w:tc>
      </w:tr>
      <w:tr w:rsidR="004E17F9" w:rsidRPr="004E17F9" w14:paraId="41D9D901" w14:textId="77777777" w:rsidTr="004E17F9">
        <w:tc>
          <w:tcPr>
            <w:tcW w:w="4888" w:type="dxa"/>
          </w:tcPr>
          <w:p w14:paraId="30DDD68B"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497C551B"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6D7A8E85" w14:textId="77777777" w:rsidTr="004E17F9">
        <w:tc>
          <w:tcPr>
            <w:tcW w:w="4888" w:type="dxa"/>
          </w:tcPr>
          <w:p w14:paraId="5D66E04A"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4EB76A6C"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Lovosice Land Holding, a.s.</w:t>
            </w:r>
          </w:p>
        </w:tc>
      </w:tr>
      <w:tr w:rsidR="004E17F9" w:rsidRPr="004E17F9" w14:paraId="5298344C" w14:textId="77777777" w:rsidTr="004E17F9">
        <w:tc>
          <w:tcPr>
            <w:tcW w:w="4888" w:type="dxa"/>
          </w:tcPr>
          <w:p w14:paraId="11BA63A1"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368CCCC3"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70639434" w14:textId="77777777" w:rsidTr="004E17F9">
        <w:tc>
          <w:tcPr>
            <w:tcW w:w="4888" w:type="dxa"/>
          </w:tcPr>
          <w:p w14:paraId="341B312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Pavel Pojer</w:t>
            </w:r>
          </w:p>
        </w:tc>
        <w:tc>
          <w:tcPr>
            <w:tcW w:w="4889" w:type="dxa"/>
          </w:tcPr>
          <w:p w14:paraId="123AAF4B" w14:textId="53DDC48A" w:rsidR="004E17F9" w:rsidRPr="004E17F9" w:rsidRDefault="00BB1A53">
            <w:pPr>
              <w:suppressAutoHyphens w:val="0"/>
              <w:autoSpaceDE w:val="0"/>
              <w:autoSpaceDN w:val="0"/>
              <w:adjustRightInd w:val="0"/>
              <w:rPr>
                <w:rFonts w:ascii="Arial" w:hAnsi="Arial" w:cs="Arial"/>
                <w:sz w:val="22"/>
                <w:szCs w:val="22"/>
              </w:rPr>
            </w:pPr>
            <w:r>
              <w:rPr>
                <w:rFonts w:ascii="Arial" w:hAnsi="Arial" w:cs="Arial"/>
                <w:sz w:val="22"/>
                <w:szCs w:val="22"/>
              </w:rPr>
              <w:t>XXXXXXXXX XXXXXXXX</w:t>
            </w:r>
          </w:p>
        </w:tc>
      </w:tr>
      <w:tr w:rsidR="004E17F9" w:rsidRPr="004E17F9" w14:paraId="5A1D0290" w14:textId="77777777" w:rsidTr="004E17F9">
        <w:tc>
          <w:tcPr>
            <w:tcW w:w="4888" w:type="dxa"/>
          </w:tcPr>
          <w:p w14:paraId="3739856E"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34C08E3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25F830B2" w14:textId="77777777" w:rsidR="004E17F9" w:rsidRPr="004E17F9" w:rsidRDefault="004E17F9">
      <w:pPr>
        <w:suppressAutoHyphens w:val="0"/>
        <w:autoSpaceDE w:val="0"/>
        <w:autoSpaceDN w:val="0"/>
        <w:adjustRightInd w:val="0"/>
        <w:rPr>
          <w:rFonts w:ascii="Arial" w:hAnsi="Arial" w:cs="Arial"/>
          <w:sz w:val="22"/>
          <w:szCs w:val="22"/>
        </w:rPr>
      </w:pPr>
    </w:p>
    <w:p w14:paraId="3D70E319" w14:textId="613E336D" w:rsidR="00722C9B" w:rsidRDefault="00722C9B" w:rsidP="000B0AA7">
      <w:pPr>
        <w:pStyle w:val="VnitrniText"/>
        <w:rPr>
          <w:sz w:val="22"/>
          <w:szCs w:val="22"/>
        </w:rPr>
      </w:pPr>
    </w:p>
    <w:p w14:paraId="2A47CC18" w14:textId="77777777" w:rsidR="007977F7" w:rsidRPr="00A2149C" w:rsidRDefault="007977F7" w:rsidP="000B0AA7">
      <w:pPr>
        <w:pStyle w:val="VnitrniText"/>
        <w:rPr>
          <w:sz w:val="22"/>
          <w:szCs w:val="22"/>
        </w:rPr>
      </w:pPr>
    </w:p>
    <w:p w14:paraId="2EC50608" w14:textId="77777777" w:rsidR="00722C9B" w:rsidRPr="00A2149C" w:rsidRDefault="00722C9B" w:rsidP="000B0AA7">
      <w:pPr>
        <w:pStyle w:val="VnitrniText"/>
        <w:ind w:firstLine="0"/>
        <w:rPr>
          <w:sz w:val="22"/>
          <w:szCs w:val="22"/>
        </w:rPr>
      </w:pPr>
    </w:p>
    <w:p w14:paraId="5785337A"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C14AF9B" w14:textId="77777777" w:rsidR="00E61F91" w:rsidRPr="00A2149C" w:rsidRDefault="00E61F91" w:rsidP="000B0AA7">
      <w:pPr>
        <w:pStyle w:val="VnitrniText"/>
        <w:ind w:firstLine="0"/>
        <w:rPr>
          <w:sz w:val="22"/>
          <w:szCs w:val="22"/>
        </w:rPr>
      </w:pPr>
    </w:p>
    <w:p w14:paraId="30A19072"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412F35AA" w14:textId="77777777" w:rsidR="00E61F91" w:rsidRPr="00A2149C" w:rsidRDefault="00E61F91" w:rsidP="000B0AA7">
      <w:pPr>
        <w:pStyle w:val="VnitrniText"/>
        <w:ind w:firstLine="0"/>
        <w:rPr>
          <w:sz w:val="22"/>
          <w:szCs w:val="22"/>
        </w:rPr>
      </w:pPr>
    </w:p>
    <w:p w14:paraId="4B2A82D7" w14:textId="77777777" w:rsidR="003307CF" w:rsidRPr="00A2149C" w:rsidRDefault="003307CF" w:rsidP="000B0AA7">
      <w:pPr>
        <w:pStyle w:val="VnitrniText"/>
        <w:ind w:firstLine="0"/>
        <w:rPr>
          <w:sz w:val="22"/>
          <w:szCs w:val="22"/>
        </w:rPr>
      </w:pPr>
      <w:r w:rsidRPr="00A2149C">
        <w:rPr>
          <w:sz w:val="22"/>
          <w:szCs w:val="22"/>
        </w:rPr>
        <w:t xml:space="preserve">ID smlouvy ……………………………... </w:t>
      </w:r>
    </w:p>
    <w:p w14:paraId="38EA41E8" w14:textId="77777777" w:rsidR="00E61F91" w:rsidRPr="00A2149C" w:rsidRDefault="00E61F91" w:rsidP="000B0AA7">
      <w:pPr>
        <w:pStyle w:val="VnitrniText"/>
        <w:ind w:firstLine="0"/>
        <w:rPr>
          <w:sz w:val="22"/>
          <w:szCs w:val="22"/>
        </w:rPr>
      </w:pPr>
    </w:p>
    <w:p w14:paraId="0DEF25EB"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2A8E6A89" w14:textId="77777777" w:rsidR="00EB1964" w:rsidRPr="00EB1964" w:rsidRDefault="00EB1964" w:rsidP="000B0AA7">
      <w:pPr>
        <w:pStyle w:val="VnitrniText"/>
        <w:ind w:firstLine="0"/>
        <w:rPr>
          <w:sz w:val="22"/>
          <w:szCs w:val="22"/>
        </w:rPr>
      </w:pPr>
    </w:p>
    <w:p w14:paraId="3499CC28" w14:textId="0E9DBF9D" w:rsidR="003307CF" w:rsidRPr="00A2149C" w:rsidRDefault="003307CF" w:rsidP="000B0AA7">
      <w:pPr>
        <w:pStyle w:val="VnitrniText"/>
        <w:ind w:firstLine="0"/>
        <w:rPr>
          <w:sz w:val="22"/>
          <w:szCs w:val="22"/>
        </w:rPr>
      </w:pPr>
      <w:r w:rsidRPr="00A2149C">
        <w:rPr>
          <w:sz w:val="22"/>
          <w:szCs w:val="22"/>
        </w:rPr>
        <w:t xml:space="preserve">Registraci provedl </w:t>
      </w:r>
      <w:r w:rsidR="002109DA">
        <w:rPr>
          <w:sz w:val="22"/>
          <w:szCs w:val="22"/>
        </w:rPr>
        <w:t>Ing. Pavel Žinčík</w:t>
      </w:r>
    </w:p>
    <w:p w14:paraId="0B39F1D4" w14:textId="77777777" w:rsidR="00CC1097" w:rsidRPr="00A2149C" w:rsidRDefault="00CC1097" w:rsidP="000B0AA7">
      <w:pPr>
        <w:pStyle w:val="VnitrniText"/>
        <w:ind w:firstLine="0"/>
        <w:rPr>
          <w:sz w:val="22"/>
          <w:szCs w:val="22"/>
        </w:rPr>
      </w:pPr>
    </w:p>
    <w:p w14:paraId="48FEF695" w14:textId="391D45B0" w:rsidR="003307CF" w:rsidRPr="00A2149C" w:rsidRDefault="003307CF" w:rsidP="00E61F91">
      <w:pPr>
        <w:pStyle w:val="VnitrniText"/>
        <w:tabs>
          <w:tab w:val="left" w:pos="3969"/>
        </w:tabs>
        <w:ind w:firstLine="0"/>
        <w:rPr>
          <w:sz w:val="22"/>
          <w:szCs w:val="22"/>
        </w:rPr>
      </w:pPr>
      <w:r w:rsidRPr="00A2149C">
        <w:rPr>
          <w:sz w:val="22"/>
          <w:szCs w:val="22"/>
        </w:rPr>
        <w:t xml:space="preserve">V </w:t>
      </w:r>
      <w:r w:rsidR="007977F7">
        <w:rPr>
          <w:sz w:val="22"/>
          <w:szCs w:val="22"/>
        </w:rPr>
        <w:t>Teplicích</w:t>
      </w:r>
      <w:r w:rsidRPr="00A2149C">
        <w:rPr>
          <w:sz w:val="22"/>
          <w:szCs w:val="22"/>
        </w:rPr>
        <w:t xml:space="preserve"> dne</w:t>
      </w:r>
      <w:r w:rsidRPr="00A2149C">
        <w:rPr>
          <w:sz w:val="22"/>
          <w:szCs w:val="22"/>
        </w:rPr>
        <w:tab/>
        <w:t xml:space="preserve">………………………. </w:t>
      </w:r>
    </w:p>
    <w:p w14:paraId="78467E2E" w14:textId="34845A19" w:rsidR="003307CF" w:rsidRPr="00A2149C" w:rsidRDefault="00E61F91" w:rsidP="00E61F91">
      <w:pPr>
        <w:pStyle w:val="VnitrniText"/>
        <w:tabs>
          <w:tab w:val="left" w:pos="3969"/>
        </w:tabs>
        <w:ind w:firstLine="0"/>
        <w:jc w:val="left"/>
        <w:rPr>
          <w:sz w:val="22"/>
          <w:szCs w:val="22"/>
        </w:rPr>
      </w:pPr>
      <w:r w:rsidRPr="00A2149C">
        <w:rPr>
          <w:sz w:val="22"/>
          <w:szCs w:val="22"/>
        </w:rPr>
        <w:tab/>
      </w:r>
      <w:r w:rsidR="007977F7">
        <w:rPr>
          <w:sz w:val="22"/>
          <w:szCs w:val="22"/>
        </w:rPr>
        <w:t>Ing. Pavel Žinčík</w:t>
      </w:r>
    </w:p>
    <w:p w14:paraId="43639290" w14:textId="77777777" w:rsidR="00F66E72" w:rsidRDefault="00F66E72" w:rsidP="000B0AA7">
      <w:pPr>
        <w:pStyle w:val="VnitrniText"/>
        <w:ind w:firstLine="0"/>
        <w:rPr>
          <w:sz w:val="22"/>
          <w:szCs w:val="22"/>
        </w:rPr>
      </w:pPr>
    </w:p>
    <w:p w14:paraId="5DFA6EDC" w14:textId="77777777" w:rsidR="007C2D30" w:rsidRDefault="007C2D30" w:rsidP="000B0AA7">
      <w:pPr>
        <w:pStyle w:val="VnitrniText"/>
        <w:ind w:firstLine="0"/>
        <w:rPr>
          <w:sz w:val="22"/>
          <w:szCs w:val="22"/>
        </w:rPr>
      </w:pPr>
    </w:p>
    <w:p w14:paraId="6B7BD1E0"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B11B" w14:textId="77777777" w:rsidR="007977F7" w:rsidRDefault="007977F7">
      <w:r>
        <w:separator/>
      </w:r>
    </w:p>
  </w:endnote>
  <w:endnote w:type="continuationSeparator" w:id="0">
    <w:p w14:paraId="57E730ED" w14:textId="77777777" w:rsidR="007977F7" w:rsidRDefault="0079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640E" w14:textId="77777777" w:rsidR="007977F7" w:rsidRDefault="007977F7">
      <w:r>
        <w:separator/>
      </w:r>
    </w:p>
  </w:footnote>
  <w:footnote w:type="continuationSeparator" w:id="0">
    <w:p w14:paraId="2AA2A5A8" w14:textId="77777777" w:rsidR="007977F7" w:rsidRDefault="00797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09D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977F7"/>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1A53"/>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08C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F69D8"/>
  <w14:defaultImageDpi w14:val="0"/>
  <w15:docId w15:val="{DE7FB431-7C5A-4184-B157-19D658F0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9212">
      <w:marLeft w:val="0"/>
      <w:marRight w:val="0"/>
      <w:marTop w:val="0"/>
      <w:marBottom w:val="0"/>
      <w:divBdr>
        <w:top w:val="none" w:sz="0" w:space="0" w:color="auto"/>
        <w:left w:val="none" w:sz="0" w:space="0" w:color="auto"/>
        <w:bottom w:val="none" w:sz="0" w:space="0" w:color="auto"/>
        <w:right w:val="none" w:sz="0" w:space="0" w:color="auto"/>
      </w:divBdr>
    </w:div>
    <w:div w:id="1760179213">
      <w:marLeft w:val="0"/>
      <w:marRight w:val="0"/>
      <w:marTop w:val="0"/>
      <w:marBottom w:val="0"/>
      <w:divBdr>
        <w:top w:val="none" w:sz="0" w:space="0" w:color="auto"/>
        <w:left w:val="none" w:sz="0" w:space="0" w:color="auto"/>
        <w:bottom w:val="none" w:sz="0" w:space="0" w:color="auto"/>
        <w:right w:val="none" w:sz="0" w:space="0" w:color="auto"/>
      </w:divBdr>
    </w:div>
    <w:div w:id="1760179214">
      <w:marLeft w:val="0"/>
      <w:marRight w:val="0"/>
      <w:marTop w:val="0"/>
      <w:marBottom w:val="0"/>
      <w:divBdr>
        <w:top w:val="none" w:sz="0" w:space="0" w:color="auto"/>
        <w:left w:val="none" w:sz="0" w:space="0" w:color="auto"/>
        <w:bottom w:val="none" w:sz="0" w:space="0" w:color="auto"/>
        <w:right w:val="none" w:sz="0" w:space="0" w:color="auto"/>
      </w:divBdr>
    </w:div>
    <w:div w:id="1760179215">
      <w:marLeft w:val="0"/>
      <w:marRight w:val="0"/>
      <w:marTop w:val="0"/>
      <w:marBottom w:val="0"/>
      <w:divBdr>
        <w:top w:val="none" w:sz="0" w:space="0" w:color="auto"/>
        <w:left w:val="none" w:sz="0" w:space="0" w:color="auto"/>
        <w:bottom w:val="none" w:sz="0" w:space="0" w:color="auto"/>
        <w:right w:val="none" w:sz="0" w:space="0" w:color="auto"/>
      </w:divBdr>
    </w:div>
    <w:div w:id="1760179216">
      <w:marLeft w:val="0"/>
      <w:marRight w:val="0"/>
      <w:marTop w:val="0"/>
      <w:marBottom w:val="0"/>
      <w:divBdr>
        <w:top w:val="none" w:sz="0" w:space="0" w:color="auto"/>
        <w:left w:val="none" w:sz="0" w:space="0" w:color="auto"/>
        <w:bottom w:val="none" w:sz="0" w:space="0" w:color="auto"/>
        <w:right w:val="none" w:sz="0" w:space="0" w:color="auto"/>
      </w:divBdr>
    </w:div>
    <w:div w:id="1760179217">
      <w:marLeft w:val="0"/>
      <w:marRight w:val="0"/>
      <w:marTop w:val="0"/>
      <w:marBottom w:val="0"/>
      <w:divBdr>
        <w:top w:val="none" w:sz="0" w:space="0" w:color="auto"/>
        <w:left w:val="none" w:sz="0" w:space="0" w:color="auto"/>
        <w:bottom w:val="none" w:sz="0" w:space="0" w:color="auto"/>
        <w:right w:val="none" w:sz="0" w:space="0" w:color="auto"/>
      </w:divBdr>
    </w:div>
    <w:div w:id="1760179218">
      <w:marLeft w:val="0"/>
      <w:marRight w:val="0"/>
      <w:marTop w:val="0"/>
      <w:marBottom w:val="0"/>
      <w:divBdr>
        <w:top w:val="none" w:sz="0" w:space="0" w:color="auto"/>
        <w:left w:val="none" w:sz="0" w:space="0" w:color="auto"/>
        <w:bottom w:val="none" w:sz="0" w:space="0" w:color="auto"/>
        <w:right w:val="none" w:sz="0" w:space="0" w:color="auto"/>
      </w:divBdr>
    </w:div>
    <w:div w:id="1760179219">
      <w:marLeft w:val="0"/>
      <w:marRight w:val="0"/>
      <w:marTop w:val="0"/>
      <w:marBottom w:val="0"/>
      <w:divBdr>
        <w:top w:val="none" w:sz="0" w:space="0" w:color="auto"/>
        <w:left w:val="none" w:sz="0" w:space="0" w:color="auto"/>
        <w:bottom w:val="none" w:sz="0" w:space="0" w:color="auto"/>
        <w:right w:val="none" w:sz="0" w:space="0" w:color="auto"/>
      </w:divBdr>
    </w:div>
    <w:div w:id="1760179220">
      <w:marLeft w:val="0"/>
      <w:marRight w:val="0"/>
      <w:marTop w:val="0"/>
      <w:marBottom w:val="0"/>
      <w:divBdr>
        <w:top w:val="none" w:sz="0" w:space="0" w:color="auto"/>
        <w:left w:val="none" w:sz="0" w:space="0" w:color="auto"/>
        <w:bottom w:val="none" w:sz="0" w:space="0" w:color="auto"/>
        <w:right w:val="none" w:sz="0" w:space="0" w:color="auto"/>
      </w:divBdr>
    </w:div>
    <w:div w:id="1760179221">
      <w:marLeft w:val="0"/>
      <w:marRight w:val="0"/>
      <w:marTop w:val="0"/>
      <w:marBottom w:val="0"/>
      <w:divBdr>
        <w:top w:val="none" w:sz="0" w:space="0" w:color="auto"/>
        <w:left w:val="none" w:sz="0" w:space="0" w:color="auto"/>
        <w:bottom w:val="none" w:sz="0" w:space="0" w:color="auto"/>
        <w:right w:val="none" w:sz="0" w:space="0" w:color="auto"/>
      </w:divBdr>
    </w:div>
    <w:div w:id="1760179222">
      <w:marLeft w:val="0"/>
      <w:marRight w:val="0"/>
      <w:marTop w:val="0"/>
      <w:marBottom w:val="0"/>
      <w:divBdr>
        <w:top w:val="none" w:sz="0" w:space="0" w:color="auto"/>
        <w:left w:val="none" w:sz="0" w:space="0" w:color="auto"/>
        <w:bottom w:val="none" w:sz="0" w:space="0" w:color="auto"/>
        <w:right w:val="none" w:sz="0" w:space="0" w:color="auto"/>
      </w:divBdr>
    </w:div>
    <w:div w:id="1760179223">
      <w:marLeft w:val="0"/>
      <w:marRight w:val="0"/>
      <w:marTop w:val="0"/>
      <w:marBottom w:val="0"/>
      <w:divBdr>
        <w:top w:val="none" w:sz="0" w:space="0" w:color="auto"/>
        <w:left w:val="none" w:sz="0" w:space="0" w:color="auto"/>
        <w:bottom w:val="none" w:sz="0" w:space="0" w:color="auto"/>
        <w:right w:val="none" w:sz="0" w:space="0" w:color="auto"/>
      </w:divBdr>
    </w:div>
    <w:div w:id="1760179224">
      <w:marLeft w:val="0"/>
      <w:marRight w:val="0"/>
      <w:marTop w:val="0"/>
      <w:marBottom w:val="0"/>
      <w:divBdr>
        <w:top w:val="none" w:sz="0" w:space="0" w:color="auto"/>
        <w:left w:val="none" w:sz="0" w:space="0" w:color="auto"/>
        <w:bottom w:val="none" w:sz="0" w:space="0" w:color="auto"/>
        <w:right w:val="none" w:sz="0" w:space="0" w:color="auto"/>
      </w:divBdr>
    </w:div>
    <w:div w:id="1760179225">
      <w:marLeft w:val="0"/>
      <w:marRight w:val="0"/>
      <w:marTop w:val="0"/>
      <w:marBottom w:val="0"/>
      <w:divBdr>
        <w:top w:val="none" w:sz="0" w:space="0" w:color="auto"/>
        <w:left w:val="none" w:sz="0" w:space="0" w:color="auto"/>
        <w:bottom w:val="none" w:sz="0" w:space="0" w:color="auto"/>
        <w:right w:val="none" w:sz="0" w:space="0" w:color="auto"/>
      </w:divBdr>
    </w:div>
    <w:div w:id="1760179226">
      <w:marLeft w:val="0"/>
      <w:marRight w:val="0"/>
      <w:marTop w:val="0"/>
      <w:marBottom w:val="0"/>
      <w:divBdr>
        <w:top w:val="none" w:sz="0" w:space="0" w:color="auto"/>
        <w:left w:val="none" w:sz="0" w:space="0" w:color="auto"/>
        <w:bottom w:val="none" w:sz="0" w:space="0" w:color="auto"/>
        <w:right w:val="none" w:sz="0" w:space="0" w:color="auto"/>
      </w:divBdr>
    </w:div>
    <w:div w:id="1760179227">
      <w:marLeft w:val="0"/>
      <w:marRight w:val="0"/>
      <w:marTop w:val="0"/>
      <w:marBottom w:val="0"/>
      <w:divBdr>
        <w:top w:val="none" w:sz="0" w:space="0" w:color="auto"/>
        <w:left w:val="none" w:sz="0" w:space="0" w:color="auto"/>
        <w:bottom w:val="none" w:sz="0" w:space="0" w:color="auto"/>
        <w:right w:val="none" w:sz="0" w:space="0" w:color="auto"/>
      </w:divBdr>
    </w:div>
    <w:div w:id="1760179228">
      <w:marLeft w:val="0"/>
      <w:marRight w:val="0"/>
      <w:marTop w:val="0"/>
      <w:marBottom w:val="0"/>
      <w:divBdr>
        <w:top w:val="none" w:sz="0" w:space="0" w:color="auto"/>
        <w:left w:val="none" w:sz="0" w:space="0" w:color="auto"/>
        <w:bottom w:val="none" w:sz="0" w:space="0" w:color="auto"/>
        <w:right w:val="none" w:sz="0" w:space="0" w:color="auto"/>
      </w:divBdr>
    </w:div>
    <w:div w:id="1760179229">
      <w:marLeft w:val="0"/>
      <w:marRight w:val="0"/>
      <w:marTop w:val="0"/>
      <w:marBottom w:val="0"/>
      <w:divBdr>
        <w:top w:val="none" w:sz="0" w:space="0" w:color="auto"/>
        <w:left w:val="none" w:sz="0" w:space="0" w:color="auto"/>
        <w:bottom w:val="none" w:sz="0" w:space="0" w:color="auto"/>
        <w:right w:val="none" w:sz="0" w:space="0" w:color="auto"/>
      </w:divBdr>
    </w:div>
    <w:div w:id="1760179230">
      <w:marLeft w:val="0"/>
      <w:marRight w:val="0"/>
      <w:marTop w:val="0"/>
      <w:marBottom w:val="0"/>
      <w:divBdr>
        <w:top w:val="none" w:sz="0" w:space="0" w:color="auto"/>
        <w:left w:val="none" w:sz="0" w:space="0" w:color="auto"/>
        <w:bottom w:val="none" w:sz="0" w:space="0" w:color="auto"/>
        <w:right w:val="none" w:sz="0" w:space="0" w:color="auto"/>
      </w:divBdr>
    </w:div>
    <w:div w:id="1760179231">
      <w:marLeft w:val="0"/>
      <w:marRight w:val="0"/>
      <w:marTop w:val="0"/>
      <w:marBottom w:val="0"/>
      <w:divBdr>
        <w:top w:val="none" w:sz="0" w:space="0" w:color="auto"/>
        <w:left w:val="none" w:sz="0" w:space="0" w:color="auto"/>
        <w:bottom w:val="none" w:sz="0" w:space="0" w:color="auto"/>
        <w:right w:val="none" w:sz="0" w:space="0" w:color="auto"/>
      </w:divBdr>
    </w:div>
    <w:div w:id="1760179232">
      <w:marLeft w:val="0"/>
      <w:marRight w:val="0"/>
      <w:marTop w:val="0"/>
      <w:marBottom w:val="0"/>
      <w:divBdr>
        <w:top w:val="none" w:sz="0" w:space="0" w:color="auto"/>
        <w:left w:val="none" w:sz="0" w:space="0" w:color="auto"/>
        <w:bottom w:val="none" w:sz="0" w:space="0" w:color="auto"/>
        <w:right w:val="none" w:sz="0" w:space="0" w:color="auto"/>
      </w:divBdr>
    </w:div>
    <w:div w:id="1760179233">
      <w:marLeft w:val="0"/>
      <w:marRight w:val="0"/>
      <w:marTop w:val="0"/>
      <w:marBottom w:val="0"/>
      <w:divBdr>
        <w:top w:val="none" w:sz="0" w:space="0" w:color="auto"/>
        <w:left w:val="none" w:sz="0" w:space="0" w:color="auto"/>
        <w:bottom w:val="none" w:sz="0" w:space="0" w:color="auto"/>
        <w:right w:val="none" w:sz="0" w:space="0" w:color="auto"/>
      </w:divBdr>
    </w:div>
    <w:div w:id="17601792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1287</Words>
  <Characters>8043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Žinčík Pavel Ing.</dc:creator>
  <cp:keywords/>
  <dc:description/>
  <cp:lastModifiedBy>Žinčík Pavel Ing.</cp:lastModifiedBy>
  <cp:revision>3</cp:revision>
  <cp:lastPrinted>2004-12-15T14:06:00Z</cp:lastPrinted>
  <dcterms:created xsi:type="dcterms:W3CDTF">2022-06-08T08:24:00Z</dcterms:created>
  <dcterms:modified xsi:type="dcterms:W3CDTF">2022-06-09T05:59:00Z</dcterms:modified>
</cp:coreProperties>
</file>