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9A" w:rsidRDefault="00072FA0">
      <w:pPr>
        <w:spacing w:after="0" w:line="259" w:lineRule="auto"/>
        <w:ind w:left="0" w:firstLine="0"/>
        <w:jc w:val="right"/>
      </w:pPr>
      <w:r>
        <w:rPr>
          <w:sz w:val="28"/>
        </w:rPr>
        <w:t>Stora Enso Wood P</w:t>
      </w:r>
      <w:r w:rsidR="00ED7089">
        <w:rPr>
          <w:sz w:val="28"/>
        </w:rPr>
        <w:t>ro</w:t>
      </w:r>
      <w:r>
        <w:rPr>
          <w:sz w:val="28"/>
        </w:rPr>
        <w:t>duct</w:t>
      </w:r>
      <w:r w:rsidR="00ED7089">
        <w:rPr>
          <w:sz w:val="28"/>
        </w:rPr>
        <w:t>s</w:t>
      </w:r>
      <w:r>
        <w:rPr>
          <w:sz w:val="28"/>
        </w:rPr>
        <w:t xml:space="preserve"> </w:t>
      </w:r>
      <w:r w:rsidR="00ED7089">
        <w:rPr>
          <w:sz w:val="28"/>
        </w:rPr>
        <w:t>Ždíre</w:t>
      </w:r>
      <w:r>
        <w:rPr>
          <w:sz w:val="28"/>
        </w:rPr>
        <w:t>c</w:t>
      </w:r>
    </w:p>
    <w:p w:rsidR="00C7299A" w:rsidRDefault="00ED7089">
      <w:pPr>
        <w:spacing w:after="0" w:line="259" w:lineRule="auto"/>
        <w:ind w:left="1868" w:right="907" w:hanging="10"/>
        <w:jc w:val="center"/>
      </w:pPr>
      <w:r>
        <w:t xml:space="preserve">Nádražní 66, </w:t>
      </w:r>
      <w:r w:rsidR="00072FA0">
        <w:t>CZ</w:t>
      </w:r>
      <w:r>
        <w:t>-5</w:t>
      </w:r>
      <w:r w:rsidR="00072FA0">
        <w:t xml:space="preserve">82 63 </w:t>
      </w:r>
      <w:r>
        <w:t>Ždírec nad Doubravou</w:t>
      </w:r>
    </w:p>
    <w:p w:rsidR="00C7299A" w:rsidRDefault="00ED7089" w:rsidP="00ED7089">
      <w:pPr>
        <w:spacing w:after="0" w:line="216" w:lineRule="auto"/>
        <w:ind w:right="2304"/>
        <w:jc w:val="left"/>
      </w:pPr>
      <w:r>
        <w:rPr>
          <w:sz w:val="16"/>
        </w:rPr>
        <w:t xml:space="preserve">                        Tel. +420 569 776 611, fax. +420 569 776 690</w:t>
      </w:r>
    </w:p>
    <w:p w:rsidR="00C7299A" w:rsidRDefault="00072FA0">
      <w:pPr>
        <w:tabs>
          <w:tab w:val="center" w:pos="2215"/>
          <w:tab w:val="center" w:pos="3365"/>
        </w:tabs>
        <w:spacing w:after="136" w:line="259" w:lineRule="auto"/>
        <w:ind w:left="0" w:firstLine="0"/>
        <w:jc w:val="left"/>
      </w:pPr>
      <w:r>
        <w:rPr>
          <w:sz w:val="16"/>
        </w:rPr>
        <w:tab/>
      </w:r>
      <w:r w:rsidR="00ED7089">
        <w:rPr>
          <w:sz w:val="16"/>
        </w:rPr>
        <w:t xml:space="preserve">IČO </w:t>
      </w:r>
      <w:r>
        <w:rPr>
          <w:sz w:val="16"/>
        </w:rPr>
        <w:t>252</w:t>
      </w:r>
      <w:r w:rsidR="00ED7089">
        <w:rPr>
          <w:sz w:val="16"/>
        </w:rPr>
        <w:t>6</w:t>
      </w:r>
      <w:r>
        <w:rPr>
          <w:sz w:val="16"/>
        </w:rPr>
        <w:t>46</w:t>
      </w:r>
      <w:r w:rsidR="00ED7089">
        <w:rPr>
          <w:sz w:val="16"/>
        </w:rPr>
        <w:t>05, DIČ CZ</w:t>
      </w:r>
      <w:r>
        <w:rPr>
          <w:sz w:val="16"/>
        </w:rPr>
        <w:t>252</w:t>
      </w:r>
      <w:r w:rsidR="00ED7089">
        <w:rPr>
          <w:sz w:val="16"/>
        </w:rPr>
        <w:t>6</w:t>
      </w:r>
      <w:r>
        <w:rPr>
          <w:sz w:val="16"/>
        </w:rPr>
        <w:t>4</w:t>
      </w:r>
      <w:r w:rsidR="00ED7089">
        <w:rPr>
          <w:sz w:val="16"/>
        </w:rPr>
        <w:t>605</w:t>
      </w:r>
    </w:p>
    <w:p w:rsidR="00C7299A" w:rsidRDefault="00ED7089">
      <w:pPr>
        <w:spacing w:after="24" w:line="216" w:lineRule="auto"/>
        <w:ind w:left="9" w:right="182" w:hanging="10"/>
      </w:pPr>
      <w:r>
        <w:rPr>
          <w:sz w:val="16"/>
        </w:rPr>
        <w:t>j</w:t>
      </w:r>
      <w:r w:rsidR="00072FA0">
        <w:rPr>
          <w:sz w:val="16"/>
        </w:rPr>
        <w:t>ako kupující</w:t>
      </w:r>
    </w:p>
    <w:p w:rsidR="00C7299A" w:rsidRDefault="00072FA0">
      <w:pPr>
        <w:spacing w:after="203" w:line="259" w:lineRule="auto"/>
        <w:ind w:left="-5" w:hanging="10"/>
        <w:jc w:val="left"/>
      </w:pPr>
      <w:r>
        <w:rPr>
          <w:sz w:val="20"/>
        </w:rPr>
        <w:t>Korespondenčni adresa*</w:t>
      </w:r>
    </w:p>
    <w:p w:rsidR="00C7299A" w:rsidRDefault="00072FA0">
      <w:pPr>
        <w:pStyle w:val="Nadpis1"/>
      </w:pPr>
      <w:r>
        <w:t>K Bělid</w:t>
      </w:r>
      <w:r w:rsidR="00ED7089">
        <w:t>l</w:t>
      </w:r>
      <w:r>
        <w:t>u 478, 541 02 Trutnov</w:t>
      </w:r>
    </w:p>
    <w:p w:rsidR="00C7299A" w:rsidRDefault="00C7299A">
      <w:pPr>
        <w:sectPr w:rsidR="00C7299A">
          <w:pgSz w:w="11904" w:h="16836"/>
          <w:pgMar w:top="1440" w:right="1440" w:bottom="1440" w:left="206" w:header="708" w:footer="708" w:gutter="0"/>
          <w:cols w:num="2" w:space="708" w:equalWidth="0">
            <w:col w:w="6280" w:space="1048"/>
            <w:col w:w="2930"/>
          </w:cols>
        </w:sectPr>
      </w:pPr>
    </w:p>
    <w:tbl>
      <w:tblPr>
        <w:tblStyle w:val="TableGrid"/>
        <w:tblW w:w="10862" w:type="dxa"/>
        <w:tblInd w:w="14" w:type="dxa"/>
        <w:tblCellMar>
          <w:top w:w="20" w:type="dxa"/>
          <w:right w:w="79" w:type="dxa"/>
        </w:tblCellMar>
        <w:tblLook w:val="04A0" w:firstRow="1" w:lastRow="0" w:firstColumn="1" w:lastColumn="0" w:noHBand="0" w:noVBand="1"/>
      </w:tblPr>
      <w:tblGrid>
        <w:gridCol w:w="1285"/>
        <w:gridCol w:w="850"/>
        <w:gridCol w:w="1637"/>
        <w:gridCol w:w="1066"/>
        <w:gridCol w:w="98"/>
        <w:gridCol w:w="835"/>
        <w:gridCol w:w="473"/>
        <w:gridCol w:w="562"/>
        <w:gridCol w:w="1013"/>
        <w:gridCol w:w="1939"/>
        <w:gridCol w:w="1104"/>
      </w:tblGrid>
      <w:tr w:rsidR="00C7299A" w:rsidTr="003F0D0C">
        <w:trPr>
          <w:trHeight w:val="577"/>
        </w:trPr>
        <w:tc>
          <w:tcPr>
            <w:tcW w:w="624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tabs>
                <w:tab w:val="center" w:pos="3874"/>
              </w:tabs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KVARTALNI DODATEK C.</w:t>
            </w:r>
            <w:r>
              <w:rPr>
                <w:sz w:val="26"/>
              </w:rPr>
              <w:tab/>
              <w:t>1/I</w:t>
            </w:r>
            <w:r w:rsidR="00E76CB6">
              <w:rPr>
                <w:sz w:val="26"/>
              </w:rPr>
              <w:t>I</w:t>
            </w:r>
            <w:r>
              <w:rPr>
                <w:sz w:val="26"/>
              </w:rPr>
              <w:t>.</w:t>
            </w:r>
          </w:p>
        </w:tc>
        <w:tc>
          <w:tcPr>
            <w:tcW w:w="46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34" w:firstLine="0"/>
              <w:jc w:val="left"/>
            </w:pPr>
            <w:r>
              <w:rPr>
                <w:sz w:val="26"/>
              </w:rPr>
              <w:t>DRUH ZBOŽÍ: SMRK - KULATINA FCA</w:t>
            </w:r>
          </w:p>
        </w:tc>
      </w:tr>
      <w:tr w:rsidR="00C7299A">
        <w:trPr>
          <w:trHeight w:val="1050"/>
        </w:trPr>
        <w:tc>
          <w:tcPr>
            <w:tcW w:w="10862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tabs>
                <w:tab w:val="center" w:pos="4166"/>
                <w:tab w:val="center" w:pos="7426"/>
              </w:tabs>
              <w:spacing w:after="142" w:line="259" w:lineRule="auto"/>
              <w:ind w:left="0" w:firstLine="0"/>
              <w:jc w:val="left"/>
            </w:pPr>
            <w:r>
              <w:rPr>
                <w:sz w:val="16"/>
              </w:rPr>
              <w:t>Rámcové kupní smlouvě č. 82</w:t>
            </w:r>
            <w:r>
              <w:rPr>
                <w:sz w:val="16"/>
              </w:rPr>
              <w:tab/>
              <w:t>uzavřené dne</w:t>
            </w:r>
            <w:r w:rsidR="00ED7089">
              <w:rPr>
                <w:sz w:val="16"/>
              </w:rPr>
              <w:t xml:space="preserve"> 1.1.2017</w:t>
            </w:r>
            <w:r>
              <w:rPr>
                <w:sz w:val="16"/>
              </w:rPr>
              <w:tab/>
              <w:t>(dále jen 'Rámcová kupní smlouva”)</w:t>
            </w:r>
          </w:p>
          <w:p w:rsidR="00C7299A" w:rsidRDefault="00072FA0">
            <w:pPr>
              <w:tabs>
                <w:tab w:val="center" w:pos="5638"/>
              </w:tabs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Firma:</w:t>
            </w:r>
            <w:r>
              <w:rPr>
                <w:sz w:val="28"/>
              </w:rPr>
              <w:tab/>
            </w:r>
            <w:r>
              <w:rPr>
                <w:sz w:val="28"/>
                <w:u w:val="single" w:color="000000"/>
              </w:rPr>
              <w:t>ČESKÁ LESNICKÁ AKADEMIE TRUTNOV - střední škola a vyšší odborná škola</w:t>
            </w:r>
          </w:p>
          <w:p w:rsidR="00C7299A" w:rsidRDefault="00072FA0">
            <w:pPr>
              <w:tabs>
                <w:tab w:val="center" w:pos="2489"/>
              </w:tabs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Sídlo:</w:t>
            </w:r>
            <w:r>
              <w:rPr>
                <w:sz w:val="26"/>
              </w:rPr>
              <w:tab/>
              <w:t>Lesnická 9, 54111 Trutnov</w:t>
            </w:r>
          </w:p>
          <w:p w:rsidR="00C7299A" w:rsidRDefault="00ED7089" w:rsidP="00ED7089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j</w:t>
            </w:r>
            <w:r w:rsidR="00072FA0">
              <w:rPr>
                <w:sz w:val="16"/>
              </w:rPr>
              <w:t xml:space="preserve">ako </w:t>
            </w:r>
            <w:r>
              <w:rPr>
                <w:sz w:val="16"/>
              </w:rPr>
              <w:t>p</w:t>
            </w:r>
            <w:r w:rsidR="00072FA0">
              <w:rPr>
                <w:sz w:val="16"/>
              </w:rPr>
              <w:t>rodáva</w:t>
            </w:r>
            <w:r>
              <w:rPr>
                <w:sz w:val="16"/>
              </w:rPr>
              <w:t>j</w:t>
            </w:r>
            <w:r w:rsidR="00072FA0">
              <w:rPr>
                <w:sz w:val="16"/>
              </w:rPr>
              <w:t>ící</w:t>
            </w:r>
          </w:p>
          <w:p w:rsidR="00ED7089" w:rsidRPr="00ED7089" w:rsidRDefault="00ED7089" w:rsidP="00ED708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ED7089">
              <w:rPr>
                <w:sz w:val="22"/>
              </w:rPr>
              <w:t>zastoupený Mgr. Janem Korbelářem, k jednání pověřen Ing. Jan Rousek</w:t>
            </w:r>
          </w:p>
        </w:tc>
      </w:tr>
      <w:tr w:rsidR="00C7299A" w:rsidTr="003F0D0C">
        <w:trPr>
          <w:trHeight w:val="381"/>
        </w:trPr>
        <w:tc>
          <w:tcPr>
            <w:tcW w:w="493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ED7089">
            <w:pPr>
              <w:spacing w:after="0" w:line="259" w:lineRule="auto"/>
              <w:ind w:left="1248" w:firstLine="0"/>
              <w:jc w:val="left"/>
            </w:pPr>
            <w:r>
              <w:t xml:space="preserve">IČ: </w:t>
            </w:r>
            <w:r w:rsidR="00072FA0">
              <w:t>60153296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31" w:firstLine="0"/>
              <w:jc w:val="left"/>
            </w:pPr>
            <w:r>
              <w:t>číslo smlo</w:t>
            </w:r>
          </w:p>
        </w:tc>
        <w:tc>
          <w:tcPr>
            <w:tcW w:w="509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 w:rsidP="00ED7089">
            <w:pPr>
              <w:spacing w:after="0" w:line="259" w:lineRule="auto"/>
              <w:ind w:left="1649" w:firstLine="0"/>
              <w:jc w:val="left"/>
            </w:pPr>
            <w:r>
              <w:t>Z</w:t>
            </w:r>
            <w:r w:rsidR="00ED7089">
              <w:t>0117</w:t>
            </w:r>
            <w:r>
              <w:t>0231</w:t>
            </w:r>
          </w:p>
        </w:tc>
      </w:tr>
      <w:tr w:rsidR="00C7299A">
        <w:trPr>
          <w:trHeight w:val="243"/>
        </w:trPr>
        <w:tc>
          <w:tcPr>
            <w:tcW w:w="493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tabs>
                <w:tab w:val="center" w:pos="1716"/>
              </w:tabs>
              <w:spacing w:after="0" w:line="259" w:lineRule="auto"/>
              <w:ind w:left="0" w:firstLine="0"/>
              <w:jc w:val="left"/>
            </w:pPr>
            <w:r>
              <w:t>Dič</w:t>
            </w:r>
            <w:r>
              <w:tab/>
              <w:t>CZ60153296</w:t>
            </w:r>
          </w:p>
        </w:tc>
        <w:tc>
          <w:tcPr>
            <w:tcW w:w="59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tabs>
                <w:tab w:val="center" w:pos="2734"/>
              </w:tabs>
              <w:spacing w:after="0" w:line="259" w:lineRule="auto"/>
              <w:ind w:left="0" w:firstLine="0"/>
              <w:jc w:val="left"/>
            </w:pPr>
            <w:r>
              <w:t>číslo dodavatele:</w:t>
            </w:r>
            <w:r>
              <w:tab/>
              <w:t>86450</w:t>
            </w:r>
          </w:p>
        </w:tc>
      </w:tr>
      <w:tr w:rsidR="00C7299A">
        <w:trPr>
          <w:trHeight w:val="245"/>
        </w:trPr>
        <w:tc>
          <w:tcPr>
            <w:tcW w:w="493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tabs>
                <w:tab w:val="center" w:pos="1406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'látce DPH</w:t>
            </w:r>
            <w:r>
              <w:rPr>
                <w:sz w:val="22"/>
              </w:rPr>
              <w:tab/>
              <w:t>Ano</w:t>
            </w:r>
          </w:p>
        </w:tc>
        <w:tc>
          <w:tcPr>
            <w:tcW w:w="59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tabs>
                <w:tab w:val="center" w:pos="3173"/>
              </w:tabs>
              <w:spacing w:after="0" w:line="259" w:lineRule="auto"/>
              <w:ind w:left="0" w:firstLine="0"/>
              <w:jc w:val="left"/>
            </w:pPr>
            <w:r>
              <w:t>uzavřena v, dne:</w:t>
            </w:r>
            <w:r>
              <w:tab/>
              <w:t>Trutnov, 9.</w:t>
            </w:r>
            <w:r w:rsidR="00ED7089">
              <w:t xml:space="preserve"> </w:t>
            </w:r>
            <w:r>
              <w:t>1.</w:t>
            </w:r>
            <w:r w:rsidR="00ED7089">
              <w:t xml:space="preserve"> </w:t>
            </w:r>
            <w:r>
              <w:t>2017</w:t>
            </w:r>
          </w:p>
        </w:tc>
      </w:tr>
      <w:tr w:rsidR="00C7299A">
        <w:trPr>
          <w:trHeight w:val="242"/>
        </w:trPr>
        <w:tc>
          <w:tcPr>
            <w:tcW w:w="493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ED7089">
            <w:pPr>
              <w:tabs>
                <w:tab w:val="center" w:pos="2095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</w:t>
            </w:r>
            <w:r w:rsidR="00072FA0">
              <w:rPr>
                <w:sz w:val="20"/>
              </w:rPr>
              <w:t>-mail:</w:t>
            </w:r>
            <w:r w:rsidR="00072FA0">
              <w:rPr>
                <w:sz w:val="20"/>
              </w:rPr>
              <w:tab/>
              <w:t>rousek@clatrutnov.cz</w:t>
            </w:r>
          </w:p>
        </w:tc>
        <w:tc>
          <w:tcPr>
            <w:tcW w:w="59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tabs>
                <w:tab w:val="center" w:pos="3048"/>
              </w:tabs>
              <w:spacing w:after="0" w:line="259" w:lineRule="auto"/>
              <w:ind w:left="0" w:firstLine="0"/>
              <w:jc w:val="left"/>
            </w:pPr>
            <w:r>
              <w:t>za kupujícího nakoupil:</w:t>
            </w:r>
            <w:r>
              <w:tab/>
              <w:t>Jan Ondráček</w:t>
            </w:r>
          </w:p>
        </w:tc>
      </w:tr>
      <w:tr w:rsidR="00C7299A">
        <w:trPr>
          <w:trHeight w:val="240"/>
        </w:trPr>
        <w:tc>
          <w:tcPr>
            <w:tcW w:w="493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ED7089">
            <w:pPr>
              <w:spacing w:after="0" w:line="259" w:lineRule="auto"/>
              <w:ind w:left="1253" w:firstLine="0"/>
              <w:jc w:val="left"/>
            </w:pPr>
            <w:r>
              <w:t xml:space="preserve">Tel: </w:t>
            </w:r>
            <w:r w:rsidR="00072FA0">
              <w:t>731487908</w:t>
            </w:r>
          </w:p>
        </w:tc>
        <w:tc>
          <w:tcPr>
            <w:tcW w:w="59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tabs>
                <w:tab w:val="center" w:pos="2767"/>
              </w:tabs>
              <w:spacing w:after="0" w:line="259" w:lineRule="auto"/>
              <w:ind w:left="0" w:firstLine="0"/>
              <w:jc w:val="left"/>
            </w:pPr>
            <w:r>
              <w:t>SUBREGION:</w:t>
            </w:r>
            <w:r>
              <w:tab/>
              <w:t>020711</w:t>
            </w:r>
          </w:p>
        </w:tc>
      </w:tr>
      <w:tr w:rsidR="00C7299A">
        <w:trPr>
          <w:trHeight w:val="243"/>
        </w:trPr>
        <w:tc>
          <w:tcPr>
            <w:tcW w:w="493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ED7089">
            <w:pPr>
              <w:tabs>
                <w:tab w:val="center" w:pos="1651"/>
              </w:tabs>
              <w:spacing w:after="0" w:line="259" w:lineRule="auto"/>
              <w:ind w:left="0" w:firstLine="0"/>
              <w:jc w:val="left"/>
            </w:pPr>
            <w:r>
              <w:t>f</w:t>
            </w:r>
            <w:r w:rsidR="00072FA0">
              <w:t>ax:</w:t>
            </w:r>
            <w:r w:rsidR="00072FA0">
              <w:tab/>
              <w:t>499871414</w:t>
            </w:r>
          </w:p>
        </w:tc>
        <w:tc>
          <w:tcPr>
            <w:tcW w:w="59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41" w:firstLine="0"/>
              <w:jc w:val="left"/>
            </w:pPr>
            <w:r>
              <w:rPr>
                <w:sz w:val="16"/>
              </w:rPr>
              <w:t>Swift - Code:</w:t>
            </w:r>
          </w:p>
        </w:tc>
      </w:tr>
      <w:tr w:rsidR="00C7299A">
        <w:trPr>
          <w:trHeight w:val="242"/>
        </w:trPr>
        <w:tc>
          <w:tcPr>
            <w:tcW w:w="493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tabs>
                <w:tab w:val="center" w:pos="1860"/>
              </w:tabs>
              <w:spacing w:after="0" w:line="259" w:lineRule="auto"/>
              <w:ind w:left="0" w:firstLine="0"/>
              <w:jc w:val="left"/>
            </w:pPr>
            <w:r>
              <w:t>)ank. spojení:</w:t>
            </w:r>
            <w:r>
              <w:tab/>
            </w:r>
            <w:r w:rsidRPr="00ED7089">
              <w:rPr>
                <w:highlight w:val="black"/>
              </w:rPr>
              <w:t>218391577/0300</w:t>
            </w:r>
          </w:p>
        </w:tc>
        <w:tc>
          <w:tcPr>
            <w:tcW w:w="59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tabs>
                <w:tab w:val="center" w:pos="3617"/>
              </w:tabs>
              <w:spacing w:after="0" w:line="259" w:lineRule="auto"/>
              <w:ind w:left="0" w:firstLine="0"/>
              <w:jc w:val="left"/>
            </w:pPr>
            <w:r>
              <w:t>/BAN:</w:t>
            </w:r>
            <w:r>
              <w:tab/>
            </w:r>
            <w:r w:rsidRPr="00ED7089">
              <w:rPr>
                <w:highlight w:val="black"/>
              </w:rPr>
              <w:t>CZ4503000000000218391577</w:t>
            </w:r>
          </w:p>
        </w:tc>
      </w:tr>
      <w:tr w:rsidR="00C7299A">
        <w:trPr>
          <w:trHeight w:val="243"/>
        </w:trPr>
        <w:tc>
          <w:tcPr>
            <w:tcW w:w="10862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firstLine="0"/>
              <w:jc w:val="left"/>
            </w:pPr>
            <w:r>
              <w:t>zapsaná v obchodním rejstříku vedeném</w:t>
            </w:r>
          </w:p>
        </w:tc>
      </w:tr>
      <w:tr w:rsidR="00C7299A">
        <w:trPr>
          <w:trHeight w:val="586"/>
        </w:trPr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5" w:hanging="5"/>
              <w:jc w:val="left"/>
            </w:pPr>
            <w:r>
              <w:t xml:space="preserve">Kategorizace: /elikost (ha): 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O obec </w:t>
            </w:r>
          </w:p>
          <w:p w:rsidR="00C7299A" w:rsidRDefault="00072FA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0- 10 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O soukromý majetek </w:t>
            </w:r>
          </w:p>
          <w:p w:rsidR="00C7299A" w:rsidRDefault="00072FA0">
            <w:pPr>
              <w:spacing w:after="0" w:line="259" w:lineRule="auto"/>
              <w:ind w:left="14" w:firstLine="0"/>
              <w:jc w:val="left"/>
            </w:pPr>
            <w:r>
              <w:rPr>
                <w:sz w:val="16"/>
              </w:rPr>
              <w:t>0 11 - 50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O státní les </w:t>
            </w:r>
          </w:p>
          <w:p w:rsidR="00C7299A" w:rsidRDefault="00072FA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0 51-500 </w:t>
            </w:r>
          </w:p>
        </w:tc>
        <w:tc>
          <w:tcPr>
            <w:tcW w:w="196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O smluvní partner LČR</w:t>
            </w:r>
          </w:p>
          <w:p w:rsidR="00C7299A" w:rsidRDefault="00FC349D">
            <w:pPr>
              <w:spacing w:after="0" w:line="259" w:lineRule="auto"/>
              <w:ind w:left="29" w:firstLine="0"/>
              <w:jc w:val="left"/>
            </w:pPr>
            <w:r>
              <w:t>.</w:t>
            </w:r>
            <w:r w:rsidR="00072FA0">
              <w:t xml:space="preserve"> </w:t>
            </w:r>
            <w:r w:rsidR="00072FA0" w:rsidRPr="00FC349D">
              <w:rPr>
                <w:b/>
                <w:u w:val="single"/>
              </w:rPr>
              <w:t>501-2000</w:t>
            </w:r>
          </w:p>
        </w:tc>
        <w:tc>
          <w:tcPr>
            <w:tcW w:w="10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O družstvo </w:t>
            </w:r>
          </w:p>
          <w:p w:rsidR="00C7299A" w:rsidRDefault="00072FA0">
            <w:pPr>
              <w:spacing w:after="0" w:line="259" w:lineRule="auto"/>
              <w:ind w:left="0" w:firstLine="0"/>
              <w:jc w:val="left"/>
            </w:pPr>
            <w:r>
              <w:t>0 2001 +</w:t>
            </w:r>
          </w:p>
        </w:tc>
        <w:tc>
          <w:tcPr>
            <w:tcW w:w="19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O poskytovatel služeb </w:t>
            </w: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O obchodník</w:t>
            </w:r>
          </w:p>
        </w:tc>
      </w:tr>
    </w:tbl>
    <w:p w:rsidR="00C7299A" w:rsidRDefault="00072FA0">
      <w:pPr>
        <w:spacing w:after="24" w:line="216" w:lineRule="auto"/>
        <w:ind w:left="-1" w:right="182" w:firstLine="110"/>
      </w:pPr>
      <w:r>
        <w:rPr>
          <w:sz w:val="16"/>
          <w:u w:val="single" w:color="000000"/>
        </w:rPr>
        <w:t xml:space="preserve">Předmět plnění </w:t>
      </w:r>
      <w:r>
        <w:rPr>
          <w:sz w:val="16"/>
        </w:rPr>
        <w:t>souladu s ujednáním Rámcové kupní smlouvy a za podmínek sjednaných v tomto kvartálním dodatku (dále jen „dodatek") prodávající prodává kupujícímu jehličnatou ajatinu v sortimentu SMRK v množství a jakosti přesně specifikované v článku Il. tohoto dodatku a v Obchodních podmínkách-ČR (čl.ll) a převádí na kupujícího vlastnické)</w:t>
      </w:r>
      <w:r w:rsidR="00ED7089">
        <w:rPr>
          <w:sz w:val="16"/>
        </w:rPr>
        <w:t xml:space="preserve"> p</w:t>
      </w:r>
      <w:r>
        <w:rPr>
          <w:sz w:val="16"/>
        </w:rPr>
        <w:t xml:space="preserve">rávo k tomuto zboží v souladu s článkem Il. odst.3 Obchodních podmínek - ČR. Kupující uhradí prodávajícímu za prodané zboží kupní cenu stanovenou podle ceny za </w:t>
      </w:r>
      <w:r w:rsidR="00ED7089">
        <w:rPr>
          <w:sz w:val="16"/>
        </w:rPr>
        <w:t>j</w:t>
      </w:r>
      <w:r>
        <w:rPr>
          <w:sz w:val="16"/>
        </w:rPr>
        <w:t>ednotku (1 m3), cena za jednotku je specifikována v článku Il. tohoto dodatku.</w:t>
      </w:r>
    </w:p>
    <w:p w:rsidR="00C7299A" w:rsidRDefault="00072FA0">
      <w:pPr>
        <w:pStyle w:val="Nadpis2"/>
      </w:pPr>
      <w:r>
        <w:t>l. Určení zboží a způsob stanovení ceny</w:t>
      </w:r>
    </w:p>
    <w:tbl>
      <w:tblPr>
        <w:tblStyle w:val="TableGrid"/>
        <w:tblW w:w="10870" w:type="dxa"/>
        <w:tblInd w:w="14" w:type="dxa"/>
        <w:tblCellMar>
          <w:top w:w="21" w:type="dxa"/>
          <w:right w:w="115" w:type="dxa"/>
        </w:tblCellMar>
        <w:tblLook w:val="04A0" w:firstRow="1" w:lastRow="0" w:firstColumn="1" w:lastColumn="0" w:noHBand="0" w:noVBand="1"/>
      </w:tblPr>
      <w:tblGrid>
        <w:gridCol w:w="1204"/>
        <w:gridCol w:w="1211"/>
        <w:gridCol w:w="1198"/>
        <w:gridCol w:w="1044"/>
        <w:gridCol w:w="187"/>
        <w:gridCol w:w="430"/>
        <w:gridCol w:w="856"/>
        <w:gridCol w:w="993"/>
        <w:gridCol w:w="267"/>
        <w:gridCol w:w="484"/>
        <w:gridCol w:w="121"/>
        <w:gridCol w:w="719"/>
        <w:gridCol w:w="1193"/>
        <w:gridCol w:w="395"/>
        <w:gridCol w:w="568"/>
      </w:tblGrid>
      <w:tr w:rsidR="00C7299A">
        <w:trPr>
          <w:trHeight w:val="226"/>
        </w:trPr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74" w:firstLine="0"/>
              <w:jc w:val="center"/>
            </w:pPr>
            <w:r>
              <w:rPr>
                <w:sz w:val="20"/>
              </w:rPr>
              <w:t>množství</w:t>
            </w:r>
          </w:p>
        </w:tc>
        <w:tc>
          <w:tcPr>
            <w:tcW w:w="2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108" w:firstLine="0"/>
              <w:jc w:val="center"/>
            </w:pPr>
            <w:r>
              <w:rPr>
                <w:sz w:val="20"/>
              </w:rPr>
              <w:t>Celkem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299A" w:rsidRDefault="00FC349D">
            <w:pPr>
              <w:spacing w:after="0" w:line="259" w:lineRule="auto"/>
              <w:ind w:left="0" w:firstLine="0"/>
              <w:jc w:val="left"/>
            </w:pPr>
            <w:r>
              <w:t>Duben</w:t>
            </w:r>
          </w:p>
        </w:tc>
        <w:tc>
          <w:tcPr>
            <w:tcW w:w="8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299A" w:rsidRDefault="00FC349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Květen</w:t>
            </w:r>
          </w:p>
        </w:tc>
        <w:tc>
          <w:tcPr>
            <w:tcW w:w="8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FC349D">
            <w:pPr>
              <w:spacing w:after="0" w:line="259" w:lineRule="auto"/>
              <w:ind w:left="119" w:firstLine="0"/>
              <w:jc w:val="center"/>
            </w:pPr>
            <w:r>
              <w:rPr>
                <w:sz w:val="20"/>
              </w:rPr>
              <w:t>Červen</w:t>
            </w:r>
          </w:p>
        </w:tc>
      </w:tr>
      <w:tr w:rsidR="00C7299A">
        <w:trPr>
          <w:trHeight w:val="226"/>
        </w:trPr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125" w:firstLine="0"/>
              <w:jc w:val="center"/>
            </w:pPr>
            <w:r>
              <w:t>kamion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 w:rsidP="00ED7089">
            <w:pPr>
              <w:spacing w:after="0" w:line="259" w:lineRule="auto"/>
              <w:ind w:left="118" w:firstLine="0"/>
              <w:jc w:val="center"/>
            </w:pPr>
            <w:r>
              <w:rPr>
                <w:sz w:val="20"/>
              </w:rPr>
              <w:t>va</w:t>
            </w:r>
            <w:r w:rsidR="00ED7089">
              <w:rPr>
                <w:sz w:val="20"/>
              </w:rPr>
              <w:t>g</w:t>
            </w:r>
            <w:r>
              <w:rPr>
                <w:sz w:val="20"/>
              </w:rPr>
              <w:t>ón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360" w:firstLine="0"/>
              <w:jc w:val="left"/>
            </w:pPr>
            <w:r>
              <w:t>kamion</w:t>
            </w:r>
          </w:p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vagón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319" w:firstLine="0"/>
              <w:jc w:val="left"/>
            </w:pPr>
            <w:r>
              <w:t>kamion</w:t>
            </w:r>
          </w:p>
        </w:tc>
        <w:tc>
          <w:tcPr>
            <w:tcW w:w="1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 w:rsidP="00ED70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va</w:t>
            </w:r>
            <w:r w:rsidR="00ED7089">
              <w:rPr>
                <w:sz w:val="20"/>
              </w:rPr>
              <w:t>g</w:t>
            </w:r>
            <w:r>
              <w:rPr>
                <w:sz w:val="20"/>
              </w:rPr>
              <w:t>on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115" w:firstLine="0"/>
              <w:jc w:val="center"/>
            </w:pPr>
            <w:r>
              <w:t>kamion</w:t>
            </w:r>
          </w:p>
        </w:tc>
        <w:tc>
          <w:tcPr>
            <w:tcW w:w="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96" w:firstLine="0"/>
              <w:jc w:val="center"/>
            </w:pPr>
            <w:r>
              <w:rPr>
                <w:sz w:val="20"/>
              </w:rPr>
              <w:t>vagón</w:t>
            </w:r>
          </w:p>
        </w:tc>
      </w:tr>
      <w:tr w:rsidR="00C7299A">
        <w:trPr>
          <w:trHeight w:val="221"/>
        </w:trPr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322" w:firstLine="0"/>
              <w:jc w:val="left"/>
            </w:pPr>
            <w:r>
              <w:rPr>
                <w:sz w:val="20"/>
              </w:rPr>
              <w:t>délky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</w:tr>
      <w:tr w:rsidR="00C7299A">
        <w:trPr>
          <w:trHeight w:val="223"/>
        </w:trPr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FC349D">
            <w:pPr>
              <w:spacing w:after="0" w:line="259" w:lineRule="auto"/>
              <w:ind w:left="0" w:firstLine="0"/>
              <w:jc w:val="left"/>
            </w:pPr>
            <w:r>
              <w:t>V</w:t>
            </w:r>
            <w:r w:rsidR="00072FA0">
              <w:t>ýřezy4. m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ED7089" w:rsidP="00ED7089">
            <w:pPr>
              <w:spacing w:after="160" w:line="259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17146</wp:posOffset>
                      </wp:positionV>
                      <wp:extent cx="676275" cy="209550"/>
                      <wp:effectExtent l="0" t="0" r="28575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22C45" id="Obdélník 1" o:spid="_x0000_s1026" style="position:absolute;margin-left:5.25pt;margin-top:1.35pt;width:53.25pt;height:1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" fillcolor="black [3200]" strokecolor="black [1600]" strokeweight="1pt"/>
                  </w:pict>
                </mc:Fallback>
              </mc:AlternateContent>
            </w:r>
            <w:r>
              <w:t xml:space="preserve">       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Pr="00FC349D" w:rsidRDefault="00C7299A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Pr="00FC349D" w:rsidRDefault="00FC349D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  <w:r w:rsidRPr="00FC349D">
              <w:rPr>
                <w:highlight w:val="black"/>
              </w:rPr>
              <w:t>150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7299A" w:rsidRDefault="00ED7089">
            <w:pPr>
              <w:spacing w:after="160" w:line="259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8890</wp:posOffset>
                      </wp:positionV>
                      <wp:extent cx="733425" cy="209550"/>
                      <wp:effectExtent l="0" t="0" r="28575" b="19050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F6C75" id="Obdélník 2" o:spid="_x0000_s1026" style="position:absolute;margin-left:3.4pt;margin-top:.7pt;width:57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7299A" w:rsidRDefault="00ED7089">
            <w:pPr>
              <w:spacing w:after="160" w:line="259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-635</wp:posOffset>
                      </wp:positionV>
                      <wp:extent cx="485775" cy="209550"/>
                      <wp:effectExtent l="0" t="0" r="28575" b="1905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13C38" id="Obdélník 3" o:spid="_x0000_s1026" style="position:absolute;margin-left:5.65pt;margin-top:-.05pt;width:38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</w:tr>
      <w:tr w:rsidR="00C7299A">
        <w:trPr>
          <w:trHeight w:val="224"/>
        </w:trPr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FC349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Vý</w:t>
            </w:r>
            <w:r w:rsidR="00072FA0">
              <w:rPr>
                <w:sz w:val="22"/>
              </w:rPr>
              <w:t>řez 5m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7299A" w:rsidRDefault="00072FA0">
      <w:pPr>
        <w:spacing w:after="79" w:line="216" w:lineRule="auto"/>
        <w:ind w:left="9" w:right="182" w:hanging="10"/>
      </w:pPr>
      <w:r>
        <w:rPr>
          <w:sz w:val="16"/>
        </w:rPr>
        <w:t>3mluvni strany se dále dohodly, že pokud dojde k neplánovanému omezení provozu kupujícího z jiných důvodů než jsou uvedeny v čl. IV. 1. tohoto dodatku, je kupující )právněn jednostranně snížit množství zboží odebíraného na základě tohoto dodatku a prodávající se zavazuje akceptovat toto snížení množství zboží a dodat pouze akové množství, které stanoví kupující. V důsledku tohoto snížení nemůže prodávající uplatňovat právo na náhradu škody nebo si činit jiné právní nároky.</w:t>
      </w:r>
    </w:p>
    <w:p w:rsidR="00C7299A" w:rsidRDefault="00072FA0">
      <w:pPr>
        <w:ind w:left="177" w:right="4"/>
      </w:pPr>
      <w:r>
        <w:t>Dřevní surovina:</w:t>
      </w:r>
    </w:p>
    <w:tbl>
      <w:tblPr>
        <w:tblStyle w:val="TableGrid"/>
        <w:tblW w:w="10874" w:type="dxa"/>
        <w:tblInd w:w="10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1234"/>
        <w:gridCol w:w="756"/>
        <w:gridCol w:w="1002"/>
        <w:gridCol w:w="722"/>
        <w:gridCol w:w="175"/>
        <w:gridCol w:w="992"/>
        <w:gridCol w:w="66"/>
        <w:gridCol w:w="789"/>
        <w:gridCol w:w="521"/>
        <w:gridCol w:w="1061"/>
        <w:gridCol w:w="100"/>
        <w:gridCol w:w="1239"/>
        <w:gridCol w:w="1226"/>
        <w:gridCol w:w="132"/>
        <w:gridCol w:w="853"/>
        <w:gridCol w:w="6"/>
      </w:tblGrid>
      <w:tr w:rsidR="00C7299A">
        <w:trPr>
          <w:trHeight w:val="626"/>
        </w:trPr>
        <w:tc>
          <w:tcPr>
            <w:tcW w:w="389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21" w:line="259" w:lineRule="auto"/>
              <w:ind w:left="91" w:firstLine="0"/>
              <w:jc w:val="left"/>
            </w:pPr>
            <w:r>
              <w:t xml:space="preserve">@ PEFCceftifikovaná - 100% (CFCS 2002:2013) </w:t>
            </w:r>
          </w:p>
          <w:p w:rsidR="00C7299A" w:rsidRDefault="00072FA0">
            <w:pPr>
              <w:tabs>
                <w:tab w:val="center" w:pos="2664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O PEFC certifikovaná -</w:t>
            </w:r>
            <w:r>
              <w:rPr>
                <w:sz w:val="16"/>
              </w:rPr>
              <w:tab/>
              <w:t xml:space="preserve">% (CFCS 2002:2013) </w:t>
            </w:r>
          </w:p>
        </w:tc>
        <w:tc>
          <w:tcPr>
            <w:tcW w:w="343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O F-sc certifikovaná - 100% (FSC-STD-40-004)</w:t>
            </w:r>
          </w:p>
          <w:p w:rsidR="00C7299A" w:rsidRDefault="00072FA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O FSC certifikovan+á - ...„YO (FCS-STD-40-004) </w:t>
            </w:r>
          </w:p>
        </w:tc>
        <w:tc>
          <w:tcPr>
            <w:tcW w:w="13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C7299A" w:rsidRDefault="00072FA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O necertifikovaná</w:t>
            </w:r>
          </w:p>
        </w:tc>
        <w:tc>
          <w:tcPr>
            <w:tcW w:w="22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84" w:firstLine="0"/>
              <w:jc w:val="center"/>
            </w:pPr>
            <w:r>
              <w:t>ČÍSLO CERTIFIKÁTU</w:t>
            </w:r>
          </w:p>
        </w:tc>
      </w:tr>
      <w:tr w:rsidR="00C7299A">
        <w:trPr>
          <w:trHeight w:val="298"/>
        </w:trPr>
        <w:tc>
          <w:tcPr>
            <w:tcW w:w="1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0" w:firstLine="0"/>
              <w:jc w:val="left"/>
            </w:pPr>
            <w:r>
              <w:t>Přepravu vagonem platí:</w:t>
            </w:r>
          </w:p>
        </w:tc>
        <w:tc>
          <w:tcPr>
            <w:tcW w:w="289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10" w:firstLine="0"/>
              <w:jc w:val="center"/>
            </w:pPr>
            <w:r>
              <w:rPr>
                <w:sz w:val="16"/>
              </w:rPr>
              <w:t>O Prodávající</w:t>
            </w:r>
          </w:p>
        </w:tc>
        <w:tc>
          <w:tcPr>
            <w:tcW w:w="5988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1526" w:firstLine="0"/>
              <w:jc w:val="left"/>
            </w:pPr>
            <w:r w:rsidRPr="00FC349D">
              <w:rPr>
                <w:b/>
                <w:sz w:val="16"/>
              </w:rPr>
              <w:t xml:space="preserve">SE WP Ždírec (dle bodu </w:t>
            </w:r>
            <w:proofErr w:type="gramStart"/>
            <w:r w:rsidRPr="00FC349D">
              <w:rPr>
                <w:b/>
                <w:sz w:val="16"/>
              </w:rPr>
              <w:t>č.12</w:t>
            </w:r>
            <w:proofErr w:type="gramEnd"/>
            <w:r w:rsidRPr="00FC349D">
              <w:rPr>
                <w:b/>
                <w:sz w:val="16"/>
              </w:rPr>
              <w:t xml:space="preserve"> čl. II.0bchodních podmínek - ČR</w:t>
            </w:r>
            <w:r>
              <w:rPr>
                <w:sz w:val="16"/>
              </w:rPr>
              <w:t>)</w:t>
            </w:r>
          </w:p>
        </w:tc>
      </w:tr>
      <w:tr w:rsidR="00C7299A">
        <w:trPr>
          <w:gridAfter w:val="1"/>
          <w:wAfter w:w="6" w:type="dxa"/>
          <w:trHeight w:val="214"/>
        </w:trPr>
        <w:tc>
          <w:tcPr>
            <w:tcW w:w="12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89" w:firstLine="0"/>
              <w:jc w:val="left"/>
            </w:pPr>
            <w:r>
              <w:rPr>
                <w:sz w:val="16"/>
              </w:rPr>
              <w:t>Specifikace</w:t>
            </w:r>
          </w:p>
        </w:tc>
        <w:tc>
          <w:tcPr>
            <w:tcW w:w="50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130" w:firstLine="0"/>
              <w:jc w:val="left"/>
            </w:pPr>
            <w:r>
              <w:rPr>
                <w:sz w:val="14"/>
              </w:rPr>
              <w:t>výřezy</w:t>
            </w:r>
          </w:p>
        </w:tc>
        <w:tc>
          <w:tcPr>
            <w:tcW w:w="36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120" w:firstLine="0"/>
              <w:jc w:val="left"/>
            </w:pPr>
            <w:r>
              <w:rPr>
                <w:sz w:val="14"/>
              </w:rPr>
              <w:t>celé délky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</w:tr>
      <w:tr w:rsidR="00C7299A">
        <w:trPr>
          <w:gridAfter w:val="1"/>
          <w:wAfter w:w="6" w:type="dxa"/>
          <w:trHeight w:val="590"/>
        </w:trPr>
        <w:tc>
          <w:tcPr>
            <w:tcW w:w="12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7299A" w:rsidRDefault="00072FA0">
            <w:pPr>
              <w:spacing w:after="0" w:line="259" w:lineRule="auto"/>
              <w:ind w:left="89" w:firstLine="0"/>
              <w:jc w:val="left"/>
            </w:pPr>
            <w:r>
              <w:rPr>
                <w:sz w:val="16"/>
              </w:rPr>
              <w:t>délky</w:t>
            </w:r>
          </w:p>
        </w:tc>
        <w:tc>
          <w:tcPr>
            <w:tcW w:w="50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135" w:firstLine="0"/>
              <w:jc w:val="left"/>
            </w:pPr>
            <w:r>
              <w:rPr>
                <w:sz w:val="16"/>
              </w:rPr>
              <w:t>lb - 2a</w:t>
            </w:r>
          </w:p>
          <w:p w:rsidR="00C7299A" w:rsidRDefault="00072FA0">
            <w:pPr>
              <w:spacing w:after="0" w:line="259" w:lineRule="auto"/>
              <w:ind w:left="135" w:firstLine="0"/>
              <w:jc w:val="left"/>
            </w:pPr>
            <w:r>
              <w:rPr>
                <w:sz w:val="16"/>
              </w:rPr>
              <w:t>2b - 3b</w:t>
            </w:r>
          </w:p>
          <w:p w:rsidR="00C7299A" w:rsidRDefault="00072FA0">
            <w:pPr>
              <w:spacing w:after="0" w:line="259" w:lineRule="auto"/>
              <w:ind w:left="1393" w:firstLine="0"/>
              <w:jc w:val="left"/>
            </w:pPr>
            <w:r>
              <w:rPr>
                <w:sz w:val="14"/>
              </w:rPr>
              <w:t>100% 4 m</w:t>
            </w:r>
          </w:p>
        </w:tc>
        <w:tc>
          <w:tcPr>
            <w:tcW w:w="36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7299A" w:rsidRDefault="00072FA0">
            <w:pPr>
              <w:spacing w:after="0" w:line="259" w:lineRule="auto"/>
              <w:ind w:left="134" w:firstLine="0"/>
              <w:jc w:val="left"/>
            </w:pPr>
            <w:r>
              <w:t>8- 16m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</w:tr>
      <w:tr w:rsidR="00C7299A">
        <w:trPr>
          <w:gridAfter w:val="1"/>
          <w:wAfter w:w="6" w:type="dxa"/>
          <w:trHeight w:val="384"/>
        </w:trPr>
        <w:tc>
          <w:tcPr>
            <w:tcW w:w="123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7299A" w:rsidRDefault="00072FA0">
            <w:pPr>
              <w:spacing w:after="0" w:line="259" w:lineRule="auto"/>
              <w:ind w:left="84" w:firstLine="0"/>
              <w:jc w:val="left"/>
            </w:pPr>
            <w:r>
              <w:rPr>
                <w:sz w:val="14"/>
              </w:rPr>
              <w:t>tloušt%y</w:t>
            </w:r>
          </w:p>
        </w:tc>
        <w:tc>
          <w:tcPr>
            <w:tcW w:w="50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numPr>
                <w:ilvl w:val="0"/>
                <w:numId w:val="3"/>
              </w:numPr>
              <w:spacing w:after="0" w:line="259" w:lineRule="auto"/>
              <w:ind w:hanging="106"/>
              <w:jc w:val="left"/>
            </w:pPr>
            <w:r>
              <w:rPr>
                <w:sz w:val="16"/>
              </w:rPr>
              <w:t>m: 15cm čep - 59 cm STP (měřeno bez kůry), 15 cm FH</w:t>
            </w:r>
          </w:p>
          <w:p w:rsidR="00C7299A" w:rsidRDefault="00072FA0">
            <w:pPr>
              <w:numPr>
                <w:ilvl w:val="0"/>
                <w:numId w:val="3"/>
              </w:numPr>
              <w:spacing w:after="0" w:line="259" w:lineRule="auto"/>
              <w:ind w:hanging="106"/>
              <w:jc w:val="left"/>
            </w:pPr>
            <w:r>
              <w:rPr>
                <w:sz w:val="16"/>
              </w:rPr>
              <w:t>m: 15 cm čep - 59 cm STP (mečeno bez kůry), 15 cm FH</w:t>
            </w:r>
          </w:p>
        </w:tc>
        <w:tc>
          <w:tcPr>
            <w:tcW w:w="36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139" w:right="310" w:hanging="5"/>
            </w:pPr>
            <w:r>
              <w:rPr>
                <w:sz w:val="14"/>
              </w:rPr>
              <w:t xml:space="preserve">min. 15 cm čep (měřeno bez kůry), </w:t>
            </w:r>
            <w:r>
              <w:rPr>
                <w:sz w:val="14"/>
                <w:vertAlign w:val="superscript"/>
              </w:rPr>
              <w:t>c</w:t>
            </w:r>
            <w:r>
              <w:rPr>
                <w:sz w:val="14"/>
              </w:rPr>
              <w:t>: 15 cm FH max. tloušťka STP 59 cm (měřeno bez kůry)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</w:tr>
      <w:tr w:rsidR="00C7299A">
        <w:trPr>
          <w:gridAfter w:val="1"/>
          <w:wAfter w:w="6" w:type="dxa"/>
          <w:trHeight w:val="394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5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072FA0">
            <w:pPr>
              <w:numPr>
                <w:ilvl w:val="0"/>
                <w:numId w:val="4"/>
              </w:numPr>
              <w:spacing w:after="17" w:line="259" w:lineRule="auto"/>
              <w:ind w:hanging="110"/>
              <w:jc w:val="left"/>
            </w:pPr>
            <w:r>
              <w:rPr>
                <w:sz w:val="14"/>
              </w:rPr>
              <w:t>m STP 59 cm</w:t>
            </w:r>
            <w:r>
              <w:rPr>
                <w:sz w:val="14"/>
              </w:rPr>
              <w:tab/>
              <w:t>kvalita A, B, C D; kvalita KH, D FH</w:t>
            </w:r>
          </w:p>
          <w:p w:rsidR="00C7299A" w:rsidRDefault="00072FA0">
            <w:pPr>
              <w:numPr>
                <w:ilvl w:val="0"/>
                <w:numId w:val="4"/>
              </w:numPr>
              <w:spacing w:after="0" w:line="259" w:lineRule="auto"/>
              <w:ind w:hanging="110"/>
              <w:jc w:val="left"/>
            </w:pPr>
            <w:r>
              <w:t>m STP 59 cm</w:t>
            </w:r>
            <w:r>
              <w:tab/>
              <w:t>kvalita A, B, C, KH, D FH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</w:tr>
      <w:tr w:rsidR="00C7299A">
        <w:trPr>
          <w:gridAfter w:val="1"/>
          <w:wAfter w:w="6" w:type="dxa"/>
          <w:trHeight w:val="194"/>
        </w:trPr>
        <w:tc>
          <w:tcPr>
            <w:tcW w:w="12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89" w:firstLine="0"/>
              <w:jc w:val="left"/>
            </w:pPr>
            <w:r>
              <w:rPr>
                <w:sz w:val="16"/>
              </w:rPr>
              <w:t>nadmíry</w:t>
            </w:r>
          </w:p>
        </w:tc>
        <w:tc>
          <w:tcPr>
            <w:tcW w:w="50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130" w:firstLine="0"/>
              <w:jc w:val="left"/>
            </w:pPr>
            <w:r>
              <w:rPr>
                <w:sz w:val="14"/>
              </w:rPr>
              <w:t>2 % jmenovité délky</w:t>
            </w:r>
          </w:p>
        </w:tc>
        <w:tc>
          <w:tcPr>
            <w:tcW w:w="36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134" w:firstLine="0"/>
              <w:jc w:val="left"/>
            </w:pPr>
            <w:r>
              <w:rPr>
                <w:sz w:val="14"/>
              </w:rPr>
              <w:t>2 % jmenovité délky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</w:tr>
      <w:tr w:rsidR="00C7299A">
        <w:trPr>
          <w:gridAfter w:val="1"/>
          <w:wAfter w:w="6" w:type="dxa"/>
          <w:trHeight w:val="199"/>
        </w:trPr>
        <w:tc>
          <w:tcPr>
            <w:tcW w:w="9890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84" w:firstLine="0"/>
              <w:jc w:val="left"/>
            </w:pPr>
            <w:r>
              <w:rPr>
                <w:sz w:val="16"/>
              </w:rPr>
              <w:t>Smrková pilařská kulatina — čerstvá, zdravá I KH - kůrovcová hmota splňující kvalitativní požadavky STORA ENSO WP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</w:tr>
      <w:tr w:rsidR="00C7299A">
        <w:trPr>
          <w:gridAfter w:val="1"/>
          <w:wAfter w:w="6" w:type="dxa"/>
          <w:trHeight w:val="248"/>
        </w:trPr>
        <w:tc>
          <w:tcPr>
            <w:tcW w:w="371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84" w:firstLine="0"/>
              <w:jc w:val="left"/>
            </w:pPr>
            <w:r>
              <w:rPr>
                <w:sz w:val="16"/>
              </w:rPr>
              <w:lastRenderedPageBreak/>
              <w:t>Ceny v Kč I m</w:t>
            </w:r>
            <w:r>
              <w:rPr>
                <w:sz w:val="16"/>
                <w:vertAlign w:val="superscript"/>
              </w:rPr>
              <w:t>s</w:t>
            </w: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15 čep -19 cm STP 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right="41" w:firstLine="0"/>
              <w:jc w:val="center"/>
            </w:pPr>
            <w:r>
              <w:t>20 - 24 cm STP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right="46" w:firstLine="0"/>
              <w:jc w:val="center"/>
            </w:pPr>
            <w:r>
              <w:t>25-29 cm STP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right="39" w:firstLine="0"/>
              <w:jc w:val="center"/>
            </w:pPr>
            <w:r>
              <w:t>30-39 cm STP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4"/>
              </w:rPr>
              <w:t>40 49 cm STP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right="43" w:firstLine="0"/>
              <w:jc w:val="center"/>
            </w:pPr>
            <w:r>
              <w:t>50 + cm STP</w:t>
            </w:r>
          </w:p>
        </w:tc>
      </w:tr>
      <w:tr w:rsidR="00C7299A">
        <w:trPr>
          <w:gridAfter w:val="1"/>
          <w:wAfter w:w="6" w:type="dxa"/>
          <w:trHeight w:val="194"/>
        </w:trPr>
        <w:tc>
          <w:tcPr>
            <w:tcW w:w="371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84" w:firstLine="0"/>
              <w:jc w:val="left"/>
            </w:pPr>
            <w:r>
              <w:rPr>
                <w:sz w:val="16"/>
              </w:rPr>
              <w:t>kvalita A, B, C</w:t>
            </w: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right="32" w:firstLine="0"/>
              <w:jc w:val="center"/>
            </w:pPr>
            <w:r w:rsidRPr="00ED7089">
              <w:rPr>
                <w:sz w:val="16"/>
                <w:highlight w:val="black"/>
              </w:rPr>
              <w:t>1 725,-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right="37" w:firstLine="0"/>
              <w:jc w:val="center"/>
            </w:pPr>
            <w:r w:rsidRPr="00ED7089">
              <w:rPr>
                <w:highlight w:val="black"/>
              </w:rPr>
              <w:t>2135,-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right="37" w:firstLine="0"/>
              <w:jc w:val="center"/>
            </w:pPr>
            <w:r w:rsidRPr="00ED7089">
              <w:rPr>
                <w:sz w:val="16"/>
                <w:highlight w:val="black"/>
              </w:rPr>
              <w:t>2 175,-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right="39" w:firstLine="0"/>
              <w:jc w:val="center"/>
            </w:pPr>
            <w:r w:rsidRPr="00ED7089">
              <w:rPr>
                <w:highlight w:val="black"/>
              </w:rPr>
              <w:t>2175,-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right="43" w:firstLine="0"/>
              <w:jc w:val="center"/>
            </w:pPr>
            <w:r w:rsidRPr="00ED7089">
              <w:rPr>
                <w:sz w:val="16"/>
                <w:highlight w:val="black"/>
              </w:rPr>
              <w:t>2 175,-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right="48" w:firstLine="0"/>
              <w:jc w:val="center"/>
            </w:pPr>
            <w:r w:rsidRPr="00ED7089">
              <w:rPr>
                <w:sz w:val="16"/>
                <w:highlight w:val="black"/>
              </w:rPr>
              <w:t>2 035,-</w:t>
            </w:r>
          </w:p>
        </w:tc>
      </w:tr>
      <w:tr w:rsidR="00C7299A">
        <w:trPr>
          <w:gridAfter w:val="1"/>
          <w:wAfter w:w="6" w:type="dxa"/>
          <w:trHeight w:val="206"/>
        </w:trPr>
        <w:tc>
          <w:tcPr>
            <w:tcW w:w="371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89" w:firstLine="0"/>
              <w:jc w:val="left"/>
            </w:pPr>
            <w:r>
              <w:rPr>
                <w:sz w:val="16"/>
              </w:rPr>
              <w:t>kvalita D</w:t>
            </w: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right="32" w:firstLine="0"/>
              <w:jc w:val="center"/>
            </w:pPr>
            <w:r w:rsidRPr="00ED7089">
              <w:rPr>
                <w:sz w:val="16"/>
                <w:highlight w:val="black"/>
              </w:rPr>
              <w:t>1 245,-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right="37" w:firstLine="0"/>
              <w:jc w:val="center"/>
            </w:pPr>
            <w:r w:rsidRPr="00ED7089">
              <w:rPr>
                <w:sz w:val="16"/>
                <w:highlight w:val="black"/>
              </w:rPr>
              <w:t>1 325,-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right="46" w:firstLine="0"/>
              <w:jc w:val="center"/>
            </w:pPr>
            <w:r w:rsidRPr="00ED7089">
              <w:rPr>
                <w:sz w:val="16"/>
                <w:highlight w:val="black"/>
              </w:rPr>
              <w:t>1 375,-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right="34" w:firstLine="0"/>
              <w:jc w:val="center"/>
            </w:pPr>
            <w:r w:rsidRPr="00ED7089">
              <w:rPr>
                <w:sz w:val="16"/>
                <w:highlight w:val="black"/>
              </w:rPr>
              <w:t>1 375,-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right="34" w:firstLine="0"/>
              <w:jc w:val="center"/>
            </w:pPr>
            <w:r w:rsidRPr="00ED7089">
              <w:rPr>
                <w:sz w:val="16"/>
                <w:highlight w:val="black"/>
              </w:rPr>
              <w:t>1 375,-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right="48" w:firstLine="0"/>
              <w:jc w:val="center"/>
            </w:pPr>
            <w:r w:rsidRPr="00ED7089">
              <w:rPr>
                <w:sz w:val="16"/>
                <w:highlight w:val="black"/>
              </w:rPr>
              <w:t>1 225,-</w:t>
            </w:r>
          </w:p>
        </w:tc>
      </w:tr>
      <w:tr w:rsidR="00C7299A">
        <w:trPr>
          <w:gridAfter w:val="1"/>
          <w:wAfter w:w="6" w:type="dxa"/>
          <w:trHeight w:val="206"/>
        </w:trPr>
        <w:tc>
          <w:tcPr>
            <w:tcW w:w="371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84" w:firstLine="0"/>
              <w:jc w:val="left"/>
            </w:pPr>
            <w:r>
              <w:rPr>
                <w:sz w:val="16"/>
              </w:rPr>
              <w:t>Srážka pro celé délky z ceny</w:t>
            </w: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ED7089" w:rsidP="00ED7089">
            <w:pPr>
              <w:spacing w:after="160" w:line="259" w:lineRule="auto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20320</wp:posOffset>
                      </wp:positionV>
                      <wp:extent cx="400050" cy="190500"/>
                      <wp:effectExtent l="0" t="0" r="19050" b="19050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25112" id="Obdélník 4" o:spid="_x0000_s1026" style="position:absolute;margin-left:15.05pt;margin-top:1.6pt;width:31.5pt;height: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ED7089" w:rsidP="00ED7089">
            <w:pPr>
              <w:spacing w:after="160" w:line="259" w:lineRule="auto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F39101" wp14:editId="650EC2EE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22225</wp:posOffset>
                      </wp:positionV>
                      <wp:extent cx="400050" cy="190500"/>
                      <wp:effectExtent l="0" t="0" r="19050" b="19050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25570" id="Obdélník 5" o:spid="_x0000_s1026" style="position:absolute;margin-left:19.7pt;margin-top:1.75pt;width:31.5pt;height: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" fillcolor="windowText" strokeweight="1pt"/>
                  </w:pict>
                </mc:Fallback>
              </mc:AlternateConten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ED7089" w:rsidP="00ED7089">
            <w:pPr>
              <w:spacing w:after="160" w:line="259" w:lineRule="auto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F39101" wp14:editId="650EC2EE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20320</wp:posOffset>
                      </wp:positionV>
                      <wp:extent cx="400050" cy="171450"/>
                      <wp:effectExtent l="0" t="0" r="19050" b="19050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ACED2" id="Obdélník 6" o:spid="_x0000_s1026" style="position:absolute;margin-left:11.6pt;margin-top:1.6pt;width:31.5pt;height:13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" fillcolor="windowText" strokeweight="1pt"/>
                  </w:pict>
                </mc:Fallback>
              </mc:AlternateConten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ED7089" w:rsidP="00ED7089">
            <w:pPr>
              <w:spacing w:after="160" w:line="259" w:lineRule="auto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F39101" wp14:editId="650EC2E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22225</wp:posOffset>
                      </wp:positionV>
                      <wp:extent cx="400050" cy="190500"/>
                      <wp:effectExtent l="0" t="0" r="19050" b="19050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55F02" id="Obdélník 7" o:spid="_x0000_s1026" style="position:absolute;margin-left:13.9pt;margin-top:1.75pt;width:31.5pt;height: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" fillcolor="windowText" strokeweight="1pt"/>
                  </w:pict>
                </mc:Fallback>
              </mc:AlternateConten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ED7089" w:rsidP="00ED7089">
            <w:pPr>
              <w:spacing w:after="0" w:line="259" w:lineRule="auto"/>
              <w:ind w:left="0" w:right="38" w:firstLine="0"/>
              <w:jc w:val="right"/>
            </w:pPr>
            <w:r w:rsidRPr="00ED7089">
              <w:rPr>
                <w:sz w:val="16"/>
                <w:highlight w:val="black"/>
              </w:rPr>
              <w:t>Kč</w:t>
            </w:r>
            <w:r w:rsidR="00072FA0" w:rsidRPr="00ED7089">
              <w:rPr>
                <w:sz w:val="16"/>
                <w:highlight w:val="black"/>
              </w:rPr>
              <w:t>.50: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299A" w:rsidRDefault="00ED7089" w:rsidP="00ED7089">
            <w:pPr>
              <w:spacing w:after="160" w:line="259" w:lineRule="auto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F39101" wp14:editId="650EC2E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19050</wp:posOffset>
                      </wp:positionV>
                      <wp:extent cx="400050" cy="190500"/>
                      <wp:effectExtent l="0" t="0" r="19050" b="19050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C881C" id="Obdélník 8" o:spid="_x0000_s1026" style="position:absolute;margin-left:5.4pt;margin-top:1.5pt;width:31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" fillcolor="windowText" strokeweight="1pt"/>
                  </w:pict>
                </mc:Fallback>
              </mc:AlternateContent>
            </w:r>
          </w:p>
        </w:tc>
      </w:tr>
      <w:tr w:rsidR="00C7299A">
        <w:trPr>
          <w:gridAfter w:val="1"/>
          <w:wAfter w:w="5" w:type="dxa"/>
          <w:trHeight w:val="181"/>
        </w:trPr>
        <w:tc>
          <w:tcPr>
            <w:tcW w:w="299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108" w:firstLine="0"/>
              <w:jc w:val="left"/>
            </w:pPr>
            <w:r>
              <w:rPr>
                <w:sz w:val="14"/>
              </w:rPr>
              <w:t>Vláknina Industrieholz — FH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firstLine="0"/>
              <w:jc w:val="right"/>
            </w:pPr>
            <w:r w:rsidRPr="00ED7089">
              <w:rPr>
                <w:sz w:val="16"/>
                <w:highlight w:val="black"/>
              </w:rPr>
              <w:t>30</w:t>
            </w:r>
            <w:r>
              <w:rPr>
                <w:sz w:val="16"/>
              </w:rPr>
              <w:t xml:space="preserve"> Kč</w:t>
            </w:r>
          </w:p>
        </w:tc>
        <w:tc>
          <w:tcPr>
            <w:tcW w:w="37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159" w:firstLine="0"/>
              <w:jc w:val="left"/>
            </w:pPr>
            <w:r>
              <w:rPr>
                <w:sz w:val="14"/>
              </w:rPr>
              <w:t>Výmět Manipulationsholz MH</w:t>
            </w:r>
          </w:p>
        </w:tc>
        <w:tc>
          <w:tcPr>
            <w:tcW w:w="25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Kulatina se železem Splitterholz SP</w:t>
            </w: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right="3" w:firstLine="0"/>
              <w:jc w:val="right"/>
            </w:pPr>
            <w:r w:rsidRPr="00ED7089">
              <w:rPr>
                <w:sz w:val="16"/>
                <w:highlight w:val="black"/>
              </w:rPr>
              <w:t>30</w:t>
            </w:r>
            <w:r>
              <w:rPr>
                <w:sz w:val="16"/>
              </w:rPr>
              <w:t xml:space="preserve"> Kč</w:t>
            </w:r>
          </w:p>
        </w:tc>
      </w:tr>
      <w:tr w:rsidR="00C7299A">
        <w:trPr>
          <w:gridAfter w:val="1"/>
          <w:wAfter w:w="5" w:type="dxa"/>
          <w:trHeight w:val="211"/>
        </w:trPr>
        <w:tc>
          <w:tcPr>
            <w:tcW w:w="4951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154" w:firstLine="0"/>
              <w:jc w:val="left"/>
            </w:pPr>
            <w:r>
              <w:rPr>
                <w:sz w:val="16"/>
              </w:rPr>
              <w:t>Příplatek pro délku 5 m v STP 20 - 24 cm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</w:tr>
      <w:tr w:rsidR="00C7299A">
        <w:trPr>
          <w:gridAfter w:val="1"/>
          <w:wAfter w:w="5" w:type="dxa"/>
          <w:trHeight w:val="209"/>
        </w:trPr>
        <w:tc>
          <w:tcPr>
            <w:tcW w:w="4951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149" w:firstLine="0"/>
              <w:jc w:val="left"/>
            </w:pPr>
            <w:r>
              <w:rPr>
                <w:sz w:val="16"/>
              </w:rPr>
              <w:t>Srážka pro dříví v STP 48 cm + pro výřezy 4 m, 5 m a celé délky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Pr="00ED7089" w:rsidRDefault="00072FA0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F39101" wp14:editId="650EC2EE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68580</wp:posOffset>
                      </wp:positionV>
                      <wp:extent cx="400050" cy="190500"/>
                      <wp:effectExtent l="0" t="0" r="19050" b="19050"/>
                      <wp:wrapNone/>
                      <wp:docPr id="11" name="Obdé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4CC8D" id="Obdélník 11" o:spid="_x0000_s1026" style="position:absolute;margin-left:19.7pt;margin-top:5.4pt;width:31.5pt;height: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" fillcolor="windowText" strokeweight="1pt"/>
                  </w:pict>
                </mc:Fallback>
              </mc:AlternateContent>
            </w: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Pr="00ED7089" w:rsidRDefault="00072FA0">
            <w:pPr>
              <w:spacing w:after="0" w:line="259" w:lineRule="auto"/>
              <w:ind w:left="0" w:firstLine="0"/>
              <w:rPr>
                <w:highlight w:val="black"/>
              </w:rPr>
            </w:pPr>
            <w:r w:rsidRPr="00ED7089">
              <w:rPr>
                <w:sz w:val="20"/>
                <w:highlight w:val="black"/>
              </w:rPr>
              <w:t>400 Ká</w:t>
            </w:r>
          </w:p>
        </w:tc>
        <w:tc>
          <w:tcPr>
            <w:tcW w:w="2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</w:tr>
      <w:tr w:rsidR="00C7299A">
        <w:trPr>
          <w:gridAfter w:val="1"/>
          <w:wAfter w:w="5" w:type="dxa"/>
          <w:trHeight w:val="213"/>
        </w:trPr>
        <w:tc>
          <w:tcPr>
            <w:tcW w:w="4951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144" w:firstLine="0"/>
              <w:jc w:val="left"/>
            </w:pPr>
            <w:r>
              <w:rPr>
                <w:sz w:val="16"/>
              </w:rPr>
              <w:t>Srážka pro 3 m výřez, vymanipulovaný z celých délek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160" w:line="259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F39101" wp14:editId="650EC2EE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1270</wp:posOffset>
                      </wp:positionV>
                      <wp:extent cx="400050" cy="190500"/>
                      <wp:effectExtent l="0" t="0" r="19050" b="19050"/>
                      <wp:wrapNone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61C80" id="Obdélník 9" o:spid="_x0000_s1026" style="position:absolute;margin-left:19.7pt;margin-top:.1pt;width:31.5pt;height: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" fillcolor="windowText" strokeweight="1pt"/>
                  </w:pict>
                </mc:Fallback>
              </mc:AlternateContent>
            </w: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</w:tr>
      <w:tr w:rsidR="00C7299A">
        <w:trPr>
          <w:gridAfter w:val="1"/>
          <w:wAfter w:w="5" w:type="dxa"/>
          <w:trHeight w:val="214"/>
        </w:trPr>
        <w:tc>
          <w:tcPr>
            <w:tcW w:w="4951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797" w:firstLine="0"/>
              <w:jc w:val="left"/>
            </w:pPr>
            <w:r>
              <w:t>na vagónovém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160" w:line="259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F39101" wp14:editId="650EC2EE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6350</wp:posOffset>
                      </wp:positionV>
                      <wp:extent cx="400050" cy="190500"/>
                      <wp:effectExtent l="0" t="0" r="19050" b="19050"/>
                      <wp:wrapNone/>
                      <wp:docPr id="10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3B044" id="Obdélník 10" o:spid="_x0000_s1026" style="position:absolute;margin-left:19.7pt;margin-top:.5pt;width:31.5pt;height: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" fillcolor="windowText" strokeweight="1pt"/>
                  </w:pict>
                </mc:Fallback>
              </mc:AlternateContent>
            </w: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</w:tr>
      <w:tr w:rsidR="00C7299A">
        <w:trPr>
          <w:gridAfter w:val="1"/>
          <w:wAfter w:w="5" w:type="dxa"/>
          <w:trHeight w:val="196"/>
        </w:trPr>
        <w:tc>
          <w:tcPr>
            <w:tcW w:w="5741" w:type="dxa"/>
            <w:gridSpan w:val="8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7299A" w:rsidRDefault="00072FA0">
            <w:pPr>
              <w:spacing w:after="0" w:line="259" w:lineRule="auto"/>
              <w:ind w:left="149" w:firstLine="0"/>
              <w:jc w:val="left"/>
            </w:pPr>
            <w:r>
              <w:rPr>
                <w:sz w:val="16"/>
              </w:rPr>
              <w:t>Průměrná cena za konsignované množství pro určení výše zálohy je sjednána:</w:t>
            </w:r>
          </w:p>
          <w:p w:rsidR="00C7299A" w:rsidRDefault="00072FA0">
            <w:pPr>
              <w:spacing w:after="0" w:line="259" w:lineRule="auto"/>
              <w:ind w:left="144" w:firstLine="0"/>
              <w:jc w:val="left"/>
            </w:pPr>
            <w:r>
              <w:rPr>
                <w:sz w:val="14"/>
              </w:rPr>
              <w:t>Celková výše zálohy (konsingované množství x průměrná cena) bude zaokrouhlena na stovky.</w:t>
            </w:r>
          </w:p>
        </w:tc>
        <w:tc>
          <w:tcPr>
            <w:tcW w:w="52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194" w:firstLine="0"/>
              <w:jc w:val="left"/>
            </w:pPr>
            <w:r>
              <w:rPr>
                <w:sz w:val="10"/>
              </w:rPr>
              <w:t>Kč f rn</w:t>
            </w:r>
            <w:r>
              <w:rPr>
                <w:sz w:val="10"/>
                <w:vertAlign w:val="superscript"/>
              </w:rPr>
              <w:t>3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194" w:firstLine="0"/>
              <w:jc w:val="left"/>
            </w:pPr>
            <w:r>
              <w:rPr>
                <w:sz w:val="12"/>
              </w:rPr>
              <w:t>celé délky</w:t>
            </w: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187" w:firstLine="0"/>
              <w:jc w:val="left"/>
            </w:pPr>
            <w:r>
              <w:rPr>
                <w:sz w:val="12"/>
              </w:rPr>
              <w:t>výřezy</w:t>
            </w:r>
          </w:p>
        </w:tc>
      </w:tr>
      <w:tr w:rsidR="00C7299A">
        <w:trPr>
          <w:gridAfter w:val="1"/>
          <w:wAfter w:w="5" w:type="dxa"/>
          <w:trHeight w:val="199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194" w:firstLine="0"/>
              <w:jc w:val="left"/>
            </w:pPr>
            <w:r>
              <w:rPr>
                <w:sz w:val="12"/>
              </w:rPr>
              <w:t>vagón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199" w:firstLine="0"/>
              <w:jc w:val="left"/>
            </w:pPr>
            <w:r w:rsidRPr="00ED7089">
              <w:rPr>
                <w:sz w:val="12"/>
                <w:highlight w:val="black"/>
              </w:rPr>
              <w:t>1 350 Kč/m3</w:t>
            </w: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Pr="00ED7089" w:rsidRDefault="00072FA0">
            <w:pPr>
              <w:spacing w:after="0" w:line="259" w:lineRule="auto"/>
              <w:ind w:left="43" w:firstLine="0"/>
              <w:jc w:val="center"/>
              <w:rPr>
                <w:highlight w:val="black"/>
              </w:rPr>
            </w:pPr>
            <w:r w:rsidRPr="00ED7089">
              <w:rPr>
                <w:sz w:val="12"/>
                <w:highlight w:val="black"/>
              </w:rPr>
              <w:t>1 500 Kč/m3</w:t>
            </w:r>
          </w:p>
        </w:tc>
      </w:tr>
      <w:tr w:rsidR="00C7299A">
        <w:trPr>
          <w:gridAfter w:val="1"/>
          <w:wAfter w:w="5" w:type="dxa"/>
          <w:trHeight w:val="20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190" w:firstLine="0"/>
              <w:jc w:val="left"/>
            </w:pPr>
            <w:r>
              <w:rPr>
                <w:sz w:val="12"/>
              </w:rPr>
              <w:t>kamion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199" w:firstLine="0"/>
              <w:jc w:val="left"/>
            </w:pPr>
            <w:r w:rsidRPr="00ED7089">
              <w:rPr>
                <w:sz w:val="12"/>
                <w:highlight w:val="black"/>
              </w:rPr>
              <w:t>1 500 Kč/m3</w:t>
            </w: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47" w:firstLine="0"/>
              <w:jc w:val="center"/>
            </w:pPr>
            <w:r w:rsidRPr="00ED7089">
              <w:rPr>
                <w:sz w:val="12"/>
                <w:highlight w:val="black"/>
              </w:rPr>
              <w:t>1 500 Kč/m3</w:t>
            </w:r>
          </w:p>
        </w:tc>
      </w:tr>
    </w:tbl>
    <w:p w:rsidR="00C7299A" w:rsidRDefault="00072FA0">
      <w:pPr>
        <w:spacing w:after="24" w:line="216" w:lineRule="auto"/>
        <w:ind w:left="9" w:right="182" w:hanging="10"/>
      </w:pPr>
      <w:r>
        <w:rPr>
          <w:sz w:val="16"/>
        </w:rPr>
        <w:t>Kupující a prodávající prohlašují, že souhlasí s výše uvedeným obsahem a s podmínkami e nými na zadní straně.</w:t>
      </w:r>
    </w:p>
    <w:tbl>
      <w:tblPr>
        <w:tblStyle w:val="TableGrid"/>
        <w:tblW w:w="7157" w:type="dxa"/>
        <w:tblInd w:w="372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33"/>
        <w:gridCol w:w="578"/>
        <w:gridCol w:w="1894"/>
        <w:gridCol w:w="1238"/>
        <w:gridCol w:w="2214"/>
      </w:tblGrid>
      <w:tr w:rsidR="00C7299A">
        <w:trPr>
          <w:trHeight w:val="461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299A" w:rsidRDefault="00072FA0">
            <w:pPr>
              <w:spacing w:after="0" w:line="259" w:lineRule="auto"/>
              <w:ind w:left="10" w:firstLine="0"/>
              <w:jc w:val="center"/>
            </w:pPr>
            <w:r>
              <w:rPr>
                <w:sz w:val="16"/>
              </w:rPr>
              <w:t>Kupující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299A" w:rsidRDefault="003F0D0C" w:rsidP="003F0D0C">
            <w:pPr>
              <w:spacing w:after="0" w:line="259" w:lineRule="auto"/>
              <w:ind w:left="96" w:firstLine="0"/>
              <w:jc w:val="center"/>
            </w:pPr>
            <w:r>
              <w:t>p</w:t>
            </w:r>
            <w:r w:rsidR="00072FA0">
              <w:t>rod</w:t>
            </w:r>
            <w:r>
              <w:t>áv</w:t>
            </w:r>
            <w:r w:rsidR="00072FA0">
              <w:t>ající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</w:tr>
      <w:tr w:rsidR="00C7299A">
        <w:trPr>
          <w:trHeight w:val="38"/>
        </w:trPr>
        <w:tc>
          <w:tcPr>
            <w:tcW w:w="12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C7299A" w:rsidRDefault="00C729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4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F0D0C" w:rsidRDefault="003F0D0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7299A" w:rsidRDefault="00072FA0">
      <w:pPr>
        <w:spacing w:after="40" w:line="259" w:lineRule="auto"/>
        <w:ind w:left="284" w:right="326" w:hanging="10"/>
        <w:jc w:val="center"/>
      </w:pPr>
      <w:r>
        <w:rPr>
          <w:sz w:val="20"/>
        </w:rPr>
        <w:t>Stránka 1 z 2</w:t>
      </w:r>
    </w:p>
    <w:p w:rsidR="00C7299A" w:rsidRDefault="00072FA0">
      <w:pPr>
        <w:tabs>
          <w:tab w:val="center" w:pos="1123"/>
          <w:tab w:val="center" w:pos="3110"/>
        </w:tabs>
        <w:spacing w:after="141"/>
        <w:ind w:left="0" w:firstLine="0"/>
        <w:jc w:val="left"/>
      </w:pPr>
      <w:r>
        <w:tab/>
        <w:t>Druhá strana ke smlouvě:</w:t>
      </w:r>
      <w:r>
        <w:tab/>
        <w:t>ZOI 170231</w:t>
      </w:r>
    </w:p>
    <w:p w:rsidR="00C7299A" w:rsidRDefault="00072FA0">
      <w:pPr>
        <w:ind w:left="177" w:right="4"/>
      </w:pPr>
      <w:r>
        <w:t>Změna kupní ceny v závislosti na kurzu CZK/€ - pro účely této smlouvy se používá měsíční pevný kurz, vyhlášený Českou národní bankou k 1. dni V měsíci.</w:t>
      </w:r>
    </w:p>
    <w:p w:rsidR="00C7299A" w:rsidRDefault="00072FA0">
      <w:pPr>
        <w:ind w:left="177" w:right="4"/>
      </w:pPr>
      <w:r>
        <w:t>Pokud první pracovní den měsíce připadá na víkend nebo svátek, použije se kurz předchozího pracovního dne (tedy poslední pracovní den ve starém měsíci). Pokud bude měsíční pevný kurz CZK/€ platný pro kalendářní měsíc dodání (rozhoduje den odeslání) vyšší než</w:t>
      </w:r>
      <w:r w:rsidR="00FC349D">
        <w:t xml:space="preserve"> 27,57</w:t>
      </w:r>
      <w:r>
        <w:t xml:space="preserve">, kupní cena dle č. II. se zvyšuje o </w:t>
      </w:r>
      <w:r w:rsidR="00FC349D">
        <w:t>CZK 25,-/m3.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7174" name="Picture 17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4" name="Picture 171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99A" w:rsidRDefault="00072FA0">
      <w:pPr>
        <w:spacing w:after="0"/>
        <w:ind w:left="177" w:right="4" w:firstLine="91"/>
      </w:pPr>
      <w:r>
        <w:rPr>
          <w:noProof/>
        </w:rPr>
        <w:drawing>
          <wp:inline distT="0" distB="0" distL="0" distR="0">
            <wp:extent cx="329184" cy="91453"/>
            <wp:effectExtent l="0" t="0" r="0" b="0"/>
            <wp:docPr id="36267" name="Picture 36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67" name="Picture 362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9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Pokud bude tento měsíčni pevný kurz CZK/€ nižší než </w:t>
      </w:r>
      <w:r w:rsidR="00FC349D">
        <w:t>26,49</w:t>
      </w:r>
      <w:r>
        <w:t xml:space="preserve">, kupní cena dle čl. Il. se snižuje o CZK </w:t>
      </w:r>
      <w:r w:rsidR="00FC349D">
        <w:t>25,-/m3.</w:t>
      </w:r>
      <w:r>
        <w:t xml:space="preserve"> Vyúčtování tohoto rozdílu se považuje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7180" name="Picture 17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0" name="Picture 171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 samostatné zdanitelné plnění ve smyslu S 42, odst. 4 zákona č. 235/2004Sb</w:t>
      </w:r>
    </w:p>
    <w:p w:rsidR="00C7299A" w:rsidRDefault="00072FA0">
      <w:pPr>
        <w:spacing w:after="0" w:line="259" w:lineRule="auto"/>
        <w:ind w:left="3178" w:firstLine="0"/>
        <w:jc w:val="left"/>
      </w:pPr>
      <w:r>
        <w:rPr>
          <w:noProof/>
        </w:rPr>
        <w:drawing>
          <wp:inline distT="0" distB="0" distL="0" distR="0">
            <wp:extent cx="21336" cy="24387"/>
            <wp:effectExtent l="0" t="0" r="0" b="0"/>
            <wp:docPr id="36269" name="Picture 36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69" name="Picture 362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99A" w:rsidRDefault="00072FA0">
      <w:pPr>
        <w:pStyle w:val="Nadpis3"/>
        <w:spacing w:after="100"/>
        <w:ind w:left="192"/>
      </w:pPr>
      <w:r>
        <w:t>III. Sjednané platební a dodací podmínky</w:t>
      </w:r>
    </w:p>
    <w:p w:rsidR="00C7299A" w:rsidRDefault="00072FA0">
      <w:pPr>
        <w:numPr>
          <w:ilvl w:val="0"/>
          <w:numId w:val="1"/>
        </w:numPr>
        <w:spacing w:after="0"/>
        <w:ind w:right="4"/>
      </w:pPr>
      <w:r>
        <w:t>Kupní cena bude kupujícím uhrazena na účet prodávajícího uvedený v záhlaví tohoto dodatku. Na kupní cenu může být kupujícím uhrazena záloha ve výši určené dle čl. Il tohoto dodatku na účet prodávajícího uvedený v záhlaví tohoto dodatku. Kupní cena a záloha je zaplacena a peněžitý závazek kupujícího splněn dnem odepsání příslušné částky z účtu kupujícího. Ustanovení o záloze může být použito jen</w:t>
      </w:r>
      <w:r w:rsidR="003F0D0C">
        <w:t xml:space="preserve"> </w:t>
      </w:r>
      <w:r>
        <w:t>pokud od data nakládky do konce kalendářního měsíce, v němž byla nakládka uskutečněna, nedošlo k dodání dle čl. Il, odst. 2 Obchodních podmínek — CR.</w:t>
      </w:r>
    </w:p>
    <w:p w:rsidR="00C7299A" w:rsidRDefault="00072FA0">
      <w:pPr>
        <w:ind w:left="177" w:right="4"/>
      </w:pPr>
      <w:r>
        <w:t>Kupní cena bude uhrazena</w:t>
      </w:r>
    </w:p>
    <w:tbl>
      <w:tblPr>
        <w:tblStyle w:val="TableGrid"/>
        <w:tblW w:w="10924" w:type="dxa"/>
        <w:tblInd w:w="156" w:type="dxa"/>
        <w:tblCellMar>
          <w:top w:w="108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6313"/>
        <w:gridCol w:w="4611"/>
      </w:tblGrid>
      <w:tr w:rsidR="00C7299A">
        <w:trPr>
          <w:trHeight w:val="614"/>
        </w:trPr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299A" w:rsidRDefault="00072FA0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>@ do 45-ti dnů od data fakturace *J</w:t>
            </w:r>
          </w:p>
          <w:p w:rsidR="00C7299A" w:rsidRDefault="00072FA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O do 20-ti dnů od data fakturace se slevou 2% z kupní ceny ve prospěch kupujícího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57" w:firstLine="0"/>
              <w:jc w:val="left"/>
            </w:pPr>
            <w:r>
              <w:rPr>
                <w:sz w:val="16"/>
              </w:rPr>
              <w:t>O s použitím ustanovení o záloze *J</w:t>
            </w:r>
          </w:p>
          <w:p w:rsidR="00C7299A" w:rsidRDefault="00072FA0">
            <w:pPr>
              <w:spacing w:after="0" w:line="259" w:lineRule="auto"/>
              <w:ind w:left="57" w:firstLine="0"/>
              <w:jc w:val="left"/>
            </w:pPr>
            <w:r>
              <w:rPr>
                <w:sz w:val="16"/>
              </w:rPr>
              <w:t>O s použitím ustanovení o záloze *J</w:t>
            </w:r>
          </w:p>
        </w:tc>
      </w:tr>
    </w:tbl>
    <w:p w:rsidR="00C7299A" w:rsidRDefault="00072FA0">
      <w:pPr>
        <w:numPr>
          <w:ilvl w:val="0"/>
          <w:numId w:val="1"/>
        </w:numPr>
        <w:ind w:right="4"/>
      </w:pPr>
      <w:r>
        <w:t xml:space="preserve">Doba plnění: </w:t>
      </w:r>
      <w:r w:rsidR="003F0D0C">
        <w:t>0</w:t>
      </w:r>
      <w:r>
        <w:t>l.</w:t>
      </w:r>
      <w:r w:rsidR="003F0D0C">
        <w:t xml:space="preserve"> </w:t>
      </w:r>
      <w:r>
        <w:t>0</w:t>
      </w:r>
      <w:r w:rsidR="00FC349D">
        <w:t>4</w:t>
      </w:r>
      <w:r>
        <w:t>.</w:t>
      </w:r>
      <w:r w:rsidR="003F0D0C">
        <w:t xml:space="preserve"> </w:t>
      </w:r>
      <w:r>
        <w:t>2017 - 3</w:t>
      </w:r>
      <w:r w:rsidR="00FC349D">
        <w:t>0</w:t>
      </w:r>
      <w:r>
        <w:t>.</w:t>
      </w:r>
      <w:r w:rsidR="003F0D0C">
        <w:t xml:space="preserve"> </w:t>
      </w:r>
      <w:r>
        <w:t>0</w:t>
      </w:r>
      <w:r w:rsidR="00FC349D">
        <w:t>6</w:t>
      </w:r>
      <w:r>
        <w:t>.</w:t>
      </w:r>
      <w:r w:rsidR="003F0D0C">
        <w:t xml:space="preserve"> </w:t>
      </w:r>
      <w:r>
        <w:t>2017 (datum odeslání), s v</w:t>
      </w:r>
      <w:r w:rsidR="003F0D0C">
        <w:t>ý</w:t>
      </w:r>
      <w:r>
        <w:t>j</w:t>
      </w:r>
      <w:r w:rsidR="003F0D0C">
        <w:t>i</w:t>
      </w:r>
      <w:r>
        <w:t>mkou provozní výluky kupujícího</w:t>
      </w:r>
    </w:p>
    <w:p w:rsidR="00C7299A" w:rsidRDefault="00072FA0">
      <w:pPr>
        <w:numPr>
          <w:ilvl w:val="0"/>
          <w:numId w:val="1"/>
        </w:numPr>
        <w:spacing w:after="67"/>
        <w:ind w:right="4"/>
      </w:pPr>
      <w:r>
        <w:t>Stanovení kupní ceny v závislosti na sjednaném způsobu přepravy zboží:</w:t>
      </w:r>
    </w:p>
    <w:p w:rsidR="00C7299A" w:rsidRDefault="00072FA0">
      <w:pPr>
        <w:spacing w:after="121"/>
        <w:ind w:left="177" w:right="4"/>
      </w:pPr>
      <w:r>
        <w:t>Přepravu zbož</w:t>
      </w:r>
      <w:r w:rsidR="003F0D0C">
        <w:t>í</w:t>
      </w:r>
      <w:r>
        <w:t xml:space="preserve"> do železniční stanice určené kupujícím (včetně nakládky) zajisti prodávající na svůj náklad. Nebo prodávající zajistí na svůj náklad přepravu dříví k přístupnému místu nakládky a obstarání smluvního dopravce, náklady spojené s dopravou z místa nakládky do místa vykládky určené kupujícím, uhradí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7184" name="Picture 17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4" name="Picture 171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kupující dopravci dle aktuálního ceníku Stora Enso WP, se kterým byl prodávající prokazatelně seznámen a to v max. množství 37 m3. Prodávající je povinen vybrat tohoto smluvního dopravce na internetové stránce www.prejimky.cz a to prostřednictvím dispečinku u firmy Nezávislá přejímka s.r.o.</w:t>
      </w:r>
    </w:p>
    <w:p w:rsidR="00C7299A" w:rsidRDefault="00072FA0">
      <w:pPr>
        <w:numPr>
          <w:ilvl w:val="0"/>
          <w:numId w:val="1"/>
        </w:numPr>
        <w:spacing w:after="70"/>
        <w:ind w:right="4"/>
      </w:pPr>
      <w:r>
        <w:t>Prodávající souhlasí s tím, že mu bude podle odvozního místa účtována srážka na každý dodaný m3 a to dle níže uvedených zón: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17185" name="Picture 17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5" name="Picture 171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99A" w:rsidRDefault="00072FA0">
      <w:pPr>
        <w:tabs>
          <w:tab w:val="center" w:pos="794"/>
          <w:tab w:val="center" w:pos="3322"/>
          <w:tab w:val="center" w:pos="5767"/>
        </w:tabs>
        <w:spacing w:after="0" w:line="259" w:lineRule="auto"/>
        <w:ind w:left="0" w:firstLine="0"/>
        <w:jc w:val="left"/>
      </w:pPr>
      <w:r>
        <w:rPr>
          <w:sz w:val="20"/>
        </w:rPr>
        <w:tab/>
      </w:r>
      <w:r w:rsidR="003F0D0C">
        <w:rPr>
          <w:sz w:val="20"/>
        </w:rPr>
        <w:t>zó</w:t>
      </w:r>
      <w:r>
        <w:rPr>
          <w:sz w:val="20"/>
        </w:rPr>
        <w:t>na</w:t>
      </w:r>
      <w:r w:rsidR="003F0D0C">
        <w:rPr>
          <w:sz w:val="20"/>
        </w:rPr>
        <w:t xml:space="preserve"> 0</w:t>
      </w:r>
      <w:r>
        <w:rPr>
          <w:sz w:val="20"/>
        </w:rPr>
        <w:t>.</w:t>
      </w:r>
      <w:r>
        <w:rPr>
          <w:sz w:val="20"/>
        </w:rPr>
        <w:tab/>
        <w:t>O - 70 km</w:t>
      </w:r>
      <w:r>
        <w:rPr>
          <w:sz w:val="20"/>
        </w:rPr>
        <w:tab/>
      </w:r>
      <w:r w:rsidRPr="003F0D0C">
        <w:rPr>
          <w:sz w:val="20"/>
          <w:highlight w:val="black"/>
        </w:rPr>
        <w:t>bez srážk</w:t>
      </w:r>
    </w:p>
    <w:tbl>
      <w:tblPr>
        <w:tblStyle w:val="TableGrid"/>
        <w:tblW w:w="6320" w:type="dxa"/>
        <w:tblInd w:w="149" w:type="dxa"/>
        <w:tblCellMar>
          <w:top w:w="35" w:type="dxa"/>
          <w:left w:w="418" w:type="dxa"/>
          <w:right w:w="214" w:type="dxa"/>
        </w:tblCellMar>
        <w:tblLook w:val="04A0" w:firstRow="1" w:lastRow="0" w:firstColumn="1" w:lastColumn="0" w:noHBand="0" w:noVBand="1"/>
      </w:tblPr>
      <w:tblGrid>
        <w:gridCol w:w="1699"/>
        <w:gridCol w:w="2213"/>
        <w:gridCol w:w="2408"/>
      </w:tblGrid>
      <w:tr w:rsidR="00C7299A">
        <w:trPr>
          <w:trHeight w:val="391"/>
        </w:trPr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5" w:firstLine="0"/>
              <w:jc w:val="left"/>
            </w:pPr>
            <w:r>
              <w:t>zóna 1.</w:t>
            </w:r>
          </w:p>
          <w:p w:rsidR="00C7299A" w:rsidRDefault="00072FA0">
            <w:pPr>
              <w:spacing w:after="0" w:line="259" w:lineRule="auto"/>
              <w:ind w:left="0" w:firstLine="0"/>
              <w:jc w:val="left"/>
            </w:pPr>
            <w:r>
              <w:t>zóna 2:</w:t>
            </w:r>
          </w:p>
        </w:tc>
        <w:tc>
          <w:tcPr>
            <w:tcW w:w="22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624" w:firstLine="0"/>
              <w:jc w:val="left"/>
            </w:pPr>
            <w:r>
              <w:rPr>
                <w:sz w:val="22"/>
              </w:rPr>
              <w:t>71-90 km</w:t>
            </w:r>
          </w:p>
          <w:p w:rsidR="00C7299A" w:rsidRDefault="00072FA0">
            <w:pPr>
              <w:spacing w:after="0" w:line="259" w:lineRule="auto"/>
              <w:ind w:left="624" w:firstLine="0"/>
              <w:jc w:val="left"/>
            </w:pPr>
            <w:r>
              <w:rPr>
                <w:sz w:val="20"/>
              </w:rPr>
              <w:t>91 - 120 m</w:t>
            </w:r>
          </w:p>
        </w:tc>
        <w:tc>
          <w:tcPr>
            <w:tcW w:w="2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spacing w:after="0" w:line="259" w:lineRule="auto"/>
              <w:ind w:left="0" w:right="19" w:firstLine="0"/>
              <w:jc w:val="right"/>
            </w:pPr>
            <w:r w:rsidRPr="003F0D0C">
              <w:rPr>
                <w:sz w:val="22"/>
                <w:highlight w:val="black"/>
              </w:rPr>
              <w:t>-25 Kč/ m3</w:t>
            </w:r>
          </w:p>
          <w:p w:rsidR="00C7299A" w:rsidRDefault="00072FA0">
            <w:pPr>
              <w:spacing w:after="0" w:line="259" w:lineRule="auto"/>
              <w:ind w:left="0" w:right="14" w:firstLine="0"/>
              <w:jc w:val="right"/>
            </w:pPr>
            <w:r w:rsidRPr="003F0D0C">
              <w:rPr>
                <w:sz w:val="22"/>
                <w:highlight w:val="black"/>
              </w:rPr>
              <w:t>-50 Kč/ m3</w:t>
            </w:r>
          </w:p>
        </w:tc>
      </w:tr>
      <w:tr w:rsidR="00C7299A">
        <w:trPr>
          <w:trHeight w:val="195"/>
        </w:trPr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5" w:firstLine="0"/>
              <w:jc w:val="left"/>
            </w:pPr>
            <w:r>
              <w:t>zóna 3:</w:t>
            </w:r>
          </w:p>
        </w:tc>
        <w:tc>
          <w:tcPr>
            <w:tcW w:w="22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299A" w:rsidRDefault="00072FA0">
            <w:pPr>
              <w:spacing w:after="0" w:line="259" w:lineRule="auto"/>
              <w:ind w:left="797" w:firstLine="0"/>
              <w:jc w:val="left"/>
            </w:pPr>
            <w:r>
              <w:rPr>
                <w:sz w:val="16"/>
              </w:rPr>
              <w:t>+ 121 km</w:t>
            </w:r>
          </w:p>
        </w:tc>
        <w:tc>
          <w:tcPr>
            <w:tcW w:w="2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99A" w:rsidRDefault="00072FA0">
            <w:pPr>
              <w:tabs>
                <w:tab w:val="center" w:pos="893"/>
                <w:tab w:val="right" w:pos="1776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ab/>
            </w:r>
            <w:r w:rsidRPr="003F0D0C">
              <w:rPr>
                <w:sz w:val="24"/>
                <w:highlight w:val="black"/>
              </w:rPr>
              <w:t xml:space="preserve">- </w:t>
            </w:r>
            <w:r w:rsidRPr="003F0D0C">
              <w:rPr>
                <w:sz w:val="24"/>
                <w:highlight w:val="black"/>
              </w:rPr>
              <w:tab/>
              <w:t>Kč/n3</w:t>
            </w:r>
          </w:p>
        </w:tc>
      </w:tr>
    </w:tbl>
    <w:p w:rsidR="00C7299A" w:rsidRDefault="00072FA0">
      <w:pPr>
        <w:numPr>
          <w:ilvl w:val="0"/>
          <w:numId w:val="1"/>
        </w:numPr>
        <w:spacing w:after="70"/>
        <w:ind w:right="4"/>
      </w:pPr>
      <w:r>
        <w:t>Prodávající využije zvláštní ujednání pro vybraný druh přepravy podle Obchodních podmínek — ČR, čl.ll. odst.5. *J</w:t>
      </w:r>
    </w:p>
    <w:p w:rsidR="00C7299A" w:rsidRDefault="00072FA0">
      <w:pPr>
        <w:numPr>
          <w:ilvl w:val="0"/>
          <w:numId w:val="1"/>
        </w:numPr>
        <w:spacing w:after="135"/>
        <w:ind w:right="4"/>
      </w:pPr>
      <w:r>
        <w:t>Prodávající prohlašuje, že celkové množství zboží sjednané v této kupní smlo</w:t>
      </w:r>
      <w:r w:rsidR="003F0D0C">
        <w:t>u</w:t>
      </w:r>
      <w:r>
        <w:t>vě pocház</w:t>
      </w:r>
      <w:r w:rsidR="003F0D0C">
        <w:t>í</w:t>
      </w:r>
      <w:r>
        <w:t xml:space="preserve"> z regionu ČR, že má neomezené právo se zbožím disponovat a že zboží nemá právní vady zejména, že není zatíženo právy třetích osob. Odpovídá požadavku normy EN 14961-1 / EN ISO 17225-1 tabulka 2, položka 1.1.3 Kmenové dřevo.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7188" name="Picture 17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8" name="Picture 1718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99A" w:rsidRDefault="00072FA0">
      <w:pPr>
        <w:numPr>
          <w:ilvl w:val="0"/>
          <w:numId w:val="1"/>
        </w:numPr>
        <w:spacing w:after="96"/>
        <w:ind w:right="4"/>
      </w:pPr>
      <w:r>
        <w:t xml:space="preserve">Kupující je oprávněn postoupit všechna práva a převést všechny povinnosti z této smlouvy na třetí osobu v rámci podnikatelského seskupení (STORA ENSO) a prodávající mu k tomuto postupu uděluje souhlas. Prodávající bude o převodu práv a povinností ze smlouvy vyrozuměn nejpozději na základě fakturace.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7189" name="Picture 17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9" name="Picture 1718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99A" w:rsidRDefault="00072FA0">
      <w:pPr>
        <w:pStyle w:val="Nadpis3"/>
        <w:ind w:left="192"/>
      </w:pPr>
      <w:r>
        <w:t>IV. Závěrečná uiednání</w:t>
      </w:r>
    </w:p>
    <w:p w:rsidR="00C7299A" w:rsidRDefault="00072FA0">
      <w:pPr>
        <w:ind w:left="177" w:right="4"/>
      </w:pPr>
      <w:r>
        <w:t xml:space="preserve">l. V případě, že tento dodatek spadá do režimu povinného uveřejnění v registru smluv podle zákona č. 340/2015 Sb., v platném znění, zavazuje se </w:t>
      </w:r>
      <w:r>
        <w:rPr>
          <w:noProof/>
        </w:rPr>
        <w:drawing>
          <wp:inline distT="0" distB="0" distL="0" distR="0">
            <wp:extent cx="3049" cy="27436"/>
            <wp:effectExtent l="0" t="0" r="0" b="0"/>
            <wp:docPr id="36271" name="Picture 36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71" name="Picture 3627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2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prodávající, jako povinný subjekt, že řádně a včas splní povinnost uveřejnit tento dodatek v registru smluv podle zákona č. 340/2015 Sb., v platném znění, a to ve lhůtě nejpozději do 30 dnů od jejího uzavření.</w:t>
      </w:r>
    </w:p>
    <w:p w:rsidR="00C7299A" w:rsidRDefault="00072FA0">
      <w:pPr>
        <w:ind w:left="177" w:right="4"/>
      </w:pPr>
      <w:r>
        <w:t xml:space="preserve">Prodávající se dále zavazuje, že ve lhůtě bez zbytečného odkladu poté, co mu Správce registru smluv potvrdí uveřejnění tohoto dodatku, vyrozumí o tomto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192" name="Picture 17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" name="Picture 1719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potvrzení uveřejnění tohoto dodatku kupujícího, a to zasláním potvrzení o uveřejnění tohoto dodatku od Správce registru smluv, ze kterého bude zřejmé zejména datum uveřejnění tohoto dodatku v registru smluv.</w:t>
      </w:r>
    </w:p>
    <w:p w:rsidR="00C7299A" w:rsidRDefault="00072FA0">
      <w:pPr>
        <w:ind w:left="177" w:right="4"/>
      </w:pPr>
      <w:r>
        <w:t>Prodávající nese odpovědnost za případné porušení obou shora uveden</w:t>
      </w:r>
      <w:r w:rsidR="003F0D0C">
        <w:t>ý</w:t>
      </w:r>
      <w:r>
        <w:t xml:space="preserve">ch smluvních povinností ve smyslu </w:t>
      </w:r>
      <w:r w:rsidR="003F0D0C">
        <w:t>§</w:t>
      </w:r>
      <w:r>
        <w:t xml:space="preserve"> 2913 občanského zákoníku.</w:t>
      </w:r>
    </w:p>
    <w:p w:rsidR="00C7299A" w:rsidRDefault="00072FA0">
      <w:pPr>
        <w:spacing w:after="0"/>
        <w:ind w:left="177" w:right="4"/>
      </w:pPr>
      <w:r>
        <w:lastRenderedPageBreak/>
        <w:t>2. Při úplném nebo částečném zastavení provozu v místě plnění způsobeném vyšší moci nebo požárem, je kupující oprávněn jednostranné odstoupit od této kupní smlouvy, nedojde-li k jiné dohodě prodávajícího a kupujícího.</w:t>
      </w:r>
      <w:r>
        <w:rPr>
          <w:noProof/>
        </w:rPr>
        <w:drawing>
          <wp:inline distT="0" distB="0" distL="0" distR="0">
            <wp:extent cx="88392" cy="3049"/>
            <wp:effectExtent l="0" t="0" r="0" b="0"/>
            <wp:docPr id="36273" name="Picture 36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73" name="Picture 3627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99A" w:rsidRDefault="00072FA0">
      <w:pPr>
        <w:spacing w:after="135"/>
        <w:ind w:left="177" w:right="4"/>
      </w:pPr>
      <w:r>
        <w:t>V případě nepříznivých klimatických podmínek a následných rozsáhlých kalamit (např. větrných, sněhových) nebo při jiných podstatných změnách na trzích řeziva a konečně též v případě omezení výroby v Závodech Stora Enso WP vzhledem ke zhoršené situaci na trhu s řezivem, není kupující povinen odebrat nasmlouvané množství dříví a je oprávněn vyzvat prodávajícího k jednání o změně kupní smlouvy. Nedojde-li mezi účastníky k dohodě o množství a ceně dříví formou uzavření dodatku ke kupní smlouvě, má kupující nebo prodávající právo od této smlouvy odstoupit</w:t>
      </w:r>
    </w:p>
    <w:p w:rsidR="00C7299A" w:rsidRDefault="00072FA0">
      <w:pPr>
        <w:numPr>
          <w:ilvl w:val="0"/>
          <w:numId w:val="2"/>
        </w:numPr>
        <w:spacing w:after="0"/>
        <w:ind w:right="4"/>
      </w:pPr>
      <w:r>
        <w:t>Nedílnou součástí tohoto kvartálního dodatku jsou Obchodní podmínky — ČR v platném aktuálním znění, které v souladu s ust. S 1751 občanského zákoníku upravují vztahy mezi smluvními stranami. Nedílnou součástí tohoto kvartálního dodatku je i dokument Stora Enso Supplier Code of Conduct,</w:t>
      </w:r>
    </w:p>
    <w:p w:rsidR="00C7299A" w:rsidRDefault="00072FA0">
      <w:pPr>
        <w:numPr>
          <w:ilvl w:val="0"/>
          <w:numId w:val="2"/>
        </w:numPr>
        <w:ind w:right="4"/>
      </w:pPr>
      <w:r>
        <w:t>Ostatní záležitosti tímto kvartálním dodatkem a obchodními podmínkami výslovně neupravené se řídí příslušnými ustanoveními zákona č.89/2012 Sb., v platném znění.</w:t>
      </w:r>
    </w:p>
    <w:p w:rsidR="00C7299A" w:rsidRDefault="00072FA0">
      <w:pPr>
        <w:numPr>
          <w:ilvl w:val="0"/>
          <w:numId w:val="2"/>
        </w:numPr>
        <w:ind w:right="4"/>
      </w:pPr>
      <w:r>
        <w:t>Tento kvartální dodatek je vyhotoven ve dvou dvoustranných stejnopisech, z nichž jeden obdrží kupující a jeden prodávající</w:t>
      </w:r>
    </w:p>
    <w:p w:rsidR="00C7299A" w:rsidRDefault="00072FA0">
      <w:pPr>
        <w:numPr>
          <w:ilvl w:val="0"/>
          <w:numId w:val="2"/>
        </w:numPr>
        <w:ind w:right="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6931152</wp:posOffset>
            </wp:positionH>
            <wp:positionV relativeFrom="paragraph">
              <wp:posOffset>78042</wp:posOffset>
            </wp:positionV>
            <wp:extent cx="88392" cy="24388"/>
            <wp:effectExtent l="0" t="0" r="0" b="0"/>
            <wp:wrapSquare wrapText="bothSides"/>
            <wp:docPr id="17195" name="Picture 17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5" name="Picture 1719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1011936</wp:posOffset>
                </wp:positionH>
                <wp:positionV relativeFrom="paragraph">
                  <wp:posOffset>87187</wp:posOffset>
                </wp:positionV>
                <wp:extent cx="1578864" cy="6097"/>
                <wp:effectExtent l="0" t="0" r="0" b="0"/>
                <wp:wrapSquare wrapText="bothSides"/>
                <wp:docPr id="36284" name="Group 36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8864" cy="6097"/>
                          <a:chOff x="0" y="0"/>
                          <a:chExt cx="1578864" cy="6097"/>
                        </a:xfrm>
                      </wpg:grpSpPr>
                      <wps:wsp>
                        <wps:cNvPr id="36283" name="Shape 36283"/>
                        <wps:cNvSpPr/>
                        <wps:spPr>
                          <a:xfrm>
                            <a:off x="0" y="0"/>
                            <a:ext cx="157886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864" h="6097">
                                <a:moveTo>
                                  <a:pt x="0" y="3048"/>
                                </a:moveTo>
                                <a:lnTo>
                                  <a:pt x="1578864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284" style="width:124.32pt;height:0.480042pt;position:absolute;mso-position-horizontal-relative:text;mso-position-horizontal:absolute;margin-left:79.68pt;mso-position-vertical-relative:text;margin-top:6.86511pt;" coordsize="15788,60">
                <v:shape id="Shape 36283" style="position:absolute;width:15788;height:60;left:0;top:0;" coordsize="1578864,6097" path="m0,3048l1578864,3048">
                  <v:stroke weight="0.48004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5550408</wp:posOffset>
            </wp:positionH>
            <wp:positionV relativeFrom="paragraph">
              <wp:posOffset>96333</wp:posOffset>
            </wp:positionV>
            <wp:extent cx="362712" cy="9144"/>
            <wp:effectExtent l="0" t="0" r="0" b="0"/>
            <wp:wrapSquare wrapText="bothSides"/>
            <wp:docPr id="18252" name="Picture 18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2" name="Picture 182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Smluvní strany považují tento kvartální dodatek a </w:t>
      </w:r>
      <w:r w:rsidR="003F0D0C">
        <w:t>j</w:t>
      </w:r>
      <w:r>
        <w:t>eho případné doplňk</w:t>
      </w:r>
      <w:r w:rsidR="003F0D0C">
        <w:t>y</w:t>
      </w:r>
      <w:r>
        <w:t xml:space="preserve"> a dodatky za obchodní</w:t>
      </w:r>
      <w:r w:rsidR="003F0D0C">
        <w:t xml:space="preserve"> </w:t>
      </w:r>
      <w:r>
        <w:t>tajemství ve smyslu</w:t>
      </w:r>
      <w:r w:rsidR="003F0D0C">
        <w:t xml:space="preserve"> </w:t>
      </w:r>
      <w:r>
        <w:t>ust</w:t>
      </w:r>
      <w:r w:rsidR="003F0D0C">
        <w:t>. §</w:t>
      </w:r>
      <w:r>
        <w:t xml:space="preserve"> 504 obča</w:t>
      </w:r>
      <w:r>
        <w:rPr>
          <w:u w:val="single" w:color="000000"/>
        </w:rPr>
        <w:t>nského</w:t>
      </w:r>
      <w:r>
        <w:t xml:space="preserve"> zá</w:t>
      </w:r>
      <w:r>
        <w:rPr>
          <w:u w:val="single" w:color="000000"/>
        </w:rPr>
        <w:t>koníku Tot</w:t>
      </w:r>
      <w:r>
        <w:t>o</w:t>
      </w:r>
      <w:r w:rsidR="003F0D0C">
        <w:t xml:space="preserve"> ustanovení platí i po zániku této smlouvy.</w:t>
      </w:r>
    </w:p>
    <w:p w:rsidR="003F0D0C" w:rsidRDefault="003F0D0C" w:rsidP="003F0D0C">
      <w:pPr>
        <w:pStyle w:val="Odstavecseseznamem"/>
        <w:numPr>
          <w:ilvl w:val="0"/>
          <w:numId w:val="5"/>
        </w:numPr>
        <w:spacing w:before="8" w:after="95"/>
        <w:ind w:right="7536"/>
      </w:pPr>
    </w:p>
    <w:p w:rsidR="003F0D0C" w:rsidRDefault="003F0D0C" w:rsidP="003F0D0C">
      <w:pPr>
        <w:pStyle w:val="Odstavecseseznamem"/>
        <w:numPr>
          <w:ilvl w:val="0"/>
          <w:numId w:val="5"/>
        </w:numPr>
        <w:spacing w:before="8" w:after="95"/>
        <w:ind w:right="7536"/>
      </w:pPr>
    </w:p>
    <w:p w:rsidR="00C7299A" w:rsidRDefault="00072FA0" w:rsidP="003F0D0C">
      <w:pPr>
        <w:pStyle w:val="Odstavecseseznamem"/>
        <w:numPr>
          <w:ilvl w:val="0"/>
          <w:numId w:val="5"/>
        </w:numPr>
        <w:spacing w:before="8" w:after="95"/>
        <w:ind w:right="7536"/>
      </w:pPr>
      <w:r>
        <w:t xml:space="preserve"> označit zvolenou variantu</w:t>
      </w:r>
    </w:p>
    <w:p w:rsidR="00426794" w:rsidRDefault="00072FA0" w:rsidP="003F0D0C">
      <w:pPr>
        <w:pStyle w:val="Odstavecseseznamem"/>
        <w:numPr>
          <w:ilvl w:val="0"/>
          <w:numId w:val="5"/>
        </w:numPr>
        <w:tabs>
          <w:tab w:val="center" w:pos="542"/>
          <w:tab w:val="center" w:pos="3149"/>
        </w:tabs>
        <w:spacing w:after="1634"/>
        <w:jc w:val="left"/>
      </w:pPr>
      <w:r>
        <w:tab/>
        <w:t>V</w:t>
      </w:r>
      <w:r w:rsidR="00FC349D">
        <w:t xml:space="preserve">e Ždírci nad Doubravou </w:t>
      </w:r>
      <w:r>
        <w:tab/>
        <w:t xml:space="preserve">dne </w:t>
      </w:r>
      <w:r w:rsidR="00FC349D">
        <w:t>13</w:t>
      </w:r>
      <w:r>
        <w:t>.</w:t>
      </w:r>
      <w:r w:rsidR="003F0D0C">
        <w:t xml:space="preserve"> </w:t>
      </w:r>
      <w:r w:rsidR="00FC349D">
        <w:t>4</w:t>
      </w:r>
      <w:bookmarkStart w:id="0" w:name="_GoBack"/>
      <w:bookmarkEnd w:id="0"/>
      <w:r w:rsidR="003F0D0C">
        <w:t xml:space="preserve">. </w:t>
      </w:r>
      <w:r>
        <w:t>2017</w:t>
      </w:r>
      <w:r w:rsidR="00426794">
        <w:t xml:space="preserve">                                                                                                 </w:t>
      </w:r>
    </w:p>
    <w:p w:rsidR="00426794" w:rsidRDefault="00426794" w:rsidP="003F0D0C">
      <w:pPr>
        <w:pStyle w:val="Odstavecseseznamem"/>
        <w:numPr>
          <w:ilvl w:val="0"/>
          <w:numId w:val="5"/>
        </w:numPr>
        <w:tabs>
          <w:tab w:val="center" w:pos="542"/>
          <w:tab w:val="center" w:pos="3149"/>
        </w:tabs>
        <w:spacing w:after="1634"/>
        <w:jc w:val="left"/>
      </w:pPr>
    </w:p>
    <w:p w:rsidR="00426794" w:rsidRDefault="00426794" w:rsidP="003F0D0C">
      <w:pPr>
        <w:pStyle w:val="Odstavecseseznamem"/>
        <w:numPr>
          <w:ilvl w:val="0"/>
          <w:numId w:val="5"/>
        </w:numPr>
        <w:tabs>
          <w:tab w:val="center" w:pos="542"/>
          <w:tab w:val="center" w:pos="3149"/>
        </w:tabs>
        <w:spacing w:after="1634"/>
        <w:jc w:val="left"/>
      </w:pPr>
    </w:p>
    <w:p w:rsidR="00426794" w:rsidRDefault="00426794" w:rsidP="003F0D0C">
      <w:pPr>
        <w:pStyle w:val="Odstavecseseznamem"/>
        <w:numPr>
          <w:ilvl w:val="0"/>
          <w:numId w:val="5"/>
        </w:numPr>
        <w:tabs>
          <w:tab w:val="center" w:pos="542"/>
          <w:tab w:val="center" w:pos="3149"/>
        </w:tabs>
        <w:spacing w:after="1634"/>
        <w:jc w:val="left"/>
      </w:pPr>
    </w:p>
    <w:p w:rsidR="00426794" w:rsidRDefault="00426794" w:rsidP="003F0D0C">
      <w:pPr>
        <w:pStyle w:val="Odstavecseseznamem"/>
        <w:numPr>
          <w:ilvl w:val="0"/>
          <w:numId w:val="5"/>
        </w:numPr>
        <w:tabs>
          <w:tab w:val="center" w:pos="542"/>
          <w:tab w:val="center" w:pos="3149"/>
        </w:tabs>
        <w:spacing w:after="1634"/>
        <w:jc w:val="left"/>
      </w:pPr>
    </w:p>
    <w:p w:rsidR="00426794" w:rsidRDefault="00426794" w:rsidP="003F0D0C">
      <w:pPr>
        <w:pStyle w:val="Odstavecseseznamem"/>
        <w:numPr>
          <w:ilvl w:val="0"/>
          <w:numId w:val="5"/>
        </w:numPr>
        <w:tabs>
          <w:tab w:val="center" w:pos="542"/>
          <w:tab w:val="center" w:pos="3149"/>
        </w:tabs>
        <w:spacing w:after="1634"/>
        <w:jc w:val="left"/>
      </w:pPr>
    </w:p>
    <w:p w:rsidR="00C7299A" w:rsidRDefault="00426794" w:rsidP="00426794">
      <w:pPr>
        <w:tabs>
          <w:tab w:val="center" w:pos="542"/>
          <w:tab w:val="center" w:pos="3149"/>
        </w:tabs>
        <w:spacing w:after="1634"/>
        <w:ind w:left="0" w:firstLine="0"/>
        <w:jc w:val="left"/>
      </w:pPr>
      <w:r>
        <w:t xml:space="preserve">                                                                                                                                                    podpisy smluvních stran</w:t>
      </w:r>
    </w:p>
    <w:p w:rsidR="00426794" w:rsidRDefault="00426794" w:rsidP="00426794">
      <w:pPr>
        <w:tabs>
          <w:tab w:val="center" w:pos="542"/>
          <w:tab w:val="center" w:pos="3149"/>
        </w:tabs>
        <w:spacing w:after="1634"/>
        <w:jc w:val="left"/>
      </w:pPr>
    </w:p>
    <w:p w:rsidR="00426794" w:rsidRDefault="00426794" w:rsidP="00426794">
      <w:pPr>
        <w:tabs>
          <w:tab w:val="center" w:pos="542"/>
          <w:tab w:val="center" w:pos="3149"/>
        </w:tabs>
        <w:spacing w:after="1634"/>
        <w:jc w:val="left"/>
      </w:pPr>
    </w:p>
    <w:p w:rsidR="00C7299A" w:rsidRDefault="00C7299A">
      <w:pPr>
        <w:spacing w:after="12" w:line="259" w:lineRule="auto"/>
        <w:ind w:left="10" w:right="556" w:hanging="10"/>
        <w:jc w:val="right"/>
      </w:pPr>
    </w:p>
    <w:p w:rsidR="00C7299A" w:rsidRDefault="00C7299A">
      <w:pPr>
        <w:spacing w:after="46" w:line="259" w:lineRule="auto"/>
        <w:ind w:left="0" w:right="1416" w:firstLine="0"/>
        <w:jc w:val="right"/>
      </w:pPr>
    </w:p>
    <w:p w:rsidR="00C7299A" w:rsidRDefault="00C7299A" w:rsidP="00426794">
      <w:pPr>
        <w:tabs>
          <w:tab w:val="center" w:pos="8786"/>
          <w:tab w:val="center" w:pos="10090"/>
        </w:tabs>
        <w:spacing w:after="54" w:line="259" w:lineRule="auto"/>
        <w:ind w:left="0" w:firstLine="0"/>
        <w:jc w:val="left"/>
      </w:pPr>
    </w:p>
    <w:p w:rsidR="00C7299A" w:rsidRDefault="00072FA0" w:rsidP="00426794">
      <w:pPr>
        <w:spacing w:after="0" w:line="259" w:lineRule="auto"/>
        <w:ind w:left="1858" w:firstLine="0"/>
        <w:jc w:val="left"/>
      </w:pPr>
      <w:r>
        <w:rPr>
          <w:noProof/>
        </w:rPr>
        <w:drawing>
          <wp:inline distT="0" distB="0" distL="0" distR="0">
            <wp:extent cx="128016" cy="54873"/>
            <wp:effectExtent l="0" t="0" r="0" b="0"/>
            <wp:docPr id="36281" name="Picture 36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81" name="Picture 3628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5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Společnost zapsána v OR, vedeného Krajským soudem v Hradci Králové, oddíl C, vložka 10951</w:t>
      </w:r>
    </w:p>
    <w:p w:rsidR="00C7299A" w:rsidRDefault="00072FA0">
      <w:pPr>
        <w:spacing w:after="40" w:line="259" w:lineRule="auto"/>
        <w:ind w:left="284" w:hanging="10"/>
        <w:jc w:val="center"/>
      </w:pPr>
      <w:r>
        <w:rPr>
          <w:sz w:val="20"/>
        </w:rPr>
        <w:t>Stránka 2 z 2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7250" name="Picture 17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0" name="Picture 1725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99A">
      <w:type w:val="continuous"/>
      <w:pgSz w:w="11904" w:h="16836"/>
      <w:pgMar w:top="431" w:right="662" w:bottom="338" w:left="1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2.75pt;height:37.5pt;visibility:visible;mso-wrap-style:square" o:bullet="t">
        <v:imagedata r:id="rId1" o:title=""/>
      </v:shape>
    </w:pict>
  </w:numPicBullet>
  <w:abstractNum w:abstractNumId="0" w15:restartNumberingAfterBreak="0">
    <w:nsid w:val="013D42A6"/>
    <w:multiLevelType w:val="hybridMultilevel"/>
    <w:tmpl w:val="15166580"/>
    <w:lvl w:ilvl="0" w:tplc="6190330E">
      <w:start w:val="3"/>
      <w:numFmt w:val="decimal"/>
      <w:lvlText w:val="%1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BC283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FEE54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CF74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A44BB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50722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0440A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56FFE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EC211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3133E2"/>
    <w:multiLevelType w:val="hybridMultilevel"/>
    <w:tmpl w:val="21809030"/>
    <w:lvl w:ilvl="0" w:tplc="FF527A30">
      <w:start w:val="1"/>
      <w:numFmt w:val="decimal"/>
      <w:lvlText w:val="%1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5200A8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2E333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486516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8AE04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56A59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50245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A30EE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4D98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A67A07"/>
    <w:multiLevelType w:val="hybridMultilevel"/>
    <w:tmpl w:val="436AC97C"/>
    <w:lvl w:ilvl="0" w:tplc="541A02D8">
      <w:start w:val="4"/>
      <w:numFmt w:val="decimal"/>
      <w:lvlText w:val="%1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092FCA4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C22887A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17E0444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32C6C94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764DEA6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FC4F14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720BE36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0D8654C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C558F9"/>
    <w:multiLevelType w:val="hybridMultilevel"/>
    <w:tmpl w:val="2FE4C8F4"/>
    <w:lvl w:ilvl="0" w:tplc="E6B8D60C">
      <w:start w:val="4"/>
      <w:numFmt w:val="decimal"/>
      <w:lvlText w:val="%1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E9A6A98">
      <w:start w:val="1"/>
      <w:numFmt w:val="lowerLetter"/>
      <w:lvlText w:val="%2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9C89ADE">
      <w:start w:val="1"/>
      <w:numFmt w:val="lowerRoman"/>
      <w:lvlText w:val="%3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628C7A4">
      <w:start w:val="1"/>
      <w:numFmt w:val="decimal"/>
      <w:lvlText w:val="%4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05CC910">
      <w:start w:val="1"/>
      <w:numFmt w:val="lowerLetter"/>
      <w:lvlText w:val="%5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C34013E">
      <w:start w:val="1"/>
      <w:numFmt w:val="lowerRoman"/>
      <w:lvlText w:val="%6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A25F5A">
      <w:start w:val="1"/>
      <w:numFmt w:val="decimal"/>
      <w:lvlText w:val="%7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049A50">
      <w:start w:val="1"/>
      <w:numFmt w:val="lowerLetter"/>
      <w:lvlText w:val="%8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0500C5E">
      <w:start w:val="1"/>
      <w:numFmt w:val="lowerRoman"/>
      <w:lvlText w:val="%9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F613C5"/>
    <w:multiLevelType w:val="hybridMultilevel"/>
    <w:tmpl w:val="224CFE24"/>
    <w:lvl w:ilvl="0" w:tplc="339EA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A4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AC26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06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9CC9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A35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B01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C5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B072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9A"/>
    <w:rsid w:val="00072FA0"/>
    <w:rsid w:val="003F0D0C"/>
    <w:rsid w:val="00426794"/>
    <w:rsid w:val="008D6365"/>
    <w:rsid w:val="00B30134"/>
    <w:rsid w:val="00BF2984"/>
    <w:rsid w:val="00C7299A"/>
    <w:rsid w:val="00E76CB6"/>
    <w:rsid w:val="00E8418C"/>
    <w:rsid w:val="00ED7089"/>
    <w:rsid w:val="00FC04D0"/>
    <w:rsid w:val="00FC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5835"/>
  <w15:docId w15:val="{36807CB6-2E80-4D47-B1BE-349D5A81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5" w:line="222" w:lineRule="auto"/>
      <w:ind w:left="950" w:firstLine="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8"/>
      <w:outlineLvl w:val="1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1"/>
      <w:ind w:left="207" w:right="7843" w:hanging="10"/>
      <w:outlineLvl w:val="2"/>
    </w:pPr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F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numbering" Target="numbering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16E52-C6AC-4009-B81F-47FD5A3D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1510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3</cp:revision>
  <dcterms:created xsi:type="dcterms:W3CDTF">2017-04-27T09:18:00Z</dcterms:created>
  <dcterms:modified xsi:type="dcterms:W3CDTF">2017-04-27T09:26:00Z</dcterms:modified>
</cp:coreProperties>
</file>