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73F8" w14:textId="77777777" w:rsidR="00380497" w:rsidRDefault="00380497">
      <w:pPr>
        <w:rPr>
          <w:sz w:val="24"/>
        </w:rPr>
      </w:pPr>
    </w:p>
    <w:p w14:paraId="64D5C948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7897C757" w14:textId="277A5881" w:rsidR="00380497" w:rsidRDefault="00C976CA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71C73BEE" w14:textId="359705DE" w:rsidR="00380497" w:rsidRDefault="00C976CA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035305E3" w14:textId="09B4F9C8" w:rsidR="00380497" w:rsidRDefault="00C976CA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231582A6" w14:textId="77777777" w:rsidR="00380497" w:rsidRDefault="00380497">
      <w:pPr>
        <w:rPr>
          <w:sz w:val="24"/>
        </w:rPr>
      </w:pPr>
    </w:p>
    <w:p w14:paraId="0B41E218" w14:textId="77777777" w:rsidR="00380497" w:rsidRDefault="00380497">
      <w:pPr>
        <w:rPr>
          <w:sz w:val="24"/>
        </w:rPr>
      </w:pPr>
    </w:p>
    <w:p w14:paraId="798B5748" w14:textId="1C6A57E3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C976CA">
        <w:rPr>
          <w:b w:val="0"/>
          <w:noProof/>
          <w:sz w:val="24"/>
          <w:szCs w:val="24"/>
        </w:rPr>
        <w:t>31. 5. 2022</w:t>
      </w:r>
    </w:p>
    <w:p w14:paraId="71A05792" w14:textId="29E0C19D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C976CA">
        <w:rPr>
          <w:b w:val="0"/>
          <w:noProof/>
          <w:sz w:val="24"/>
          <w:szCs w:val="24"/>
        </w:rPr>
        <w:t>7. 6. 2022</w:t>
      </w:r>
    </w:p>
    <w:p w14:paraId="2F4C63F7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20A3D22D" w14:textId="2B6ED980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C976CA">
        <w:rPr>
          <w:b/>
          <w:sz w:val="28"/>
        </w:rPr>
        <w:t>41/22/INV2</w:t>
      </w:r>
    </w:p>
    <w:p w14:paraId="47C2BAD9" w14:textId="77777777" w:rsidR="00380497" w:rsidRDefault="00380497">
      <w:pPr>
        <w:rPr>
          <w:sz w:val="24"/>
        </w:rPr>
      </w:pPr>
    </w:p>
    <w:p w14:paraId="14870102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A3E6BF7" w14:textId="09561BE4" w:rsidR="00380497" w:rsidRDefault="00C976CA">
      <w:pPr>
        <w:rPr>
          <w:sz w:val="24"/>
        </w:rPr>
      </w:pPr>
      <w:r>
        <w:rPr>
          <w:sz w:val="24"/>
        </w:rPr>
        <w:t>oprava překopnutého vedení veřejného osvětlení v areálu městského koupaliště během realizace stavby „Rekonstrukce bazénů a příslušenství Městského koupaliště Žamberk“.</w:t>
      </w:r>
    </w:p>
    <w:p w14:paraId="67C0AC15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7AA040C0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65969B29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5DCB658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5F040DD7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3993EAB7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73D180F6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0E0F085" w14:textId="7CA5CF1B" w:rsidR="00380497" w:rsidRDefault="00C976CA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1.Městské koupaliště Žamberk - oprava překopnutého vedení VO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00781861" w14:textId="31A460DB" w:rsidR="00380497" w:rsidRDefault="00C976C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A4BF0AC" w14:textId="33643123" w:rsidR="00380497" w:rsidRDefault="00C976C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6E5CA922" w14:textId="7FA3BB32" w:rsidR="00380497" w:rsidRDefault="00C976CA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100 000,00</w:t>
            </w:r>
          </w:p>
        </w:tc>
      </w:tr>
    </w:tbl>
    <w:p w14:paraId="474D4C7C" w14:textId="77777777" w:rsidR="00380497" w:rsidRDefault="00380497">
      <w:pPr>
        <w:pStyle w:val="Zkladntext1"/>
        <w:jc w:val="left"/>
      </w:pPr>
    </w:p>
    <w:p w14:paraId="7B7C1945" w14:textId="1A369CF7" w:rsidR="00380497" w:rsidRDefault="00380497">
      <w:pPr>
        <w:pStyle w:val="Zkladntext1"/>
        <w:jc w:val="left"/>
      </w:pPr>
      <w:r>
        <w:t xml:space="preserve">Předpokládaná cena celkem: </w:t>
      </w:r>
      <w:r w:rsidR="00C976CA">
        <w:rPr>
          <w:b/>
          <w:noProof/>
        </w:rPr>
        <w:t>100 000,00</w:t>
      </w:r>
      <w:r>
        <w:rPr>
          <w:b/>
        </w:rPr>
        <w:t xml:space="preserve"> Kč</w:t>
      </w:r>
    </w:p>
    <w:p w14:paraId="62E25F4E" w14:textId="77777777" w:rsidR="00380497" w:rsidRDefault="00380497">
      <w:pPr>
        <w:pStyle w:val="Zkladntext1"/>
        <w:jc w:val="left"/>
      </w:pPr>
    </w:p>
    <w:p w14:paraId="216F1B43" w14:textId="77777777" w:rsidR="00380497" w:rsidRDefault="00380497">
      <w:pPr>
        <w:pStyle w:val="Zkladntext1"/>
        <w:jc w:val="left"/>
      </w:pPr>
    </w:p>
    <w:p w14:paraId="3E75B0B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408E1A7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23C58B9A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6C8954C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6B875613" w14:textId="77777777" w:rsidR="00380497" w:rsidRDefault="00380497">
      <w:pPr>
        <w:pStyle w:val="Zkladntext1"/>
        <w:jc w:val="left"/>
      </w:pPr>
    </w:p>
    <w:p w14:paraId="41FDFED4" w14:textId="77777777" w:rsidR="00380497" w:rsidRDefault="00380497">
      <w:pPr>
        <w:pStyle w:val="Zkladntext1"/>
        <w:jc w:val="left"/>
      </w:pPr>
      <w:r>
        <w:t>Děkujeme a jsme s pozdravem</w:t>
      </w:r>
    </w:p>
    <w:p w14:paraId="4825E275" w14:textId="77777777" w:rsidR="00380497" w:rsidRDefault="00380497">
      <w:pPr>
        <w:pStyle w:val="Zkladntext1"/>
        <w:jc w:val="left"/>
      </w:pPr>
    </w:p>
    <w:p w14:paraId="706D7B5E" w14:textId="77777777" w:rsidR="00380497" w:rsidRDefault="00380497">
      <w:pPr>
        <w:pStyle w:val="Zkladntext1"/>
        <w:jc w:val="left"/>
      </w:pPr>
    </w:p>
    <w:p w14:paraId="3322AF53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BF39CE6" w14:textId="77777777">
        <w:tc>
          <w:tcPr>
            <w:tcW w:w="3070" w:type="dxa"/>
          </w:tcPr>
          <w:p w14:paraId="54ACC57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0320368F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5D9B4A4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4319698" w14:textId="77777777">
        <w:tc>
          <w:tcPr>
            <w:tcW w:w="3070" w:type="dxa"/>
          </w:tcPr>
          <w:p w14:paraId="1BD6D932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C571FD9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56D7BC2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6B5CB2A7" w14:textId="77777777">
        <w:tc>
          <w:tcPr>
            <w:tcW w:w="3070" w:type="dxa"/>
          </w:tcPr>
          <w:p w14:paraId="5D6B2C3E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738D3D5B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C77CF69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5E3EA3C2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22FE" w14:textId="77777777" w:rsidR="00C976CA" w:rsidRDefault="00C976CA">
      <w:r>
        <w:separator/>
      </w:r>
    </w:p>
  </w:endnote>
  <w:endnote w:type="continuationSeparator" w:id="0">
    <w:p w14:paraId="6FBFD1CA" w14:textId="77777777" w:rsidR="00C976CA" w:rsidRDefault="00C9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46AC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5392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827F98E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709D9D9E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69B498DA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5058D71C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7B4126EF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0D7F8FE5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427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AC1A" w14:textId="77777777" w:rsidR="00C976CA" w:rsidRDefault="00C976CA">
      <w:r>
        <w:separator/>
      </w:r>
    </w:p>
  </w:footnote>
  <w:footnote w:type="continuationSeparator" w:id="0">
    <w:p w14:paraId="3619342F" w14:textId="77777777" w:rsidR="00C976CA" w:rsidRDefault="00C9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BB5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D0C2" w14:textId="61F8CB89" w:rsidR="00380497" w:rsidRDefault="00C976CA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3DFDFFDF" wp14:editId="0E3352B6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5C789E1B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1A5666C6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7FB18228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7DB3CA1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E653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CA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976CA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BBF3C4"/>
  <w15:chartTrackingRefBased/>
  <w15:docId w15:val="{B138C480-CFC7-4ABF-9977-A305AB9B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866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2022-06-07T11:10:00Z</dcterms:created>
  <dcterms:modified xsi:type="dcterms:W3CDTF">2022-06-07T11:11:00Z</dcterms:modified>
</cp:coreProperties>
</file>