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3C8E3B66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66066B">
        <w:rPr>
          <w:rFonts w:asciiTheme="minorHAnsi" w:hAnsiTheme="minorHAnsi"/>
          <w:b/>
          <w:sz w:val="28"/>
          <w:szCs w:val="28"/>
        </w:rPr>
        <w:t>00678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D443C" w:rsidRPr="00F03365">
        <w:rPr>
          <w:rFonts w:asciiTheme="minorHAnsi" w:hAnsiTheme="minorHAnsi"/>
          <w:b/>
          <w:sz w:val="28"/>
          <w:szCs w:val="28"/>
        </w:rPr>
        <w:t>2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02521FF" w14:textId="77777777" w:rsidR="00CA5620" w:rsidRPr="00634164" w:rsidRDefault="00CA5620" w:rsidP="00CA562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5B96339D" w14:textId="77777777" w:rsidR="00CA5620" w:rsidRPr="003A0FFC" w:rsidRDefault="00CA5620" w:rsidP="00CA562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OK Lokomotiva Pardubice, spolek,</w:t>
      </w:r>
    </w:p>
    <w:p w14:paraId="2C46F12B" w14:textId="77777777" w:rsidR="00CA5620" w:rsidRPr="003A0FFC" w:rsidRDefault="00CA5620" w:rsidP="00CA562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sídlo: Palackého třída 2547, Zelené Předměstí, 530 02 Pardubice,</w:t>
      </w:r>
    </w:p>
    <w:p w14:paraId="389EBE03" w14:textId="77777777" w:rsidR="00CA5620" w:rsidRPr="003A0FFC" w:rsidRDefault="00CA5620" w:rsidP="00CA562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IČO: 26606747,</w:t>
      </w:r>
      <w:r w:rsidRPr="003A0FFC">
        <w:rPr>
          <w:rFonts w:ascii="Calibri" w:hAnsi="Calibri"/>
          <w:color w:val="000000" w:themeColor="text1"/>
          <w:sz w:val="22"/>
          <w:szCs w:val="22"/>
        </w:rPr>
        <w:tab/>
      </w:r>
    </w:p>
    <w:p w14:paraId="3CEC4631" w14:textId="77777777" w:rsidR="00CA5620" w:rsidRPr="003A0FFC" w:rsidRDefault="00CA5620" w:rsidP="00CA562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číslo bankovního účtu: 1069724001/5500,</w:t>
      </w:r>
    </w:p>
    <w:p w14:paraId="4F4D9C1E" w14:textId="77777777" w:rsidR="00CA5620" w:rsidRPr="00320AC5" w:rsidRDefault="00CA5620" w:rsidP="00CA562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A0FFC">
        <w:rPr>
          <w:rFonts w:ascii="Calibri" w:hAnsi="Calibri"/>
          <w:color w:val="000000" w:themeColor="text1"/>
          <w:sz w:val="22"/>
          <w:szCs w:val="22"/>
        </w:rPr>
        <w:t>zastoupený: Ing. Petrem Klimplem, předsedou</w:t>
      </w:r>
    </w:p>
    <w:p w14:paraId="6F6B0E53" w14:textId="77777777" w:rsidR="00CA5620" w:rsidRPr="000F7E7A" w:rsidRDefault="00CA5620" w:rsidP="00CA562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471D561A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443C" w:rsidRPr="00F03365">
        <w:rPr>
          <w:rFonts w:asciiTheme="minorHAnsi" w:hAnsiTheme="minorHAnsi"/>
          <w:sz w:val="22"/>
          <w:szCs w:val="22"/>
        </w:rPr>
        <w:t>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8D443C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8D443C" w:rsidRPr="00F03365">
        <w:rPr>
          <w:rFonts w:asciiTheme="minorHAnsi" w:hAnsiTheme="minorHAnsi"/>
          <w:sz w:val="22"/>
          <w:szCs w:val="22"/>
        </w:rPr>
        <w:t>2640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2C7B01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</w:t>
      </w:r>
      <w:r w:rsidR="00A6798B">
        <w:rPr>
          <w:rFonts w:asciiTheme="minorHAnsi" w:hAnsiTheme="minorHAnsi"/>
          <w:sz w:val="22"/>
          <w:szCs w:val="22"/>
        </w:rPr>
        <w:t>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2C7B01" w:rsidRPr="00F03365">
        <w:rPr>
          <w:rFonts w:asciiTheme="minorHAnsi" w:hAnsiTheme="minorHAnsi"/>
          <w:sz w:val="22"/>
          <w:szCs w:val="22"/>
        </w:rPr>
        <w:t>2635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2C7B01" w:rsidRPr="00F03365">
        <w:rPr>
          <w:rFonts w:asciiTheme="minorHAnsi" w:hAnsiTheme="minorHAnsi"/>
          <w:sz w:val="22"/>
          <w:szCs w:val="22"/>
        </w:rPr>
        <w:t>11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518B0A" w14:textId="789CC8E3" w:rsidR="00406156" w:rsidRPr="002E3288" w:rsidRDefault="00406156" w:rsidP="0040615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2022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CA5620">
        <w:rPr>
          <w:rFonts w:asciiTheme="minorHAnsi" w:hAnsiTheme="minorHAnsi"/>
          <w:b/>
          <w:sz w:val="22"/>
          <w:szCs w:val="22"/>
        </w:rPr>
        <w:t>512.500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CA5620">
        <w:rPr>
          <w:rFonts w:asciiTheme="minorHAnsi" w:hAnsiTheme="minorHAnsi"/>
          <w:sz w:val="22"/>
          <w:szCs w:val="22"/>
        </w:rPr>
        <w:t>pět set dvanáct tisíc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2C4FC5D1" w14:textId="256E1E07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CA5620">
        <w:rPr>
          <w:rFonts w:asciiTheme="minorHAnsi" w:hAnsiTheme="minorHAnsi"/>
          <w:b/>
          <w:sz w:val="22"/>
          <w:szCs w:val="22"/>
        </w:rPr>
        <w:t>124.400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CA5620">
        <w:rPr>
          <w:rFonts w:asciiTheme="minorHAnsi" w:hAnsiTheme="minorHAnsi"/>
          <w:sz w:val="22"/>
          <w:szCs w:val="22"/>
        </w:rPr>
        <w:t>jedno sto dvacet čtyři tisíc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2156C28D" w14:textId="353966E6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CA5620">
        <w:rPr>
          <w:rFonts w:asciiTheme="minorHAnsi" w:hAnsiTheme="minorHAnsi"/>
          <w:b/>
          <w:sz w:val="22"/>
          <w:szCs w:val="22"/>
        </w:rPr>
        <w:t>324.900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CA5620">
        <w:rPr>
          <w:rFonts w:asciiTheme="minorHAnsi" w:hAnsiTheme="minorHAnsi"/>
          <w:sz w:val="22"/>
          <w:szCs w:val="22"/>
        </w:rPr>
        <w:t>tři sta dvacet čtyři tisíc devět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0B64ABD6" w14:textId="4C2CE708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CA5620">
        <w:rPr>
          <w:rFonts w:asciiTheme="minorHAnsi" w:hAnsiTheme="minorHAnsi"/>
          <w:b/>
          <w:sz w:val="22"/>
          <w:szCs w:val="22"/>
        </w:rPr>
        <w:t>43.200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CA5620">
        <w:rPr>
          <w:rFonts w:asciiTheme="minorHAnsi" w:hAnsiTheme="minorHAnsi"/>
          <w:sz w:val="22"/>
          <w:szCs w:val="22"/>
        </w:rPr>
        <w:t>čtyřicet tři tisíc dvě stě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3020DA1B" w14:textId="42ECC92D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14F23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 xml:space="preserve">podpora významného sportovce – </w:t>
      </w:r>
      <w:r w:rsidR="00CA5620">
        <w:rPr>
          <w:rFonts w:asciiTheme="minorHAnsi" w:hAnsiTheme="minorHAnsi"/>
          <w:b/>
          <w:sz w:val="22"/>
          <w:szCs w:val="22"/>
        </w:rPr>
        <w:t xml:space="preserve">Jana Stehlíková </w:t>
      </w:r>
      <w:r w:rsidRPr="00D14F23">
        <w:rPr>
          <w:rFonts w:asciiTheme="minorHAnsi" w:hAnsiTheme="minorHAnsi"/>
          <w:sz w:val="22"/>
          <w:szCs w:val="22"/>
        </w:rPr>
        <w:t xml:space="preserve">v částce </w:t>
      </w:r>
      <w:r w:rsidR="00233411">
        <w:rPr>
          <w:rFonts w:asciiTheme="minorHAnsi" w:hAnsiTheme="minorHAnsi"/>
          <w:b/>
          <w:sz w:val="22"/>
          <w:szCs w:val="22"/>
        </w:rPr>
        <w:t>20.000</w:t>
      </w:r>
      <w:r w:rsidRPr="006434F0">
        <w:rPr>
          <w:rFonts w:asciiTheme="minorHAnsi" w:hAnsiTheme="minorHAnsi"/>
          <w:b/>
          <w:sz w:val="22"/>
          <w:szCs w:val="22"/>
        </w:rPr>
        <w:t>,- Kč</w:t>
      </w:r>
      <w:r w:rsidRPr="00D14F23">
        <w:rPr>
          <w:rFonts w:asciiTheme="minorHAnsi" w:hAnsiTheme="minorHAnsi"/>
          <w:sz w:val="22"/>
          <w:szCs w:val="22"/>
        </w:rPr>
        <w:t xml:space="preserve"> (slovy: </w:t>
      </w:r>
      <w:r w:rsidR="00233411">
        <w:rPr>
          <w:rFonts w:asciiTheme="minorHAnsi" w:hAnsiTheme="minorHAnsi"/>
          <w:sz w:val="22"/>
          <w:szCs w:val="22"/>
        </w:rPr>
        <w:t xml:space="preserve">dvacet </w:t>
      </w:r>
      <w:r>
        <w:rPr>
          <w:rFonts w:asciiTheme="minorHAnsi" w:hAnsiTheme="minorHAnsi"/>
          <w:sz w:val="22"/>
          <w:szCs w:val="22"/>
        </w:rPr>
        <w:t xml:space="preserve">tisíc </w:t>
      </w:r>
      <w:r w:rsidRPr="00D14F2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D14F23">
        <w:rPr>
          <w:rFonts w:asciiTheme="minorHAnsi" w:hAnsiTheme="minorHAnsi"/>
          <w:sz w:val="22"/>
          <w:szCs w:val="22"/>
        </w:rPr>
        <w:t>českých);</w:t>
      </w:r>
    </w:p>
    <w:p w14:paraId="76072578" w14:textId="77777777" w:rsidR="00406156" w:rsidRDefault="00406156" w:rsidP="0040615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88EB48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9973F1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2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25832E5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0430896" w14:textId="60286F71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realizovat projekt vlastním jménem, na vlastní účet a na svou vlastní odpovědnost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6AD29F9" w14:textId="1008D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1F3D6EB1" w14:textId="68FFF45E" w:rsidR="00406156" w:rsidRPr="00233411" w:rsidRDefault="00406156" w:rsidP="00406156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3411">
        <w:rPr>
          <w:rFonts w:asciiTheme="minorHAnsi" w:hAnsiTheme="minorHAnsi"/>
          <w:sz w:val="22"/>
          <w:szCs w:val="22"/>
        </w:rPr>
        <w:t xml:space="preserve">použít poskytnutou dotaci k účelu stanovenému v žádostech podaných příjemcem dne </w:t>
      </w:r>
      <w:r w:rsidR="00233411" w:rsidRPr="00233411">
        <w:rPr>
          <w:rFonts w:asciiTheme="minorHAnsi" w:hAnsiTheme="minorHAnsi"/>
          <w:sz w:val="22"/>
          <w:szCs w:val="22"/>
        </w:rPr>
        <w:t>18.01.</w:t>
      </w:r>
      <w:r w:rsidRPr="00233411">
        <w:rPr>
          <w:rFonts w:asciiTheme="minorHAnsi" w:hAnsiTheme="minorHAnsi"/>
          <w:sz w:val="22"/>
          <w:szCs w:val="22"/>
        </w:rPr>
        <w:t xml:space="preserve">2022 a zaevidovaných poskytovatelem pod č.j. </w:t>
      </w:r>
      <w:proofErr w:type="spellStart"/>
      <w:r w:rsidRPr="00233411">
        <w:rPr>
          <w:rFonts w:asciiTheme="minorHAnsi" w:hAnsiTheme="minorHAnsi"/>
          <w:sz w:val="22"/>
          <w:szCs w:val="22"/>
        </w:rPr>
        <w:t>MmP</w:t>
      </w:r>
      <w:proofErr w:type="spellEnd"/>
      <w:r w:rsidRPr="00233411">
        <w:rPr>
          <w:rFonts w:asciiTheme="minorHAnsi" w:hAnsiTheme="minorHAnsi"/>
          <w:sz w:val="22"/>
          <w:szCs w:val="22"/>
        </w:rPr>
        <w:t xml:space="preserve"> </w:t>
      </w:r>
      <w:r w:rsidR="00233411" w:rsidRPr="00233411">
        <w:rPr>
          <w:rFonts w:asciiTheme="minorHAnsi" w:hAnsiTheme="minorHAnsi"/>
          <w:sz w:val="22"/>
          <w:szCs w:val="22"/>
        </w:rPr>
        <w:t>7589</w:t>
      </w:r>
      <w:r w:rsidRPr="00233411">
        <w:rPr>
          <w:rFonts w:asciiTheme="minorHAnsi" w:hAnsiTheme="minorHAnsi"/>
          <w:sz w:val="22"/>
          <w:szCs w:val="22"/>
        </w:rPr>
        <w:t xml:space="preserve">/2022, </w:t>
      </w:r>
      <w:proofErr w:type="spellStart"/>
      <w:r w:rsidRPr="00233411">
        <w:rPr>
          <w:rFonts w:asciiTheme="minorHAnsi" w:hAnsiTheme="minorHAnsi"/>
          <w:sz w:val="22"/>
          <w:szCs w:val="22"/>
        </w:rPr>
        <w:t>MmP</w:t>
      </w:r>
      <w:proofErr w:type="spellEnd"/>
      <w:r w:rsidRPr="00233411">
        <w:rPr>
          <w:rFonts w:asciiTheme="minorHAnsi" w:hAnsiTheme="minorHAnsi"/>
          <w:sz w:val="22"/>
          <w:szCs w:val="22"/>
        </w:rPr>
        <w:t xml:space="preserve"> </w:t>
      </w:r>
      <w:r w:rsidR="00233411" w:rsidRPr="00233411">
        <w:rPr>
          <w:rFonts w:asciiTheme="minorHAnsi" w:hAnsiTheme="minorHAnsi"/>
          <w:sz w:val="22"/>
          <w:szCs w:val="22"/>
        </w:rPr>
        <w:t>7591</w:t>
      </w:r>
      <w:r w:rsidRPr="00233411">
        <w:rPr>
          <w:rFonts w:asciiTheme="minorHAnsi" w:hAnsiTheme="minorHAnsi"/>
          <w:sz w:val="22"/>
          <w:szCs w:val="22"/>
        </w:rPr>
        <w:t>/2022</w:t>
      </w:r>
      <w:r w:rsidR="00233411" w:rsidRPr="0023341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33411" w:rsidRPr="00233411">
        <w:rPr>
          <w:rFonts w:asciiTheme="minorHAnsi" w:hAnsiTheme="minorHAnsi"/>
          <w:sz w:val="22"/>
          <w:szCs w:val="22"/>
        </w:rPr>
        <w:t>MmP</w:t>
      </w:r>
      <w:proofErr w:type="spellEnd"/>
      <w:r w:rsidR="00233411" w:rsidRPr="00233411">
        <w:rPr>
          <w:rFonts w:asciiTheme="minorHAnsi" w:hAnsiTheme="minorHAnsi"/>
          <w:sz w:val="22"/>
          <w:szCs w:val="22"/>
        </w:rPr>
        <w:t xml:space="preserve"> 7340/2022 </w:t>
      </w:r>
      <w:r w:rsidRPr="00233411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Pr="00233411">
        <w:rPr>
          <w:rFonts w:asciiTheme="minorHAnsi" w:hAnsiTheme="minorHAnsi"/>
          <w:sz w:val="22"/>
          <w:szCs w:val="22"/>
        </w:rPr>
        <w:t>MmP</w:t>
      </w:r>
      <w:proofErr w:type="spellEnd"/>
      <w:r w:rsidRPr="00233411">
        <w:rPr>
          <w:rFonts w:asciiTheme="minorHAnsi" w:hAnsiTheme="minorHAnsi"/>
          <w:sz w:val="22"/>
          <w:szCs w:val="22"/>
        </w:rPr>
        <w:t xml:space="preserve"> </w:t>
      </w:r>
      <w:r w:rsidR="00233411" w:rsidRPr="00233411">
        <w:rPr>
          <w:rFonts w:asciiTheme="minorHAnsi" w:hAnsiTheme="minorHAnsi"/>
          <w:sz w:val="22"/>
          <w:szCs w:val="22"/>
        </w:rPr>
        <w:t>7366</w:t>
      </w:r>
      <w:r w:rsidR="00304F48">
        <w:rPr>
          <w:rFonts w:asciiTheme="minorHAnsi" w:hAnsiTheme="minorHAnsi"/>
          <w:sz w:val="22"/>
          <w:szCs w:val="22"/>
        </w:rPr>
        <w:t>/</w:t>
      </w:r>
      <w:r w:rsidRPr="00233411">
        <w:rPr>
          <w:rFonts w:asciiTheme="minorHAnsi" w:hAnsiTheme="minorHAnsi"/>
          <w:sz w:val="22"/>
          <w:szCs w:val="22"/>
        </w:rPr>
        <w:t>2022</w:t>
      </w:r>
      <w:r w:rsidR="00EA3B4B" w:rsidRPr="00233411">
        <w:rPr>
          <w:rFonts w:asciiTheme="minorHAnsi" w:hAnsiTheme="minorHAnsi"/>
          <w:sz w:val="22"/>
          <w:szCs w:val="22"/>
        </w:rPr>
        <w:t>;</w:t>
      </w:r>
    </w:p>
    <w:p w14:paraId="7C6B5565" w14:textId="6329BF90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3411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233411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="00EA3B4B">
        <w:rPr>
          <w:rFonts w:asciiTheme="minorHAnsi" w:hAnsiTheme="minorHAnsi" w:cstheme="minorHAnsi"/>
          <w:sz w:val="22"/>
          <w:szCs w:val="22"/>
        </w:rPr>
        <w:t>;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12E2E428" w:rsidR="00CD3B0A" w:rsidRPr="00571C32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406156">
        <w:rPr>
          <w:rFonts w:ascii="Calibri" w:hAnsi="Calibri"/>
          <w:sz w:val="22"/>
          <w:szCs w:val="22"/>
        </w:rPr>
        <w:t>doručit</w:t>
      </w:r>
      <w:r w:rsidR="00CD3B0A" w:rsidRPr="00406156">
        <w:rPr>
          <w:rFonts w:ascii="Calibri" w:hAnsi="Calibri"/>
          <w:sz w:val="22"/>
          <w:szCs w:val="22"/>
        </w:rPr>
        <w:t xml:space="preserve"> poskytovateli </w:t>
      </w:r>
      <w:r w:rsidR="00CD3B0A" w:rsidRPr="00406156">
        <w:rPr>
          <w:rFonts w:ascii="Calibri" w:hAnsi="Calibri"/>
          <w:b/>
          <w:sz w:val="22"/>
          <w:szCs w:val="22"/>
        </w:rPr>
        <w:t>nejpozději do </w:t>
      </w:r>
      <w:r w:rsidR="00406156">
        <w:rPr>
          <w:rFonts w:ascii="Calibri" w:hAnsi="Calibri"/>
          <w:b/>
          <w:sz w:val="22"/>
          <w:szCs w:val="22"/>
        </w:rPr>
        <w:t>15.01.2023</w:t>
      </w:r>
      <w:r w:rsidR="00177473" w:rsidRPr="00406156">
        <w:rPr>
          <w:rFonts w:ascii="Calibri" w:hAnsi="Calibri"/>
          <w:sz w:val="22"/>
          <w:szCs w:val="22"/>
        </w:rPr>
        <w:t xml:space="preserve"> </w:t>
      </w:r>
      <w:r w:rsidRPr="00406156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</w:t>
      </w:r>
      <w:r w:rsidR="00A6798B">
        <w:rPr>
          <w:rFonts w:ascii="Calibri" w:hAnsi="Calibri"/>
          <w:sz w:val="22"/>
          <w:szCs w:val="22"/>
        </w:rPr>
        <w:t> </w:t>
      </w:r>
      <w:r w:rsidRPr="00406156">
        <w:rPr>
          <w:rFonts w:ascii="Calibri" w:hAnsi="Calibri"/>
          <w:sz w:val="22"/>
          <w:szCs w:val="22"/>
        </w:rPr>
        <w:t>připojeným elektronickým podpisem oprávněné osoby</w:t>
      </w:r>
      <w:r w:rsidR="00EA3B4B">
        <w:rPr>
          <w:rFonts w:ascii="Calibri" w:hAnsi="Calibri"/>
          <w:sz w:val="22"/>
          <w:szCs w:val="22"/>
        </w:rPr>
        <w:t>;</w:t>
      </w:r>
      <w:r w:rsidR="00CD3B0A" w:rsidRPr="00571C32">
        <w:rPr>
          <w:rFonts w:ascii="Calibri" w:hAnsi="Calibri"/>
          <w:sz w:val="22"/>
          <w:szCs w:val="22"/>
        </w:rPr>
        <w:t xml:space="preserve"> </w:t>
      </w:r>
    </w:p>
    <w:p w14:paraId="7C3AA5C3" w14:textId="191A518D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70F6137C" w14:textId="0E1B44CE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6576D73A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oznámit neprodleně, tj. nejpozději do 7 kalendářních dnů, poskytovateli změnu všech identifikačních údajů</w:t>
      </w:r>
      <w:r w:rsidR="00EA3B4B">
        <w:rPr>
          <w:rFonts w:asciiTheme="minorHAnsi" w:hAnsiTheme="minorHAnsi"/>
          <w:sz w:val="22"/>
          <w:szCs w:val="22"/>
        </w:rPr>
        <w:t>;</w:t>
      </w:r>
      <w:r w:rsidRPr="00E12DFF">
        <w:rPr>
          <w:rFonts w:asciiTheme="minorHAnsi" w:hAnsiTheme="minorHAnsi"/>
          <w:sz w:val="22"/>
          <w:szCs w:val="22"/>
        </w:rPr>
        <w:t xml:space="preserve"> </w:t>
      </w:r>
    </w:p>
    <w:p w14:paraId="3095ED3D" w14:textId="7956F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26469803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937EF8E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>rojevů v průběhu pořádaného projektu</w:t>
      </w:r>
      <w:r w:rsidR="00EA3B4B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571082EC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ověřit si, že prostředky dotace byly příjemcem účelně a účelově použity</w:t>
      </w:r>
      <w:r w:rsidR="00EA3B4B">
        <w:rPr>
          <w:rFonts w:asciiTheme="minorHAnsi" w:hAnsiTheme="minorHAnsi"/>
          <w:sz w:val="22"/>
          <w:szCs w:val="22"/>
        </w:rPr>
        <w:t>;</w:t>
      </w:r>
      <w:r w:rsidRPr="006301A7">
        <w:rPr>
          <w:rFonts w:asciiTheme="minorHAnsi" w:hAnsiTheme="minorHAnsi"/>
          <w:sz w:val="22"/>
          <w:szCs w:val="22"/>
        </w:rPr>
        <w:t xml:space="preserve"> </w:t>
      </w:r>
    </w:p>
    <w:p w14:paraId="6AA21887" w14:textId="25999CA5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rozpočtových pravidlech územních rozpočtů kdykoliv dodržení podmínek, za kterých byla dotace příjemci poskytnuta, a v souvislosti s tím kontrolovat kompletní účetnictví příjemce a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611DCFE3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283B963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D8B0B24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5C091D3C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</w:t>
      </w:r>
      <w:r w:rsidR="00A6798B">
        <w:rPr>
          <w:rFonts w:asciiTheme="minorHAnsi" w:hAnsiTheme="minorHAnsi"/>
          <w:sz w:val="22"/>
          <w:szCs w:val="22"/>
        </w:rPr>
        <w:t> </w:t>
      </w:r>
      <w:r w:rsidRPr="00101351">
        <w:rPr>
          <w:rFonts w:asciiTheme="minorHAnsi" w:hAnsiTheme="minorHAnsi"/>
          <w:sz w:val="22"/>
          <w:szCs w:val="22"/>
        </w:rPr>
        <w:t>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4A37245E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EA3B4B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51B73191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předložení vyúčtování dotace v termínu do 15 kalendářních dnů po stanovené lhůtě; v</w:t>
      </w:r>
      <w:r w:rsidR="00A6798B">
        <w:rPr>
          <w:rFonts w:asciiTheme="minorHAnsi" w:hAnsiTheme="minorHAnsi" w:cs="Tahoma"/>
          <w:sz w:val="22"/>
          <w:szCs w:val="22"/>
        </w:rPr>
        <w:t> </w:t>
      </w:r>
      <w:r w:rsidRPr="00577DE3">
        <w:rPr>
          <w:rFonts w:asciiTheme="minorHAnsi" w:hAnsiTheme="minorHAnsi" w:cs="Tahoma"/>
          <w:sz w:val="22"/>
          <w:szCs w:val="22"/>
        </w:rPr>
        <w:t xml:space="preserve">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33B885D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uvedené v čl. VI. odst. 1 písm</w:t>
      </w:r>
      <w:r w:rsidRPr="00362392">
        <w:rPr>
          <w:rFonts w:asciiTheme="minorHAnsi" w:hAnsiTheme="minorHAnsi" w:cs="Tahoma"/>
          <w:sz w:val="22"/>
          <w:szCs w:val="22"/>
        </w:rPr>
        <w:t xml:space="preserve">. 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e) </w:t>
      </w:r>
      <w:r w:rsidRPr="00362392">
        <w:rPr>
          <w:rFonts w:asciiTheme="minorHAnsi" w:hAnsiTheme="minorHAnsi" w:cs="Tahoma"/>
          <w:sz w:val="22"/>
          <w:szCs w:val="22"/>
        </w:rPr>
        <w:t>této</w:t>
      </w:r>
      <w:r w:rsidRPr="00577DE3">
        <w:rPr>
          <w:rFonts w:asciiTheme="minorHAnsi" w:hAnsiTheme="minorHAnsi" w:cs="Tahoma"/>
          <w:sz w:val="22"/>
          <w:szCs w:val="22"/>
        </w:rPr>
        <w:t xml:space="preserve"> smlouvy; v tomto případě činí odvod za porušení rozpočtové kázně 10 % z poskytnuté dotace,</w:t>
      </w:r>
    </w:p>
    <w:p w14:paraId="293092C1" w14:textId="48F47CC0" w:rsidR="00CD3B0A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6D13FD" w:rsidRPr="00362392">
        <w:rPr>
          <w:rFonts w:asciiTheme="minorHAnsi" w:hAnsiTheme="minorHAnsi" w:cs="Tahoma"/>
          <w:sz w:val="22"/>
          <w:szCs w:val="22"/>
        </w:rPr>
        <w:t>k</w:t>
      </w:r>
      <w:r w:rsidRPr="00362392">
        <w:rPr>
          <w:rFonts w:asciiTheme="minorHAnsi" w:hAnsiTheme="minorHAnsi" w:cs="Tahoma"/>
          <w:sz w:val="22"/>
          <w:szCs w:val="22"/>
        </w:rPr>
        <w:t>)</w:t>
      </w:r>
      <w:r w:rsidR="006D13FD" w:rsidRPr="00362392">
        <w:rPr>
          <w:rFonts w:asciiTheme="minorHAnsi" w:hAnsiTheme="minorHAnsi" w:cs="Tahoma"/>
          <w:sz w:val="22"/>
          <w:szCs w:val="22"/>
        </w:rPr>
        <w:t xml:space="preserve"> </w:t>
      </w:r>
      <w:r w:rsidRPr="00577DE3">
        <w:rPr>
          <w:rFonts w:asciiTheme="minorHAnsi" w:hAnsiTheme="minorHAnsi" w:cs="Tahoma"/>
          <w:sz w:val="22"/>
          <w:szCs w:val="22"/>
        </w:rPr>
        <w:t>této smlouvy; v tomto případě činí odvod za porušení rozpočtové kázně 10 % z poskytnuté dotace</w:t>
      </w:r>
      <w:r w:rsidR="00D43F7F">
        <w:rPr>
          <w:rFonts w:asciiTheme="minorHAnsi" w:hAnsiTheme="minorHAnsi" w:cs="Tahoma"/>
          <w:sz w:val="22"/>
          <w:szCs w:val="22"/>
        </w:rPr>
        <w:t>,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4C0132" w:rsidRDefault="00CD3B0A" w:rsidP="00CD3B0A">
      <w:pPr>
        <w:jc w:val="center"/>
        <w:rPr>
          <w:rFonts w:asciiTheme="minorHAnsi" w:hAnsiTheme="minorHAnsi"/>
          <w:b/>
        </w:rPr>
      </w:pPr>
      <w:r w:rsidRPr="004C0132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4C0132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Pr="004C0132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4C0132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4C0132" w:rsidRDefault="00DE6083" w:rsidP="00577DE3">
      <w:pPr>
        <w:ind w:left="426" w:hanging="426"/>
      </w:pPr>
    </w:p>
    <w:p w14:paraId="7B98DA81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</w:t>
      </w:r>
      <w:proofErr w:type="spellStart"/>
      <w:r w:rsidRPr="004C0132">
        <w:rPr>
          <w:rFonts w:asciiTheme="minorHAnsi" w:hAnsiTheme="minorHAnsi" w:cs="Arial"/>
          <w:sz w:val="22"/>
        </w:rPr>
        <w:t>ust</w:t>
      </w:r>
      <w:proofErr w:type="spellEnd"/>
      <w:r w:rsidRPr="004C0132">
        <w:rPr>
          <w:rFonts w:asciiTheme="minorHAnsi" w:hAnsiTheme="minorHAnsi" w:cs="Arial"/>
          <w:sz w:val="22"/>
        </w:rPr>
        <w:t xml:space="preserve">. čl. 6 Nařízení Evropského </w:t>
      </w:r>
      <w:r w:rsidRPr="004C0132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4C0132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4C013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4C0132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5161A8AB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53395D">
        <w:rPr>
          <w:rFonts w:asciiTheme="minorHAnsi" w:hAnsiTheme="minorHAnsi"/>
          <w:sz w:val="22"/>
          <w:szCs w:val="22"/>
        </w:rPr>
        <w:t>07.06.2022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15C6E6A" w14:textId="77777777" w:rsidR="00233411" w:rsidRDefault="00577DE3" w:rsidP="00233411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233411">
        <w:rPr>
          <w:rFonts w:asciiTheme="minorHAnsi" w:hAnsiTheme="minorHAnsi"/>
          <w:sz w:val="22"/>
          <w:szCs w:val="22"/>
        </w:rPr>
        <w:t>Ing. Petr Klimpl</w:t>
      </w:r>
    </w:p>
    <w:p w14:paraId="3BC22ABE" w14:textId="4204B724" w:rsidR="00CD3B0A" w:rsidRDefault="00CD3B0A" w:rsidP="00233411">
      <w:pPr>
        <w:tabs>
          <w:tab w:val="center" w:pos="1985"/>
          <w:tab w:val="center" w:pos="7088"/>
        </w:tabs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E61B2BE" w14:textId="1D7400DF" w:rsidR="004B0B3D" w:rsidRDefault="004B0B3D" w:rsidP="004B0B3D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4E585686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2F7CCC">
        <w:rPr>
          <w:rFonts w:asciiTheme="minorHAnsi" w:hAnsiTheme="minorHAnsi"/>
          <w:sz w:val="20"/>
          <w:szCs w:val="20"/>
        </w:rPr>
        <w:t xml:space="preserve">Zastupitelstva </w:t>
      </w:r>
      <w:r w:rsidRPr="002F7CCC">
        <w:rPr>
          <w:rFonts w:asciiTheme="minorHAnsi" w:hAnsiTheme="minorHAnsi"/>
          <w:sz w:val="20"/>
          <w:szCs w:val="20"/>
        </w:rPr>
        <w:fldChar w:fldCharType="begin"/>
      </w:r>
      <w:r w:rsidRPr="002F7CCC">
        <w:rPr>
          <w:rFonts w:asciiTheme="minorHAnsi" w:hAnsiTheme="minorHAnsi"/>
          <w:sz w:val="20"/>
          <w:szCs w:val="20"/>
        </w:rPr>
        <w:instrText xml:space="preserve"> Schvaleno </w:instrText>
      </w:r>
      <w:r w:rsidRPr="002F7CCC">
        <w:rPr>
          <w:rFonts w:asciiTheme="minorHAnsi" w:hAnsiTheme="minorHAnsi"/>
          <w:sz w:val="20"/>
          <w:szCs w:val="20"/>
        </w:rPr>
        <w:fldChar w:fldCharType="separate"/>
      </w:r>
      <w:r w:rsidRPr="002F7CCC">
        <w:rPr>
          <w:rFonts w:ascii="Calibri" w:hAnsi="Calibri"/>
          <w:sz w:val="20"/>
          <w:szCs w:val="20"/>
        </w:rPr>
        <w:t>města Pardubic</w:t>
      </w:r>
      <w:r w:rsidRPr="002F7CCC">
        <w:rPr>
          <w:rFonts w:asciiTheme="minorHAnsi" w:hAnsiTheme="minorHAnsi"/>
          <w:sz w:val="20"/>
          <w:szCs w:val="20"/>
        </w:rPr>
        <w:fldChar w:fldCharType="end"/>
      </w:r>
      <w:r w:rsidRPr="002F7CCC">
        <w:rPr>
          <w:rFonts w:asciiTheme="minorHAnsi" w:hAnsiTheme="minorHAnsi"/>
          <w:sz w:val="20"/>
          <w:szCs w:val="20"/>
        </w:rPr>
        <w:t xml:space="preserve"> č</w:t>
      </w:r>
      <w:r w:rsidR="00577DE3" w:rsidRPr="002F7CCC">
        <w:rPr>
          <w:rFonts w:asciiTheme="minorHAnsi" w:hAnsiTheme="minorHAnsi"/>
          <w:sz w:val="20"/>
          <w:szCs w:val="20"/>
        </w:rPr>
        <w:t>. Z/</w:t>
      </w:r>
      <w:r w:rsidR="0066066B">
        <w:rPr>
          <w:rFonts w:asciiTheme="minorHAnsi" w:hAnsiTheme="minorHAnsi"/>
          <w:sz w:val="20"/>
          <w:szCs w:val="20"/>
        </w:rPr>
        <w:t>2956</w:t>
      </w:r>
      <w:r w:rsidRPr="002F7CCC">
        <w:rPr>
          <w:rFonts w:asciiTheme="minorHAnsi" w:hAnsiTheme="minorHAnsi"/>
          <w:sz w:val="20"/>
          <w:szCs w:val="20"/>
        </w:rPr>
        <w:t>/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 xml:space="preserve"> ze dne </w:t>
      </w:r>
      <w:r w:rsidR="002F7CCC">
        <w:rPr>
          <w:rFonts w:asciiTheme="minorHAnsi" w:hAnsiTheme="minorHAnsi"/>
          <w:sz w:val="20"/>
          <w:szCs w:val="20"/>
        </w:rPr>
        <w:t>28.04.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5D095F34" w14:textId="69C54A80" w:rsidR="00FF7CA1" w:rsidRDefault="00DA4266" w:rsidP="00362392">
      <w:pPr>
        <w:jc w:val="center"/>
        <w:rPr>
          <w:rFonts w:ascii="Calibri" w:eastAsia="Calibri" w:hAnsi="Calibri" w:cs="Calibri"/>
          <w:b/>
          <w:sz w:val="22"/>
          <w:highlight w:val="green"/>
        </w:rPr>
      </w:pPr>
      <w:r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p w14:paraId="5A28C67C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3F55B42B" w14:textId="77777777" w:rsidR="00FF7CA1" w:rsidRDefault="00FF7CA1">
      <w:pPr>
        <w:ind w:left="2160"/>
        <w:rPr>
          <w:rFonts w:ascii="Calibri" w:eastAsia="Calibri" w:hAnsi="Calibri" w:cs="Calibri"/>
          <w:b/>
          <w:sz w:val="22"/>
          <w:highlight w:val="green"/>
        </w:rPr>
      </w:pPr>
    </w:p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E0564B"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571287"/>
      <w:docPartObj>
        <w:docPartGallery w:val="Page Numbers (Bottom of Page)"/>
        <w:docPartUnique/>
      </w:docPartObj>
    </w:sdtPr>
    <w:sdtEndPr/>
    <w:sdtContent>
      <w:p w14:paraId="089808D2" w14:textId="7C5CE934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F3CC6" w14:textId="77777777" w:rsidR="00362392" w:rsidRDefault="00362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178836"/>
      <w:docPartObj>
        <w:docPartGallery w:val="Page Numbers (Bottom of Page)"/>
        <w:docPartUnique/>
      </w:docPartObj>
    </w:sdtPr>
    <w:sdtEndPr/>
    <w:sdtContent>
      <w:p w14:paraId="13C33DC7" w14:textId="77F8C758" w:rsidR="00362392" w:rsidRDefault="003623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E795C" w14:textId="77777777" w:rsidR="00F51EC4" w:rsidRDefault="00F51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9CB8" w14:textId="77777777" w:rsidR="00F51EC4" w:rsidRDefault="00F51EC4">
    <w:pPr>
      <w:pStyle w:val="Zhlav"/>
    </w:pPr>
  </w:p>
  <w:p w14:paraId="46A23FA0" w14:textId="48B5AC0C" w:rsidR="00F51EC4" w:rsidRPr="00DA58BC" w:rsidRDefault="00F51EC4">
    <w:pPr>
      <w:pStyle w:val="Zhlav"/>
      <w:rPr>
        <w:rFonts w:asciiTheme="minorHAnsi" w:hAnsiTheme="minorHAnsi" w:cstheme="minorHAnsi"/>
        <w:b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6CA0"/>
    <w:multiLevelType w:val="hybridMultilevel"/>
    <w:tmpl w:val="FFC4A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1075047">
    <w:abstractNumId w:val="17"/>
  </w:num>
  <w:num w:numId="2" w16cid:durableId="256839564">
    <w:abstractNumId w:val="20"/>
  </w:num>
  <w:num w:numId="3" w16cid:durableId="1708871384">
    <w:abstractNumId w:val="4"/>
  </w:num>
  <w:num w:numId="4" w16cid:durableId="1955088876">
    <w:abstractNumId w:val="21"/>
  </w:num>
  <w:num w:numId="5" w16cid:durableId="1601529710">
    <w:abstractNumId w:val="8"/>
  </w:num>
  <w:num w:numId="6" w16cid:durableId="374738628">
    <w:abstractNumId w:val="11"/>
  </w:num>
  <w:num w:numId="7" w16cid:durableId="1336878853">
    <w:abstractNumId w:val="19"/>
  </w:num>
  <w:num w:numId="8" w16cid:durableId="882861819">
    <w:abstractNumId w:val="10"/>
  </w:num>
  <w:num w:numId="9" w16cid:durableId="986671414">
    <w:abstractNumId w:val="14"/>
  </w:num>
  <w:num w:numId="10" w16cid:durableId="999384328">
    <w:abstractNumId w:val="0"/>
  </w:num>
  <w:num w:numId="11" w16cid:durableId="1179077835">
    <w:abstractNumId w:val="16"/>
  </w:num>
  <w:num w:numId="12" w16cid:durableId="1690132941">
    <w:abstractNumId w:val="18"/>
  </w:num>
  <w:num w:numId="13" w16cid:durableId="1975600734">
    <w:abstractNumId w:val="22"/>
  </w:num>
  <w:num w:numId="14" w16cid:durableId="1561819088">
    <w:abstractNumId w:val="6"/>
  </w:num>
  <w:num w:numId="15" w16cid:durableId="445193971">
    <w:abstractNumId w:val="7"/>
  </w:num>
  <w:num w:numId="16" w16cid:durableId="1944611105">
    <w:abstractNumId w:val="12"/>
  </w:num>
  <w:num w:numId="17" w16cid:durableId="1472794501">
    <w:abstractNumId w:val="9"/>
  </w:num>
  <w:num w:numId="18" w16cid:durableId="137380526">
    <w:abstractNumId w:val="13"/>
  </w:num>
  <w:num w:numId="19" w16cid:durableId="1387531150">
    <w:abstractNumId w:val="2"/>
  </w:num>
  <w:num w:numId="20" w16cid:durableId="105463674">
    <w:abstractNumId w:val="5"/>
  </w:num>
  <w:num w:numId="21" w16cid:durableId="757940439">
    <w:abstractNumId w:val="15"/>
  </w:num>
  <w:num w:numId="22" w16cid:durableId="1530297165">
    <w:abstractNumId w:val="1"/>
  </w:num>
  <w:num w:numId="23" w16cid:durableId="31807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18F5"/>
    <w:rsid w:val="0005457C"/>
    <w:rsid w:val="00055ABD"/>
    <w:rsid w:val="00075A59"/>
    <w:rsid w:val="00080349"/>
    <w:rsid w:val="00094CFE"/>
    <w:rsid w:val="000A0147"/>
    <w:rsid w:val="000B79C0"/>
    <w:rsid w:val="000C5054"/>
    <w:rsid w:val="000C7287"/>
    <w:rsid w:val="000F7E7A"/>
    <w:rsid w:val="001001C1"/>
    <w:rsid w:val="00102354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33411"/>
    <w:rsid w:val="00254011"/>
    <w:rsid w:val="002704BD"/>
    <w:rsid w:val="00271822"/>
    <w:rsid w:val="0027506C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2F7CCC"/>
    <w:rsid w:val="0030161D"/>
    <w:rsid w:val="00304F48"/>
    <w:rsid w:val="00310AEF"/>
    <w:rsid w:val="00311EE6"/>
    <w:rsid w:val="003140A4"/>
    <w:rsid w:val="00320AC5"/>
    <w:rsid w:val="00322DD6"/>
    <w:rsid w:val="00346869"/>
    <w:rsid w:val="00347987"/>
    <w:rsid w:val="00362392"/>
    <w:rsid w:val="0038224A"/>
    <w:rsid w:val="00383F8C"/>
    <w:rsid w:val="003B5C4F"/>
    <w:rsid w:val="003C153B"/>
    <w:rsid w:val="003C25DC"/>
    <w:rsid w:val="003E591D"/>
    <w:rsid w:val="003F7AC8"/>
    <w:rsid w:val="00406156"/>
    <w:rsid w:val="00420D16"/>
    <w:rsid w:val="004243B0"/>
    <w:rsid w:val="00427888"/>
    <w:rsid w:val="00443056"/>
    <w:rsid w:val="00484E8E"/>
    <w:rsid w:val="0049429F"/>
    <w:rsid w:val="00494D17"/>
    <w:rsid w:val="004B0B3D"/>
    <w:rsid w:val="004B190A"/>
    <w:rsid w:val="004B7B70"/>
    <w:rsid w:val="004C0132"/>
    <w:rsid w:val="004C2811"/>
    <w:rsid w:val="004E3C79"/>
    <w:rsid w:val="004F7826"/>
    <w:rsid w:val="0053395D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066B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13FD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4A2D"/>
    <w:rsid w:val="00775EB1"/>
    <w:rsid w:val="00775F05"/>
    <w:rsid w:val="007A01F4"/>
    <w:rsid w:val="007B433B"/>
    <w:rsid w:val="007B70EC"/>
    <w:rsid w:val="007C648F"/>
    <w:rsid w:val="007D718D"/>
    <w:rsid w:val="007D7290"/>
    <w:rsid w:val="007E2642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7E19"/>
    <w:rsid w:val="008F7BB5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005A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4ECE"/>
    <w:rsid w:val="00A57B05"/>
    <w:rsid w:val="00A60F23"/>
    <w:rsid w:val="00A6798B"/>
    <w:rsid w:val="00A7301F"/>
    <w:rsid w:val="00A838EE"/>
    <w:rsid w:val="00A973F6"/>
    <w:rsid w:val="00AA2AD7"/>
    <w:rsid w:val="00AA6D13"/>
    <w:rsid w:val="00AB00FB"/>
    <w:rsid w:val="00AB1762"/>
    <w:rsid w:val="00AB3163"/>
    <w:rsid w:val="00AC65E8"/>
    <w:rsid w:val="00AD4B00"/>
    <w:rsid w:val="00AE1E26"/>
    <w:rsid w:val="00AE6FDF"/>
    <w:rsid w:val="00B041A0"/>
    <w:rsid w:val="00B075D7"/>
    <w:rsid w:val="00B10BC8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D13C8"/>
    <w:rsid w:val="00C36C43"/>
    <w:rsid w:val="00C46811"/>
    <w:rsid w:val="00C64BA1"/>
    <w:rsid w:val="00C8265D"/>
    <w:rsid w:val="00CA5620"/>
    <w:rsid w:val="00CD34B4"/>
    <w:rsid w:val="00CD3B0A"/>
    <w:rsid w:val="00CD5864"/>
    <w:rsid w:val="00CD7C7F"/>
    <w:rsid w:val="00CE582C"/>
    <w:rsid w:val="00CF2BB9"/>
    <w:rsid w:val="00CF7F90"/>
    <w:rsid w:val="00D00357"/>
    <w:rsid w:val="00D22DB1"/>
    <w:rsid w:val="00D31897"/>
    <w:rsid w:val="00D330DD"/>
    <w:rsid w:val="00D33593"/>
    <w:rsid w:val="00D37FCA"/>
    <w:rsid w:val="00D43F7F"/>
    <w:rsid w:val="00D46FC5"/>
    <w:rsid w:val="00D5347D"/>
    <w:rsid w:val="00D55CC8"/>
    <w:rsid w:val="00D57760"/>
    <w:rsid w:val="00D64D3F"/>
    <w:rsid w:val="00D67640"/>
    <w:rsid w:val="00D76457"/>
    <w:rsid w:val="00D80C38"/>
    <w:rsid w:val="00D8688F"/>
    <w:rsid w:val="00DA3B85"/>
    <w:rsid w:val="00DA4266"/>
    <w:rsid w:val="00DA58BC"/>
    <w:rsid w:val="00DB16DF"/>
    <w:rsid w:val="00DC2481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3B4B"/>
    <w:rsid w:val="00EA598B"/>
    <w:rsid w:val="00EB5E74"/>
    <w:rsid w:val="00EC510D"/>
    <w:rsid w:val="00ED2D4B"/>
    <w:rsid w:val="00EE1818"/>
    <w:rsid w:val="00EF353F"/>
    <w:rsid w:val="00EF4BE6"/>
    <w:rsid w:val="00F032F8"/>
    <w:rsid w:val="00F03365"/>
    <w:rsid w:val="00F230FE"/>
    <w:rsid w:val="00F51EC4"/>
    <w:rsid w:val="00F53D8A"/>
    <w:rsid w:val="00F5783E"/>
    <w:rsid w:val="00F63730"/>
    <w:rsid w:val="00F64832"/>
    <w:rsid w:val="00F874AD"/>
    <w:rsid w:val="00FA2CBA"/>
    <w:rsid w:val="00FC209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customStyle="1" w:styleId="TableGrid">
    <w:name w:val="TableGrid"/>
    <w:rsid w:val="00D55CC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AFC4B-DC2E-48EE-A9F7-60D4A8BF98DF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94004b3-5c85-4b6f-b2cb-b6e165aced0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2229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4</cp:revision>
  <cp:lastPrinted>2022-05-20T06:05:00Z</cp:lastPrinted>
  <dcterms:created xsi:type="dcterms:W3CDTF">2022-05-20T06:05:00Z</dcterms:created>
  <dcterms:modified xsi:type="dcterms:W3CDTF">2022-06-07T08:57:00Z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