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4C901" w14:textId="77777777" w:rsidR="00C3203C" w:rsidRPr="000B5365" w:rsidRDefault="00C3203C" w:rsidP="00C3203C">
      <w:pPr>
        <w:jc w:val="center"/>
        <w:rPr>
          <w:rFonts w:asciiTheme="minorHAnsi" w:hAnsiTheme="minorHAnsi"/>
          <w:b/>
          <w:sz w:val="24"/>
        </w:rPr>
      </w:pPr>
      <w:r w:rsidRPr="000B5365">
        <w:rPr>
          <w:rFonts w:asciiTheme="minorHAnsi" w:hAnsiTheme="minorHAnsi"/>
          <w:b/>
          <w:sz w:val="24"/>
        </w:rPr>
        <w:t>Darovací smlouva</w:t>
      </w:r>
    </w:p>
    <w:p w14:paraId="4A700CD8" w14:textId="77777777" w:rsidR="00C3203C" w:rsidRPr="000B5365" w:rsidRDefault="00C3203C" w:rsidP="00C3203C">
      <w:pPr>
        <w:jc w:val="center"/>
        <w:rPr>
          <w:rFonts w:asciiTheme="minorHAnsi" w:hAnsiTheme="minorHAnsi"/>
        </w:rPr>
      </w:pPr>
      <w:r w:rsidRPr="000B5365">
        <w:rPr>
          <w:rFonts w:asciiTheme="minorHAnsi" w:hAnsiTheme="minorHAnsi"/>
        </w:rPr>
        <w:t xml:space="preserve">číslo </w:t>
      </w:r>
      <w:r w:rsidR="00FC799B" w:rsidRPr="00FC799B">
        <w:rPr>
          <w:rFonts w:asciiTheme="minorHAnsi" w:hAnsiTheme="minorHAnsi"/>
        </w:rPr>
        <w:t>EDU-2022-04</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0B5365" w14:paraId="58B1EA4C" w14:textId="77777777" w:rsidTr="00EF1378">
        <w:trPr>
          <w:trHeight w:val="340"/>
        </w:trPr>
        <w:tc>
          <w:tcPr>
            <w:tcW w:w="1526" w:type="dxa"/>
          </w:tcPr>
          <w:p w14:paraId="47A9A05F" w14:textId="77777777" w:rsidR="00C3203C" w:rsidRPr="000B5365" w:rsidRDefault="00C3203C" w:rsidP="00EF1378">
            <w:pPr>
              <w:rPr>
                <w:rFonts w:asciiTheme="minorHAnsi" w:hAnsiTheme="minorHAnsi"/>
              </w:rPr>
            </w:pPr>
            <w:r w:rsidRPr="000B5365">
              <w:rPr>
                <w:rFonts w:asciiTheme="minorHAnsi" w:hAnsiTheme="minorHAnsi"/>
                <w:b/>
              </w:rPr>
              <w:t>Dárce</w:t>
            </w:r>
          </w:p>
        </w:tc>
        <w:tc>
          <w:tcPr>
            <w:tcW w:w="8138" w:type="dxa"/>
          </w:tcPr>
          <w:p w14:paraId="517A378D" w14:textId="6A0A4C45" w:rsidR="00C3203C" w:rsidRPr="000B5365" w:rsidRDefault="00E90C07" w:rsidP="000C54B1">
            <w:pPr>
              <w:rPr>
                <w:rFonts w:asciiTheme="minorHAnsi" w:hAnsiTheme="minorHAnsi"/>
              </w:rPr>
            </w:pPr>
            <w:r>
              <w:rPr>
                <w:rFonts w:asciiTheme="minorHAnsi" w:hAnsiTheme="minorHAnsi"/>
                <w:b/>
              </w:rPr>
              <w:t xml:space="preserve">Nadační fond </w:t>
            </w:r>
            <w:r w:rsidR="00C3203C" w:rsidRPr="000B5365">
              <w:rPr>
                <w:rFonts w:asciiTheme="minorHAnsi" w:hAnsiTheme="minorHAnsi"/>
                <w:b/>
              </w:rPr>
              <w:t>ŠKODA AUTO</w:t>
            </w:r>
            <w:r w:rsidR="00C3203C" w:rsidRPr="000B5365">
              <w:rPr>
                <w:rFonts w:asciiTheme="minorHAnsi" w:hAnsiTheme="minorHAnsi"/>
              </w:rPr>
              <w:br/>
              <w:t>se sídlem: tř. Václava Klementa 869, Mladá Boleslav II, 293 01 Mladá Boleslav</w:t>
            </w:r>
            <w:r w:rsidR="00C3203C" w:rsidRPr="000B5365">
              <w:rPr>
                <w:rFonts w:asciiTheme="minorHAnsi" w:hAnsiTheme="minorHAnsi"/>
              </w:rPr>
              <w:br/>
              <w:t xml:space="preserve">IČ: </w:t>
            </w:r>
            <w:r>
              <w:rPr>
                <w:rFonts w:asciiTheme="minorHAnsi" w:hAnsiTheme="minorHAnsi"/>
              </w:rPr>
              <w:t>077 0</w:t>
            </w:r>
            <w:r w:rsidR="008C2023">
              <w:rPr>
                <w:rFonts w:asciiTheme="minorHAnsi" w:hAnsiTheme="minorHAnsi"/>
              </w:rPr>
              <w:t>0 903</w:t>
            </w:r>
            <w:r w:rsidR="00C3203C" w:rsidRPr="000B5365">
              <w:rPr>
                <w:rFonts w:asciiTheme="minorHAnsi" w:hAnsiTheme="minorHAnsi"/>
              </w:rPr>
              <w:br/>
            </w:r>
            <w:r w:rsidR="00C3203C" w:rsidRPr="000C54B1">
              <w:rPr>
                <w:rFonts w:asciiTheme="minorHAnsi" w:hAnsiTheme="minorHAnsi"/>
              </w:rPr>
              <w:t>zapsan</w:t>
            </w:r>
            <w:r w:rsidR="008C2023" w:rsidRPr="000C54B1">
              <w:rPr>
                <w:rFonts w:asciiTheme="minorHAnsi" w:hAnsiTheme="minorHAnsi"/>
              </w:rPr>
              <w:t>ý</w:t>
            </w:r>
            <w:r w:rsidR="00C3203C" w:rsidRPr="000C54B1">
              <w:rPr>
                <w:rFonts w:asciiTheme="minorHAnsi" w:hAnsiTheme="minorHAnsi"/>
              </w:rPr>
              <w:t xml:space="preserve"> v </w:t>
            </w:r>
            <w:r w:rsidR="008C2023" w:rsidRPr="000C54B1">
              <w:rPr>
                <w:rFonts w:asciiTheme="minorHAnsi" w:hAnsiTheme="minorHAnsi"/>
              </w:rPr>
              <w:t xml:space="preserve">nadačním </w:t>
            </w:r>
            <w:r w:rsidR="00C3203C" w:rsidRPr="000C54B1">
              <w:rPr>
                <w:rFonts w:asciiTheme="minorHAnsi" w:hAnsiTheme="minorHAnsi"/>
              </w:rPr>
              <w:t xml:space="preserve">rejstříku u Městského soudu v Praze, </w:t>
            </w:r>
            <w:proofErr w:type="spellStart"/>
            <w:r w:rsidR="00660445" w:rsidRPr="000C54B1">
              <w:rPr>
                <w:rFonts w:ascii="SKODA Next" w:hAnsi="SKODA Next"/>
              </w:rPr>
              <w:t>sp</w:t>
            </w:r>
            <w:proofErr w:type="spellEnd"/>
            <w:r w:rsidR="00660445" w:rsidRPr="000C54B1">
              <w:rPr>
                <w:rFonts w:ascii="SKODA Next" w:hAnsi="SKODA Next"/>
              </w:rPr>
              <w:t>. zn. N 1657</w:t>
            </w:r>
            <w:r w:rsidR="00BE0FAC" w:rsidRPr="000C54B1">
              <w:rPr>
                <w:rFonts w:asciiTheme="minorHAnsi" w:hAnsiTheme="minorHAnsi"/>
              </w:rPr>
              <w:br/>
              <w:t>zastoupený</w:t>
            </w:r>
            <w:r w:rsidR="000C54B1" w:rsidRPr="000C54B1">
              <w:rPr>
                <w:rFonts w:asciiTheme="minorHAnsi" w:hAnsiTheme="minorHAnsi"/>
              </w:rPr>
              <w:t xml:space="preserve"> </w:t>
            </w:r>
            <w:r w:rsidR="0023773D" w:rsidRPr="000C54B1">
              <w:rPr>
                <w:rFonts w:asciiTheme="minorHAnsi" w:hAnsiTheme="minorHAnsi"/>
              </w:rPr>
              <w:t>ředitelem, na základě plné moci</w:t>
            </w:r>
            <w:r w:rsidR="0023773D">
              <w:rPr>
                <w:rFonts w:asciiTheme="minorHAnsi" w:hAnsiTheme="minorHAnsi"/>
              </w:rPr>
              <w:t xml:space="preserve"> </w:t>
            </w:r>
          </w:p>
        </w:tc>
      </w:tr>
    </w:tbl>
    <w:p w14:paraId="3C7649CA" w14:textId="77777777" w:rsidR="00C3203C" w:rsidRPr="000B5365" w:rsidRDefault="00C3203C" w:rsidP="00C3203C">
      <w:pPr>
        <w:rPr>
          <w:rFonts w:asciiTheme="minorHAnsi" w:hAnsiTheme="minorHAnsi"/>
        </w:rPr>
      </w:pPr>
      <w:r w:rsidRPr="000B5365">
        <w:rPr>
          <w:rFonts w:asciiTheme="minorHAnsi" w:hAnsiTheme="min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0B5365" w14:paraId="5CFA8CD4" w14:textId="77777777" w:rsidTr="00EF1378">
        <w:trPr>
          <w:trHeight w:val="340"/>
        </w:trPr>
        <w:tc>
          <w:tcPr>
            <w:tcW w:w="1526" w:type="dxa"/>
          </w:tcPr>
          <w:p w14:paraId="20F99E9B" w14:textId="77777777" w:rsidR="00C3203C" w:rsidRPr="00FC799B" w:rsidRDefault="00C3203C" w:rsidP="00EF1378">
            <w:pPr>
              <w:rPr>
                <w:rFonts w:asciiTheme="minorHAnsi" w:hAnsiTheme="minorHAnsi"/>
              </w:rPr>
            </w:pPr>
            <w:r w:rsidRPr="00FC799B">
              <w:rPr>
                <w:rFonts w:asciiTheme="minorHAnsi" w:hAnsiTheme="minorHAnsi"/>
                <w:b/>
              </w:rPr>
              <w:t>Obdarovaný</w:t>
            </w:r>
          </w:p>
        </w:tc>
        <w:tc>
          <w:tcPr>
            <w:tcW w:w="8191" w:type="dxa"/>
          </w:tcPr>
          <w:p w14:paraId="23465A15" w14:textId="72AED3F7" w:rsidR="00C3203C" w:rsidRPr="00FC799B" w:rsidRDefault="00FC799B" w:rsidP="007D17C1">
            <w:pPr>
              <w:rPr>
                <w:rFonts w:asciiTheme="minorHAnsi" w:hAnsiTheme="minorHAnsi"/>
              </w:rPr>
            </w:pPr>
            <w:r w:rsidRPr="00FC799B">
              <w:rPr>
                <w:rFonts w:asciiTheme="minorHAnsi" w:hAnsiTheme="minorHAnsi"/>
                <w:b/>
                <w:bCs/>
              </w:rPr>
              <w:t>Základní škola a Mateřská škola Mladá Boleslav, Jilemnického 1152, příspěvková organizace</w:t>
            </w:r>
            <w:r w:rsidR="00C3203C" w:rsidRPr="00FC799B">
              <w:rPr>
                <w:rFonts w:asciiTheme="minorHAnsi" w:hAnsiTheme="minorHAnsi"/>
              </w:rPr>
              <w:br/>
              <w:t xml:space="preserve">se sídlem: </w:t>
            </w:r>
            <w:r w:rsidRPr="00FC799B">
              <w:rPr>
                <w:rFonts w:asciiTheme="minorHAnsi" w:hAnsiTheme="minorHAnsi"/>
              </w:rPr>
              <w:t>Jilemnického 1152, 29301 Mladá Boleslav</w:t>
            </w:r>
            <w:r w:rsidR="00C3203C" w:rsidRPr="00FC799B">
              <w:rPr>
                <w:rFonts w:asciiTheme="minorHAnsi" w:hAnsiTheme="minorHAnsi"/>
              </w:rPr>
              <w:br/>
              <w:t xml:space="preserve">IČ: </w:t>
            </w:r>
            <w:r w:rsidRPr="00FC799B">
              <w:rPr>
                <w:rFonts w:asciiTheme="minorHAnsi" w:hAnsiTheme="minorHAnsi"/>
                <w:bCs/>
              </w:rPr>
              <w:t>75034034</w:t>
            </w:r>
            <w:r w:rsidR="00C3203C" w:rsidRPr="00FC799B">
              <w:rPr>
                <w:rFonts w:asciiTheme="minorHAnsi" w:hAnsiTheme="minorHAnsi"/>
              </w:rPr>
              <w:br/>
              <w:t xml:space="preserve">číslo účtu: </w:t>
            </w:r>
            <w:r w:rsidRPr="00FC799B">
              <w:rPr>
                <w:rFonts w:asciiTheme="minorHAnsi" w:hAnsiTheme="minorHAnsi"/>
                <w:bCs/>
              </w:rPr>
              <w:t>0484774319/0800</w:t>
            </w:r>
            <w:r w:rsidR="00C3203C" w:rsidRPr="00FC799B">
              <w:rPr>
                <w:rFonts w:asciiTheme="minorHAnsi" w:hAnsiTheme="minorHAnsi"/>
              </w:rPr>
              <w:br/>
              <w:t xml:space="preserve">název banky: </w:t>
            </w:r>
            <w:r w:rsidRPr="00FC799B">
              <w:rPr>
                <w:rFonts w:asciiTheme="minorHAnsi" w:hAnsiTheme="minorHAnsi"/>
              </w:rPr>
              <w:t>Česká spořitelna, a.s.</w:t>
            </w:r>
            <w:r w:rsidR="00C3203C" w:rsidRPr="00FC799B">
              <w:rPr>
                <w:rStyle w:val="Odkaznakoment"/>
                <w:rFonts w:asciiTheme="minorHAnsi" w:hAnsiTheme="minorHAnsi"/>
              </w:rPr>
              <w:br/>
            </w:r>
            <w:r w:rsidR="007D17C1" w:rsidRPr="0093073A">
              <w:rPr>
                <w:rFonts w:asciiTheme="minorHAnsi" w:hAnsiTheme="minorHAnsi"/>
              </w:rPr>
              <w:t>zastupuje</w:t>
            </w:r>
            <w:r w:rsidR="00CA7DA0" w:rsidRPr="0093073A">
              <w:rPr>
                <w:rFonts w:asciiTheme="minorHAnsi" w:hAnsiTheme="minorHAnsi"/>
              </w:rPr>
              <w:t>:</w:t>
            </w:r>
            <w:r w:rsidR="00071FF6" w:rsidRPr="0093073A">
              <w:rPr>
                <w:rFonts w:asciiTheme="minorHAnsi" w:hAnsiTheme="minorHAnsi"/>
              </w:rPr>
              <w:t xml:space="preserve"> </w:t>
            </w:r>
            <w:r w:rsidR="0093073A" w:rsidRPr="0093073A">
              <w:rPr>
                <w:rFonts w:asciiTheme="minorHAnsi" w:hAnsiTheme="minorHAnsi"/>
              </w:rPr>
              <w:t>ředitel školy</w:t>
            </w:r>
          </w:p>
        </w:tc>
      </w:tr>
    </w:tbl>
    <w:p w14:paraId="12F97982" w14:textId="77777777" w:rsidR="00C3203C" w:rsidRDefault="00C3203C" w:rsidP="00C3203C">
      <w:pPr>
        <w:jc w:val="both"/>
        <w:rPr>
          <w:rFonts w:asciiTheme="minorHAnsi" w:hAnsiTheme="minorHAnsi"/>
        </w:rPr>
      </w:pPr>
      <w:r w:rsidRPr="000B5365">
        <w:rPr>
          <w:rFonts w:asciiTheme="minorHAnsi" w:hAnsiTheme="minorHAnsi"/>
        </w:rPr>
        <w:t>uzavírají v souladu s</w:t>
      </w:r>
      <w:r w:rsidR="00FC553C">
        <w:rPr>
          <w:rFonts w:asciiTheme="minorHAnsi" w:hAnsiTheme="minorHAnsi"/>
        </w:rPr>
        <w:t xml:space="preserve"> ustanovením</w:t>
      </w:r>
      <w:r w:rsidRPr="000B5365">
        <w:rPr>
          <w:rFonts w:asciiTheme="minorHAnsi" w:hAnsiTheme="minorHAnsi"/>
        </w:rPr>
        <w:t xml:space="preserve"> § 2055 a násl. zákona č. 89/2012 Sb., občanský zákoník</w:t>
      </w:r>
      <w:r w:rsidR="008C2023">
        <w:rPr>
          <w:rFonts w:asciiTheme="minorHAnsi" w:hAnsiTheme="minorHAnsi"/>
        </w:rPr>
        <w:t>, ve znění pozdějších předpisů</w:t>
      </w:r>
      <w:r w:rsidRPr="000B5365">
        <w:rPr>
          <w:rFonts w:asciiTheme="minorHAnsi" w:hAnsiTheme="minorHAnsi"/>
        </w:rPr>
        <w:t xml:space="preserve"> (dále jako „občanský zákoník“ nebo „OZ“) tuto darovací smlouvu (dále jen „smlouva“): </w:t>
      </w:r>
    </w:p>
    <w:p w14:paraId="07B73790" w14:textId="77777777" w:rsidR="00135CF6" w:rsidRDefault="00135CF6" w:rsidP="00C3203C">
      <w:pPr>
        <w:jc w:val="both"/>
        <w:rPr>
          <w:rFonts w:asciiTheme="minorHAnsi" w:hAnsiTheme="minorHAnsi"/>
        </w:rPr>
      </w:pPr>
    </w:p>
    <w:p w14:paraId="1ADB3FCB" w14:textId="77777777" w:rsidR="009F52A8" w:rsidRPr="009F52A8" w:rsidRDefault="00A002D2" w:rsidP="009F52A8">
      <w:pPr>
        <w:jc w:val="center"/>
        <w:rPr>
          <w:rFonts w:asciiTheme="minorHAnsi" w:hAnsiTheme="minorHAnsi"/>
          <w:b/>
        </w:rPr>
      </w:pPr>
      <w:r>
        <w:rPr>
          <w:rFonts w:asciiTheme="minorHAnsi" w:hAnsiTheme="minorHAnsi"/>
          <w:b/>
        </w:rPr>
        <w:t>Preambule</w:t>
      </w:r>
    </w:p>
    <w:p w14:paraId="682B163A" w14:textId="0D90F576" w:rsidR="00CE5F72" w:rsidRPr="00614440" w:rsidRDefault="00CE5F72" w:rsidP="00483924">
      <w:pPr>
        <w:jc w:val="center"/>
        <w:rPr>
          <w:rFonts w:asciiTheme="minorHAnsi" w:hAnsiTheme="minorHAnsi"/>
          <w:i/>
          <w:iCs/>
        </w:rPr>
      </w:pPr>
      <w:r w:rsidRPr="00CE5F72">
        <w:rPr>
          <w:rFonts w:asciiTheme="minorHAnsi" w:hAnsiTheme="minorHAnsi"/>
          <w:i/>
          <w:iCs/>
        </w:rPr>
        <w:t>Nadační fond ŠKODA AUTO, založen společností ŠKODA AUTO a. s. jako nejvýzn</w:t>
      </w:r>
      <w:r w:rsidR="00D66B8D">
        <w:rPr>
          <w:rFonts w:asciiTheme="minorHAnsi" w:hAnsiTheme="minorHAnsi"/>
          <w:i/>
          <w:iCs/>
        </w:rPr>
        <w:t xml:space="preserve">amnějším stakeholderem v regionech Mladoboleslavska, Rychnovska a </w:t>
      </w:r>
      <w:proofErr w:type="spellStart"/>
      <w:r w:rsidR="00D66B8D">
        <w:rPr>
          <w:rFonts w:asciiTheme="minorHAnsi" w:hAnsiTheme="minorHAnsi"/>
          <w:i/>
          <w:iCs/>
        </w:rPr>
        <w:t>Vrchlabska</w:t>
      </w:r>
      <w:proofErr w:type="spellEnd"/>
      <w:r w:rsidRPr="00CE5F72">
        <w:rPr>
          <w:rFonts w:asciiTheme="minorHAnsi" w:hAnsiTheme="minorHAnsi"/>
          <w:i/>
          <w:iCs/>
        </w:rPr>
        <w:t>, vědom si své společenské odpovědnosti z toho vyplývající, má zájem na zvýšení kvality života v</w:t>
      </w:r>
      <w:r w:rsidR="00184958">
        <w:rPr>
          <w:rFonts w:asciiTheme="minorHAnsi" w:hAnsiTheme="minorHAnsi"/>
          <w:i/>
          <w:iCs/>
        </w:rPr>
        <w:t xml:space="preserve"> uvedených regionech </w:t>
      </w:r>
      <w:r w:rsidRPr="00CE5F72">
        <w:rPr>
          <w:rFonts w:asciiTheme="minorHAnsi" w:hAnsiTheme="minorHAnsi"/>
          <w:i/>
          <w:iCs/>
        </w:rPr>
        <w:t xml:space="preserve">prostřednictvím podpory a rozvoje zejména kultury, školství, mládeže, ekologie, udržitelné dopravy a infrastruktury, sociální a zdravotní oblasti, vědy, bezpečnosti, vzdělávání, tělovýchovných a sportovních aktivit a dalšího. Veden tímto zájmem Nadační fond ŠKODA AUTO poskytuje finanční prostředky na projekty prospěšné </w:t>
      </w:r>
      <w:r w:rsidRPr="00614440">
        <w:rPr>
          <w:rFonts w:asciiTheme="minorHAnsi" w:hAnsiTheme="minorHAnsi"/>
          <w:i/>
          <w:iCs/>
        </w:rPr>
        <w:t>široké veřejnosti na Mladoboleslavsku</w:t>
      </w:r>
      <w:r w:rsidR="00A50B6F" w:rsidRPr="00614440">
        <w:rPr>
          <w:rFonts w:asciiTheme="minorHAnsi" w:hAnsiTheme="minorHAnsi"/>
          <w:i/>
          <w:iCs/>
        </w:rPr>
        <w:t xml:space="preserve">, Rychnovsku a </w:t>
      </w:r>
      <w:proofErr w:type="spellStart"/>
      <w:r w:rsidR="00A50B6F" w:rsidRPr="00614440">
        <w:rPr>
          <w:rFonts w:asciiTheme="minorHAnsi" w:hAnsiTheme="minorHAnsi"/>
          <w:i/>
          <w:iCs/>
        </w:rPr>
        <w:t>Vrchlabsku</w:t>
      </w:r>
      <w:proofErr w:type="spellEnd"/>
      <w:r w:rsidR="00584A3A" w:rsidRPr="00614440">
        <w:rPr>
          <w:rFonts w:asciiTheme="minorHAnsi" w:hAnsiTheme="minorHAnsi"/>
          <w:i/>
          <w:iCs/>
        </w:rPr>
        <w:t xml:space="preserve"> </w:t>
      </w:r>
      <w:r w:rsidRPr="00614440">
        <w:rPr>
          <w:rFonts w:asciiTheme="minorHAnsi" w:hAnsiTheme="minorHAnsi"/>
          <w:i/>
          <w:iCs/>
        </w:rPr>
        <w:t>naplňující účel a smysl fondu.</w:t>
      </w:r>
      <w:r w:rsidRPr="00614440">
        <w:rPr>
          <w:rFonts w:asciiTheme="minorHAnsi" w:hAnsiTheme="minorHAnsi"/>
          <w:i/>
          <w:iCs/>
        </w:rPr>
        <w:br/>
      </w:r>
      <w:r w:rsidRPr="00614440">
        <w:rPr>
          <w:rFonts w:asciiTheme="minorHAnsi" w:hAnsiTheme="minorHAnsi"/>
          <w:i/>
          <w:iCs/>
        </w:rPr>
        <w:br/>
      </w:r>
      <w:r w:rsidR="00CD2E78" w:rsidRPr="00614440">
        <w:rPr>
          <w:rFonts w:asciiTheme="minorHAnsi" w:hAnsiTheme="minorHAnsi"/>
          <w:i/>
          <w:iCs/>
        </w:rPr>
        <w:t xml:space="preserve">V zájmu dosažení stanoveného účelu Nadační fond ŠKODA AUTO mimo jiné aktivně </w:t>
      </w:r>
      <w:r w:rsidR="00A8718A" w:rsidRPr="00614440">
        <w:rPr>
          <w:rFonts w:asciiTheme="minorHAnsi" w:hAnsiTheme="minorHAnsi"/>
          <w:i/>
          <w:iCs/>
        </w:rPr>
        <w:t xml:space="preserve">působí </w:t>
      </w:r>
      <w:r w:rsidR="00CD2E78" w:rsidRPr="00614440">
        <w:rPr>
          <w:rFonts w:asciiTheme="minorHAnsi" w:hAnsiTheme="minorHAnsi"/>
          <w:i/>
          <w:iCs/>
        </w:rPr>
        <w:t>v</w:t>
      </w:r>
      <w:r w:rsidR="005C3D86" w:rsidRPr="00614440">
        <w:rPr>
          <w:rFonts w:asciiTheme="minorHAnsi" w:hAnsiTheme="minorHAnsi"/>
          <w:i/>
          <w:iCs/>
        </w:rPr>
        <w:t> </w:t>
      </w:r>
      <w:r w:rsidR="00CD2E78" w:rsidRPr="00614440">
        <w:rPr>
          <w:rFonts w:asciiTheme="minorHAnsi" w:hAnsiTheme="minorHAnsi"/>
          <w:i/>
          <w:iCs/>
        </w:rPr>
        <w:t>oblasti</w:t>
      </w:r>
      <w:r w:rsidR="005C3D86" w:rsidRPr="00614440">
        <w:rPr>
          <w:rFonts w:asciiTheme="minorHAnsi" w:hAnsiTheme="minorHAnsi"/>
          <w:i/>
          <w:iCs/>
        </w:rPr>
        <w:t xml:space="preserve"> </w:t>
      </w:r>
      <w:r w:rsidR="00412D2E">
        <w:rPr>
          <w:rFonts w:asciiTheme="minorHAnsi" w:hAnsiTheme="minorHAnsi"/>
          <w:i/>
          <w:iCs/>
        </w:rPr>
        <w:t>podpory vzdělávání</w:t>
      </w:r>
      <w:r w:rsidR="004C447F" w:rsidRPr="00614440">
        <w:rPr>
          <w:rFonts w:asciiTheme="minorHAnsi" w:hAnsiTheme="minorHAnsi"/>
          <w:i/>
          <w:iCs/>
        </w:rPr>
        <w:t>.</w:t>
      </w:r>
      <w:r w:rsidR="005C3D86" w:rsidRPr="00614440">
        <w:rPr>
          <w:rFonts w:asciiTheme="minorHAnsi" w:hAnsiTheme="minorHAnsi"/>
          <w:i/>
          <w:iCs/>
        </w:rPr>
        <w:t xml:space="preserve"> </w:t>
      </w:r>
      <w:r w:rsidR="00FF39BF" w:rsidRPr="00614440">
        <w:rPr>
          <w:rFonts w:asciiTheme="minorHAnsi" w:hAnsiTheme="minorHAnsi"/>
          <w:i/>
          <w:iCs/>
        </w:rPr>
        <w:t xml:space="preserve">Proto se rozhodl aktivně zapojit do </w:t>
      </w:r>
      <w:r w:rsidR="00E046EB" w:rsidRPr="00614440">
        <w:rPr>
          <w:rFonts w:asciiTheme="minorHAnsi" w:hAnsiTheme="minorHAnsi"/>
          <w:i/>
          <w:iCs/>
        </w:rPr>
        <w:t xml:space="preserve">projektu </w:t>
      </w:r>
      <w:r w:rsidR="00412D2E">
        <w:rPr>
          <w:rFonts w:asciiTheme="minorHAnsi" w:hAnsiTheme="minorHAnsi"/>
          <w:i/>
          <w:iCs/>
        </w:rPr>
        <w:t>ŠKODA EDU</w:t>
      </w:r>
      <w:r w:rsidR="0015598A">
        <w:rPr>
          <w:rFonts w:asciiTheme="minorHAnsi" w:hAnsiTheme="minorHAnsi"/>
          <w:i/>
          <w:iCs/>
        </w:rPr>
        <w:t>, jehož cílem je zvýšení kvality vzdělávání prostřednictvím</w:t>
      </w:r>
      <w:r w:rsidR="00FF39BF" w:rsidRPr="00614440">
        <w:rPr>
          <w:rFonts w:asciiTheme="minorHAnsi" w:hAnsiTheme="minorHAnsi"/>
          <w:i/>
          <w:iCs/>
        </w:rPr>
        <w:t xml:space="preserve"> </w:t>
      </w:r>
      <w:r w:rsidR="0015598A">
        <w:rPr>
          <w:rFonts w:asciiTheme="minorHAnsi" w:hAnsiTheme="minorHAnsi"/>
          <w:i/>
          <w:iCs/>
        </w:rPr>
        <w:t>rozvoje leadershipu a metodické podpory ředitelů a učitelů škol.</w:t>
      </w:r>
      <w:r w:rsidR="00FF39BF" w:rsidRPr="00614440">
        <w:rPr>
          <w:rFonts w:asciiTheme="minorHAnsi" w:hAnsiTheme="minorHAnsi"/>
          <w:i/>
          <w:iCs/>
        </w:rPr>
        <w:t xml:space="preserve"> </w:t>
      </w:r>
    </w:p>
    <w:p w14:paraId="580093D9" w14:textId="77777777" w:rsidR="00FF39BF" w:rsidRPr="00CE5F72" w:rsidRDefault="00FF39BF" w:rsidP="00D94378">
      <w:pPr>
        <w:jc w:val="center"/>
        <w:rPr>
          <w:rFonts w:asciiTheme="minorHAnsi" w:hAnsiTheme="minorHAnsi"/>
          <w:i/>
          <w:iCs/>
        </w:rPr>
      </w:pPr>
      <w:r w:rsidRPr="00614440">
        <w:rPr>
          <w:rFonts w:asciiTheme="minorHAnsi" w:hAnsiTheme="minorHAnsi"/>
          <w:i/>
          <w:iCs/>
        </w:rPr>
        <w:t>V rámci podpory tohoto projektu uzavírá Nadační fond ŠKODA AUTO s obdarovaným níže uvedenou smlouvu.</w:t>
      </w:r>
    </w:p>
    <w:p w14:paraId="2934D170" w14:textId="77777777" w:rsidR="00244EAB" w:rsidRPr="00CE5F72" w:rsidRDefault="00244EAB" w:rsidP="00483924">
      <w:pPr>
        <w:jc w:val="center"/>
        <w:rPr>
          <w:rFonts w:asciiTheme="minorHAnsi" w:hAnsiTheme="minorHAnsi"/>
          <w:i/>
          <w:iCs/>
        </w:rPr>
      </w:pPr>
    </w:p>
    <w:p w14:paraId="6A5374DA" w14:textId="77777777" w:rsidR="00C3203C" w:rsidRPr="00997116" w:rsidRDefault="00C3203C" w:rsidP="00C3203C">
      <w:pPr>
        <w:jc w:val="center"/>
        <w:rPr>
          <w:rFonts w:asciiTheme="minorHAnsi" w:hAnsiTheme="minorHAnsi"/>
          <w:b/>
        </w:rPr>
      </w:pPr>
      <w:r w:rsidRPr="00997116">
        <w:rPr>
          <w:rFonts w:asciiTheme="minorHAnsi" w:hAnsiTheme="minorHAnsi"/>
          <w:b/>
        </w:rPr>
        <w:t>I. Předmět smlouvy</w:t>
      </w:r>
    </w:p>
    <w:p w14:paraId="1EB6ADC2" w14:textId="5DB68024" w:rsidR="00C3203C" w:rsidRPr="00330681" w:rsidRDefault="00C3203C" w:rsidP="00330681">
      <w:pPr>
        <w:pStyle w:val="Default"/>
        <w:jc w:val="both"/>
        <w:rPr>
          <w:rFonts w:asciiTheme="minorHAnsi" w:hAnsiTheme="minorHAnsi"/>
          <w:sz w:val="18"/>
          <w:szCs w:val="18"/>
        </w:rPr>
      </w:pPr>
      <w:r w:rsidRPr="00997116">
        <w:rPr>
          <w:rFonts w:asciiTheme="minorHAnsi" w:hAnsiTheme="minorHAnsi"/>
          <w:sz w:val="18"/>
          <w:szCs w:val="18"/>
        </w:rPr>
        <w:t xml:space="preserve">Dárce daruje obdarovanému peněžní prostředky ve výši </w:t>
      </w:r>
      <w:r w:rsidR="004C447F" w:rsidRPr="004C447F">
        <w:rPr>
          <w:rFonts w:asciiTheme="minorHAnsi" w:hAnsiTheme="minorHAnsi"/>
          <w:sz w:val="18"/>
          <w:szCs w:val="18"/>
        </w:rPr>
        <w:t>208 800</w:t>
      </w:r>
      <w:r w:rsidR="004C447F">
        <w:rPr>
          <w:rFonts w:asciiTheme="minorHAnsi" w:hAnsiTheme="minorHAnsi"/>
          <w:sz w:val="18"/>
          <w:szCs w:val="18"/>
        </w:rPr>
        <w:t>Kč</w:t>
      </w:r>
      <w:r w:rsidR="005C3D86">
        <w:rPr>
          <w:rFonts w:asciiTheme="minorHAnsi" w:hAnsiTheme="minorHAnsi"/>
          <w:i/>
          <w:iCs/>
        </w:rPr>
        <w:t xml:space="preserve"> </w:t>
      </w:r>
      <w:r w:rsidRPr="00997116">
        <w:rPr>
          <w:rFonts w:asciiTheme="minorHAnsi" w:hAnsiTheme="minorHAnsi"/>
          <w:sz w:val="18"/>
          <w:szCs w:val="18"/>
        </w:rPr>
        <w:t>(slovy:</w:t>
      </w:r>
      <w:r w:rsidR="006B46F5">
        <w:rPr>
          <w:rFonts w:asciiTheme="minorHAnsi" w:hAnsiTheme="minorHAnsi"/>
          <w:sz w:val="18"/>
          <w:szCs w:val="18"/>
        </w:rPr>
        <w:t xml:space="preserve"> dvě stě osm tisíc osm set </w:t>
      </w:r>
      <w:r w:rsidRPr="00E85438">
        <w:rPr>
          <w:rFonts w:asciiTheme="minorHAnsi" w:hAnsiTheme="minorHAnsi"/>
          <w:sz w:val="18"/>
          <w:szCs w:val="18"/>
        </w:rPr>
        <w:t>korun</w:t>
      </w:r>
      <w:r w:rsidRPr="00997116">
        <w:rPr>
          <w:rFonts w:asciiTheme="minorHAnsi" w:hAnsiTheme="minorHAnsi"/>
          <w:sz w:val="18"/>
          <w:szCs w:val="18"/>
        </w:rPr>
        <w:t xml:space="preserve"> českých)</w:t>
      </w:r>
      <w:r w:rsidR="00FD6CC4">
        <w:rPr>
          <w:rFonts w:asciiTheme="minorHAnsi" w:hAnsiTheme="minorHAnsi"/>
          <w:sz w:val="18"/>
          <w:szCs w:val="18"/>
        </w:rPr>
        <w:t>, (dále jen „dar“)</w:t>
      </w:r>
      <w:r w:rsidRPr="00997116">
        <w:rPr>
          <w:rFonts w:asciiTheme="minorHAnsi" w:hAnsiTheme="minorHAnsi"/>
          <w:sz w:val="18"/>
          <w:szCs w:val="18"/>
        </w:rPr>
        <w:t xml:space="preserve">, a to za </w:t>
      </w:r>
      <w:r w:rsidRPr="00996D6B">
        <w:rPr>
          <w:rFonts w:asciiTheme="minorHAnsi" w:hAnsiTheme="minorHAnsi"/>
          <w:sz w:val="18"/>
          <w:szCs w:val="18"/>
        </w:rPr>
        <w:t>účelem</w:t>
      </w:r>
      <w:r w:rsidR="00CE5F72">
        <w:rPr>
          <w:rFonts w:asciiTheme="minorHAnsi" w:hAnsiTheme="minorHAnsi"/>
          <w:sz w:val="18"/>
          <w:szCs w:val="18"/>
        </w:rPr>
        <w:t xml:space="preserve"> </w:t>
      </w:r>
      <w:r w:rsidR="00412D2E">
        <w:rPr>
          <w:rFonts w:asciiTheme="minorHAnsi" w:hAnsiTheme="minorHAnsi"/>
          <w:sz w:val="18"/>
          <w:szCs w:val="18"/>
        </w:rPr>
        <w:t>realizace projektu ŠKODA EDU</w:t>
      </w:r>
      <w:r w:rsidR="00D7170A">
        <w:rPr>
          <w:rFonts w:asciiTheme="minorHAnsi" w:hAnsiTheme="minorHAnsi"/>
          <w:sz w:val="18"/>
          <w:szCs w:val="18"/>
        </w:rPr>
        <w:t xml:space="preserve"> v souladu s Projektovým listem, který je přílohou této smlouvy</w:t>
      </w:r>
      <w:r w:rsidR="004C447F" w:rsidRPr="004C447F">
        <w:rPr>
          <w:rFonts w:asciiTheme="minorHAnsi" w:hAnsiTheme="minorHAnsi"/>
          <w:i/>
          <w:iCs/>
        </w:rPr>
        <w:t>.</w:t>
      </w:r>
      <w:r w:rsidR="005C3D86" w:rsidRPr="00584A3A">
        <w:rPr>
          <w:rFonts w:asciiTheme="minorHAnsi" w:hAnsiTheme="minorHAnsi"/>
          <w:i/>
        </w:rPr>
        <w:t xml:space="preserve"> </w:t>
      </w:r>
      <w:r w:rsidRPr="00997116">
        <w:rPr>
          <w:rFonts w:asciiTheme="minorHAnsi" w:hAnsiTheme="minorHAnsi"/>
          <w:sz w:val="18"/>
          <w:szCs w:val="18"/>
        </w:rPr>
        <w:t>Dárce</w:t>
      </w:r>
      <w:r w:rsidR="006B0D75">
        <w:rPr>
          <w:rFonts w:asciiTheme="minorHAnsi" w:hAnsiTheme="minorHAnsi"/>
          <w:sz w:val="18"/>
          <w:szCs w:val="18"/>
        </w:rPr>
        <w:t xml:space="preserve"> </w:t>
      </w:r>
      <w:r w:rsidRPr="00997116">
        <w:rPr>
          <w:rFonts w:asciiTheme="minorHAnsi" w:hAnsiTheme="minorHAnsi"/>
          <w:sz w:val="18"/>
          <w:szCs w:val="18"/>
        </w:rPr>
        <w:t xml:space="preserve">poukáže uvedené darované peněžní prostředky na výše uvedený účet obdarovaného do 30 dnů od uzavření této smlouvy. </w:t>
      </w:r>
      <w:r w:rsidRPr="00997116">
        <w:rPr>
          <w:rFonts w:asciiTheme="minorHAnsi" w:hAnsiTheme="minorHAnsi" w:cs="Arial"/>
          <w:sz w:val="18"/>
          <w:szCs w:val="18"/>
        </w:rPr>
        <w:t>Obdarovaný před podpisem smlouvy dárci doložil, že je majitelem příslušného účtu.</w:t>
      </w:r>
    </w:p>
    <w:p w14:paraId="6134A7CB" w14:textId="77777777" w:rsidR="0039539D" w:rsidRDefault="0039539D" w:rsidP="00C3203C">
      <w:pPr>
        <w:jc w:val="center"/>
        <w:rPr>
          <w:rFonts w:asciiTheme="minorHAnsi" w:hAnsiTheme="minorHAnsi"/>
          <w:b/>
        </w:rPr>
      </w:pPr>
    </w:p>
    <w:p w14:paraId="3C15F90D" w14:textId="77777777" w:rsidR="00C3203C" w:rsidRPr="000B5365" w:rsidRDefault="00C3203C" w:rsidP="00C3203C">
      <w:pPr>
        <w:jc w:val="center"/>
        <w:rPr>
          <w:rFonts w:asciiTheme="minorHAnsi" w:hAnsiTheme="minorHAnsi"/>
          <w:b/>
        </w:rPr>
      </w:pPr>
      <w:r w:rsidRPr="000B5365">
        <w:rPr>
          <w:rFonts w:asciiTheme="minorHAnsi" w:hAnsiTheme="minorHAnsi"/>
          <w:b/>
        </w:rPr>
        <w:lastRenderedPageBreak/>
        <w:t>II. Použití daru</w:t>
      </w:r>
    </w:p>
    <w:p w14:paraId="32004D8D" w14:textId="77777777" w:rsidR="00F5543B" w:rsidRDefault="00C3203C" w:rsidP="00584A3A">
      <w:pPr>
        <w:pStyle w:val="Odstavecseseznamem"/>
        <w:numPr>
          <w:ilvl w:val="0"/>
          <w:numId w:val="15"/>
        </w:numPr>
        <w:jc w:val="both"/>
        <w:rPr>
          <w:rFonts w:asciiTheme="minorHAnsi" w:hAnsiTheme="minorHAnsi"/>
        </w:rPr>
      </w:pPr>
      <w:r w:rsidRPr="00C82E0A">
        <w:rPr>
          <w:rFonts w:asciiTheme="minorHAnsi" w:hAnsiTheme="minorHAnsi"/>
        </w:rPr>
        <w:t xml:space="preserve">Obdarovaný dar uvedený v článku I. smlouvy přijímá a zavazuje </w:t>
      </w:r>
      <w:r w:rsidRPr="00584A3A">
        <w:rPr>
          <w:rFonts w:asciiTheme="minorHAnsi" w:hAnsiTheme="minorHAnsi"/>
        </w:rPr>
        <w:t xml:space="preserve">se jej </w:t>
      </w:r>
      <w:r w:rsidRPr="004C447F">
        <w:rPr>
          <w:rFonts w:asciiTheme="minorHAnsi" w:hAnsiTheme="minorHAnsi"/>
        </w:rPr>
        <w:t xml:space="preserve">použít do </w:t>
      </w:r>
      <w:r w:rsidR="004C447F" w:rsidRPr="004C447F">
        <w:rPr>
          <w:rFonts w:asciiTheme="minorHAnsi" w:hAnsiTheme="minorHAnsi"/>
          <w:i/>
          <w:iCs/>
        </w:rPr>
        <w:t>30. 6. 2023</w:t>
      </w:r>
      <w:r w:rsidR="00D43A02">
        <w:rPr>
          <w:rFonts w:asciiTheme="minorHAnsi" w:hAnsiTheme="minorHAnsi"/>
          <w:i/>
          <w:iCs/>
        </w:rPr>
        <w:t>,</w:t>
      </w:r>
      <w:r w:rsidR="004C447F">
        <w:rPr>
          <w:rFonts w:asciiTheme="minorHAnsi" w:hAnsiTheme="minorHAnsi"/>
          <w:i/>
          <w:iCs/>
        </w:rPr>
        <w:t xml:space="preserve"> </w:t>
      </w:r>
      <w:r w:rsidRPr="00C82E0A">
        <w:rPr>
          <w:rFonts w:asciiTheme="minorHAnsi" w:hAnsiTheme="minorHAnsi"/>
        </w:rPr>
        <w:t xml:space="preserve">a </w:t>
      </w:r>
      <w:r w:rsidR="00FD6CC4" w:rsidRPr="00C82E0A">
        <w:rPr>
          <w:rFonts w:asciiTheme="minorHAnsi" w:hAnsiTheme="minorHAnsi"/>
        </w:rPr>
        <w:t xml:space="preserve">to </w:t>
      </w:r>
      <w:r w:rsidRPr="00C82E0A">
        <w:rPr>
          <w:rFonts w:asciiTheme="minorHAnsi" w:hAnsiTheme="minorHAnsi"/>
        </w:rPr>
        <w:t>pouze za účelem vymezeným v článku I.</w:t>
      </w:r>
    </w:p>
    <w:p w14:paraId="50ABEE4B" w14:textId="77777777" w:rsidR="00FB52DB" w:rsidRDefault="00FB52DB" w:rsidP="00FB52DB">
      <w:pPr>
        <w:pStyle w:val="Odstavecseseznamem"/>
        <w:ind w:left="360"/>
        <w:jc w:val="both"/>
        <w:rPr>
          <w:rFonts w:asciiTheme="minorHAnsi" w:hAnsiTheme="minorHAnsi"/>
        </w:rPr>
      </w:pPr>
    </w:p>
    <w:p w14:paraId="6EE18571" w14:textId="4EF176AF" w:rsidR="00584A3A" w:rsidRDefault="008C2174" w:rsidP="00584A3A">
      <w:pPr>
        <w:pStyle w:val="Odstavecseseznamem"/>
        <w:numPr>
          <w:ilvl w:val="0"/>
          <w:numId w:val="15"/>
        </w:numPr>
        <w:ind w:left="426" w:hanging="426"/>
        <w:jc w:val="both"/>
      </w:pPr>
      <w:r w:rsidRPr="008C2174">
        <w:rPr>
          <w:rFonts w:asciiTheme="minorHAnsi" w:hAnsiTheme="minorHAnsi"/>
        </w:rPr>
        <w:t xml:space="preserve">V průběhu čerpání </w:t>
      </w:r>
      <w:r w:rsidR="008D4523">
        <w:rPr>
          <w:rFonts w:asciiTheme="minorHAnsi" w:hAnsiTheme="minorHAnsi"/>
        </w:rPr>
        <w:t>daru</w:t>
      </w:r>
      <w:r w:rsidR="008D4523" w:rsidRPr="008C2174">
        <w:rPr>
          <w:rFonts w:asciiTheme="minorHAnsi" w:hAnsiTheme="minorHAnsi"/>
        </w:rPr>
        <w:t xml:space="preserve"> </w:t>
      </w:r>
      <w:r w:rsidRPr="008C2174">
        <w:rPr>
          <w:rFonts w:asciiTheme="minorHAnsi" w:hAnsiTheme="minorHAnsi"/>
        </w:rPr>
        <w:t xml:space="preserve">se </w:t>
      </w:r>
      <w:r w:rsidR="00584A3A">
        <w:rPr>
          <w:rFonts w:asciiTheme="minorHAnsi" w:hAnsiTheme="minorHAnsi"/>
        </w:rPr>
        <w:t xml:space="preserve">obdarovaný </w:t>
      </w:r>
      <w:r w:rsidRPr="008C2174">
        <w:rPr>
          <w:rFonts w:asciiTheme="minorHAnsi" w:hAnsiTheme="minorHAnsi"/>
        </w:rPr>
        <w:t xml:space="preserve">zavazuje </w:t>
      </w:r>
      <w:r w:rsidR="00F135C2">
        <w:rPr>
          <w:rFonts w:asciiTheme="minorHAnsi" w:hAnsiTheme="minorHAnsi"/>
        </w:rPr>
        <w:t>bez</w:t>
      </w:r>
      <w:r w:rsidR="007402B3">
        <w:rPr>
          <w:rFonts w:asciiTheme="minorHAnsi" w:hAnsiTheme="minorHAnsi"/>
        </w:rPr>
        <w:t xml:space="preserve"> zbytečného odkladu</w:t>
      </w:r>
      <w:r w:rsidR="00F135C2">
        <w:rPr>
          <w:rFonts w:asciiTheme="minorHAnsi" w:hAnsiTheme="minorHAnsi"/>
        </w:rPr>
        <w:t xml:space="preserve"> </w:t>
      </w:r>
      <w:r w:rsidRPr="008C2174">
        <w:rPr>
          <w:rFonts w:asciiTheme="minorHAnsi" w:hAnsiTheme="minorHAnsi"/>
        </w:rPr>
        <w:t>hlásit veškeré závažné změny ve vztahu k realizaci projektu (</w:t>
      </w:r>
      <w:r w:rsidR="008423CD">
        <w:rPr>
          <w:rFonts w:asciiTheme="minorHAnsi" w:hAnsiTheme="minorHAnsi"/>
        </w:rPr>
        <w:t>rozpočtové</w:t>
      </w:r>
      <w:r w:rsidRPr="008C2174">
        <w:rPr>
          <w:rFonts w:asciiTheme="minorHAnsi" w:hAnsiTheme="minorHAnsi"/>
        </w:rPr>
        <w:t>, obsahové,</w:t>
      </w:r>
      <w:r w:rsidR="0015598A">
        <w:rPr>
          <w:rFonts w:asciiTheme="minorHAnsi" w:hAnsiTheme="minorHAnsi"/>
        </w:rPr>
        <w:t xml:space="preserve"> </w:t>
      </w:r>
      <w:r w:rsidRPr="008C2174">
        <w:rPr>
          <w:rFonts w:asciiTheme="minorHAnsi" w:hAnsiTheme="minorHAnsi"/>
        </w:rPr>
        <w:t xml:space="preserve">v harmonogramu) </w:t>
      </w:r>
      <w:r w:rsidR="000C54B1">
        <w:rPr>
          <w:rFonts w:asciiTheme="minorHAnsi" w:hAnsiTheme="minorHAnsi"/>
        </w:rPr>
        <w:t>svému průvodci projektem přiděleného garantem programu</w:t>
      </w:r>
      <w:r w:rsidRPr="008C2174">
        <w:rPr>
          <w:rFonts w:asciiTheme="minorHAnsi" w:hAnsiTheme="minorHAnsi"/>
        </w:rPr>
        <w:t>.</w:t>
      </w:r>
      <w:r w:rsidR="00D65A1B">
        <w:rPr>
          <w:rFonts w:asciiTheme="minorHAnsi" w:hAnsiTheme="minorHAnsi"/>
        </w:rPr>
        <w:t xml:space="preserve"> </w:t>
      </w:r>
      <w:r w:rsidR="000C54B1">
        <w:rPr>
          <w:rFonts w:asciiTheme="minorHAnsi" w:hAnsiTheme="minorHAnsi"/>
        </w:rPr>
        <w:t>Garant programu</w:t>
      </w:r>
      <w:r w:rsidR="003511DC" w:rsidRPr="00584A3A">
        <w:rPr>
          <w:rFonts w:asciiTheme="minorHAnsi" w:hAnsiTheme="minorHAnsi"/>
        </w:rPr>
        <w:t xml:space="preserve"> posoudí rozsah změn projektu</w:t>
      </w:r>
      <w:r w:rsidR="00212785" w:rsidRPr="00584A3A">
        <w:rPr>
          <w:rFonts w:asciiTheme="minorHAnsi" w:hAnsiTheme="minorHAnsi"/>
        </w:rPr>
        <w:t>, a to</w:t>
      </w:r>
      <w:r w:rsidR="003511DC" w:rsidRPr="00584A3A">
        <w:rPr>
          <w:rFonts w:asciiTheme="minorHAnsi" w:hAnsiTheme="minorHAnsi"/>
        </w:rPr>
        <w:t xml:space="preserve"> </w:t>
      </w:r>
      <w:r w:rsidR="008423CD" w:rsidRPr="00584A3A">
        <w:rPr>
          <w:rFonts w:asciiTheme="minorHAnsi" w:hAnsiTheme="minorHAnsi"/>
        </w:rPr>
        <w:t xml:space="preserve">do </w:t>
      </w:r>
      <w:r w:rsidR="00584A3A" w:rsidRPr="00584A3A">
        <w:rPr>
          <w:rFonts w:asciiTheme="minorHAnsi" w:hAnsiTheme="minorHAnsi"/>
        </w:rPr>
        <w:t xml:space="preserve">14 </w:t>
      </w:r>
      <w:r w:rsidR="008423CD" w:rsidRPr="00584A3A">
        <w:rPr>
          <w:rFonts w:asciiTheme="minorHAnsi" w:hAnsiTheme="minorHAnsi"/>
        </w:rPr>
        <w:t xml:space="preserve">dnů od jejich ohlášení. Dárce si vyhrazuje právo požadovat v důsledku </w:t>
      </w:r>
      <w:r w:rsidR="00B457EB">
        <w:rPr>
          <w:rFonts w:asciiTheme="minorHAnsi" w:hAnsiTheme="minorHAnsi"/>
        </w:rPr>
        <w:t>závažných</w:t>
      </w:r>
      <w:r w:rsidR="008423CD" w:rsidRPr="00584A3A">
        <w:rPr>
          <w:rFonts w:asciiTheme="minorHAnsi" w:hAnsiTheme="minorHAnsi"/>
        </w:rPr>
        <w:t xml:space="preserve"> změn projektu vrácení daru</w:t>
      </w:r>
      <w:r w:rsidR="006E2AA6" w:rsidRPr="00584A3A">
        <w:rPr>
          <w:rFonts w:asciiTheme="minorHAnsi" w:hAnsiTheme="minorHAnsi"/>
        </w:rPr>
        <w:t>,</w:t>
      </w:r>
      <w:r w:rsidR="008423CD" w:rsidRPr="00584A3A">
        <w:rPr>
          <w:rFonts w:asciiTheme="minorHAnsi" w:hAnsiTheme="minorHAnsi"/>
        </w:rPr>
        <w:t xml:space="preserve"> nebo jeho části</w:t>
      </w:r>
      <w:r w:rsidR="00584A3A" w:rsidRPr="00584A3A">
        <w:rPr>
          <w:rFonts w:asciiTheme="minorHAnsi" w:hAnsiTheme="minorHAnsi"/>
        </w:rPr>
        <w:t>, pokud nesouhlasí se změnou projektu, o čemž dárce informuje obdarovaného ve lhůtě dle předchozí věty.</w:t>
      </w:r>
      <w:r w:rsidR="00584A3A">
        <w:rPr>
          <w:rFonts w:asciiTheme="minorHAnsi" w:hAnsiTheme="minorHAnsi"/>
        </w:rPr>
        <w:t xml:space="preserve"> Obdarovaný</w:t>
      </w:r>
      <w:r w:rsidR="00584A3A" w:rsidRPr="008C2174">
        <w:rPr>
          <w:rFonts w:asciiTheme="minorHAnsi" w:hAnsiTheme="minorHAnsi"/>
        </w:rPr>
        <w:t xml:space="preserve"> se též zavazuje hlásit změny administrativního typu, například změnu sídla organizace, statutárního zástupce apod., jestliže takové změny nastanou.</w:t>
      </w:r>
    </w:p>
    <w:p w14:paraId="5CC923DB" w14:textId="77777777" w:rsidR="00F5543B" w:rsidRPr="00162C15" w:rsidRDefault="00F5543B" w:rsidP="00584A3A">
      <w:pPr>
        <w:pStyle w:val="Odstavecseseznamem"/>
        <w:ind w:left="426"/>
        <w:jc w:val="both"/>
        <w:rPr>
          <w:rFonts w:asciiTheme="minorHAnsi" w:hAnsiTheme="minorHAnsi"/>
        </w:rPr>
      </w:pPr>
    </w:p>
    <w:p w14:paraId="2B71604D" w14:textId="77777777" w:rsidR="00F5543B" w:rsidRPr="00F5543B" w:rsidRDefault="00C3203C" w:rsidP="00710715">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Dárce je oprávněn kdykoliv zkontrolovat účel využití daru, k čemuž mu poskytne obdarovaný potřebnou součinnost. </w:t>
      </w:r>
      <w:r w:rsidR="002B2A81" w:rsidRPr="000B5365">
        <w:rPr>
          <w:rFonts w:asciiTheme="minorHAnsi" w:hAnsiTheme="minorHAnsi" w:cs="Arial"/>
        </w:rPr>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37883859" w14:textId="77777777" w:rsidR="00F5543B" w:rsidRPr="00F5543B" w:rsidRDefault="00F5543B" w:rsidP="00F5543B">
      <w:pPr>
        <w:pStyle w:val="Odstavecseseznamem"/>
        <w:ind w:left="426"/>
        <w:jc w:val="both"/>
        <w:rPr>
          <w:rFonts w:asciiTheme="minorHAnsi" w:hAnsiTheme="minorHAnsi"/>
        </w:rPr>
      </w:pPr>
    </w:p>
    <w:p w14:paraId="7FE68805" w14:textId="77777777" w:rsidR="000F1AC6" w:rsidRDefault="00F5543B" w:rsidP="0047604C">
      <w:pPr>
        <w:pStyle w:val="Odstavecseseznamem"/>
        <w:numPr>
          <w:ilvl w:val="0"/>
          <w:numId w:val="15"/>
        </w:numPr>
        <w:ind w:left="425" w:hanging="425"/>
        <w:jc w:val="both"/>
        <w:rPr>
          <w:rFonts w:asciiTheme="minorHAnsi" w:hAnsiTheme="minorHAnsi"/>
        </w:rPr>
      </w:pPr>
      <w:r>
        <w:rPr>
          <w:rFonts w:asciiTheme="minorHAnsi" w:hAnsiTheme="minorHAnsi"/>
        </w:rPr>
        <w:t xml:space="preserve">Obdarovaný se zavazuje při </w:t>
      </w:r>
      <w:r w:rsidR="00C76591">
        <w:rPr>
          <w:rFonts w:asciiTheme="minorHAnsi" w:hAnsiTheme="minorHAnsi" w:cs="Arial"/>
        </w:rPr>
        <w:t>použití daru</w:t>
      </w:r>
      <w:r w:rsidRPr="00997116">
        <w:rPr>
          <w:rFonts w:asciiTheme="minorHAnsi" w:hAnsiTheme="minorHAnsi"/>
        </w:rPr>
        <w:t xml:space="preserve"> </w:t>
      </w:r>
      <w:r>
        <w:rPr>
          <w:rFonts w:asciiTheme="minorHAnsi" w:hAnsiTheme="minorHAnsi"/>
        </w:rPr>
        <w:t>postupovat v souladu s veškerými relevantními obecně závaznými a vnitřními právními předpisy,</w:t>
      </w:r>
      <w:r w:rsidR="00FB52A6">
        <w:rPr>
          <w:rFonts w:asciiTheme="minorHAnsi" w:hAnsiTheme="minorHAnsi"/>
        </w:rPr>
        <w:t xml:space="preserve"> kterými je vázán,</w:t>
      </w:r>
      <w:r>
        <w:rPr>
          <w:rFonts w:asciiTheme="minorHAnsi" w:hAnsiTheme="minorHAnsi"/>
        </w:rPr>
        <w:t xml:space="preserve"> zejm. předpisy upravujícími zadávání veřejných zakázek a nakládání s veřejnými prostředky. </w:t>
      </w:r>
    </w:p>
    <w:p w14:paraId="49FD11EA" w14:textId="77777777" w:rsidR="007671C2" w:rsidRDefault="007671C2" w:rsidP="007671C2">
      <w:pPr>
        <w:pStyle w:val="Odstavecseseznamem"/>
        <w:ind w:left="425"/>
        <w:jc w:val="both"/>
        <w:rPr>
          <w:rFonts w:asciiTheme="minorHAnsi" w:hAnsiTheme="minorHAnsi"/>
        </w:rPr>
      </w:pPr>
    </w:p>
    <w:p w14:paraId="0CA51FA5" w14:textId="77777777" w:rsidR="00E166F5" w:rsidRPr="000C54B1" w:rsidRDefault="002F374A" w:rsidP="000C54B1">
      <w:pPr>
        <w:pStyle w:val="Odstavecseseznamem"/>
        <w:numPr>
          <w:ilvl w:val="0"/>
          <w:numId w:val="15"/>
        </w:numPr>
        <w:spacing w:after="0"/>
        <w:ind w:left="425" w:hanging="425"/>
        <w:contextualSpacing w:val="0"/>
        <w:jc w:val="both"/>
        <w:rPr>
          <w:rFonts w:ascii="SKODA Next" w:hAnsi="SKODA Next"/>
        </w:rPr>
      </w:pPr>
      <w:r w:rsidRPr="00614440">
        <w:rPr>
          <w:rFonts w:ascii="SKODA Next" w:hAnsi="SKODA Next"/>
        </w:rPr>
        <w:t>Za účelem informování veřejnosti obdarovaný zajistí, že</w:t>
      </w:r>
      <w:r w:rsidR="000C54B1">
        <w:rPr>
          <w:rFonts w:ascii="SKODA Next" w:hAnsi="SKODA Next"/>
        </w:rPr>
        <w:t xml:space="preserve"> </w:t>
      </w:r>
      <w:r w:rsidR="00D51594" w:rsidRPr="000C54B1">
        <w:rPr>
          <w:rFonts w:ascii="SKODA Next" w:hAnsi="SKODA Next"/>
        </w:rPr>
        <w:t>pokud to</w:t>
      </w:r>
      <w:r w:rsidR="00EF13E3" w:rsidRPr="000C54B1">
        <w:rPr>
          <w:rFonts w:ascii="SKODA Next" w:hAnsi="SKODA Next"/>
        </w:rPr>
        <w:t xml:space="preserve"> odpovídá pova</w:t>
      </w:r>
      <w:r w:rsidR="00D51594" w:rsidRPr="000C54B1">
        <w:rPr>
          <w:rFonts w:ascii="SKODA Next" w:hAnsi="SKODA Next"/>
        </w:rPr>
        <w:t>ze</w:t>
      </w:r>
      <w:r w:rsidR="00EF13E3" w:rsidRPr="000C54B1">
        <w:rPr>
          <w:rFonts w:ascii="SKODA Next" w:hAnsi="SKODA Next"/>
        </w:rPr>
        <w:t xml:space="preserve"> projektu, </w:t>
      </w:r>
      <w:r w:rsidR="00677ECE" w:rsidRPr="000C54B1">
        <w:rPr>
          <w:rFonts w:ascii="SKODA Next" w:hAnsi="SKODA Next"/>
        </w:rPr>
        <w:t>t</w:t>
      </w:r>
      <w:r w:rsidRPr="000C54B1">
        <w:rPr>
          <w:rFonts w:ascii="SKODA Next" w:hAnsi="SKODA Next"/>
        </w:rPr>
        <w:t>rvale umístí a bude udržovat v dobrém stavu na místě schváleném dárcem informační tabulku, jejíž</w:t>
      </w:r>
      <w:r w:rsidR="00EF13E3" w:rsidRPr="000C54B1">
        <w:rPr>
          <w:rFonts w:ascii="SKODA Next" w:hAnsi="SKODA Next"/>
        </w:rPr>
        <w:t xml:space="preserve"> konečnou podobu schválí dárce.  </w:t>
      </w:r>
    </w:p>
    <w:p w14:paraId="35BBA40E" w14:textId="77777777" w:rsidR="000E5FA5" w:rsidRDefault="000E5FA5" w:rsidP="00584A3A">
      <w:pPr>
        <w:pStyle w:val="Odstavecseseznamem"/>
        <w:spacing w:after="0"/>
        <w:ind w:left="1429"/>
        <w:jc w:val="both"/>
        <w:rPr>
          <w:rFonts w:ascii="SKODA Next" w:hAnsi="SKODA Next"/>
        </w:rPr>
      </w:pPr>
    </w:p>
    <w:p w14:paraId="7A917FE1" w14:textId="77777777" w:rsidR="00CD2E78" w:rsidRPr="00432149" w:rsidRDefault="00CD2E78" w:rsidP="00CD2E78">
      <w:pPr>
        <w:pStyle w:val="Odstavecseseznamem"/>
        <w:numPr>
          <w:ilvl w:val="0"/>
          <w:numId w:val="15"/>
        </w:numPr>
        <w:ind w:left="425" w:hanging="425"/>
        <w:contextualSpacing w:val="0"/>
        <w:jc w:val="both"/>
        <w:rPr>
          <w:rFonts w:ascii="SKODA Next" w:hAnsi="SKODA Next"/>
        </w:rPr>
      </w:pPr>
      <w:r w:rsidRPr="00432149">
        <w:rPr>
          <w:rFonts w:ascii="SKODA Next" w:hAnsi="SKODA Next"/>
        </w:rPr>
        <w:t>Obdarovaný prohlašuje, že se seznámil s Etickým kodexem skupiny ŠKODA AUTO dostupným na adrese https://www.skoda-auto.cz/o-nas/corporate-governance (dále jen "Etický kodex"). Obdarovaný se zavazuje Etický kodex ve vztahu k daru dodržovat, a to zejména v oblastech níže uvedených etických principů:</w:t>
      </w:r>
    </w:p>
    <w:p w14:paraId="3AE3CFED" w14:textId="77777777" w:rsidR="00CD2E78" w:rsidRPr="00432149" w:rsidRDefault="00CD2E78" w:rsidP="00D43A02">
      <w:pPr>
        <w:pStyle w:val="Odstavecseseznamem"/>
        <w:numPr>
          <w:ilvl w:val="0"/>
          <w:numId w:val="20"/>
        </w:numPr>
        <w:spacing w:after="60"/>
        <w:ind w:left="1134" w:hanging="357"/>
        <w:jc w:val="both"/>
        <w:rPr>
          <w:rFonts w:ascii="SKODA Next" w:hAnsi="SKODA Next"/>
        </w:rPr>
      </w:pPr>
      <w:r w:rsidRPr="00432149">
        <w:rPr>
          <w:rFonts w:ascii="SKODA Next" w:hAnsi="SKODA Next"/>
        </w:rPr>
        <w:t>lidská práva,</w:t>
      </w:r>
    </w:p>
    <w:p w14:paraId="50AC943C" w14:textId="77777777" w:rsidR="00CD2E78" w:rsidRPr="00432149" w:rsidRDefault="00CD2E78" w:rsidP="00D43A02">
      <w:pPr>
        <w:pStyle w:val="Odstavecseseznamem"/>
        <w:numPr>
          <w:ilvl w:val="0"/>
          <w:numId w:val="20"/>
        </w:numPr>
        <w:spacing w:after="60"/>
        <w:ind w:left="1134" w:hanging="357"/>
        <w:jc w:val="both"/>
        <w:rPr>
          <w:rFonts w:ascii="SKODA Next" w:hAnsi="SKODA Next"/>
        </w:rPr>
      </w:pPr>
      <w:r w:rsidRPr="00432149">
        <w:rPr>
          <w:rFonts w:ascii="SKODA Next" w:hAnsi="SKODA Next"/>
        </w:rPr>
        <w:t>rovnost šancí a rovné zacházení,</w:t>
      </w:r>
    </w:p>
    <w:p w14:paraId="07BF932C" w14:textId="77777777" w:rsidR="00CD2E78" w:rsidRPr="00432149" w:rsidRDefault="00CD2E78" w:rsidP="00D43A02">
      <w:pPr>
        <w:pStyle w:val="Odstavecseseznamem"/>
        <w:numPr>
          <w:ilvl w:val="0"/>
          <w:numId w:val="20"/>
        </w:numPr>
        <w:spacing w:after="60"/>
        <w:ind w:left="1134" w:hanging="357"/>
        <w:jc w:val="both"/>
        <w:rPr>
          <w:rFonts w:ascii="SKODA Next" w:hAnsi="SKODA Next"/>
        </w:rPr>
      </w:pPr>
      <w:r w:rsidRPr="00432149">
        <w:rPr>
          <w:rFonts w:ascii="SKODA Next" w:hAnsi="SKODA Next"/>
        </w:rPr>
        <w:t>ochrana životního prostředí,</w:t>
      </w:r>
    </w:p>
    <w:p w14:paraId="5B7DBC80" w14:textId="77777777" w:rsidR="00CD2E78" w:rsidRPr="00432149" w:rsidRDefault="00CD2E78" w:rsidP="00D43A02">
      <w:pPr>
        <w:pStyle w:val="Odstavecseseznamem"/>
        <w:numPr>
          <w:ilvl w:val="0"/>
          <w:numId w:val="20"/>
        </w:numPr>
        <w:spacing w:after="60"/>
        <w:ind w:left="1134" w:hanging="357"/>
        <w:jc w:val="both"/>
        <w:rPr>
          <w:rFonts w:ascii="SKODA Next" w:hAnsi="SKODA Next"/>
        </w:rPr>
      </w:pPr>
      <w:r w:rsidRPr="00432149">
        <w:rPr>
          <w:rFonts w:ascii="SKODA Next" w:hAnsi="SKODA Next"/>
        </w:rPr>
        <w:t>střety zájmů,</w:t>
      </w:r>
    </w:p>
    <w:p w14:paraId="01B55937" w14:textId="77777777" w:rsidR="00CD2E78" w:rsidRPr="00432149" w:rsidRDefault="00CD2E78" w:rsidP="00D43A02">
      <w:pPr>
        <w:pStyle w:val="Odstavecseseznamem"/>
        <w:numPr>
          <w:ilvl w:val="0"/>
          <w:numId w:val="20"/>
        </w:numPr>
        <w:spacing w:after="60"/>
        <w:ind w:left="1134" w:hanging="357"/>
        <w:jc w:val="both"/>
        <w:rPr>
          <w:rFonts w:ascii="SKODA Next" w:hAnsi="SKODA Next"/>
        </w:rPr>
      </w:pPr>
      <w:r w:rsidRPr="00432149">
        <w:rPr>
          <w:rFonts w:ascii="SKODA Next" w:hAnsi="SKODA Next"/>
        </w:rPr>
        <w:t>zákaz korupce a korupčního jednání,</w:t>
      </w:r>
    </w:p>
    <w:p w14:paraId="252C36E0" w14:textId="77777777" w:rsidR="00CD2E78" w:rsidRPr="00432149" w:rsidRDefault="00CD2E78" w:rsidP="00D43A02">
      <w:pPr>
        <w:pStyle w:val="Odstavecseseznamem"/>
        <w:numPr>
          <w:ilvl w:val="0"/>
          <w:numId w:val="20"/>
        </w:numPr>
        <w:spacing w:after="60"/>
        <w:ind w:left="1134" w:hanging="357"/>
        <w:jc w:val="both"/>
        <w:rPr>
          <w:rFonts w:ascii="SKODA Next" w:hAnsi="SKODA Next"/>
        </w:rPr>
      </w:pPr>
      <w:r w:rsidRPr="00432149">
        <w:rPr>
          <w:rFonts w:ascii="SKODA Next" w:hAnsi="SKODA Next"/>
        </w:rPr>
        <w:t>zákaz praní špinavých peněz a financování terorismu,</w:t>
      </w:r>
    </w:p>
    <w:p w14:paraId="2C41E314" w14:textId="77777777" w:rsidR="00CD2E78" w:rsidRDefault="00CD2E78" w:rsidP="00D43A02">
      <w:pPr>
        <w:pStyle w:val="Odstavecseseznamem"/>
        <w:numPr>
          <w:ilvl w:val="0"/>
          <w:numId w:val="20"/>
        </w:numPr>
        <w:ind w:left="1134"/>
        <w:jc w:val="both"/>
        <w:rPr>
          <w:rFonts w:ascii="SKODA Next" w:hAnsi="SKODA Next"/>
        </w:rPr>
      </w:pPr>
      <w:r w:rsidRPr="00432149">
        <w:rPr>
          <w:rFonts w:ascii="SKODA Next" w:hAnsi="SKODA Next"/>
        </w:rPr>
        <w:t>ochrana osobních údajů.</w:t>
      </w:r>
    </w:p>
    <w:p w14:paraId="76B14D7B" w14:textId="77777777" w:rsidR="00CA15A1" w:rsidRPr="00CD2E78" w:rsidRDefault="00CA15A1" w:rsidP="00CA15A1">
      <w:pPr>
        <w:pStyle w:val="Odstavecseseznamem"/>
        <w:ind w:left="1429"/>
        <w:jc w:val="both"/>
        <w:rPr>
          <w:rFonts w:ascii="SKODA Next" w:hAnsi="SKODA Next"/>
        </w:rPr>
      </w:pPr>
    </w:p>
    <w:p w14:paraId="0AF65203" w14:textId="77777777" w:rsidR="008B3CC0" w:rsidRDefault="008B3CC0" w:rsidP="008B3CC0">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V případě, že obdarovaný údaje nebo doklady </w:t>
      </w:r>
      <w:r>
        <w:rPr>
          <w:rFonts w:asciiTheme="minorHAnsi" w:hAnsiTheme="minorHAnsi"/>
        </w:rPr>
        <w:t>požadované na základě této smlouvy dárcem v přiměřené l</w:t>
      </w:r>
      <w:r w:rsidR="006B1979">
        <w:rPr>
          <w:rFonts w:asciiTheme="minorHAnsi" w:hAnsiTheme="minorHAnsi"/>
        </w:rPr>
        <w:t>hůtě stanovené dárcem (nejméně 5</w:t>
      </w:r>
      <w:r>
        <w:rPr>
          <w:rFonts w:asciiTheme="minorHAnsi" w:hAnsiTheme="minorHAnsi"/>
        </w:rPr>
        <w:t xml:space="preserve"> pracovní</w:t>
      </w:r>
      <w:r w:rsidR="006B1979">
        <w:rPr>
          <w:rFonts w:asciiTheme="minorHAnsi" w:hAnsiTheme="minorHAnsi"/>
        </w:rPr>
        <w:t>ch dnů</w:t>
      </w:r>
      <w:r>
        <w:rPr>
          <w:rFonts w:asciiTheme="minorHAnsi" w:hAnsiTheme="minorHAnsi"/>
        </w:rPr>
        <w:t xml:space="preserve">) </w:t>
      </w:r>
      <w:r w:rsidRPr="000B5365">
        <w:rPr>
          <w:rFonts w:asciiTheme="minorHAnsi" w:hAnsiTheme="minorHAnsi"/>
        </w:rPr>
        <w:t xml:space="preserve">nedoloží či v případě, že dar nebyl použit v souladu s výše uvedenými podmínkami, je obdarovaný povinen </w:t>
      </w:r>
      <w:r>
        <w:rPr>
          <w:rFonts w:asciiTheme="minorHAnsi" w:hAnsiTheme="minorHAnsi"/>
        </w:rPr>
        <w:t xml:space="preserve">na písemnou výzvu dárce </w:t>
      </w:r>
      <w:r w:rsidRPr="000B5365">
        <w:rPr>
          <w:rFonts w:asciiTheme="minorHAnsi" w:hAnsiTheme="minorHAnsi"/>
        </w:rPr>
        <w:t>vrátit tu část daru, jejíž použití nebyl schopen věrohodně doložit, či která byla použita v rozporu s</w:t>
      </w:r>
      <w:r>
        <w:rPr>
          <w:rFonts w:asciiTheme="minorHAnsi" w:hAnsiTheme="minorHAnsi"/>
        </w:rPr>
        <w:t>e</w:t>
      </w:r>
      <w:r w:rsidRPr="000B5365">
        <w:rPr>
          <w:rFonts w:asciiTheme="minorHAnsi" w:hAnsiTheme="minorHAnsi"/>
        </w:rPr>
        <w:t> smlouvou</w:t>
      </w:r>
      <w:r>
        <w:rPr>
          <w:rFonts w:asciiTheme="minorHAnsi" w:hAnsiTheme="minorHAnsi"/>
        </w:rPr>
        <w:t xml:space="preserve"> nebo právními předpisy</w:t>
      </w:r>
      <w:r w:rsidRPr="000B5365">
        <w:rPr>
          <w:rFonts w:asciiTheme="minorHAnsi" w:hAnsiTheme="minorHAnsi"/>
        </w:rPr>
        <w:t>, a to do 30 dnů od doručení písemné výzvy dárce k vrácení daru</w:t>
      </w:r>
      <w:r>
        <w:rPr>
          <w:rFonts w:asciiTheme="minorHAnsi" w:hAnsiTheme="minorHAnsi"/>
        </w:rPr>
        <w:t xml:space="preserve"> či jeho části</w:t>
      </w:r>
      <w:r w:rsidRPr="000B5365">
        <w:rPr>
          <w:rFonts w:asciiTheme="minorHAnsi" w:hAnsiTheme="minorHAnsi"/>
        </w:rPr>
        <w:t>.</w:t>
      </w:r>
      <w:r>
        <w:rPr>
          <w:rFonts w:asciiTheme="minorHAnsi" w:hAnsiTheme="minorHAnsi"/>
        </w:rPr>
        <w:t xml:space="preserve"> </w:t>
      </w:r>
    </w:p>
    <w:p w14:paraId="26B4E6FA" w14:textId="77777777" w:rsidR="008B3CC0" w:rsidRDefault="008B3CC0" w:rsidP="008B3CC0">
      <w:pPr>
        <w:pStyle w:val="Odstavecseseznamem"/>
        <w:ind w:left="426"/>
        <w:jc w:val="both"/>
        <w:rPr>
          <w:rFonts w:asciiTheme="minorHAnsi" w:hAnsiTheme="minorHAnsi"/>
        </w:rPr>
      </w:pPr>
    </w:p>
    <w:p w14:paraId="050DCCE8" w14:textId="77777777" w:rsidR="008B3CC0" w:rsidRDefault="008B3CC0" w:rsidP="008B3CC0">
      <w:pPr>
        <w:pStyle w:val="Odstavecseseznamem"/>
        <w:numPr>
          <w:ilvl w:val="0"/>
          <w:numId w:val="15"/>
        </w:numPr>
        <w:ind w:left="426" w:hanging="426"/>
        <w:jc w:val="both"/>
        <w:rPr>
          <w:rFonts w:asciiTheme="minorHAnsi" w:hAnsiTheme="minorHAnsi"/>
        </w:rPr>
      </w:pPr>
      <w:r>
        <w:rPr>
          <w:rFonts w:asciiTheme="minorHAnsi" w:hAnsiTheme="minorHAnsi"/>
        </w:rPr>
        <w:t xml:space="preserve">V případě porušení </w:t>
      </w:r>
      <w:r w:rsidR="00D56788">
        <w:rPr>
          <w:rFonts w:asciiTheme="minorHAnsi" w:hAnsiTheme="minorHAnsi"/>
        </w:rPr>
        <w:t xml:space="preserve">této smlouvy obdarovaným, </w:t>
      </w:r>
      <w:r w:rsidR="00D56788" w:rsidRPr="00432149">
        <w:rPr>
          <w:rFonts w:asciiTheme="minorHAnsi" w:hAnsiTheme="minorHAnsi"/>
        </w:rPr>
        <w:t xml:space="preserve">zejm. </w:t>
      </w:r>
      <w:r w:rsidR="00D56788" w:rsidRPr="00432149">
        <w:rPr>
          <w:rFonts w:ascii="SKODA Next" w:hAnsi="SKODA Next"/>
        </w:rPr>
        <w:t>povinnosti obdarovaného využít dar pouze za v této smlouvě dohodnutým účelem a povinnosti obdarovaného poskytnout dárci součinnost ke kontrole využití daru, povinnosti obdarovaného vynaložit na projekt minimálně sjednanou částku z vlastních zdrojů a povinnosti obdarovaného vynaložení této částky dárci prokázat, porušení Etického kodexu při využití daru nebo porušení povinnosti chovat se v souladu s Etickým kodexem podstatným způsobem</w:t>
      </w:r>
      <w:r w:rsidR="00D56788" w:rsidRPr="00F07D72">
        <w:rPr>
          <w:rFonts w:ascii="SKODA Next" w:hAnsi="SKODA Next"/>
        </w:rPr>
        <w:t>,</w:t>
      </w:r>
      <w:r w:rsidRPr="00F07D72">
        <w:rPr>
          <w:rFonts w:asciiTheme="minorHAnsi" w:hAnsiTheme="minorHAnsi"/>
        </w:rPr>
        <w:t xml:space="preserve"> je</w:t>
      </w:r>
      <w:r>
        <w:rPr>
          <w:rFonts w:asciiTheme="minorHAnsi" w:hAnsiTheme="minorHAnsi"/>
        </w:rPr>
        <w:t xml:space="preserve"> dárce oprávněn požadovat po obdarovaném vrácení celého daru, </w:t>
      </w:r>
      <w:r w:rsidRPr="000B5365">
        <w:rPr>
          <w:rFonts w:asciiTheme="minorHAnsi" w:hAnsiTheme="minorHAnsi"/>
        </w:rPr>
        <w:t>a to do 30 dnů od doručení písemné výzvy dárce k vrácení daru</w:t>
      </w:r>
      <w:r>
        <w:rPr>
          <w:rFonts w:asciiTheme="minorHAnsi" w:hAnsiTheme="minorHAnsi"/>
        </w:rPr>
        <w:t>.</w:t>
      </w:r>
      <w:r w:rsidRPr="000B5365">
        <w:rPr>
          <w:rFonts w:asciiTheme="minorHAnsi" w:hAnsiTheme="minorHAnsi"/>
        </w:rPr>
        <w:t xml:space="preserve"> </w:t>
      </w:r>
    </w:p>
    <w:p w14:paraId="7D7A89B7" w14:textId="77777777" w:rsidR="008B3CC0" w:rsidRDefault="008B3CC0" w:rsidP="008B3CC0">
      <w:pPr>
        <w:pStyle w:val="Odstavecseseznamem"/>
        <w:ind w:left="426"/>
        <w:jc w:val="both"/>
        <w:rPr>
          <w:rFonts w:asciiTheme="minorHAnsi" w:hAnsiTheme="minorHAnsi"/>
        </w:rPr>
      </w:pPr>
    </w:p>
    <w:p w14:paraId="61021C7A" w14:textId="3D5ED8C5" w:rsidR="00C3203C" w:rsidRPr="00DC793C" w:rsidRDefault="008B3CC0" w:rsidP="00DC793C">
      <w:pPr>
        <w:pStyle w:val="Odstavecseseznamem"/>
        <w:numPr>
          <w:ilvl w:val="0"/>
          <w:numId w:val="15"/>
        </w:numPr>
        <w:spacing w:after="0"/>
        <w:ind w:left="426" w:hanging="426"/>
        <w:jc w:val="both"/>
        <w:rPr>
          <w:rFonts w:asciiTheme="minorHAnsi" w:hAnsiTheme="minorHAnsi"/>
        </w:rPr>
      </w:pPr>
      <w:r w:rsidRPr="000B5365">
        <w:rPr>
          <w:rFonts w:asciiTheme="minorHAnsi" w:hAnsiTheme="minorHAnsi"/>
        </w:rPr>
        <w:t>Obdarovaný</w:t>
      </w:r>
      <w:r w:rsidR="000C54B1">
        <w:rPr>
          <w:rFonts w:asciiTheme="minorHAnsi" w:hAnsiTheme="minorHAnsi"/>
        </w:rPr>
        <w:t xml:space="preserve"> bere na vědomí, že</w:t>
      </w:r>
      <w:r w:rsidRPr="000B5365">
        <w:rPr>
          <w:rFonts w:asciiTheme="minorHAnsi" w:hAnsiTheme="minorHAnsi"/>
        </w:rPr>
        <w:t xml:space="preserve"> </w:t>
      </w:r>
      <w:r>
        <w:rPr>
          <w:rFonts w:asciiTheme="minorHAnsi" w:hAnsiTheme="minorHAnsi"/>
        </w:rPr>
        <w:t>v </w:t>
      </w:r>
      <w:r w:rsidRPr="000B5365">
        <w:rPr>
          <w:rFonts w:asciiTheme="minorHAnsi" w:hAnsiTheme="minorHAnsi"/>
        </w:rPr>
        <w:t>případ</w:t>
      </w:r>
      <w:r>
        <w:rPr>
          <w:rFonts w:asciiTheme="minorHAnsi" w:hAnsiTheme="minorHAnsi"/>
        </w:rPr>
        <w:t>ě vr</w:t>
      </w:r>
      <w:r w:rsidR="00FB52A6">
        <w:rPr>
          <w:rFonts w:asciiTheme="minorHAnsi" w:hAnsiTheme="minorHAnsi"/>
        </w:rPr>
        <w:t>á</w:t>
      </w:r>
      <w:r>
        <w:rPr>
          <w:rFonts w:asciiTheme="minorHAnsi" w:hAnsiTheme="minorHAnsi"/>
        </w:rPr>
        <w:t>cení daru, či jeho části,</w:t>
      </w:r>
      <w:r w:rsidRPr="000B5365">
        <w:rPr>
          <w:rFonts w:asciiTheme="minorHAnsi" w:hAnsiTheme="minorHAnsi"/>
        </w:rPr>
        <w:t xml:space="preserve"> </w:t>
      </w:r>
      <w:r w:rsidR="000C54B1">
        <w:rPr>
          <w:rFonts w:asciiTheme="minorHAnsi" w:hAnsiTheme="minorHAnsi"/>
        </w:rPr>
        <w:t>může</w:t>
      </w:r>
      <w:r w:rsidRPr="000B5365">
        <w:rPr>
          <w:rFonts w:asciiTheme="minorHAnsi" w:hAnsiTheme="minorHAnsi"/>
        </w:rPr>
        <w:t xml:space="preserve"> dárc</w:t>
      </w:r>
      <w:r w:rsidR="000C54B1">
        <w:rPr>
          <w:rFonts w:asciiTheme="minorHAnsi" w:hAnsiTheme="minorHAnsi"/>
        </w:rPr>
        <w:t>e požadovat ja</w:t>
      </w:r>
      <w:r w:rsidRPr="000B5365">
        <w:rPr>
          <w:rFonts w:asciiTheme="minorHAnsi" w:hAnsiTheme="minorHAnsi"/>
        </w:rPr>
        <w:t xml:space="preserve">ko smluvní pokutu úroky z celé darované částky odpovídající ročně výši </w:t>
      </w:r>
      <w:proofErr w:type="spellStart"/>
      <w:r w:rsidRPr="000B5365">
        <w:rPr>
          <w:rFonts w:asciiTheme="minorHAnsi" w:hAnsiTheme="minorHAnsi"/>
        </w:rPr>
        <w:t>repo</w:t>
      </w:r>
      <w:proofErr w:type="spellEnd"/>
      <w:r w:rsidRPr="000B5365">
        <w:rPr>
          <w:rFonts w:asciiTheme="minorHAnsi" w:hAnsiTheme="minorHAnsi"/>
        </w:rPr>
        <w:t xml:space="preserve"> sazby vyhlášené ČNB ke dni podpisu této smlouvy + 2</w:t>
      </w:r>
      <w:r w:rsidR="00773637">
        <w:rPr>
          <w:rFonts w:asciiTheme="minorHAnsi" w:hAnsiTheme="minorHAnsi"/>
        </w:rPr>
        <w:t xml:space="preserve"> </w:t>
      </w:r>
      <w:r w:rsidRPr="000B5365">
        <w:rPr>
          <w:rFonts w:asciiTheme="minorHAnsi" w:hAnsiTheme="minorHAnsi"/>
        </w:rPr>
        <w:t xml:space="preserve">%, a to za období </w:t>
      </w:r>
      <w:r w:rsidRPr="00DC793C">
        <w:rPr>
          <w:rFonts w:asciiTheme="minorHAnsi" w:hAnsiTheme="minorHAnsi"/>
        </w:rPr>
        <w:t xml:space="preserve">ode dne </w:t>
      </w:r>
      <w:r w:rsidRPr="00DC793C">
        <w:rPr>
          <w:rFonts w:asciiTheme="minorHAnsi" w:hAnsiTheme="minorHAnsi"/>
        </w:rPr>
        <w:lastRenderedPageBreak/>
        <w:t xml:space="preserve">poskytnutí daru, či jeho části, až do jeho vrácení. Zaplacení této smluvní pokuty neomezuje právo dárce požadovat uhrazení škody v plném rozsahu. </w:t>
      </w:r>
      <w:r w:rsidR="000C54B1">
        <w:rPr>
          <w:rFonts w:asciiTheme="minorHAnsi" w:hAnsiTheme="minorHAnsi"/>
        </w:rPr>
        <w:t>Právo požadovat</w:t>
      </w:r>
      <w:r w:rsidRPr="00DC793C">
        <w:rPr>
          <w:rFonts w:asciiTheme="minorHAnsi" w:hAnsiTheme="minorHAnsi"/>
        </w:rPr>
        <w:t xml:space="preserve"> </w:t>
      </w:r>
      <w:r w:rsidR="000C54B1">
        <w:rPr>
          <w:rFonts w:asciiTheme="minorHAnsi" w:hAnsiTheme="minorHAnsi"/>
        </w:rPr>
        <w:t>zaplacení</w:t>
      </w:r>
      <w:r w:rsidRPr="00DC793C">
        <w:rPr>
          <w:rFonts w:asciiTheme="minorHAnsi" w:hAnsiTheme="minorHAnsi"/>
        </w:rPr>
        <w:t xml:space="preserve"> uveden</w:t>
      </w:r>
      <w:r w:rsidR="000C54B1">
        <w:rPr>
          <w:rFonts w:asciiTheme="minorHAnsi" w:hAnsiTheme="minorHAnsi"/>
        </w:rPr>
        <w:t>é</w:t>
      </w:r>
      <w:r w:rsidRPr="00DC793C">
        <w:rPr>
          <w:rFonts w:asciiTheme="minorHAnsi" w:hAnsiTheme="minorHAnsi"/>
        </w:rPr>
        <w:t xml:space="preserve"> smluvní pokutu trvá i po skončení této smlouvy</w:t>
      </w:r>
      <w:r w:rsidR="00C3203C" w:rsidRPr="00DC793C">
        <w:rPr>
          <w:rFonts w:asciiTheme="minorHAnsi" w:hAnsiTheme="minorHAnsi"/>
        </w:rPr>
        <w:t>.</w:t>
      </w:r>
    </w:p>
    <w:p w14:paraId="290B5CD9" w14:textId="77777777" w:rsidR="00842F35" w:rsidRDefault="00842F35" w:rsidP="00E95D07">
      <w:pPr>
        <w:spacing w:after="0"/>
        <w:ind w:left="426" w:hanging="426"/>
        <w:jc w:val="center"/>
        <w:rPr>
          <w:rFonts w:asciiTheme="minorHAnsi" w:hAnsiTheme="minorHAnsi"/>
          <w:b/>
        </w:rPr>
      </w:pPr>
    </w:p>
    <w:p w14:paraId="33F5B338" w14:textId="77777777" w:rsidR="00842F35" w:rsidRDefault="00842F35" w:rsidP="00E95D07">
      <w:pPr>
        <w:spacing w:after="0"/>
        <w:ind w:left="426" w:hanging="426"/>
        <w:jc w:val="center"/>
        <w:rPr>
          <w:rFonts w:asciiTheme="minorHAnsi" w:hAnsiTheme="minorHAnsi"/>
          <w:b/>
        </w:rPr>
      </w:pPr>
    </w:p>
    <w:p w14:paraId="73E942A2" w14:textId="77777777" w:rsidR="00C3203C" w:rsidRPr="005E7C23" w:rsidRDefault="00C3203C" w:rsidP="005E7C23">
      <w:pPr>
        <w:ind w:left="426" w:hanging="426"/>
        <w:jc w:val="center"/>
        <w:rPr>
          <w:rFonts w:asciiTheme="minorHAnsi" w:hAnsiTheme="minorHAnsi"/>
          <w:b/>
        </w:rPr>
      </w:pPr>
      <w:r w:rsidRPr="000B5365">
        <w:rPr>
          <w:rFonts w:asciiTheme="minorHAnsi" w:hAnsiTheme="minorHAnsi"/>
          <w:b/>
        </w:rPr>
        <w:t>III. Další ujednán</w:t>
      </w:r>
      <w:r w:rsidR="005E7C23">
        <w:rPr>
          <w:rFonts w:asciiTheme="minorHAnsi" w:hAnsiTheme="minorHAnsi"/>
          <w:b/>
        </w:rPr>
        <w:t>í</w:t>
      </w:r>
    </w:p>
    <w:p w14:paraId="56AE3224" w14:textId="77777777" w:rsidR="00C3203C" w:rsidRPr="000B5365" w:rsidRDefault="00BD305A" w:rsidP="009419E9">
      <w:pPr>
        <w:pStyle w:val="Odstavecseseznamem"/>
        <w:numPr>
          <w:ilvl w:val="0"/>
          <w:numId w:val="16"/>
        </w:numPr>
        <w:ind w:left="425" w:hanging="425"/>
        <w:contextualSpacing w:val="0"/>
        <w:jc w:val="both"/>
        <w:rPr>
          <w:rFonts w:asciiTheme="minorHAnsi" w:hAnsiTheme="minorHAnsi"/>
        </w:rPr>
      </w:pPr>
      <w:r>
        <w:rPr>
          <w:rFonts w:asciiTheme="minorHAnsi" w:hAnsiTheme="minorHAnsi"/>
        </w:rPr>
        <w:t>Tato s</w:t>
      </w:r>
      <w:r w:rsidR="00C3203C" w:rsidRPr="000B5365">
        <w:rPr>
          <w:rFonts w:asciiTheme="minorHAnsi" w:hAnsiTheme="minorHAnsi"/>
        </w:rPr>
        <w:t>mlouva</w:t>
      </w:r>
      <w:r w:rsidR="00B91B42">
        <w:rPr>
          <w:rFonts w:asciiTheme="minorHAnsi" w:hAnsiTheme="minorHAnsi"/>
        </w:rPr>
        <w:t>,</w:t>
      </w:r>
      <w:r w:rsidR="00C3203C" w:rsidRPr="000B5365">
        <w:rPr>
          <w:rFonts w:asciiTheme="minorHAnsi" w:hAnsiTheme="minorHAnsi"/>
        </w:rPr>
        <w:t xml:space="preserve"> stejně jako právní vztahy vyplývající z porušení této smlouvy</w:t>
      </w:r>
      <w:r w:rsidR="00B91B42">
        <w:rPr>
          <w:rFonts w:asciiTheme="minorHAnsi" w:hAnsiTheme="minorHAnsi"/>
        </w:rPr>
        <w:t>,</w:t>
      </w:r>
      <w:r w:rsidR="00C3203C" w:rsidRPr="000B5365">
        <w:rPr>
          <w:rFonts w:asciiTheme="minorHAnsi" w:hAnsiTheme="minorHAnsi"/>
        </w:rPr>
        <w:t xml:space="preserve"> se řídí právním řádem České republiky při vyloučení předpisů mezinárodního práva soukromého. Podmínky neupravené v</w:t>
      </w:r>
      <w:r w:rsidR="00FD4014">
        <w:rPr>
          <w:rFonts w:asciiTheme="minorHAnsi" w:hAnsiTheme="minorHAnsi"/>
        </w:rPr>
        <w:t xml:space="preserve">e </w:t>
      </w:r>
      <w:r w:rsidR="00C3203C" w:rsidRPr="000B5365">
        <w:rPr>
          <w:rFonts w:asciiTheme="minorHAnsi" w:hAnsiTheme="minorHAnsi"/>
        </w:rPr>
        <w:t>smlouvě se řídí občanským zákoníkem, přičemž smluvní strany ujednávají, že:</w:t>
      </w:r>
    </w:p>
    <w:p w14:paraId="73C6817E" w14:textId="77777777" w:rsidR="00C3203C" w:rsidRPr="000B5365" w:rsidRDefault="00C3203C" w:rsidP="00D43A02">
      <w:pPr>
        <w:pStyle w:val="Odstavecseseznamem"/>
        <w:numPr>
          <w:ilvl w:val="0"/>
          <w:numId w:val="14"/>
        </w:numPr>
        <w:spacing w:after="60"/>
        <w:ind w:left="1134" w:hanging="425"/>
        <w:contextualSpacing w:val="0"/>
        <w:jc w:val="both"/>
        <w:rPr>
          <w:rFonts w:asciiTheme="minorHAnsi" w:hAnsiTheme="minorHAnsi"/>
        </w:rPr>
      </w:pPr>
      <w:r w:rsidRPr="000B5365">
        <w:rPr>
          <w:rFonts w:asciiTheme="minorHAnsi" w:hAnsiTheme="minorHAnsi"/>
        </w:rPr>
        <w:t>obdarovaný na sebe přebírá nebezpečí změny okolností;</w:t>
      </w:r>
    </w:p>
    <w:p w14:paraId="2162A6A0" w14:textId="77777777" w:rsidR="00C3203C" w:rsidRPr="000B5365" w:rsidRDefault="00C3203C" w:rsidP="00D43A02">
      <w:pPr>
        <w:pStyle w:val="Odstavecseseznamem"/>
        <w:numPr>
          <w:ilvl w:val="0"/>
          <w:numId w:val="14"/>
        </w:numPr>
        <w:spacing w:after="60"/>
        <w:ind w:left="1134" w:hanging="425"/>
        <w:contextualSpacing w:val="0"/>
        <w:jc w:val="both"/>
        <w:rPr>
          <w:rFonts w:asciiTheme="minorHAnsi" w:hAnsiTheme="minorHAnsi"/>
        </w:rPr>
      </w:pPr>
      <w:r w:rsidRPr="000B5365">
        <w:rPr>
          <w:rFonts w:asciiTheme="minorHAnsi" w:hAnsiTheme="minorHAnsi"/>
        </w:rPr>
        <w:t>se vylučuje přijetí smlouvy s jakoukoliv odchylkou, byť by to byla odchylka, která podstatně nemění původní podmínky. Totéž platí i pro sjednávání jakýchkoliv změn smlouvy či uzavírání dílčích smluv na tuto smlouvu navazujících;</w:t>
      </w:r>
    </w:p>
    <w:p w14:paraId="609F18AC" w14:textId="77777777" w:rsidR="00C3203C" w:rsidRPr="000B5365" w:rsidRDefault="00C3203C" w:rsidP="00D43A02">
      <w:pPr>
        <w:pStyle w:val="Odstavecseseznamem"/>
        <w:numPr>
          <w:ilvl w:val="0"/>
          <w:numId w:val="14"/>
        </w:numPr>
        <w:spacing w:after="60"/>
        <w:ind w:left="1134" w:hanging="425"/>
        <w:contextualSpacing w:val="0"/>
        <w:jc w:val="both"/>
        <w:rPr>
          <w:rFonts w:asciiTheme="minorHAnsi" w:hAnsiTheme="minorHAnsi"/>
        </w:rPr>
      </w:pPr>
      <w:r w:rsidRPr="000B5365">
        <w:rPr>
          <w:rFonts w:asciiTheme="minorHAnsi" w:hAnsiTheme="minorHAnsi"/>
        </w:rPr>
        <w:t>pro smlouvu se nepoužije úprava dle § 1799 OZ a § 1800 OZ týkající se smluv uzavíraných adhezním způsobem. Totéž platí pro jakékoliv smlouvy a dokumenty na smlouvu navazující;</w:t>
      </w:r>
    </w:p>
    <w:p w14:paraId="52826270" w14:textId="77777777" w:rsidR="00C3203C" w:rsidRPr="009419E9" w:rsidRDefault="00C3203C" w:rsidP="00D43A02">
      <w:pPr>
        <w:pStyle w:val="Odstavecseseznamem"/>
        <w:numPr>
          <w:ilvl w:val="0"/>
          <w:numId w:val="14"/>
        </w:numPr>
        <w:ind w:left="1134" w:hanging="425"/>
        <w:contextualSpacing w:val="0"/>
        <w:jc w:val="both"/>
        <w:rPr>
          <w:rFonts w:asciiTheme="minorHAnsi" w:hAnsiTheme="minorHAnsi"/>
        </w:rPr>
      </w:pPr>
      <w:r w:rsidRPr="000B5365">
        <w:rPr>
          <w:rFonts w:asciiTheme="minorHAnsi" w:hAnsiTheme="minorHAnsi"/>
        </w:rPr>
        <w:t>veškeré změny a dodatky k</w:t>
      </w:r>
      <w:r w:rsidR="00FD4014">
        <w:rPr>
          <w:rFonts w:asciiTheme="minorHAnsi" w:hAnsiTheme="minorHAnsi"/>
        </w:rPr>
        <w:t>e</w:t>
      </w:r>
      <w:r w:rsidRPr="000B5365">
        <w:rPr>
          <w:rFonts w:asciiTheme="minorHAnsi" w:hAnsiTheme="minorHAnsi"/>
        </w:rPr>
        <w:t xml:space="preserve"> smlouvě musí být uzavřeny písemně a řádně podepsány oprávněnými zástupci obou smluvních stran; to platí i pro vzdání se požadavku písemné formy. Změna kontaktních údajů se nepovažuje za změnu smlouvy. Smluvní strany pro všechny své vzájemné vztahy stanoví, že nemůže dojít k uzavření smlouvy na základě jednostranného potvrzení dle § 1757 odst. 2 a 3 OZ, jejichž aplikaci tímto vylučují.</w:t>
      </w:r>
    </w:p>
    <w:p w14:paraId="6F07485D" w14:textId="77777777" w:rsidR="00C3203C" w:rsidRDefault="00C3203C" w:rsidP="00B40ADE">
      <w:pPr>
        <w:pStyle w:val="Odstavecseseznamem"/>
        <w:numPr>
          <w:ilvl w:val="0"/>
          <w:numId w:val="16"/>
        </w:numPr>
        <w:ind w:left="425" w:hanging="425"/>
        <w:contextualSpacing w:val="0"/>
        <w:jc w:val="both"/>
        <w:rPr>
          <w:rFonts w:asciiTheme="minorHAnsi" w:hAnsiTheme="minorHAnsi"/>
        </w:rPr>
      </w:pPr>
      <w:r w:rsidRPr="000B5365">
        <w:rPr>
          <w:rFonts w:asciiTheme="minorHAnsi" w:hAnsiTheme="minorHAnsi"/>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05700449"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souladu s podmínkami rozhodného práva je dárce oprávněn provést jednostranné započtení vzájemných pohledávek.</w:t>
      </w:r>
    </w:p>
    <w:p w14:paraId="35611898" w14:textId="77777777" w:rsidR="00C3203C" w:rsidRPr="000B5365" w:rsidRDefault="00C3203C" w:rsidP="00C3203C">
      <w:pPr>
        <w:pStyle w:val="Odstavecseseznamem"/>
        <w:ind w:left="426" w:hanging="426"/>
        <w:jc w:val="both"/>
        <w:rPr>
          <w:rFonts w:asciiTheme="minorHAnsi" w:hAnsiTheme="minorHAnsi"/>
        </w:rPr>
      </w:pPr>
    </w:p>
    <w:p w14:paraId="68F96246"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Obdarovaný není oprávněn postoupit nebo zastavit pohledávky z</w:t>
      </w:r>
      <w:r w:rsidR="00FD4014">
        <w:rPr>
          <w:rFonts w:asciiTheme="minorHAnsi" w:hAnsiTheme="minorHAnsi"/>
        </w:rPr>
        <w:t xml:space="preserve">e </w:t>
      </w:r>
      <w:r w:rsidRPr="000B5365">
        <w:rPr>
          <w:rFonts w:asciiTheme="minorHAnsi" w:hAnsiTheme="minorHAnsi"/>
        </w:rPr>
        <w:t>smlouvy.</w:t>
      </w:r>
    </w:p>
    <w:p w14:paraId="423BF637" w14:textId="77777777" w:rsidR="00C3203C" w:rsidRPr="000B5365" w:rsidRDefault="00C3203C" w:rsidP="00C3203C">
      <w:pPr>
        <w:pStyle w:val="Odstavecseseznamem"/>
        <w:ind w:left="426" w:hanging="426"/>
        <w:jc w:val="both"/>
        <w:rPr>
          <w:rFonts w:asciiTheme="minorHAnsi" w:hAnsiTheme="minorHAnsi"/>
        </w:rPr>
      </w:pPr>
    </w:p>
    <w:p w14:paraId="11616D35"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případě, že některé ustanovení smlouvy je nebo se stane neplatn</w:t>
      </w:r>
      <w:r w:rsidR="00435210">
        <w:rPr>
          <w:rFonts w:asciiTheme="minorHAnsi" w:hAnsiTheme="minorHAnsi"/>
        </w:rPr>
        <w:t>ým</w:t>
      </w:r>
      <w:r w:rsidRPr="000B5365">
        <w:rPr>
          <w:rFonts w:asciiTheme="minorHAnsi" w:hAnsiTheme="minorHAnsi"/>
        </w:rPr>
        <w:t>, zůstávají ostatní ustanovení smlouvy platná. Strany se zavazují nahradit neplatné ustanovení smlouvy ustanovením jiným, platným, které svým obsahem a smyslem odpovídá nejlépe původně zamýšlenému ekonomickému účelu ustanovení neplatného.</w:t>
      </w:r>
    </w:p>
    <w:p w14:paraId="61A739D5" w14:textId="77777777" w:rsidR="00C3203C" w:rsidRPr="000B5365" w:rsidRDefault="00C3203C" w:rsidP="00C3203C">
      <w:pPr>
        <w:pStyle w:val="Odstavecseseznamem"/>
        <w:ind w:left="426" w:hanging="426"/>
        <w:jc w:val="both"/>
        <w:rPr>
          <w:rFonts w:asciiTheme="minorHAnsi" w:hAnsiTheme="minorHAnsi"/>
        </w:rPr>
      </w:pPr>
    </w:p>
    <w:p w14:paraId="67628754"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Tato smlouva se vyhotovuje ve dvou vyhotoveních, z nichž každé má platnost originálu. Každá smluvní strana obdrží jedno vyhotovení.</w:t>
      </w:r>
    </w:p>
    <w:p w14:paraId="49EE9162" w14:textId="77777777" w:rsidR="00C3203C" w:rsidRPr="000B5365" w:rsidRDefault="00C3203C" w:rsidP="00C3203C">
      <w:pPr>
        <w:pStyle w:val="Odstavecseseznamem"/>
        <w:ind w:left="426" w:hanging="426"/>
        <w:jc w:val="both"/>
        <w:rPr>
          <w:rFonts w:asciiTheme="minorHAnsi" w:hAnsiTheme="minorHAnsi"/>
        </w:rPr>
      </w:pPr>
    </w:p>
    <w:p w14:paraId="604C3DB5"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Smluvní strany se dohodly, že v případě, že je obdarovaný subjektem dle § 2 zákona č. 340/2015 Sb., o zvláštních podmínkách účinnosti některých smluv, uveřejňování těchto smluv a o registru smluv (dále jen „zákon o registru smluv“) a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F04218">
        <w:rPr>
          <w:rFonts w:asciiTheme="minorHAnsi" w:hAnsiTheme="minorHAnsi"/>
        </w:rPr>
        <w:t>dárci</w:t>
      </w:r>
      <w:r w:rsidRPr="000B5365">
        <w:rPr>
          <w:rFonts w:asciiTheme="minorHAnsi" w:hAnsiTheme="minorHAnsi"/>
        </w:rPr>
        <w:t xml:space="preserve"> potvrzení o uveřejnění smlouvy dle § 5 odst. 4 zákona o registru smluv. Smluvní strany se také zavazují, že před uzavřením smlouvy si vyjasní nutnost znečitelnění obchodního tajemství, pokud tato smlouva obchodní tajemství obsahuje.</w:t>
      </w:r>
    </w:p>
    <w:p w14:paraId="67E8322D" w14:textId="77777777" w:rsidR="00C3203C" w:rsidRPr="000B5365" w:rsidRDefault="00C3203C" w:rsidP="00C3203C">
      <w:pPr>
        <w:pStyle w:val="Odstavecseseznamem"/>
        <w:ind w:left="426" w:hanging="426"/>
        <w:jc w:val="both"/>
        <w:rPr>
          <w:rFonts w:asciiTheme="minorHAnsi" w:hAnsiTheme="minorHAnsi"/>
        </w:rPr>
      </w:pPr>
    </w:p>
    <w:p w14:paraId="51D9D7FD" w14:textId="77777777" w:rsidR="00C3203C"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Smluvní strany prohlašují, že si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2D3FF77A" w14:textId="77777777" w:rsidR="00E166F5" w:rsidRPr="000B5365" w:rsidRDefault="00E166F5" w:rsidP="00E166F5">
      <w:pPr>
        <w:pStyle w:val="Odstavecseseznamem"/>
        <w:ind w:left="426"/>
        <w:jc w:val="both"/>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0B5365" w14:paraId="076E0938" w14:textId="77777777" w:rsidTr="00EF1378">
        <w:tc>
          <w:tcPr>
            <w:tcW w:w="3969" w:type="dxa"/>
          </w:tcPr>
          <w:p w14:paraId="0A05D2BF" w14:textId="7242B20D" w:rsidR="00C3203C" w:rsidRPr="000B5365" w:rsidRDefault="00C3203C" w:rsidP="00EF1378">
            <w:pPr>
              <w:rPr>
                <w:rFonts w:asciiTheme="minorHAnsi" w:hAnsiTheme="minorHAnsi"/>
              </w:rPr>
            </w:pPr>
            <w:r w:rsidRPr="000B5365">
              <w:rPr>
                <w:rFonts w:asciiTheme="minorHAnsi" w:hAnsiTheme="minorHAnsi"/>
              </w:rPr>
              <w:lastRenderedPageBreak/>
              <w:t>Dne:</w:t>
            </w:r>
            <w:r w:rsidR="0093073A">
              <w:rPr>
                <w:rFonts w:asciiTheme="minorHAnsi" w:hAnsiTheme="minorHAnsi"/>
              </w:rPr>
              <w:t xml:space="preserve"> 25.5.2022</w:t>
            </w:r>
          </w:p>
        </w:tc>
        <w:tc>
          <w:tcPr>
            <w:tcW w:w="675" w:type="dxa"/>
          </w:tcPr>
          <w:p w14:paraId="1C72B18C" w14:textId="77777777" w:rsidR="00C3203C" w:rsidRPr="000B5365" w:rsidRDefault="00C3203C" w:rsidP="00EF1378">
            <w:pPr>
              <w:rPr>
                <w:rFonts w:asciiTheme="minorHAnsi" w:hAnsiTheme="minorHAnsi"/>
              </w:rPr>
            </w:pPr>
          </w:p>
        </w:tc>
        <w:tc>
          <w:tcPr>
            <w:tcW w:w="4253" w:type="dxa"/>
          </w:tcPr>
          <w:p w14:paraId="7711F843" w14:textId="5AB017DE" w:rsidR="00C3203C" w:rsidRPr="000B5365" w:rsidRDefault="00C3203C" w:rsidP="00EF1378">
            <w:pPr>
              <w:rPr>
                <w:rFonts w:asciiTheme="minorHAnsi" w:hAnsiTheme="minorHAnsi"/>
              </w:rPr>
            </w:pPr>
            <w:r w:rsidRPr="000B5365">
              <w:rPr>
                <w:rFonts w:asciiTheme="minorHAnsi" w:hAnsiTheme="minorHAnsi"/>
              </w:rPr>
              <w:t>Dne:</w:t>
            </w:r>
            <w:r w:rsidR="0093073A">
              <w:rPr>
                <w:rFonts w:asciiTheme="minorHAnsi" w:hAnsiTheme="minorHAnsi"/>
              </w:rPr>
              <w:t xml:space="preserve"> 20.4.2022</w:t>
            </w:r>
          </w:p>
        </w:tc>
      </w:tr>
      <w:tr w:rsidR="00C3203C" w:rsidRPr="000B5365" w14:paraId="62F464A9" w14:textId="77777777" w:rsidTr="00EF1378">
        <w:tc>
          <w:tcPr>
            <w:tcW w:w="3969" w:type="dxa"/>
          </w:tcPr>
          <w:p w14:paraId="23646BF5" w14:textId="77777777" w:rsidR="00C3203C" w:rsidRPr="000B5365" w:rsidRDefault="00C3203C" w:rsidP="00EF1378">
            <w:pPr>
              <w:rPr>
                <w:rFonts w:asciiTheme="minorHAnsi" w:hAnsiTheme="minorHAnsi"/>
              </w:rPr>
            </w:pPr>
            <w:r w:rsidRPr="000B5365">
              <w:rPr>
                <w:rFonts w:asciiTheme="minorHAnsi" w:hAnsiTheme="minorHAnsi"/>
                <w:b/>
              </w:rPr>
              <w:t>Dárce:</w:t>
            </w:r>
            <w:r w:rsidRPr="000B5365">
              <w:rPr>
                <w:rFonts w:asciiTheme="minorHAnsi" w:hAnsiTheme="minorHAnsi"/>
              </w:rPr>
              <w:t xml:space="preserve"> </w:t>
            </w:r>
            <w:r w:rsidR="00F04218">
              <w:rPr>
                <w:rFonts w:asciiTheme="minorHAnsi" w:hAnsiTheme="minorHAnsi"/>
              </w:rPr>
              <w:t xml:space="preserve">Nadační fond </w:t>
            </w:r>
            <w:r w:rsidRPr="000B5365">
              <w:rPr>
                <w:rFonts w:asciiTheme="minorHAnsi" w:hAnsiTheme="minorHAnsi"/>
              </w:rPr>
              <w:t>ŠKODA AUTO</w:t>
            </w:r>
          </w:p>
        </w:tc>
        <w:tc>
          <w:tcPr>
            <w:tcW w:w="675" w:type="dxa"/>
          </w:tcPr>
          <w:p w14:paraId="5E8E5BD6" w14:textId="77777777" w:rsidR="00C3203C" w:rsidRPr="000B5365" w:rsidRDefault="00C3203C" w:rsidP="00EF1378">
            <w:pPr>
              <w:rPr>
                <w:rFonts w:asciiTheme="minorHAnsi" w:hAnsiTheme="minorHAnsi"/>
              </w:rPr>
            </w:pPr>
          </w:p>
        </w:tc>
        <w:tc>
          <w:tcPr>
            <w:tcW w:w="4253" w:type="dxa"/>
          </w:tcPr>
          <w:p w14:paraId="166605AC" w14:textId="77777777" w:rsidR="00C3203C" w:rsidRPr="000B5365" w:rsidRDefault="00C3203C" w:rsidP="00EF1378">
            <w:pPr>
              <w:rPr>
                <w:rFonts w:asciiTheme="minorHAnsi" w:hAnsiTheme="minorHAnsi"/>
              </w:rPr>
            </w:pPr>
            <w:r w:rsidRPr="000B5365">
              <w:rPr>
                <w:rFonts w:asciiTheme="minorHAnsi" w:hAnsiTheme="minorHAnsi"/>
                <w:b/>
              </w:rPr>
              <w:t>Obdarovaný:</w:t>
            </w:r>
            <w:r w:rsidR="00FD2173">
              <w:rPr>
                <w:rFonts w:asciiTheme="minorHAnsi" w:hAnsiTheme="minorHAnsi"/>
                <w:b/>
                <w:bCs/>
              </w:rPr>
              <w:t xml:space="preserve"> </w:t>
            </w:r>
            <w:r w:rsidR="00732AC4" w:rsidRPr="006F0501">
              <w:rPr>
                <w:rFonts w:asciiTheme="minorHAnsi" w:hAnsiTheme="minorHAnsi"/>
              </w:rPr>
              <w:t>Základní škola a Mateřská škola Mladá Boleslav, Jilemnického 1152, příspěvková organizace</w:t>
            </w:r>
          </w:p>
        </w:tc>
      </w:tr>
      <w:tr w:rsidR="00C3203C" w:rsidRPr="000B5365" w14:paraId="7F2F0B19" w14:textId="77777777" w:rsidTr="00EF1378">
        <w:tc>
          <w:tcPr>
            <w:tcW w:w="3969" w:type="dxa"/>
          </w:tcPr>
          <w:p w14:paraId="54C684AE" w14:textId="77777777" w:rsidR="00C3203C" w:rsidRPr="0023773D" w:rsidRDefault="00C3203C" w:rsidP="0023773D">
            <w:pPr>
              <w:jc w:val="center"/>
              <w:rPr>
                <w:rFonts w:ascii="SKODA Next" w:hAnsi="SKODA Next"/>
                <w:highlight w:val="yellow"/>
              </w:rPr>
            </w:pPr>
            <w:r w:rsidRPr="000B5365">
              <w:rPr>
                <w:rFonts w:asciiTheme="minorHAnsi" w:hAnsiTheme="minorHAnsi"/>
              </w:rPr>
              <w:br/>
            </w:r>
            <w:r w:rsidR="0023773D" w:rsidRPr="000B5365">
              <w:rPr>
                <w:rFonts w:asciiTheme="minorHAnsi" w:hAnsiTheme="minorHAnsi"/>
              </w:rPr>
              <w:t>…………………………………………………………</w:t>
            </w:r>
          </w:p>
        </w:tc>
        <w:tc>
          <w:tcPr>
            <w:tcW w:w="675" w:type="dxa"/>
          </w:tcPr>
          <w:p w14:paraId="5EDCE685" w14:textId="77777777" w:rsidR="00C3203C" w:rsidRPr="000B5365" w:rsidRDefault="00C3203C" w:rsidP="00EF1378">
            <w:pPr>
              <w:jc w:val="center"/>
              <w:rPr>
                <w:rFonts w:asciiTheme="minorHAnsi" w:hAnsiTheme="minorHAnsi"/>
              </w:rPr>
            </w:pPr>
          </w:p>
        </w:tc>
        <w:tc>
          <w:tcPr>
            <w:tcW w:w="4253" w:type="dxa"/>
          </w:tcPr>
          <w:p w14:paraId="5B8457F4" w14:textId="77777777" w:rsidR="00C3203C" w:rsidRPr="000B5365" w:rsidRDefault="00C3203C" w:rsidP="00EF1378">
            <w:pPr>
              <w:jc w:val="center"/>
              <w:rPr>
                <w:rFonts w:asciiTheme="minorHAnsi" w:hAnsiTheme="minorHAnsi"/>
              </w:rPr>
            </w:pPr>
            <w:r w:rsidRPr="000B5365">
              <w:rPr>
                <w:rFonts w:asciiTheme="minorHAnsi" w:hAnsiTheme="minorHAnsi"/>
              </w:rPr>
              <w:br/>
              <w:t>…………………………………………………………</w:t>
            </w:r>
          </w:p>
        </w:tc>
      </w:tr>
      <w:tr w:rsidR="00C3203C" w:rsidRPr="000B5365" w14:paraId="01FA81A4" w14:textId="77777777" w:rsidTr="00EF1378">
        <w:tc>
          <w:tcPr>
            <w:tcW w:w="3969" w:type="dxa"/>
          </w:tcPr>
          <w:p w14:paraId="4AC9A7A8" w14:textId="1B97F4A9" w:rsidR="0023773D" w:rsidRPr="0015598A" w:rsidRDefault="0023773D" w:rsidP="0023773D">
            <w:pPr>
              <w:spacing w:after="0"/>
              <w:jc w:val="center"/>
              <w:rPr>
                <w:rFonts w:asciiTheme="minorHAnsi" w:hAnsiTheme="minorHAnsi"/>
              </w:rPr>
            </w:pPr>
          </w:p>
          <w:p w14:paraId="3531AF53" w14:textId="77777777" w:rsidR="0023773D" w:rsidRPr="0015598A" w:rsidRDefault="00577527" w:rsidP="0023773D">
            <w:pPr>
              <w:jc w:val="center"/>
              <w:rPr>
                <w:rFonts w:ascii="SKODA Next" w:hAnsi="SKODA Next"/>
              </w:rPr>
            </w:pPr>
            <w:r w:rsidRPr="0015598A">
              <w:rPr>
                <w:rFonts w:asciiTheme="minorHAnsi" w:hAnsiTheme="minorHAnsi"/>
              </w:rPr>
              <w:t>ř</w:t>
            </w:r>
            <w:r w:rsidR="0023773D" w:rsidRPr="0015598A">
              <w:rPr>
                <w:rFonts w:asciiTheme="minorHAnsi" w:hAnsiTheme="minorHAnsi"/>
              </w:rPr>
              <w:t>editel nadačního fondu</w:t>
            </w:r>
          </w:p>
          <w:p w14:paraId="4E1FCE15" w14:textId="77777777" w:rsidR="00B84268" w:rsidRPr="000B5365" w:rsidRDefault="00B84268" w:rsidP="00EF1378">
            <w:pPr>
              <w:jc w:val="center"/>
              <w:rPr>
                <w:rFonts w:asciiTheme="minorHAnsi" w:hAnsiTheme="minorHAnsi"/>
              </w:rPr>
            </w:pPr>
          </w:p>
        </w:tc>
        <w:tc>
          <w:tcPr>
            <w:tcW w:w="675" w:type="dxa"/>
          </w:tcPr>
          <w:p w14:paraId="3531C7AF" w14:textId="77777777" w:rsidR="00C3203C" w:rsidRPr="000B5365" w:rsidRDefault="00C3203C" w:rsidP="00EF1378">
            <w:pPr>
              <w:rPr>
                <w:rFonts w:asciiTheme="minorHAnsi" w:hAnsiTheme="minorHAnsi"/>
              </w:rPr>
            </w:pPr>
          </w:p>
        </w:tc>
        <w:tc>
          <w:tcPr>
            <w:tcW w:w="4253" w:type="dxa"/>
          </w:tcPr>
          <w:p w14:paraId="51C64610" w14:textId="3AF776E3" w:rsidR="005252DA" w:rsidRPr="005252DA" w:rsidRDefault="005252DA" w:rsidP="005252DA">
            <w:pPr>
              <w:contextualSpacing/>
              <w:jc w:val="center"/>
              <w:rPr>
                <w:rFonts w:asciiTheme="minorHAnsi" w:hAnsiTheme="minorHAnsi"/>
                <w:highlight w:val="yellow"/>
              </w:rPr>
            </w:pPr>
          </w:p>
          <w:p w14:paraId="3E7AA436" w14:textId="51814D30" w:rsidR="005252DA" w:rsidRPr="000E142B" w:rsidRDefault="0093073A" w:rsidP="005252DA">
            <w:pPr>
              <w:jc w:val="center"/>
              <w:rPr>
                <w:rFonts w:asciiTheme="minorHAnsi" w:hAnsiTheme="minorHAnsi"/>
              </w:rPr>
            </w:pPr>
            <w:r w:rsidRPr="0093073A">
              <w:rPr>
                <w:rFonts w:asciiTheme="minorHAnsi" w:hAnsiTheme="minorHAnsi"/>
              </w:rPr>
              <w:t>ředitel školy</w:t>
            </w:r>
            <w:bookmarkStart w:id="0" w:name="_GoBack"/>
            <w:bookmarkEnd w:id="0"/>
          </w:p>
        </w:tc>
      </w:tr>
    </w:tbl>
    <w:p w14:paraId="1BEDE8AA" w14:textId="77777777" w:rsidR="00F47A33" w:rsidRDefault="00F47A33" w:rsidP="00F47A33">
      <w:pPr>
        <w:spacing w:after="0" w:line="240" w:lineRule="auto"/>
        <w:rPr>
          <w:rFonts w:asciiTheme="majorHAnsi" w:eastAsia="Times New Roman" w:hAnsiTheme="majorHAnsi" w:cs="Arial"/>
          <w:lang w:eastAsia="cs-CZ"/>
        </w:rPr>
      </w:pPr>
    </w:p>
    <w:sectPr w:rsidR="00F47A33" w:rsidSect="009B7C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2B2A" w14:textId="77777777" w:rsidR="00584F33" w:rsidRDefault="00584F33" w:rsidP="00A55E5D">
      <w:pPr>
        <w:spacing w:line="240" w:lineRule="auto"/>
      </w:pPr>
      <w:r>
        <w:separator/>
      </w:r>
    </w:p>
  </w:endnote>
  <w:endnote w:type="continuationSeparator" w:id="0">
    <w:p w14:paraId="1D172B7C" w14:textId="77777777" w:rsidR="00584F33" w:rsidRDefault="00584F33" w:rsidP="00A55E5D">
      <w:pPr>
        <w:spacing w:line="240" w:lineRule="auto"/>
      </w:pPr>
      <w:r>
        <w:continuationSeparator/>
      </w:r>
    </w:p>
  </w:endnote>
  <w:endnote w:type="continuationNotice" w:id="1">
    <w:p w14:paraId="21C769B9" w14:textId="77777777" w:rsidR="00584F33" w:rsidRDefault="00584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61D9"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FD6CC4">
      <w:rPr>
        <w:noProof/>
      </w:rPr>
      <w:fldChar w:fldCharType="begin"/>
    </w:r>
    <w:r w:rsidR="00FD6CC4">
      <w:rPr>
        <w:noProof/>
      </w:rPr>
      <w:instrText xml:space="preserve"> NUMPAGES   \* MERGEFORMAT </w:instrText>
    </w:r>
    <w:r w:rsidR="00FD6CC4">
      <w:rPr>
        <w:noProof/>
      </w:rPr>
      <w:fldChar w:fldCharType="separate"/>
    </w:r>
    <w:r w:rsidR="003A14F5">
      <w:rPr>
        <w:noProof/>
      </w:rPr>
      <w:t>5</w:t>
    </w:r>
    <w:r w:rsidR="00FD6C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0529" w14:textId="77777777" w:rsidR="00B1239C" w:rsidRPr="00C3203C" w:rsidRDefault="00C3203C" w:rsidP="00730802">
    <w:pPr>
      <w:pStyle w:val="Zpat"/>
      <w:rPr>
        <w:rFonts w:asciiTheme="minorHAnsi" w:hAnsiTheme="minorHAnsi"/>
      </w:rPr>
    </w:pPr>
    <w:r w:rsidRPr="00C3203C">
      <w:rPr>
        <w:rFonts w:asciiTheme="minorHAnsi" w:hAnsiTheme="minorHAnsi"/>
      </w:rPr>
      <w:t>Darovací smlouva –</w:t>
    </w:r>
    <w:r w:rsidR="004C447F">
      <w:rPr>
        <w:rFonts w:asciiTheme="minorHAnsi" w:hAnsiTheme="minorHAnsi"/>
      </w:rPr>
      <w:t xml:space="preserve"> </w:t>
    </w:r>
    <w:r w:rsidR="004C447F" w:rsidRPr="00FC799B">
      <w:rPr>
        <w:rFonts w:asciiTheme="minorHAnsi" w:hAnsiTheme="minorHAnsi"/>
      </w:rPr>
      <w:t>EDU-2022-04</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46491B">
      <w:rPr>
        <w:rFonts w:asciiTheme="minorHAnsi" w:hAnsiTheme="minorHAnsi"/>
        <w:noProof/>
      </w:rPr>
      <w:t>2</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46491B">
      <w:rPr>
        <w:rFonts w:asciiTheme="minorHAnsi" w:hAnsiTheme="minorHAnsi"/>
        <w:noProof/>
      </w:rPr>
      <w:t>4</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615B"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FD6CC4">
      <w:rPr>
        <w:noProof/>
      </w:rPr>
      <w:fldChar w:fldCharType="begin"/>
    </w:r>
    <w:r w:rsidR="00FD6CC4">
      <w:rPr>
        <w:noProof/>
      </w:rPr>
      <w:instrText xml:space="preserve"> NUMPAGES   \* MERGEFORMAT </w:instrText>
    </w:r>
    <w:r w:rsidR="00FD6CC4">
      <w:rPr>
        <w:noProof/>
      </w:rPr>
      <w:fldChar w:fldCharType="separate"/>
    </w:r>
    <w:r w:rsidR="003A14F5">
      <w:rPr>
        <w:noProof/>
      </w:rPr>
      <w:t>5</w:t>
    </w:r>
    <w:r w:rsidR="00FD6C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A0374" w14:textId="77777777" w:rsidR="00584F33" w:rsidRDefault="00584F33" w:rsidP="00A55E5D">
      <w:pPr>
        <w:spacing w:line="240" w:lineRule="auto"/>
      </w:pPr>
      <w:r>
        <w:separator/>
      </w:r>
    </w:p>
  </w:footnote>
  <w:footnote w:type="continuationSeparator" w:id="0">
    <w:p w14:paraId="09700E45" w14:textId="77777777" w:rsidR="00584F33" w:rsidRDefault="00584F33" w:rsidP="00A55E5D">
      <w:pPr>
        <w:spacing w:line="240" w:lineRule="auto"/>
      </w:pPr>
      <w:r>
        <w:continuationSeparator/>
      </w:r>
    </w:p>
  </w:footnote>
  <w:footnote w:type="continuationNotice" w:id="1">
    <w:p w14:paraId="75558EC2" w14:textId="77777777" w:rsidR="00584F33" w:rsidRDefault="00584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E253" w14:textId="77777777" w:rsidR="003D414D" w:rsidRDefault="00C3203C">
    <w:pPr>
      <w:pStyle w:val="Zhlav"/>
    </w:pPr>
    <w:r>
      <w:rPr>
        <w:noProof/>
        <w:lang w:val="en-US"/>
      </w:rPr>
      <w:drawing>
        <wp:anchor distT="0" distB="0" distL="114300" distR="114300" simplePos="0" relativeHeight="251656704" behindDoc="1" locked="1" layoutInCell="1" allowOverlap="1" wp14:anchorId="534726B1" wp14:editId="6BA42885">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A922" w14:textId="77777777" w:rsidR="003D414D" w:rsidRDefault="006C4E5D">
    <w:pPr>
      <w:pStyle w:val="Zhlav"/>
    </w:pPr>
    <w:r w:rsidRPr="00E765D6">
      <w:rPr>
        <w:noProof/>
        <w:lang w:val="en-US"/>
      </w:rPr>
      <w:drawing>
        <wp:anchor distT="0" distB="0" distL="114300" distR="114300" simplePos="0" relativeHeight="251657728" behindDoc="1" locked="0" layoutInCell="1" allowOverlap="1" wp14:anchorId="13B35674" wp14:editId="6208556A">
          <wp:simplePos x="0" y="0"/>
          <wp:positionH relativeFrom="margin">
            <wp:align>right</wp:align>
          </wp:positionH>
          <wp:positionV relativeFrom="margin">
            <wp:posOffset>-1470025</wp:posOffset>
          </wp:positionV>
          <wp:extent cx="900000" cy="1332741"/>
          <wp:effectExtent l="0" t="0" r="0" b="1270"/>
          <wp:wrapNone/>
          <wp:docPr id="41"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 descr="image008"/>
                  <pic:cNvPicPr>
                    <a:picLocks noChangeAspect="1" noChangeArrowheads="1"/>
                  </pic:cNvPicPr>
                </pic:nvPicPr>
                <pic:blipFill rotWithShape="1">
                  <a:blip r:embed="rId1">
                    <a:extLst>
                      <a:ext uri="{28A0092B-C50C-407E-A947-70E740481C1C}">
                        <a14:useLocalDpi xmlns:a14="http://schemas.microsoft.com/office/drawing/2010/main" val="0"/>
                      </a:ext>
                    </a:extLst>
                  </a:blip>
                  <a:srcRect l="2630" t="4211" r="4206" b="1"/>
                  <a:stretch/>
                </pic:blipFill>
                <pic:spPr bwMode="auto">
                  <a:xfrm>
                    <a:off x="0" y="0"/>
                    <a:ext cx="900000" cy="133274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B6AA" w14:textId="77777777" w:rsidR="00A55E5D" w:rsidRDefault="00584F33" w:rsidP="00763F38">
    <w:pPr>
      <w:pStyle w:val="Zpat"/>
    </w:pPr>
    <w:r>
      <w:rPr>
        <w:noProof/>
        <w:lang w:val="en-US"/>
      </w:rPr>
      <w:pict w14:anchorId="74C1A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49" type="#_x0000_t75" alt="skoda_AF_Claim_sRGB_300DPI_bez claimu-27mm" style="position:absolute;margin-left:485.65pt;margin-top:33.15pt;width:76.55pt;height:88.55pt;z-index:-251657728;mso-wrap-edited:f;mso-width-percent:0;mso-height-percent:0;mso-position-horizontal:absolute;mso-position-horizontal-relative:page;mso-position-vertical:absolute;mso-position-vertical-relative:page;mso-width-percent:0;mso-height-percent:0">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B7C4B7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520B59"/>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DE41FBF"/>
    <w:multiLevelType w:val="multilevel"/>
    <w:tmpl w:val="E408A86A"/>
    <w:numStyleLink w:val="Seznamodrek"/>
  </w:abstractNum>
  <w:abstractNum w:abstractNumId="7"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8"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E7F4762"/>
    <w:multiLevelType w:val="multilevel"/>
    <w:tmpl w:val="CBCE1EFE"/>
    <w:numStyleLink w:val="Stylodrky"/>
  </w:abstractNum>
  <w:abstractNum w:abstractNumId="12" w15:restartNumberingAfterBreak="0">
    <w:nsid w:val="3F4A3850"/>
    <w:multiLevelType w:val="multilevel"/>
    <w:tmpl w:val="E408A86A"/>
    <w:numStyleLink w:val="Seznamodrek"/>
  </w:abstractNum>
  <w:abstractNum w:abstractNumId="13" w15:restartNumberingAfterBreak="0">
    <w:nsid w:val="41FD596C"/>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43D4695E"/>
    <w:multiLevelType w:val="multilevel"/>
    <w:tmpl w:val="E408A86A"/>
    <w:numStyleLink w:val="Seznamodrek"/>
  </w:abstractNum>
  <w:abstractNum w:abstractNumId="15" w15:restartNumberingAfterBreak="0">
    <w:nsid w:val="4D993C34"/>
    <w:multiLevelType w:val="multilevel"/>
    <w:tmpl w:val="CBCE1EFE"/>
    <w:numStyleLink w:val="Stylodrky"/>
  </w:abstractNum>
  <w:abstractNum w:abstractNumId="16" w15:restartNumberingAfterBreak="0">
    <w:nsid w:val="50A87B54"/>
    <w:multiLevelType w:val="hybridMultilevel"/>
    <w:tmpl w:val="438EE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6CA5C4D"/>
    <w:multiLevelType w:val="hybridMultilevel"/>
    <w:tmpl w:val="84E0F3E8"/>
    <w:lvl w:ilvl="0" w:tplc="04050017">
      <w:start w:val="1"/>
      <w:numFmt w:val="lowerLetter"/>
      <w:lvlText w:val="%1)"/>
      <w:lvlJc w:val="left"/>
      <w:pPr>
        <w:ind w:left="786" w:hanging="360"/>
      </w:pPr>
      <w:rPr>
        <w:rFonts w:hint="default"/>
      </w:rPr>
    </w:lvl>
    <w:lvl w:ilvl="1" w:tplc="04050017">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D6879C1"/>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1"/>
  </w:num>
  <w:num w:numId="3">
    <w:abstractNumId w:val="18"/>
  </w:num>
  <w:num w:numId="4">
    <w:abstractNumId w:val="7"/>
  </w:num>
  <w:num w:numId="5">
    <w:abstractNumId w:val="19"/>
  </w:num>
  <w:num w:numId="6">
    <w:abstractNumId w:val="2"/>
  </w:num>
  <w:num w:numId="7">
    <w:abstractNumId w:val="9"/>
  </w:num>
  <w:num w:numId="8">
    <w:abstractNumId w:val="11"/>
  </w:num>
  <w:num w:numId="9">
    <w:abstractNumId w:val="15"/>
  </w:num>
  <w:num w:numId="10">
    <w:abstractNumId w:val="14"/>
  </w:num>
  <w:num w:numId="11">
    <w:abstractNumId w:val="6"/>
  </w:num>
  <w:num w:numId="12">
    <w:abstractNumId w:val="12"/>
  </w:num>
  <w:num w:numId="13">
    <w:abstractNumId w:val="10"/>
  </w:num>
  <w:num w:numId="14">
    <w:abstractNumId w:val="8"/>
  </w:num>
  <w:num w:numId="15">
    <w:abstractNumId w:val="4"/>
  </w:num>
  <w:num w:numId="16">
    <w:abstractNumId w:val="3"/>
  </w:num>
  <w:num w:numId="17">
    <w:abstractNumId w:val="16"/>
  </w:num>
  <w:num w:numId="18">
    <w:abstractNumId w:val="17"/>
  </w:num>
  <w:num w:numId="19">
    <w:abstractNumId w:val="13"/>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00329"/>
    <w:rsid w:val="000122EA"/>
    <w:rsid w:val="0001712C"/>
    <w:rsid w:val="00017C1F"/>
    <w:rsid w:val="00021C86"/>
    <w:rsid w:val="00040DB5"/>
    <w:rsid w:val="00040EBA"/>
    <w:rsid w:val="00055D6B"/>
    <w:rsid w:val="00057320"/>
    <w:rsid w:val="00064A2F"/>
    <w:rsid w:val="00071FF6"/>
    <w:rsid w:val="000771BE"/>
    <w:rsid w:val="00081EE2"/>
    <w:rsid w:val="0009013D"/>
    <w:rsid w:val="000A42F3"/>
    <w:rsid w:val="000A4A5C"/>
    <w:rsid w:val="000B0845"/>
    <w:rsid w:val="000B3578"/>
    <w:rsid w:val="000B5365"/>
    <w:rsid w:val="000C54B1"/>
    <w:rsid w:val="000D4350"/>
    <w:rsid w:val="000E142B"/>
    <w:rsid w:val="000E5FA5"/>
    <w:rsid w:val="000F14D7"/>
    <w:rsid w:val="000F1AC6"/>
    <w:rsid w:val="000F4F03"/>
    <w:rsid w:val="00100577"/>
    <w:rsid w:val="001028E1"/>
    <w:rsid w:val="00121039"/>
    <w:rsid w:val="00135CF6"/>
    <w:rsid w:val="0015299C"/>
    <w:rsid w:val="0015598A"/>
    <w:rsid w:val="001600CC"/>
    <w:rsid w:val="00162C15"/>
    <w:rsid w:val="00166F13"/>
    <w:rsid w:val="00184958"/>
    <w:rsid w:val="00196927"/>
    <w:rsid w:val="001A5416"/>
    <w:rsid w:val="001C4381"/>
    <w:rsid w:val="001D14C3"/>
    <w:rsid w:val="001D14DE"/>
    <w:rsid w:val="001D5AC4"/>
    <w:rsid w:val="001E6FB5"/>
    <w:rsid w:val="001E79BB"/>
    <w:rsid w:val="0020123F"/>
    <w:rsid w:val="002028F5"/>
    <w:rsid w:val="0020765D"/>
    <w:rsid w:val="00211558"/>
    <w:rsid w:val="00212785"/>
    <w:rsid w:val="00221A70"/>
    <w:rsid w:val="002247A6"/>
    <w:rsid w:val="00231B71"/>
    <w:rsid w:val="0023773D"/>
    <w:rsid w:val="00244EAB"/>
    <w:rsid w:val="00267924"/>
    <w:rsid w:val="0027172C"/>
    <w:rsid w:val="00273CAD"/>
    <w:rsid w:val="002772E0"/>
    <w:rsid w:val="00283077"/>
    <w:rsid w:val="002844E0"/>
    <w:rsid w:val="00294123"/>
    <w:rsid w:val="00294974"/>
    <w:rsid w:val="00295026"/>
    <w:rsid w:val="002A0816"/>
    <w:rsid w:val="002B178E"/>
    <w:rsid w:val="002B2A81"/>
    <w:rsid w:val="002C716E"/>
    <w:rsid w:val="002E0F79"/>
    <w:rsid w:val="002E5ABC"/>
    <w:rsid w:val="002E60BA"/>
    <w:rsid w:val="002F374A"/>
    <w:rsid w:val="00302F5F"/>
    <w:rsid w:val="00314DD3"/>
    <w:rsid w:val="00317C59"/>
    <w:rsid w:val="00321E14"/>
    <w:rsid w:val="0032348C"/>
    <w:rsid w:val="00330681"/>
    <w:rsid w:val="0033172F"/>
    <w:rsid w:val="00335633"/>
    <w:rsid w:val="003367D3"/>
    <w:rsid w:val="00342827"/>
    <w:rsid w:val="003511DC"/>
    <w:rsid w:val="0035610F"/>
    <w:rsid w:val="003653F2"/>
    <w:rsid w:val="003949C4"/>
    <w:rsid w:val="0039539D"/>
    <w:rsid w:val="003A14F5"/>
    <w:rsid w:val="003A428C"/>
    <w:rsid w:val="003A4708"/>
    <w:rsid w:val="003B76EC"/>
    <w:rsid w:val="003C1F3F"/>
    <w:rsid w:val="003C2749"/>
    <w:rsid w:val="003C302A"/>
    <w:rsid w:val="003D414D"/>
    <w:rsid w:val="00401E2E"/>
    <w:rsid w:val="0040512C"/>
    <w:rsid w:val="00412993"/>
    <w:rsid w:val="00412D2E"/>
    <w:rsid w:val="00415C95"/>
    <w:rsid w:val="00417F7C"/>
    <w:rsid w:val="00432149"/>
    <w:rsid w:val="00435210"/>
    <w:rsid w:val="00453E94"/>
    <w:rsid w:val="0046355B"/>
    <w:rsid w:val="0046491B"/>
    <w:rsid w:val="00470EE1"/>
    <w:rsid w:val="0047201E"/>
    <w:rsid w:val="0047604C"/>
    <w:rsid w:val="004760EC"/>
    <w:rsid w:val="00483924"/>
    <w:rsid w:val="004B2657"/>
    <w:rsid w:val="004C1EB5"/>
    <w:rsid w:val="004C447F"/>
    <w:rsid w:val="004C4A47"/>
    <w:rsid w:val="004D2096"/>
    <w:rsid w:val="004E6A97"/>
    <w:rsid w:val="004F7A7A"/>
    <w:rsid w:val="00523966"/>
    <w:rsid w:val="00523E22"/>
    <w:rsid w:val="005252DA"/>
    <w:rsid w:val="00532951"/>
    <w:rsid w:val="00533E27"/>
    <w:rsid w:val="005618E6"/>
    <w:rsid w:val="005659F6"/>
    <w:rsid w:val="00567C3A"/>
    <w:rsid w:val="00577527"/>
    <w:rsid w:val="00580BF1"/>
    <w:rsid w:val="0058346A"/>
    <w:rsid w:val="00584A3A"/>
    <w:rsid w:val="00584F33"/>
    <w:rsid w:val="005A477A"/>
    <w:rsid w:val="005B2AF9"/>
    <w:rsid w:val="005C318A"/>
    <w:rsid w:val="005C3D86"/>
    <w:rsid w:val="005D2B2D"/>
    <w:rsid w:val="005D74F3"/>
    <w:rsid w:val="005E5B20"/>
    <w:rsid w:val="005E7C23"/>
    <w:rsid w:val="005F357B"/>
    <w:rsid w:val="00611179"/>
    <w:rsid w:val="00614440"/>
    <w:rsid w:val="00615BD7"/>
    <w:rsid w:val="00617BA7"/>
    <w:rsid w:val="00632A9A"/>
    <w:rsid w:val="00637BD3"/>
    <w:rsid w:val="006471B5"/>
    <w:rsid w:val="00660445"/>
    <w:rsid w:val="00672403"/>
    <w:rsid w:val="00677ECE"/>
    <w:rsid w:val="006A36D5"/>
    <w:rsid w:val="006B0C97"/>
    <w:rsid w:val="006B0D75"/>
    <w:rsid w:val="006B1979"/>
    <w:rsid w:val="006B46F5"/>
    <w:rsid w:val="006B6CA5"/>
    <w:rsid w:val="006C0372"/>
    <w:rsid w:val="006C4E5D"/>
    <w:rsid w:val="006C726E"/>
    <w:rsid w:val="006D53D2"/>
    <w:rsid w:val="006E2AA6"/>
    <w:rsid w:val="006F0501"/>
    <w:rsid w:val="006F325E"/>
    <w:rsid w:val="006F66E5"/>
    <w:rsid w:val="006F7E61"/>
    <w:rsid w:val="007020EF"/>
    <w:rsid w:val="007052B5"/>
    <w:rsid w:val="00706FC5"/>
    <w:rsid w:val="00710715"/>
    <w:rsid w:val="00725358"/>
    <w:rsid w:val="00726D41"/>
    <w:rsid w:val="00730802"/>
    <w:rsid w:val="00731541"/>
    <w:rsid w:val="00732AC4"/>
    <w:rsid w:val="00736BD3"/>
    <w:rsid w:val="007402B3"/>
    <w:rsid w:val="00742E6B"/>
    <w:rsid w:val="00745349"/>
    <w:rsid w:val="00763B10"/>
    <w:rsid w:val="00763F38"/>
    <w:rsid w:val="007671C2"/>
    <w:rsid w:val="00773637"/>
    <w:rsid w:val="0077364E"/>
    <w:rsid w:val="00790A94"/>
    <w:rsid w:val="00794DBD"/>
    <w:rsid w:val="007A68DA"/>
    <w:rsid w:val="007B00BD"/>
    <w:rsid w:val="007D17C1"/>
    <w:rsid w:val="007D2184"/>
    <w:rsid w:val="007D240A"/>
    <w:rsid w:val="007D24FF"/>
    <w:rsid w:val="007E71F5"/>
    <w:rsid w:val="007F28A4"/>
    <w:rsid w:val="007F66EA"/>
    <w:rsid w:val="007F7C16"/>
    <w:rsid w:val="008068A1"/>
    <w:rsid w:val="00806E4C"/>
    <w:rsid w:val="00807FE2"/>
    <w:rsid w:val="00810D4F"/>
    <w:rsid w:val="008304F2"/>
    <w:rsid w:val="008423CD"/>
    <w:rsid w:val="00842F35"/>
    <w:rsid w:val="00850A46"/>
    <w:rsid w:val="00854F2A"/>
    <w:rsid w:val="0086678A"/>
    <w:rsid w:val="00877523"/>
    <w:rsid w:val="00882187"/>
    <w:rsid w:val="0089098D"/>
    <w:rsid w:val="008929C9"/>
    <w:rsid w:val="00893081"/>
    <w:rsid w:val="00893AFD"/>
    <w:rsid w:val="00896C9B"/>
    <w:rsid w:val="008A347E"/>
    <w:rsid w:val="008B3CC0"/>
    <w:rsid w:val="008B59EF"/>
    <w:rsid w:val="008B5F14"/>
    <w:rsid w:val="008C1A67"/>
    <w:rsid w:val="008C2023"/>
    <w:rsid w:val="008C2174"/>
    <w:rsid w:val="008C3489"/>
    <w:rsid w:val="008C3913"/>
    <w:rsid w:val="008D389E"/>
    <w:rsid w:val="008D4523"/>
    <w:rsid w:val="008E2E58"/>
    <w:rsid w:val="008E5048"/>
    <w:rsid w:val="008E7147"/>
    <w:rsid w:val="008F3AFC"/>
    <w:rsid w:val="00912FB4"/>
    <w:rsid w:val="0093073A"/>
    <w:rsid w:val="00933BEE"/>
    <w:rsid w:val="00937A42"/>
    <w:rsid w:val="009405AC"/>
    <w:rsid w:val="009419E9"/>
    <w:rsid w:val="00942E79"/>
    <w:rsid w:val="00972B18"/>
    <w:rsid w:val="00996D6B"/>
    <w:rsid w:val="00997116"/>
    <w:rsid w:val="009A68FC"/>
    <w:rsid w:val="009A6B35"/>
    <w:rsid w:val="009B1180"/>
    <w:rsid w:val="009B1B5F"/>
    <w:rsid w:val="009B492E"/>
    <w:rsid w:val="009B546A"/>
    <w:rsid w:val="009B7CF8"/>
    <w:rsid w:val="009C08D9"/>
    <w:rsid w:val="009C279F"/>
    <w:rsid w:val="009E6D10"/>
    <w:rsid w:val="009F3788"/>
    <w:rsid w:val="009F52A8"/>
    <w:rsid w:val="00A002D2"/>
    <w:rsid w:val="00A11F08"/>
    <w:rsid w:val="00A218DD"/>
    <w:rsid w:val="00A22937"/>
    <w:rsid w:val="00A27450"/>
    <w:rsid w:val="00A330A1"/>
    <w:rsid w:val="00A330D0"/>
    <w:rsid w:val="00A37390"/>
    <w:rsid w:val="00A46918"/>
    <w:rsid w:val="00A47DA2"/>
    <w:rsid w:val="00A50B6F"/>
    <w:rsid w:val="00A55E5D"/>
    <w:rsid w:val="00A56062"/>
    <w:rsid w:val="00A6738E"/>
    <w:rsid w:val="00A82744"/>
    <w:rsid w:val="00A858AF"/>
    <w:rsid w:val="00A8718A"/>
    <w:rsid w:val="00AA03D0"/>
    <w:rsid w:val="00AA655F"/>
    <w:rsid w:val="00AB14CA"/>
    <w:rsid w:val="00AB168A"/>
    <w:rsid w:val="00AC1088"/>
    <w:rsid w:val="00AC389C"/>
    <w:rsid w:val="00AD2635"/>
    <w:rsid w:val="00AD759F"/>
    <w:rsid w:val="00AE3EAE"/>
    <w:rsid w:val="00AF25E6"/>
    <w:rsid w:val="00AF437E"/>
    <w:rsid w:val="00B1239C"/>
    <w:rsid w:val="00B136BC"/>
    <w:rsid w:val="00B21836"/>
    <w:rsid w:val="00B26006"/>
    <w:rsid w:val="00B3245A"/>
    <w:rsid w:val="00B40ADE"/>
    <w:rsid w:val="00B457EB"/>
    <w:rsid w:val="00B630B5"/>
    <w:rsid w:val="00B66AE2"/>
    <w:rsid w:val="00B84268"/>
    <w:rsid w:val="00B91B42"/>
    <w:rsid w:val="00B91E39"/>
    <w:rsid w:val="00BA0407"/>
    <w:rsid w:val="00BA1F66"/>
    <w:rsid w:val="00BA3E46"/>
    <w:rsid w:val="00BA4E6D"/>
    <w:rsid w:val="00BC00C2"/>
    <w:rsid w:val="00BC3087"/>
    <w:rsid w:val="00BC51DC"/>
    <w:rsid w:val="00BC70FE"/>
    <w:rsid w:val="00BD0DB4"/>
    <w:rsid w:val="00BD305A"/>
    <w:rsid w:val="00BD7DEF"/>
    <w:rsid w:val="00BE0FAC"/>
    <w:rsid w:val="00BE3FD4"/>
    <w:rsid w:val="00BF38ED"/>
    <w:rsid w:val="00BF3CD3"/>
    <w:rsid w:val="00BF651A"/>
    <w:rsid w:val="00C0262A"/>
    <w:rsid w:val="00C114A0"/>
    <w:rsid w:val="00C1302C"/>
    <w:rsid w:val="00C22DE0"/>
    <w:rsid w:val="00C251D2"/>
    <w:rsid w:val="00C2554A"/>
    <w:rsid w:val="00C27A6E"/>
    <w:rsid w:val="00C27A9F"/>
    <w:rsid w:val="00C30C60"/>
    <w:rsid w:val="00C3203C"/>
    <w:rsid w:val="00C32F17"/>
    <w:rsid w:val="00C34450"/>
    <w:rsid w:val="00C34871"/>
    <w:rsid w:val="00C44EF6"/>
    <w:rsid w:val="00C51FEA"/>
    <w:rsid w:val="00C559A4"/>
    <w:rsid w:val="00C5787E"/>
    <w:rsid w:val="00C62171"/>
    <w:rsid w:val="00C71C6D"/>
    <w:rsid w:val="00C76591"/>
    <w:rsid w:val="00C76776"/>
    <w:rsid w:val="00C82E0A"/>
    <w:rsid w:val="00C85A23"/>
    <w:rsid w:val="00C87748"/>
    <w:rsid w:val="00C9001D"/>
    <w:rsid w:val="00C9413D"/>
    <w:rsid w:val="00CA15A1"/>
    <w:rsid w:val="00CA555F"/>
    <w:rsid w:val="00CA7DA0"/>
    <w:rsid w:val="00CB4ECE"/>
    <w:rsid w:val="00CB6E12"/>
    <w:rsid w:val="00CB79B1"/>
    <w:rsid w:val="00CC1439"/>
    <w:rsid w:val="00CC485F"/>
    <w:rsid w:val="00CC517F"/>
    <w:rsid w:val="00CD2E78"/>
    <w:rsid w:val="00CD645F"/>
    <w:rsid w:val="00CE17FB"/>
    <w:rsid w:val="00CE3746"/>
    <w:rsid w:val="00CE3939"/>
    <w:rsid w:val="00CE3C97"/>
    <w:rsid w:val="00CE5F72"/>
    <w:rsid w:val="00CF5A3C"/>
    <w:rsid w:val="00CF7F84"/>
    <w:rsid w:val="00D03E9C"/>
    <w:rsid w:val="00D06DEA"/>
    <w:rsid w:val="00D109F0"/>
    <w:rsid w:val="00D14567"/>
    <w:rsid w:val="00D24973"/>
    <w:rsid w:val="00D25276"/>
    <w:rsid w:val="00D43A02"/>
    <w:rsid w:val="00D443A0"/>
    <w:rsid w:val="00D47270"/>
    <w:rsid w:val="00D51594"/>
    <w:rsid w:val="00D537A6"/>
    <w:rsid w:val="00D56788"/>
    <w:rsid w:val="00D65A1B"/>
    <w:rsid w:val="00D66B8D"/>
    <w:rsid w:val="00D7170A"/>
    <w:rsid w:val="00D7230E"/>
    <w:rsid w:val="00D771CE"/>
    <w:rsid w:val="00D775FA"/>
    <w:rsid w:val="00D80725"/>
    <w:rsid w:val="00D81EA6"/>
    <w:rsid w:val="00D82229"/>
    <w:rsid w:val="00D85226"/>
    <w:rsid w:val="00D868E9"/>
    <w:rsid w:val="00D87F6A"/>
    <w:rsid w:val="00D9364D"/>
    <w:rsid w:val="00D94378"/>
    <w:rsid w:val="00D94A22"/>
    <w:rsid w:val="00D959E2"/>
    <w:rsid w:val="00D97E7C"/>
    <w:rsid w:val="00DA670E"/>
    <w:rsid w:val="00DB5FFF"/>
    <w:rsid w:val="00DB7473"/>
    <w:rsid w:val="00DC29BA"/>
    <w:rsid w:val="00DC55B7"/>
    <w:rsid w:val="00DC793C"/>
    <w:rsid w:val="00DD2D2C"/>
    <w:rsid w:val="00DE4B01"/>
    <w:rsid w:val="00DE5B29"/>
    <w:rsid w:val="00DF24FD"/>
    <w:rsid w:val="00DF51A3"/>
    <w:rsid w:val="00E00D89"/>
    <w:rsid w:val="00E046EB"/>
    <w:rsid w:val="00E069FC"/>
    <w:rsid w:val="00E13EB0"/>
    <w:rsid w:val="00E14A19"/>
    <w:rsid w:val="00E166F5"/>
    <w:rsid w:val="00E21A06"/>
    <w:rsid w:val="00E256AA"/>
    <w:rsid w:val="00E27ADC"/>
    <w:rsid w:val="00E30FCD"/>
    <w:rsid w:val="00E32BD2"/>
    <w:rsid w:val="00E34633"/>
    <w:rsid w:val="00E37BB9"/>
    <w:rsid w:val="00E44F57"/>
    <w:rsid w:val="00E46112"/>
    <w:rsid w:val="00E470D6"/>
    <w:rsid w:val="00E474B2"/>
    <w:rsid w:val="00E57710"/>
    <w:rsid w:val="00E61D58"/>
    <w:rsid w:val="00E64163"/>
    <w:rsid w:val="00E65A52"/>
    <w:rsid w:val="00E729FD"/>
    <w:rsid w:val="00E85438"/>
    <w:rsid w:val="00E87041"/>
    <w:rsid w:val="00E90C07"/>
    <w:rsid w:val="00E92166"/>
    <w:rsid w:val="00E92F35"/>
    <w:rsid w:val="00E95D07"/>
    <w:rsid w:val="00EA4381"/>
    <w:rsid w:val="00EA744C"/>
    <w:rsid w:val="00EB3338"/>
    <w:rsid w:val="00EB7325"/>
    <w:rsid w:val="00ED7762"/>
    <w:rsid w:val="00EE0909"/>
    <w:rsid w:val="00EF13E3"/>
    <w:rsid w:val="00EF621E"/>
    <w:rsid w:val="00F002C0"/>
    <w:rsid w:val="00F04218"/>
    <w:rsid w:val="00F07D72"/>
    <w:rsid w:val="00F135C2"/>
    <w:rsid w:val="00F20014"/>
    <w:rsid w:val="00F31E6F"/>
    <w:rsid w:val="00F331BD"/>
    <w:rsid w:val="00F360A1"/>
    <w:rsid w:val="00F36B45"/>
    <w:rsid w:val="00F37A21"/>
    <w:rsid w:val="00F45938"/>
    <w:rsid w:val="00F47A33"/>
    <w:rsid w:val="00F47D41"/>
    <w:rsid w:val="00F5168F"/>
    <w:rsid w:val="00F5543B"/>
    <w:rsid w:val="00F567C8"/>
    <w:rsid w:val="00F610D1"/>
    <w:rsid w:val="00F708D3"/>
    <w:rsid w:val="00F77D94"/>
    <w:rsid w:val="00F83F72"/>
    <w:rsid w:val="00FA5013"/>
    <w:rsid w:val="00FB1E95"/>
    <w:rsid w:val="00FB26F2"/>
    <w:rsid w:val="00FB52A6"/>
    <w:rsid w:val="00FB52DB"/>
    <w:rsid w:val="00FC553C"/>
    <w:rsid w:val="00FC799B"/>
    <w:rsid w:val="00FD2173"/>
    <w:rsid w:val="00FD4014"/>
    <w:rsid w:val="00FD4DDB"/>
    <w:rsid w:val="00FD59B8"/>
    <w:rsid w:val="00FD5F5E"/>
    <w:rsid w:val="00FD616C"/>
    <w:rsid w:val="00FD6CC4"/>
    <w:rsid w:val="00FD7E49"/>
    <w:rsid w:val="00FE0C61"/>
    <w:rsid w:val="00FE0E03"/>
    <w:rsid w:val="00FE6131"/>
    <w:rsid w:val="00FF3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0B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customStyle="1" w:styleId="Default">
    <w:name w:val="Default"/>
    <w:rsid w:val="00997116"/>
    <w:pPr>
      <w:autoSpaceDE w:val="0"/>
      <w:autoSpaceDN w:val="0"/>
      <w:adjustRightInd w:val="0"/>
      <w:spacing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8C2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7156">
      <w:bodyDiv w:val="1"/>
      <w:marLeft w:val="0"/>
      <w:marRight w:val="0"/>
      <w:marTop w:val="0"/>
      <w:marBottom w:val="0"/>
      <w:divBdr>
        <w:top w:val="none" w:sz="0" w:space="0" w:color="auto"/>
        <w:left w:val="none" w:sz="0" w:space="0" w:color="auto"/>
        <w:bottom w:val="none" w:sz="0" w:space="0" w:color="auto"/>
        <w:right w:val="none" w:sz="0" w:space="0" w:color="auto"/>
      </w:divBdr>
    </w:div>
    <w:div w:id="1122647753">
      <w:bodyDiv w:val="1"/>
      <w:marLeft w:val="0"/>
      <w:marRight w:val="0"/>
      <w:marTop w:val="0"/>
      <w:marBottom w:val="0"/>
      <w:divBdr>
        <w:top w:val="none" w:sz="0" w:space="0" w:color="auto"/>
        <w:left w:val="none" w:sz="0" w:space="0" w:color="auto"/>
        <w:bottom w:val="none" w:sz="0" w:space="0" w:color="auto"/>
        <w:right w:val="none" w:sz="0" w:space="0" w:color="auto"/>
      </w:divBdr>
      <w:divsChild>
        <w:div w:id="1133525858">
          <w:marLeft w:val="0"/>
          <w:marRight w:val="0"/>
          <w:marTop w:val="0"/>
          <w:marBottom w:val="0"/>
          <w:divBdr>
            <w:top w:val="none" w:sz="0" w:space="0" w:color="auto"/>
            <w:left w:val="none" w:sz="0" w:space="0" w:color="auto"/>
            <w:bottom w:val="none" w:sz="0" w:space="0" w:color="auto"/>
            <w:right w:val="none" w:sz="0" w:space="0" w:color="auto"/>
          </w:divBdr>
        </w:div>
      </w:divsChild>
    </w:div>
    <w:div w:id="1511336153">
      <w:bodyDiv w:val="1"/>
      <w:marLeft w:val="0"/>
      <w:marRight w:val="0"/>
      <w:marTop w:val="0"/>
      <w:marBottom w:val="0"/>
      <w:divBdr>
        <w:top w:val="none" w:sz="0" w:space="0" w:color="auto"/>
        <w:left w:val="none" w:sz="0" w:space="0" w:color="auto"/>
        <w:bottom w:val="none" w:sz="0" w:space="0" w:color="auto"/>
        <w:right w:val="none" w:sz="0" w:space="0" w:color="auto"/>
      </w:divBdr>
    </w:div>
    <w:div w:id="1698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C68A-54FB-430F-B68D-A05A2376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8191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2022-04-05T11:00:00Z</dcterms:created>
  <dcterms:modified xsi:type="dcterms:W3CDTF">2022-06-07T08:33:00Z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2022-03-23T11:09:56Z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f6a16b8a-7920-413f-97f1-3c2b12b8ef60</vt:lpwstr>
  </property>
  <property fmtid="{D5CDD505-2E9C-101B-9397-08002B2CF9AE}" pid="8" name="MSIP_Label_a6b84135-ab90-4b03-a415-784f8f15a7f1_ContentBits">
    <vt:lpwstr>0</vt:lpwstr>
  </property>
</Properties>
</file>