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bookmarkStart w:id="0" w:name="_GoBack"/>
      <w:bookmarkEnd w:id="0"/>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40764EF9" w:rsidR="00895988" w:rsidRPr="00895988" w:rsidRDefault="001637E2" w:rsidP="00895988">
      <w:pPr>
        <w:rPr>
          <w:rFonts w:ascii="Arial" w:hAnsi="Arial" w:cs="Arial"/>
          <w:b/>
          <w:sz w:val="22"/>
          <w:szCs w:val="22"/>
        </w:rPr>
      </w:pPr>
      <w:r>
        <w:rPr>
          <w:rFonts w:ascii="Arial" w:hAnsi="Arial" w:cs="Arial"/>
          <w:b/>
          <w:sz w:val="22"/>
          <w:szCs w:val="22"/>
        </w:rPr>
        <w:t>Saegeling Medizintechnik, s.r.o.</w:t>
      </w:r>
    </w:p>
    <w:p w14:paraId="73B10EAF" w14:textId="44BB1A0C"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1637E2">
        <w:rPr>
          <w:rFonts w:ascii="Arial" w:hAnsi="Arial" w:cs="Arial"/>
          <w:sz w:val="22"/>
          <w:szCs w:val="22"/>
        </w:rPr>
        <w:t>26259311</w:t>
      </w:r>
    </w:p>
    <w:p w14:paraId="6A8D571E" w14:textId="00EDAFE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1637E2">
        <w:rPr>
          <w:rFonts w:ascii="Arial" w:hAnsi="Arial" w:cs="Arial"/>
          <w:sz w:val="22"/>
          <w:szCs w:val="22"/>
        </w:rPr>
        <w:t>CZ26259311</w:t>
      </w:r>
    </w:p>
    <w:p w14:paraId="4B540A5E" w14:textId="285D012F"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1637E2">
        <w:rPr>
          <w:rFonts w:ascii="Arial" w:hAnsi="Arial" w:cs="Arial"/>
          <w:sz w:val="22"/>
          <w:szCs w:val="22"/>
        </w:rPr>
        <w:t>Řípská 1153/20a, 627 00 Brno</w:t>
      </w:r>
    </w:p>
    <w:p w14:paraId="721E8446" w14:textId="6A3BE120"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1637E2">
        <w:rPr>
          <w:rFonts w:ascii="Arial" w:hAnsi="Arial" w:cs="Arial"/>
          <w:sz w:val="22"/>
          <w:szCs w:val="22"/>
        </w:rPr>
        <w:t>Ing. Leona Běhanová, jednatel společnosti</w:t>
      </w:r>
    </w:p>
    <w:p w14:paraId="17C56040" w14:textId="01259589"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1637E2">
        <w:rPr>
          <w:rFonts w:ascii="Arial" w:hAnsi="Arial" w:cs="Arial"/>
          <w:sz w:val="22"/>
          <w:szCs w:val="22"/>
        </w:rPr>
        <w:t>ČSOB, a.s.</w:t>
      </w:r>
    </w:p>
    <w:p w14:paraId="0A0A439B" w14:textId="2BBCB8E6" w:rsidR="00895988" w:rsidRPr="00895988" w:rsidRDefault="00895988" w:rsidP="00895988">
      <w:pPr>
        <w:rPr>
          <w:rFonts w:ascii="Arial" w:hAnsi="Arial" w:cs="Arial"/>
          <w:sz w:val="22"/>
          <w:szCs w:val="22"/>
        </w:rPr>
      </w:pPr>
      <w:r w:rsidRPr="00895988">
        <w:rPr>
          <w:rFonts w:ascii="Arial" w:hAnsi="Arial" w:cs="Arial"/>
          <w:sz w:val="22"/>
          <w:szCs w:val="22"/>
        </w:rPr>
        <w:t>číslo účtu</w:t>
      </w:r>
      <w:r w:rsidR="001637E2">
        <w:rPr>
          <w:rFonts w:ascii="Arial" w:hAnsi="Arial" w:cs="Arial"/>
          <w:sz w:val="22"/>
          <w:szCs w:val="22"/>
        </w:rPr>
        <w:t>: 303717383/0300</w:t>
      </w:r>
    </w:p>
    <w:p w14:paraId="46D0484E" w14:textId="2F1E9C44"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1637E2">
        <w:rPr>
          <w:rFonts w:ascii="Arial" w:hAnsi="Arial" w:cs="Arial"/>
          <w:sz w:val="22"/>
          <w:szCs w:val="22"/>
        </w:rPr>
        <w:t xml:space="preserve">Krajským </w:t>
      </w:r>
      <w:r w:rsidRPr="00895988">
        <w:rPr>
          <w:rFonts w:ascii="Arial" w:hAnsi="Arial" w:cs="Arial"/>
          <w:sz w:val="22"/>
          <w:szCs w:val="22"/>
        </w:rPr>
        <w:t>soudem v</w:t>
      </w:r>
      <w:r w:rsidR="001637E2">
        <w:rPr>
          <w:rFonts w:ascii="Arial" w:hAnsi="Arial" w:cs="Arial"/>
          <w:sz w:val="22"/>
          <w:szCs w:val="22"/>
        </w:rPr>
        <w:t xml:space="preserve"> Brně, </w:t>
      </w:r>
      <w:r w:rsidRPr="00895988">
        <w:rPr>
          <w:rFonts w:ascii="Arial" w:hAnsi="Arial" w:cs="Arial"/>
          <w:sz w:val="22"/>
          <w:szCs w:val="22"/>
        </w:rPr>
        <w:t xml:space="preserve">oddíl </w:t>
      </w:r>
      <w:r w:rsidR="001637E2">
        <w:rPr>
          <w:rFonts w:ascii="Arial" w:hAnsi="Arial" w:cs="Arial"/>
          <w:sz w:val="22"/>
          <w:szCs w:val="22"/>
        </w:rPr>
        <w:t xml:space="preserve">C, </w:t>
      </w:r>
      <w:r w:rsidRPr="00895988">
        <w:rPr>
          <w:rFonts w:ascii="Arial" w:hAnsi="Arial" w:cs="Arial"/>
          <w:sz w:val="22"/>
          <w:szCs w:val="22"/>
        </w:rPr>
        <w:t xml:space="preserve">vložka </w:t>
      </w:r>
      <w:r w:rsidR="001637E2">
        <w:rPr>
          <w:rFonts w:ascii="Arial" w:hAnsi="Arial" w:cs="Arial"/>
          <w:sz w:val="22"/>
          <w:szCs w:val="22"/>
        </w:rPr>
        <w:t>40683</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3EB86B1B" w:rsidR="00895988" w:rsidRPr="00895988" w:rsidRDefault="4BD3D6B0" w:rsidP="00895988">
      <w:pPr>
        <w:rPr>
          <w:rFonts w:ascii="Arial" w:hAnsi="Arial" w:cs="Arial"/>
          <w:sz w:val="22"/>
          <w:szCs w:val="22"/>
        </w:rPr>
      </w:pPr>
      <w:r w:rsidRPr="4BD3D6B0">
        <w:rPr>
          <w:rFonts w:ascii="Arial" w:hAnsi="Arial" w:cs="Arial"/>
          <w:sz w:val="22"/>
          <w:szCs w:val="22"/>
        </w:rPr>
        <w:t>zastoupena: MUDr. Ivo Rovný, MBA,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6E532BEE"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t>„</w:t>
      </w:r>
      <w:r w:rsidR="005735E3">
        <w:t>Monitor vitálních funkcí</w:t>
      </w:r>
      <w:r w:rsidR="003E0E34">
        <w:t>“,</w:t>
      </w:r>
      <w:r w:rsidR="00BD5702">
        <w:t>(dále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20ACD3AC"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1 Sb</w:t>
      </w:r>
      <w:r w:rsidR="00383DEF">
        <w:rPr>
          <w:bCs/>
        </w:rPr>
        <w:t>, o zdravotnických prostředcích</w:t>
      </w:r>
      <w:r w:rsidR="00383DEF">
        <w:t xml:space="preserve">  nebo </w:t>
      </w:r>
      <w:r w:rsidR="00590E9C">
        <w:t xml:space="preserve">§ 61 </w:t>
      </w:r>
      <w:r w:rsidR="00590E9C" w:rsidRPr="00895988">
        <w:t xml:space="preserve">zákona </w:t>
      </w:r>
      <w:r w:rsidR="005A4D53">
        <w:rPr>
          <w:bCs/>
        </w:rPr>
        <w:t>č. </w:t>
      </w:r>
      <w:r w:rsidR="00383DEF">
        <w:rPr>
          <w:bCs/>
        </w:rPr>
        <w:t>90/2021</w:t>
      </w:r>
      <w:r w:rsidR="00590E9C" w:rsidRPr="00895988">
        <w:rPr>
          <w:bCs/>
        </w:rPr>
        <w:t xml:space="preserve"> Sb., o </w:t>
      </w:r>
      <w:r w:rsidR="00383DEF">
        <w:rPr>
          <w:bCs/>
        </w:rPr>
        <w:t>diagnostických zdravotnických prostředků in vitro,</w:t>
      </w:r>
      <w:r w:rsidR="00590E9C" w:rsidRPr="00895988">
        <w:rPr>
          <w:bCs/>
        </w:rPr>
        <w:t xml:space="preserve"> ve znění pozdějších předpisů (dále jen „</w:t>
      </w:r>
      <w:r w:rsidR="00590E9C" w:rsidRPr="005E599F">
        <w:rPr>
          <w:b/>
          <w:bCs/>
        </w:rPr>
        <w:t>ZoZP</w:t>
      </w:r>
      <w:r w:rsidR="00590E9C" w:rsidRPr="00895988">
        <w:rPr>
          <w:bCs/>
        </w:rPr>
        <w:t>“</w:t>
      </w:r>
      <w:r w:rsidR="00383DEF">
        <w:rPr>
          <w:bCs/>
        </w:rPr>
        <w:t xml:space="preserve"> nebo „</w:t>
      </w:r>
      <w:r w:rsidR="00383DEF" w:rsidRPr="00383DEF">
        <w:rPr>
          <w:b/>
          <w:bCs/>
        </w:rPr>
        <w:t>ZoIVD</w:t>
      </w:r>
      <w:r w:rsidR="00383DEF">
        <w:rPr>
          <w:bCs/>
        </w:rPr>
        <w:t>“</w:t>
      </w:r>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DDA5F95" w:rsidR="00BC1E1C" w:rsidRPr="002C744A" w:rsidRDefault="00BC1E1C" w:rsidP="00BC1E1C">
      <w:pPr>
        <w:pStyle w:val="Odstavecsmlouvy"/>
      </w:pPr>
      <w:bookmarkStart w:id="1"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00656C67">
        <w:t xml:space="preserve">části osmé </w:t>
      </w:r>
      <w:r>
        <w:t>ZoZP</w:t>
      </w:r>
      <w:r w:rsidR="003A513A">
        <w:t xml:space="preserve"> a </w:t>
      </w:r>
      <w:r w:rsidR="00707C3A">
        <w:t xml:space="preserve">v otázkách neupravených </w:t>
      </w:r>
      <w:r w:rsidR="00656C67">
        <w:t xml:space="preserve">částí osmou </w:t>
      </w:r>
      <w:r w:rsidR="00707C3A">
        <w:t xml:space="preserve">ZoZP rovněž </w:t>
      </w:r>
      <w:r w:rsidR="003A513A">
        <w:t>dle dokumentace výrobce k Zařízení</w:t>
      </w:r>
      <w:r w:rsidRPr="00895988">
        <w:rPr>
          <w:bCs/>
        </w:rPr>
        <w:t xml:space="preserve">. </w:t>
      </w:r>
      <w:r>
        <w:rPr>
          <w:bCs/>
        </w:rPr>
        <w:t>Servisní úkony neupravené v ZoZP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00BDBB9E"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2" w:name="_Ref50644969"/>
      <w:r>
        <w:t xml:space="preserve">Poskytovatel je </w:t>
      </w:r>
      <w:r w:rsidR="00BC1E1C">
        <w:t xml:space="preserve">dále </w:t>
      </w:r>
      <w:r>
        <w:t xml:space="preserve">povinen nejméně dvakrát ročně </w:t>
      </w:r>
      <w:r w:rsidR="003A513A">
        <w:t xml:space="preserve">bezplatně </w:t>
      </w:r>
      <w:r>
        <w:t>poskytnout Objednateli:</w:t>
      </w:r>
      <w:bookmarkEnd w:id="1"/>
      <w:bookmarkEnd w:id="2"/>
    </w:p>
    <w:p w14:paraId="66F249A9" w14:textId="4198953E" w:rsidR="00B01DB6" w:rsidRDefault="00DB26F4" w:rsidP="00B01DB6">
      <w:pPr>
        <w:pStyle w:val="Psmenoodstavce"/>
      </w:pPr>
      <w:bookmarkStart w:id="3" w:name="_Ref50644978"/>
      <w:r>
        <w:t xml:space="preserve">na základě Objednávky </w:t>
      </w:r>
      <w:r w:rsidR="00B01DB6" w:rsidRPr="00895988">
        <w:t>instruktáž dle</w:t>
      </w:r>
      <w:r w:rsidR="00B01DB6">
        <w:t xml:space="preserve"> § </w:t>
      </w:r>
      <w:r w:rsidR="00656C67">
        <w:t>4</w:t>
      </w:r>
      <w:r w:rsidR="00B01DB6">
        <w:t xml:space="preserve">1 </w:t>
      </w:r>
      <w:r w:rsidR="00B01DB6" w:rsidRPr="00895988">
        <w:t xml:space="preserve">zákona </w:t>
      </w:r>
      <w:r w:rsidR="00B01DB6">
        <w:rPr>
          <w:bCs/>
        </w:rPr>
        <w:t>č. </w:t>
      </w:r>
      <w:r w:rsidR="00656C67">
        <w:rPr>
          <w:bCs/>
        </w:rPr>
        <w:t>89/2021</w:t>
      </w:r>
      <w:r w:rsidR="00B01DB6" w:rsidRPr="00895988">
        <w:rPr>
          <w:bCs/>
        </w:rPr>
        <w:t>Sb., o zdravotnických prostředcích,</w:t>
      </w:r>
      <w:r w:rsidR="00656C67">
        <w:rPr>
          <w:bCs/>
        </w:rPr>
        <w:t xml:space="preserve">nebo §61 zákona č.90/2021 Sb </w:t>
      </w:r>
      <w:r w:rsidR="00B01DB6" w:rsidRPr="00895988">
        <w:rPr>
          <w:bCs/>
        </w:rPr>
        <w:t xml:space="preserve"> ve znění pozdějších předpisů (dále jen „</w:t>
      </w:r>
      <w:r w:rsidR="00B01DB6" w:rsidRPr="005E599F">
        <w:rPr>
          <w:b/>
          <w:bCs/>
        </w:rPr>
        <w:t>ZoZP</w:t>
      </w:r>
      <w:r w:rsidR="00656C67">
        <w:rPr>
          <w:b/>
          <w:bCs/>
        </w:rPr>
        <w:t xml:space="preserve"> nebo ZoIVD</w:t>
      </w:r>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3"/>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0F931D0B" w:rsidR="00DB26F4" w:rsidRDefault="002C744A" w:rsidP="002C744A">
      <w:pPr>
        <w:pStyle w:val="Odstavecsmlouvy"/>
      </w:pPr>
      <w:bookmarkStart w:id="4" w:name="_Ref48916082"/>
      <w:r>
        <w:t xml:space="preserve">Servisní úkony </w:t>
      </w:r>
      <w:r w:rsidR="00A3653C">
        <w:t>uvedené pro jednotlivá Zařízení v příloze č. 1 této smlouvy</w:t>
      </w:r>
      <w:r w:rsidR="00943339">
        <w:t>, u kterých je uvedena cena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uzavřené mezi týmiž smluvními stranami </w:t>
      </w:r>
      <w:r w:rsidR="006E6A38">
        <w:t>na základě výsledku zadávacího řízení k Veřejné zakázce</w:t>
      </w:r>
      <w:r w:rsidR="001478AB">
        <w:t xml:space="preserve"> (tato kupní smlouva 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1AE4C496"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DB48D0">
        <w:t>II.4</w:t>
      </w:r>
      <w:r w:rsidR="00DB26F4">
        <w:fldChar w:fldCharType="end"/>
      </w:r>
      <w:r w:rsidR="00DB26F4">
        <w:t xml:space="preserve"> této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12" w:history="1">
        <w:r w:rsidR="007D58B5" w:rsidRPr="000148E5">
          <w:rPr>
            <w:rStyle w:val="Hypertextovodkaz"/>
            <w:color w:val="auto"/>
            <w:u w:val="none"/>
          </w:rPr>
          <w:t>ozt@fnbrno.cz</w:t>
        </w:r>
      </w:hyperlink>
      <w:r w:rsidR="007D58B5">
        <w:t>, telefon:</w:t>
      </w:r>
      <w:r w:rsidR="006B54A9">
        <w:t xml:space="preserve"> 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9"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9"/>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6FF8E1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DB48D0">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10"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1"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10"/>
      <w:bookmarkEnd w:id="11"/>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r w:rsidRPr="005E599F">
        <w:rPr>
          <w:iCs/>
        </w:rPr>
        <w:t>xxxxx je inventární číslo</w:t>
      </w:r>
      <w:r>
        <w:rPr>
          <w:iCs/>
        </w:rPr>
        <w:t xml:space="preserve"> Zařízení</w:t>
      </w:r>
      <w:r w:rsidRPr="005E599F">
        <w:rPr>
          <w:iCs/>
        </w:rPr>
        <w:t>, yy je rok (</w:t>
      </w:r>
      <w:r w:rsidR="00BF2C72">
        <w:rPr>
          <w:iCs/>
        </w:rPr>
        <w:t xml:space="preserve">např. </w:t>
      </w:r>
      <w:r w:rsidRPr="005E599F">
        <w:rPr>
          <w:iCs/>
        </w:rPr>
        <w:t>20 v případě r</w:t>
      </w:r>
      <w:r w:rsidR="00BF2C72">
        <w:rPr>
          <w:iCs/>
        </w:rPr>
        <w:t>oku</w:t>
      </w:r>
      <w:r w:rsidRPr="005E599F">
        <w:rPr>
          <w:iCs/>
        </w:rPr>
        <w:t xml:space="preserve"> 2020), zz je pořadové číslo protokolu/výkazu v daném roce, aaa je zkratka činnosti (např. BTK, ER, PP, ZDS, TL1, TL5, TL9, VAL, KAL, OPR, …).</w:t>
      </w:r>
      <w:bookmarkEnd w:id="12"/>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3"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p>
    <w:p w14:paraId="0906517E" w14:textId="77777777" w:rsidR="0074309B" w:rsidRDefault="0074309B" w:rsidP="0074309B">
      <w:pPr>
        <w:pStyle w:val="Odstavecseseznamem"/>
      </w:pPr>
    </w:p>
    <w:p w14:paraId="5025DC1D" w14:textId="2237B6D6"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DB48D0">
        <w:t>IV.7</w:t>
      </w:r>
      <w:r>
        <w:fldChar w:fldCharType="end"/>
      </w:r>
      <w:r>
        <w:t xml:space="preserve"> této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DB48D0">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378AF8BD"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50857B2"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DB48D0">
        <w:t>IV.6</w:t>
      </w:r>
      <w:r w:rsidR="00E97231">
        <w:fldChar w:fldCharType="end"/>
      </w:r>
      <w:r w:rsidR="00E97231">
        <w:t xml:space="preserve"> </w:t>
      </w:r>
      <w:r w:rsidR="00EA673C">
        <w:t>této smlouvy tím není dotčeno.</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4" w:name="_Ref504659601"/>
      <w:bookmarkStart w:id="15"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4"/>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5"/>
    </w:p>
    <w:p w14:paraId="282BCB1C" w14:textId="77777777" w:rsidR="00002BF9" w:rsidRDefault="00002BF9" w:rsidP="00002BF9">
      <w:pPr>
        <w:pStyle w:val="Odstavecsmlouvy"/>
        <w:numPr>
          <w:ilvl w:val="0"/>
          <w:numId w:val="0"/>
        </w:numPr>
        <w:ind w:left="567"/>
      </w:pPr>
    </w:p>
    <w:p w14:paraId="4069E8B4" w14:textId="5D8E6557"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1BAAA02C" w14:textId="4E514B08" w:rsidR="00002BF9" w:rsidRPr="00895988" w:rsidRDefault="00002BF9" w:rsidP="00002BF9">
      <w:pPr>
        <w:pStyle w:val="Odstavecsmlouvy"/>
      </w:pPr>
      <w:r w:rsidRPr="00895988">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F3FB9BE" w:rsidR="005F172F" w:rsidRPr="00895988" w:rsidRDefault="005F172F" w:rsidP="004366E6">
      <w:pPr>
        <w:pStyle w:val="Odstavecsmlouvy"/>
      </w:pPr>
      <w:r>
        <w:t xml:space="preserve">Poskytovatel není oprávněn tuto smlouvu vypovědět, ledaže </w:t>
      </w:r>
      <w:r w:rsidR="004366E6">
        <w:t>je Objednatel v prodlení s uhrazením Ceny za servisní úkon nebo Ceny za opravu po dobu delší než 6 měsíců.</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6"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6"/>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7"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18" w:name="_Ref43804893"/>
      <w:bookmarkEnd w:id="17"/>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18"/>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9" w:name="_Ref529435017"/>
      <w:r>
        <w:t>Ochrana osobních údajů</w:t>
      </w:r>
      <w:bookmarkEnd w:id="19"/>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20" w:name="_Ref529435327"/>
      <w:bookmarkStart w:id="21"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20"/>
      <w:r>
        <w:t>zpracovávat Osobní údaje výhradně na základě pokynů Objednatele a výhradně za účelem plnění povinností vyplývajících z této smlouvy.</w:t>
      </w:r>
      <w:bookmarkEnd w:id="21"/>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2"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2"/>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4D85A86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r w:rsidR="00DB48D0">
        <w:t>II.5</w:t>
      </w:r>
      <w:r>
        <w:fldChar w:fldCharType="end"/>
      </w:r>
      <w:r>
        <w:t xml:space="preserve"> věty první této smlouvy i bez vyzvání,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029D99B0"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DB48D0">
        <w:t>IV.2</w:t>
      </w:r>
      <w:r>
        <w:fldChar w:fldCharType="end"/>
      </w:r>
      <w:r>
        <w:t>,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5573896E"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DB48D0">
        <w:t>IV.7</w:t>
      </w:r>
      <w:r>
        <w:fldChar w:fldCharType="end"/>
      </w:r>
      <w:r>
        <w:t xml:space="preserve"> této smlouvy,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6A5E3B5E"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DB48D0">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0FFACAD3"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DB48D0">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r>
        <w:t>ZoZP</w:t>
      </w:r>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7E249F9D" w:rsidR="004366E6" w:rsidRPr="00D722DC" w:rsidRDefault="00F0113C" w:rsidP="00A36F8E">
            <w:pPr>
              <w:pStyle w:val="slovn"/>
              <w:numPr>
                <w:ilvl w:val="0"/>
                <w:numId w:val="0"/>
              </w:numPr>
              <w:tabs>
                <w:tab w:val="num" w:pos="567"/>
              </w:tabs>
              <w:spacing w:after="0" w:line="280" w:lineRule="atLeast"/>
              <w:jc w:val="left"/>
              <w:rPr>
                <w:sz w:val="22"/>
                <w:szCs w:val="22"/>
              </w:rPr>
            </w:pPr>
            <w:r>
              <w:rPr>
                <w:sz w:val="22"/>
                <w:szCs w:val="22"/>
              </w:rPr>
              <w:t>V Brně</w:t>
            </w:r>
            <w:r w:rsidR="006A0A77">
              <w:rPr>
                <w:sz w:val="22"/>
                <w:szCs w:val="22"/>
              </w:rPr>
              <w:t xml:space="preserve"> </w:t>
            </w:r>
            <w:r w:rsidR="004366E6" w:rsidRPr="00D722DC">
              <w:rPr>
                <w:sz w:val="22"/>
                <w:szCs w:val="22"/>
              </w:rPr>
              <w:t>dne</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1BB75648" w:rsidR="004366E6" w:rsidRPr="004366E6" w:rsidRDefault="00F0113C" w:rsidP="00A36F8E">
            <w:pPr>
              <w:pStyle w:val="slovn"/>
              <w:numPr>
                <w:ilvl w:val="0"/>
                <w:numId w:val="0"/>
              </w:numPr>
              <w:tabs>
                <w:tab w:val="num" w:pos="567"/>
              </w:tabs>
              <w:spacing w:after="0" w:line="280" w:lineRule="atLeast"/>
              <w:jc w:val="center"/>
              <w:rPr>
                <w:b/>
                <w:sz w:val="22"/>
                <w:szCs w:val="22"/>
              </w:rPr>
            </w:pPr>
            <w:r>
              <w:rPr>
                <w:b/>
                <w:sz w:val="22"/>
                <w:szCs w:val="22"/>
              </w:rPr>
              <w:t>Saegeling Medizintechnik, s.r.o.</w:t>
            </w:r>
          </w:p>
          <w:p w14:paraId="38A87650" w14:textId="77777777" w:rsidR="004366E6" w:rsidRDefault="00F0113C" w:rsidP="00A36F8E">
            <w:pPr>
              <w:pStyle w:val="slovn"/>
              <w:numPr>
                <w:ilvl w:val="0"/>
                <w:numId w:val="0"/>
              </w:numPr>
              <w:tabs>
                <w:tab w:val="num" w:pos="567"/>
              </w:tabs>
              <w:spacing w:after="0" w:line="280" w:lineRule="atLeast"/>
              <w:jc w:val="center"/>
              <w:rPr>
                <w:sz w:val="22"/>
                <w:szCs w:val="22"/>
              </w:rPr>
            </w:pPr>
            <w:r>
              <w:rPr>
                <w:sz w:val="22"/>
                <w:szCs w:val="22"/>
              </w:rPr>
              <w:t>Ing. Leona Běhanová</w:t>
            </w:r>
          </w:p>
          <w:p w14:paraId="7D429C7F" w14:textId="1E1C0066" w:rsidR="00F0113C" w:rsidRPr="00D722DC" w:rsidRDefault="00F0113C" w:rsidP="00A36F8E">
            <w:pPr>
              <w:pStyle w:val="slovn"/>
              <w:numPr>
                <w:ilvl w:val="0"/>
                <w:numId w:val="0"/>
              </w:numPr>
              <w:tabs>
                <w:tab w:val="num" w:pos="567"/>
              </w:tabs>
              <w:spacing w:after="0" w:line="280" w:lineRule="atLeast"/>
              <w:jc w:val="center"/>
              <w:rPr>
                <w:sz w:val="22"/>
                <w:szCs w:val="22"/>
              </w:rPr>
            </w:pPr>
            <w:r>
              <w:rPr>
                <w:sz w:val="22"/>
                <w:szCs w:val="22"/>
              </w:rPr>
              <w:t>jednatel</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CDD817" w14:textId="5FD2D6E5" w:rsidR="004366E6" w:rsidRPr="00D722DC" w:rsidRDefault="008D07D4" w:rsidP="00A36F8E">
            <w:pPr>
              <w:pStyle w:val="slovn"/>
              <w:numPr>
                <w:ilvl w:val="0"/>
                <w:numId w:val="0"/>
              </w:numPr>
              <w:tabs>
                <w:tab w:val="num" w:pos="567"/>
              </w:tabs>
              <w:spacing w:after="0" w:line="280" w:lineRule="atLeast"/>
              <w:jc w:val="center"/>
              <w:rPr>
                <w:sz w:val="22"/>
                <w:szCs w:val="22"/>
              </w:rPr>
            </w:pPr>
            <w:r>
              <w:rPr>
                <w:sz w:val="22"/>
                <w:szCs w:val="22"/>
              </w:rPr>
              <w:t>MUDr. Ivo Rovný, MBA</w:t>
            </w:r>
            <w:r w:rsidR="004366E6" w:rsidRPr="00D722DC">
              <w:rPr>
                <w:sz w:val="22"/>
                <w:szCs w:val="22"/>
              </w:rPr>
              <w:t>, ředitel</w:t>
            </w:r>
          </w:p>
        </w:tc>
      </w:tr>
    </w:tbl>
    <w:p w14:paraId="7B05F630" w14:textId="24DC0FBE" w:rsidR="0017049F" w:rsidRDefault="0017049F" w:rsidP="00112D8C">
      <w:pPr>
        <w:jc w:val="both"/>
        <w:rPr>
          <w:rFonts w:ascii="Arial" w:hAnsi="Arial" w:cs="Arial"/>
          <w:sz w:val="22"/>
          <w:szCs w:val="22"/>
        </w:rPr>
      </w:pPr>
    </w:p>
    <w:p w14:paraId="2954C411" w14:textId="77777777"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1D65747C" w:rsidR="0017049F" w:rsidRDefault="0017049F" w:rsidP="00112D8C">
      <w:pPr>
        <w:jc w:val="both"/>
        <w:rPr>
          <w:rFonts w:ascii="Arial" w:hAnsi="Arial" w:cs="Arial"/>
          <w:sz w:val="22"/>
          <w:szCs w:val="22"/>
        </w:rPr>
      </w:pPr>
    </w:p>
    <w:p w14:paraId="144F078A" w14:textId="2C8DE9B6" w:rsidR="0017049F" w:rsidRDefault="0017049F">
      <w:pPr>
        <w:spacing w:after="160" w:line="259" w:lineRule="auto"/>
        <w:rPr>
          <w:rFonts w:ascii="Arial" w:hAnsi="Arial" w:cs="Arial"/>
          <w:sz w:val="22"/>
          <w:szCs w:val="22"/>
          <w:highlight w:val="yellow"/>
        </w:rPr>
      </w:pPr>
      <w:r>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Doklad o splnění oznamovací povinnosti Poskytovatele, jakožto osoby provádějící servis zdravotnických prostředků, dle ZoZP</w:t>
      </w:r>
    </w:p>
    <w:p w14:paraId="59B383A2" w14:textId="03656E46" w:rsidR="0017049F" w:rsidRDefault="0017049F" w:rsidP="00112D8C">
      <w:pPr>
        <w:jc w:val="both"/>
        <w:rPr>
          <w:rFonts w:ascii="Arial" w:hAnsi="Arial" w:cs="Arial"/>
          <w:sz w:val="22"/>
          <w:szCs w:val="22"/>
        </w:rPr>
      </w:pPr>
    </w:p>
    <w:p w14:paraId="5EA29368" w14:textId="77777777" w:rsidR="0017049F" w:rsidRDefault="0017049F" w:rsidP="0017049F">
      <w:pPr>
        <w:jc w:val="both"/>
        <w:rPr>
          <w:rFonts w:ascii="Arial" w:hAnsi="Arial" w:cs="Arial"/>
          <w:sz w:val="22"/>
          <w:szCs w:val="22"/>
        </w:rPr>
      </w:pPr>
    </w:p>
    <w:p w14:paraId="654434B1" w14:textId="76EFAE36" w:rsidR="0017049F" w:rsidRPr="0017049F" w:rsidRDefault="0017049F">
      <w:pPr>
        <w:jc w:val="both"/>
        <w:rPr>
          <w:rFonts w:ascii="Arial" w:hAnsi="Arial" w:cs="Arial"/>
          <w:sz w:val="22"/>
          <w:szCs w:val="22"/>
        </w:rPr>
      </w:pPr>
    </w:p>
    <w:sectPr w:rsidR="0017049F" w:rsidRPr="0017049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DC7" w14:textId="77777777" w:rsidR="005C6331" w:rsidRDefault="005C6331" w:rsidP="008C3D93">
      <w:r>
        <w:separator/>
      </w:r>
    </w:p>
  </w:endnote>
  <w:endnote w:type="continuationSeparator" w:id="0">
    <w:p w14:paraId="1B24A120" w14:textId="77777777" w:rsidR="005C6331" w:rsidRDefault="005C6331"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27985E98"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C56C68">
          <w:rPr>
            <w:rFonts w:ascii="Arial" w:hAnsi="Arial" w:cs="Arial"/>
            <w:noProof/>
            <w:sz w:val="20"/>
          </w:rPr>
          <w:t>1</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B0CB" w14:textId="77777777" w:rsidR="005C6331" w:rsidRDefault="005C6331" w:rsidP="008C3D93">
      <w:r>
        <w:separator/>
      </w:r>
    </w:p>
  </w:footnote>
  <w:footnote w:type="continuationSeparator" w:id="0">
    <w:p w14:paraId="0F45416B" w14:textId="77777777" w:rsidR="005C6331" w:rsidRDefault="005C6331"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48E5"/>
    <w:rsid w:val="000169FF"/>
    <w:rsid w:val="0002021F"/>
    <w:rsid w:val="00023BA1"/>
    <w:rsid w:val="000331AD"/>
    <w:rsid w:val="00034C91"/>
    <w:rsid w:val="00052071"/>
    <w:rsid w:val="0007082A"/>
    <w:rsid w:val="00082232"/>
    <w:rsid w:val="00093A1A"/>
    <w:rsid w:val="000C445F"/>
    <w:rsid w:val="000C65EE"/>
    <w:rsid w:val="000D5717"/>
    <w:rsid w:val="000E473F"/>
    <w:rsid w:val="000F336D"/>
    <w:rsid w:val="000F392F"/>
    <w:rsid w:val="00106742"/>
    <w:rsid w:val="001069AA"/>
    <w:rsid w:val="00112D8C"/>
    <w:rsid w:val="00123E55"/>
    <w:rsid w:val="00137499"/>
    <w:rsid w:val="001478AB"/>
    <w:rsid w:val="00152B7A"/>
    <w:rsid w:val="001637E2"/>
    <w:rsid w:val="00164605"/>
    <w:rsid w:val="00167493"/>
    <w:rsid w:val="0017049F"/>
    <w:rsid w:val="0017547B"/>
    <w:rsid w:val="001814BB"/>
    <w:rsid w:val="00186778"/>
    <w:rsid w:val="00186A29"/>
    <w:rsid w:val="0019164C"/>
    <w:rsid w:val="001A7E91"/>
    <w:rsid w:val="001B789E"/>
    <w:rsid w:val="001B7DEF"/>
    <w:rsid w:val="001D1A06"/>
    <w:rsid w:val="001D4374"/>
    <w:rsid w:val="002104C8"/>
    <w:rsid w:val="00231247"/>
    <w:rsid w:val="002318B5"/>
    <w:rsid w:val="00237592"/>
    <w:rsid w:val="00254A40"/>
    <w:rsid w:val="00271A82"/>
    <w:rsid w:val="00275EF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5B63"/>
    <w:rsid w:val="003E0E34"/>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502B0B"/>
    <w:rsid w:val="00511258"/>
    <w:rsid w:val="00511D72"/>
    <w:rsid w:val="005265E3"/>
    <w:rsid w:val="0055424C"/>
    <w:rsid w:val="00566EF4"/>
    <w:rsid w:val="005677D6"/>
    <w:rsid w:val="0057327B"/>
    <w:rsid w:val="005735E3"/>
    <w:rsid w:val="005820C0"/>
    <w:rsid w:val="00590E9C"/>
    <w:rsid w:val="00592CCC"/>
    <w:rsid w:val="00594897"/>
    <w:rsid w:val="005A4B3D"/>
    <w:rsid w:val="005A4D53"/>
    <w:rsid w:val="005B35D7"/>
    <w:rsid w:val="005C6331"/>
    <w:rsid w:val="005D2576"/>
    <w:rsid w:val="005E599F"/>
    <w:rsid w:val="005F172F"/>
    <w:rsid w:val="00600025"/>
    <w:rsid w:val="006117D5"/>
    <w:rsid w:val="006418A7"/>
    <w:rsid w:val="00642CE4"/>
    <w:rsid w:val="0065312B"/>
    <w:rsid w:val="006533C5"/>
    <w:rsid w:val="00656C67"/>
    <w:rsid w:val="00676822"/>
    <w:rsid w:val="00677327"/>
    <w:rsid w:val="0068256A"/>
    <w:rsid w:val="006A0A77"/>
    <w:rsid w:val="006A5BCB"/>
    <w:rsid w:val="006B54A9"/>
    <w:rsid w:val="006B6AFC"/>
    <w:rsid w:val="006C0AE3"/>
    <w:rsid w:val="006D2D0F"/>
    <w:rsid w:val="006D58E5"/>
    <w:rsid w:val="006E25A4"/>
    <w:rsid w:val="006E6A38"/>
    <w:rsid w:val="006F13C3"/>
    <w:rsid w:val="006F1A41"/>
    <w:rsid w:val="007042B1"/>
    <w:rsid w:val="00704A6A"/>
    <w:rsid w:val="00707C3A"/>
    <w:rsid w:val="007159AD"/>
    <w:rsid w:val="00720285"/>
    <w:rsid w:val="00732F56"/>
    <w:rsid w:val="007333CD"/>
    <w:rsid w:val="007346EF"/>
    <w:rsid w:val="0074309B"/>
    <w:rsid w:val="007433CB"/>
    <w:rsid w:val="00745EAF"/>
    <w:rsid w:val="007614C5"/>
    <w:rsid w:val="007628FF"/>
    <w:rsid w:val="0077144F"/>
    <w:rsid w:val="00774A0F"/>
    <w:rsid w:val="007806EF"/>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77F4"/>
    <w:rsid w:val="008B24F8"/>
    <w:rsid w:val="008B4661"/>
    <w:rsid w:val="008C14C8"/>
    <w:rsid w:val="008C3D93"/>
    <w:rsid w:val="008C4EF0"/>
    <w:rsid w:val="008D07D4"/>
    <w:rsid w:val="008D1BAF"/>
    <w:rsid w:val="008D5D71"/>
    <w:rsid w:val="008F1CD5"/>
    <w:rsid w:val="008F513F"/>
    <w:rsid w:val="00920F91"/>
    <w:rsid w:val="009268E6"/>
    <w:rsid w:val="00936384"/>
    <w:rsid w:val="00941216"/>
    <w:rsid w:val="00943339"/>
    <w:rsid w:val="00946F41"/>
    <w:rsid w:val="00956A9A"/>
    <w:rsid w:val="00956DAD"/>
    <w:rsid w:val="009846D5"/>
    <w:rsid w:val="009B37E6"/>
    <w:rsid w:val="009C0BEF"/>
    <w:rsid w:val="009E2A3A"/>
    <w:rsid w:val="009E3F71"/>
    <w:rsid w:val="009E5825"/>
    <w:rsid w:val="009F32A6"/>
    <w:rsid w:val="00A00302"/>
    <w:rsid w:val="00A04EF5"/>
    <w:rsid w:val="00A12443"/>
    <w:rsid w:val="00A15505"/>
    <w:rsid w:val="00A22031"/>
    <w:rsid w:val="00A233D4"/>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AF3BFE"/>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40A98"/>
    <w:rsid w:val="00C56C68"/>
    <w:rsid w:val="00C61157"/>
    <w:rsid w:val="00C6601C"/>
    <w:rsid w:val="00C902A0"/>
    <w:rsid w:val="00CB049F"/>
    <w:rsid w:val="00CC32AB"/>
    <w:rsid w:val="00CE48A0"/>
    <w:rsid w:val="00D04144"/>
    <w:rsid w:val="00D112AA"/>
    <w:rsid w:val="00D536EA"/>
    <w:rsid w:val="00D822C8"/>
    <w:rsid w:val="00D86528"/>
    <w:rsid w:val="00D9069F"/>
    <w:rsid w:val="00DA6E7A"/>
    <w:rsid w:val="00DB0A30"/>
    <w:rsid w:val="00DB26F4"/>
    <w:rsid w:val="00DB48D0"/>
    <w:rsid w:val="00DB5652"/>
    <w:rsid w:val="00DB7749"/>
    <w:rsid w:val="00DB7DCA"/>
    <w:rsid w:val="00DC2688"/>
    <w:rsid w:val="00DD68BD"/>
    <w:rsid w:val="00DF4D6E"/>
    <w:rsid w:val="00DF715B"/>
    <w:rsid w:val="00E129DD"/>
    <w:rsid w:val="00E45744"/>
    <w:rsid w:val="00E45DB2"/>
    <w:rsid w:val="00E50051"/>
    <w:rsid w:val="00E631D8"/>
    <w:rsid w:val="00E750EE"/>
    <w:rsid w:val="00E92F3F"/>
    <w:rsid w:val="00E93835"/>
    <w:rsid w:val="00E9439A"/>
    <w:rsid w:val="00E97231"/>
    <w:rsid w:val="00EA673C"/>
    <w:rsid w:val="00EB04C0"/>
    <w:rsid w:val="00EC319D"/>
    <w:rsid w:val="00EE1087"/>
    <w:rsid w:val="00F0113C"/>
    <w:rsid w:val="00F20F9F"/>
    <w:rsid w:val="00F24439"/>
    <w:rsid w:val="00F26052"/>
    <w:rsid w:val="00F34523"/>
    <w:rsid w:val="00F363B5"/>
    <w:rsid w:val="00F44940"/>
    <w:rsid w:val="00F5259D"/>
    <w:rsid w:val="00F566F6"/>
    <w:rsid w:val="00F72155"/>
    <w:rsid w:val="00F842BB"/>
    <w:rsid w:val="00F916F2"/>
    <w:rsid w:val="00F93F1A"/>
    <w:rsid w:val="00F9631D"/>
    <w:rsid w:val="00FA1CA2"/>
    <w:rsid w:val="00FB330F"/>
    <w:rsid w:val="00FB67E5"/>
    <w:rsid w:val="00FC7501"/>
    <w:rsid w:val="00FC780B"/>
    <w:rsid w:val="00FE1D5A"/>
    <w:rsid w:val="4BD3D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515B00F9-C5C8-4284-BF33-9EF73C48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C068E-D7BB-419E-A8EE-887128AD2B1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7e37686-00e6-405d-9032-d05dd3ba55a9"/>
    <ds:schemaRef ds:uri="http://www.w3.org/XML/1998/namespace"/>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5.xml><?xml version="1.0" encoding="utf-8"?>
<ds:datastoreItem xmlns:ds="http://schemas.openxmlformats.org/officeDocument/2006/customXml" ds:itemID="{186C0A3A-1A65-4F79-B349-077AB785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4945</Words>
  <Characters>29179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Hauk Patrik</dc:creator>
  <cp:lastModifiedBy>Láníčková Kateřina</cp:lastModifiedBy>
  <cp:revision>2</cp:revision>
  <cp:lastPrinted>2022-03-29T13:33:00Z</cp:lastPrinted>
  <dcterms:created xsi:type="dcterms:W3CDTF">2022-06-05T08:02:00Z</dcterms:created>
  <dcterms:modified xsi:type="dcterms:W3CDTF">2022-06-05T08:02:00Z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