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1210100054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0"/>
        <w:ind w:left="0"/>
        <w:jc w:val="left"/>
        <w:rPr>
          <w:sz w:val="60"/>
        </w:rPr>
      </w:pPr>
    </w:p>
    <w:p>
      <w:pPr>
        <w:pStyle w:val="BodyText"/>
        <w:spacing w:before="0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spacing w:before="0"/>
        <w:ind w:left="0"/>
        <w:jc w:val="left"/>
      </w:pPr>
    </w:p>
    <w:p>
      <w:pPr>
        <w:pStyle w:val="Heading2"/>
        <w:jc w:val="left"/>
      </w:pPr>
      <w:r>
        <w:rPr/>
        <w:t>Člověk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tísni,</w:t>
      </w:r>
      <w:r>
        <w:rPr>
          <w:spacing w:val="-2"/>
        </w:rPr>
        <w:t> </w:t>
      </w:r>
      <w:r>
        <w:rPr/>
        <w:t>o.p.s.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Praha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Vinohrady,</w:t>
      </w:r>
      <w:r>
        <w:rPr>
          <w:spacing w:val="-2"/>
        </w:rPr>
        <w:t> </w:t>
      </w:r>
      <w:r>
        <w:rPr/>
        <w:t>Šafaříkova</w:t>
      </w:r>
      <w:r>
        <w:rPr>
          <w:spacing w:val="-2"/>
        </w:rPr>
        <w:t> </w:t>
      </w:r>
      <w:r>
        <w:rPr/>
        <w:t>635/24,</w:t>
      </w:r>
      <w:r>
        <w:rPr>
          <w:spacing w:val="-3"/>
        </w:rPr>
        <w:t> </w:t>
      </w:r>
      <w:r>
        <w:rPr/>
        <w:t>120</w:t>
      </w:r>
      <w:r>
        <w:rPr>
          <w:spacing w:val="1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1"/>
        </w:rPr>
        <w:t> </w:t>
      </w:r>
      <w:r>
        <w:rPr/>
        <w:t>2</w:t>
      </w:r>
    </w:p>
    <w:p>
      <w:pPr>
        <w:pStyle w:val="BodyText"/>
        <w:tabs>
          <w:tab w:pos="3122" w:val="left" w:leader="none"/>
        </w:tabs>
        <w:spacing w:line="265" w:lineRule="exact" w:before="0"/>
        <w:ind w:left="242"/>
        <w:jc w:val="left"/>
      </w:pPr>
      <w:r>
        <w:rPr/>
        <w:t>IČO:</w:t>
        <w:tab/>
        <w:t>257</w:t>
      </w:r>
      <w:r>
        <w:rPr>
          <w:spacing w:val="-1"/>
        </w:rPr>
        <w:t> </w:t>
      </w:r>
      <w:r>
        <w:rPr/>
        <w:t>55 277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zastoupená:</w:t>
        <w:tab/>
        <w:t>Šimonem</w:t>
      </w:r>
      <w:r>
        <w:rPr>
          <w:spacing w:val="-3"/>
        </w:rPr>
        <w:t> </w:t>
      </w:r>
      <w:r>
        <w:rPr/>
        <w:t>P</w:t>
      </w:r>
      <w:r>
        <w:rPr>
          <w:spacing w:val="-3"/>
        </w:rPr>
        <w:t> </w:t>
      </w:r>
      <w:r>
        <w:rPr/>
        <w:t>á</w:t>
      </w:r>
      <w:r>
        <w:rPr>
          <w:spacing w:val="-2"/>
        </w:rPr>
        <w:t> </w:t>
      </w:r>
      <w:r>
        <w:rPr/>
        <w:t>n k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3122" w:val="left" w:leader="none"/>
        </w:tabs>
        <w:spacing w:before="0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154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260995702/0300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0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 w:right="314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1210100054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8. 11. 2021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 w:before="0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1/2021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504" w:header="0" w:top="1060" w:bottom="170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828"/>
        <w:jc w:val="left"/>
      </w:pPr>
      <w:r>
        <w:rPr/>
        <w:t>„Učím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klimatu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Podpora</w:t>
      </w:r>
      <w:r>
        <w:rPr>
          <w:spacing w:val="-3"/>
        </w:rPr>
        <w:t> </w:t>
      </w:r>
      <w:r>
        <w:rPr/>
        <w:t>pedagogům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klimatickém</w:t>
      </w:r>
      <w:r>
        <w:rPr>
          <w:spacing w:val="-3"/>
        </w:rPr>
        <w:t> </w:t>
      </w:r>
      <w:r>
        <w:rPr/>
        <w:t>vzdělávání“</w:t>
      </w:r>
    </w:p>
    <w:p>
      <w:pPr>
        <w:pStyle w:val="BodyText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 w:right="314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5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964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763,10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devět set</w:t>
      </w:r>
      <w:r>
        <w:rPr>
          <w:spacing w:val="1"/>
          <w:sz w:val="20"/>
        </w:rPr>
        <w:t> </w:t>
      </w:r>
      <w:r>
        <w:rPr>
          <w:sz w:val="20"/>
        </w:rPr>
        <w:t>šedesát</w:t>
      </w:r>
      <w:r>
        <w:rPr>
          <w:spacing w:val="-1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tisíc sedm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2"/>
          <w:sz w:val="20"/>
        </w:rPr>
        <w:t> </w:t>
      </w:r>
      <w:r>
        <w:rPr>
          <w:sz w:val="20"/>
        </w:rPr>
        <w:t>šedesát</w:t>
      </w:r>
      <w:r>
        <w:rPr>
          <w:spacing w:val="3"/>
          <w:sz w:val="20"/>
        </w:rPr>
        <w:t> </w:t>
      </w:r>
      <w:r>
        <w:rPr>
          <w:sz w:val="20"/>
        </w:rPr>
        <w:t>tři</w:t>
      </w:r>
      <w:r>
        <w:rPr>
          <w:spacing w:val="1"/>
          <w:sz w:val="20"/>
        </w:rPr>
        <w:t> </w:t>
      </w:r>
      <w:r>
        <w:rPr>
          <w:sz w:val="20"/>
        </w:rPr>
        <w:t>korun</w:t>
      </w:r>
      <w:r>
        <w:rPr>
          <w:spacing w:val="2"/>
          <w:sz w:val="20"/>
        </w:rPr>
        <w:t> </w:t>
      </w:r>
      <w:r>
        <w:rPr>
          <w:sz w:val="20"/>
        </w:rPr>
        <w:t>českých a</w:t>
      </w:r>
      <w:r>
        <w:rPr>
          <w:spacing w:val="-2"/>
          <w:sz w:val="20"/>
        </w:rPr>
        <w:t> </w:t>
      </w:r>
      <w:r>
        <w:rPr>
          <w:sz w:val="20"/>
        </w:rPr>
        <w:t>deset</w:t>
      </w:r>
      <w:r>
        <w:rPr>
          <w:spacing w:val="-2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</w:t>
      </w:r>
      <w:r>
        <w:rPr>
          <w:spacing w:val="1"/>
          <w:sz w:val="20"/>
        </w:rPr>
        <w:t> </w:t>
      </w:r>
      <w:r>
        <w:rPr>
          <w:sz w:val="20"/>
        </w:rPr>
        <w:t>378</w:t>
      </w:r>
      <w:r>
        <w:rPr>
          <w:spacing w:val="1"/>
          <w:sz w:val="20"/>
        </w:rPr>
        <w:t> </w:t>
      </w:r>
      <w:r>
        <w:rPr>
          <w:sz w:val="20"/>
        </w:rPr>
        <w:t>233,00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70,00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limitována</w:t>
      </w:r>
      <w:r>
        <w:rPr>
          <w:spacing w:val="54"/>
          <w:sz w:val="20"/>
        </w:rPr>
        <w:t> </w:t>
      </w:r>
      <w:r>
        <w:rPr>
          <w:sz w:val="20"/>
        </w:rPr>
        <w:t>částkou</w:t>
      </w:r>
      <w:r>
        <w:rPr>
          <w:spacing w:val="55"/>
          <w:sz w:val="20"/>
        </w:rPr>
        <w:t> </w:t>
      </w:r>
      <w:r>
        <w:rPr>
          <w:sz w:val="20"/>
        </w:rPr>
        <w:t>uvedenou</w:t>
      </w:r>
      <w:r>
        <w:rPr>
          <w:spacing w:val="55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bodu</w:t>
      </w:r>
      <w:r>
        <w:rPr>
          <w:spacing w:val="55"/>
          <w:sz w:val="20"/>
        </w:rPr>
        <w:t> </w:t>
      </w:r>
      <w:r>
        <w:rPr>
          <w:sz w:val="20"/>
        </w:rPr>
        <w:t>1.</w:t>
      </w:r>
      <w:r>
        <w:rPr>
          <w:spacing w:val="54"/>
          <w:sz w:val="20"/>
        </w:rPr>
        <w:t> </w:t>
      </w:r>
      <w:r>
        <w:rPr>
          <w:sz w:val="20"/>
        </w:rPr>
        <w:t>Pokud</w:t>
      </w:r>
      <w:r>
        <w:rPr>
          <w:spacing w:val="55"/>
          <w:sz w:val="20"/>
        </w:rPr>
        <w:t> </w:t>
      </w:r>
      <w:r>
        <w:rPr>
          <w:sz w:val="20"/>
        </w:rPr>
        <w:t>skutečné</w:t>
      </w:r>
      <w:r>
        <w:rPr>
          <w:spacing w:val="55"/>
          <w:sz w:val="20"/>
        </w:rPr>
        <w:t> </w:t>
      </w:r>
      <w:r>
        <w:rPr>
          <w:sz w:val="20"/>
        </w:rPr>
        <w:t>výdaje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(a to 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 projektu (tj. po zahájení projektu a před ukončením projektu), nejdříve však po dni vyhlášení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"/>
          <w:sz w:val="20"/>
        </w:rPr>
        <w:t> </w:t>
      </w:r>
      <w:r>
        <w:rPr>
          <w:sz w:val="20"/>
        </w:rPr>
        <w:t>dodavatelům</w:t>
      </w:r>
      <w:r>
        <w:rPr>
          <w:spacing w:val="9"/>
          <w:sz w:val="20"/>
        </w:rPr>
        <w:t> </w:t>
      </w:r>
      <w:r>
        <w:rPr>
          <w:sz w:val="20"/>
        </w:rPr>
        <w:t>lze</w:t>
      </w:r>
      <w:r>
        <w:rPr>
          <w:spacing w:val="5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7"/>
          <w:sz w:val="20"/>
        </w:rPr>
        <w:t> </w:t>
      </w:r>
      <w:r>
        <w:rPr>
          <w:sz w:val="20"/>
        </w:rPr>
        <w:t>poskytované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5"/>
          <w:sz w:val="20"/>
        </w:rPr>
        <w:t> </w:t>
      </w:r>
      <w:r>
        <w:rPr>
          <w:sz w:val="20"/>
        </w:rPr>
        <w:t>hradit</w:t>
      </w:r>
      <w:r>
        <w:rPr>
          <w:spacing w:val="7"/>
          <w:sz w:val="20"/>
        </w:rPr>
        <w:t> </w:t>
      </w:r>
      <w:r>
        <w:rPr>
          <w:sz w:val="20"/>
        </w:rPr>
        <w:t>pouze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12"/>
          <w:sz w:val="20"/>
        </w:rPr>
        <w:t> </w:t>
      </w:r>
      <w:r>
        <w:rPr>
          <w:sz w:val="20"/>
        </w:rPr>
        <w:t>mzdy,</w:t>
      </w:r>
      <w:r>
        <w:rPr>
          <w:spacing w:val="7"/>
          <w:sz w:val="20"/>
        </w:rPr>
        <w:t> </w:t>
      </w:r>
      <w:r>
        <w:rPr>
          <w:sz w:val="20"/>
        </w:rPr>
        <w:t>cestovní</w:t>
      </w:r>
      <w:r>
        <w:rPr>
          <w:spacing w:val="6"/>
          <w:sz w:val="20"/>
        </w:rPr>
        <w:t> </w:t>
      </w:r>
      <w:r>
        <w:rPr>
          <w:sz w:val="20"/>
        </w:rPr>
        <w:t>výlohy,</w:t>
      </w:r>
      <w:r>
        <w:rPr>
          <w:spacing w:val="10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69" w:hanging="284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-53"/>
          <w:sz w:val="20"/>
        </w:rPr>
        <w:t> </w:t>
      </w:r>
      <w:r>
        <w:rPr>
          <w:sz w:val="20"/>
        </w:rPr>
        <w:t>9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spacing w:before="1"/>
        <w:ind w:left="3275"/>
      </w:pPr>
      <w:r>
        <w:rPr/>
        <w:t>III.</w:t>
      </w:r>
    </w:p>
    <w:p>
      <w:pPr>
        <w:pStyle w:val="Heading2"/>
        <w:ind w:left="1154" w:right="1031"/>
      </w:pPr>
      <w:r>
        <w:rPr/>
        <w:t>Režim</w:t>
      </w:r>
      <w:r>
        <w:rPr>
          <w:spacing w:val="-5"/>
        </w:rPr>
        <w:t> </w:t>
      </w:r>
      <w:r>
        <w:rPr/>
        <w:t>financování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uvedený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"/>
          <w:sz w:val="20"/>
        </w:rPr>
        <w:t> </w:t>
      </w:r>
      <w:r>
        <w:rPr>
          <w:sz w:val="20"/>
        </w:rPr>
        <w:t>Smlouvě.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2" w:hanging="284"/>
        <w:jc w:val="both"/>
        <w:rPr>
          <w:sz w:val="20"/>
        </w:rPr>
      </w:pPr>
      <w:r>
        <w:rPr>
          <w:sz w:val="20"/>
        </w:rPr>
        <w:t>Po nabytí účinnosti Smlouvy Fond poskytne příjemci zálohovou ex-ante platbu (to neplatí, pokud má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právní</w:t>
      </w:r>
      <w:r>
        <w:rPr>
          <w:spacing w:val="14"/>
          <w:sz w:val="20"/>
        </w:rPr>
        <w:t> </w:t>
      </w:r>
      <w:r>
        <w:rPr>
          <w:sz w:val="20"/>
        </w:rPr>
        <w:t>formu</w:t>
      </w:r>
      <w:r>
        <w:rPr>
          <w:spacing w:val="14"/>
          <w:sz w:val="20"/>
        </w:rPr>
        <w:t> </w:t>
      </w:r>
      <w:r>
        <w:rPr>
          <w:sz w:val="20"/>
        </w:rPr>
        <w:t>státní</w:t>
      </w:r>
      <w:r>
        <w:rPr>
          <w:spacing w:val="13"/>
          <w:sz w:val="20"/>
        </w:rPr>
        <w:t> </w:t>
      </w:r>
      <w:r>
        <w:rPr>
          <w:sz w:val="20"/>
        </w:rPr>
        <w:t>příspěvkové</w:t>
      </w:r>
      <w:r>
        <w:rPr>
          <w:spacing w:val="12"/>
          <w:sz w:val="20"/>
        </w:rPr>
        <w:t> </w:t>
      </w:r>
      <w:r>
        <w:rPr>
          <w:sz w:val="20"/>
        </w:rPr>
        <w:t>organizace),</w:t>
      </w:r>
      <w:r>
        <w:rPr>
          <w:spacing w:val="16"/>
          <w:sz w:val="20"/>
        </w:rPr>
        <w:t> </w:t>
      </w:r>
      <w:r>
        <w:rPr>
          <w:sz w:val="20"/>
        </w:rPr>
        <w:t>její</w:t>
      </w:r>
      <w:r>
        <w:rPr>
          <w:spacing w:val="13"/>
          <w:sz w:val="20"/>
        </w:rPr>
        <w:t> </w:t>
      </w:r>
      <w:r>
        <w:rPr>
          <w:sz w:val="20"/>
        </w:rPr>
        <w:t>vyúčtování</w:t>
      </w:r>
      <w:r>
        <w:rPr>
          <w:spacing w:val="13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provádí</w:t>
      </w:r>
      <w:r>
        <w:rPr>
          <w:spacing w:val="15"/>
          <w:sz w:val="20"/>
        </w:rPr>
        <w:t> </w:t>
      </w:r>
      <w:r>
        <w:rPr>
          <w:sz w:val="20"/>
        </w:rPr>
        <w:t>formou</w:t>
      </w:r>
      <w:r>
        <w:rPr>
          <w:spacing w:val="14"/>
          <w:sz w:val="20"/>
        </w:rPr>
        <w:t> </w:t>
      </w:r>
      <w:r>
        <w:rPr>
          <w:sz w:val="20"/>
        </w:rPr>
        <w:t>žádosti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ex-post</w:t>
      </w:r>
      <w:r>
        <w:rPr>
          <w:spacing w:val="-6"/>
          <w:sz w:val="20"/>
        </w:rPr>
        <w:t> </w:t>
      </w:r>
      <w:r>
        <w:rPr>
          <w:sz w:val="20"/>
        </w:rPr>
        <w:t>platbu.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5"/>
          <w:sz w:val="20"/>
        </w:rPr>
        <w:t> </w:t>
      </w:r>
      <w:r>
        <w:rPr>
          <w:sz w:val="20"/>
        </w:rPr>
        <w:t>vyúčtování</w:t>
      </w:r>
      <w:r>
        <w:rPr>
          <w:spacing w:val="-6"/>
          <w:sz w:val="20"/>
        </w:rPr>
        <w:t> </w:t>
      </w:r>
      <w:r>
        <w:rPr>
          <w:sz w:val="20"/>
        </w:rPr>
        <w:t>zálohy</w:t>
      </w:r>
      <w:r>
        <w:rPr>
          <w:spacing w:val="-6"/>
          <w:sz w:val="20"/>
        </w:rPr>
        <w:t> </w:t>
      </w:r>
      <w:r>
        <w:rPr>
          <w:sz w:val="20"/>
        </w:rPr>
        <w:t>prostřednictvím Agendového</w:t>
      </w:r>
      <w:r>
        <w:rPr>
          <w:spacing w:val="-3"/>
          <w:sz w:val="20"/>
        </w:rPr>
        <w:t> </w:t>
      </w:r>
      <w:r>
        <w:rPr>
          <w:sz w:val="20"/>
        </w:rPr>
        <w:t>informačního</w:t>
      </w:r>
      <w:r>
        <w:rPr>
          <w:spacing w:val="-2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52"/>
          <w:sz w:val="20"/>
        </w:rPr>
        <w:t> </w:t>
      </w:r>
      <w:r>
        <w:rPr>
          <w:sz w:val="20"/>
        </w:rPr>
        <w:t>jen „AIS SFŽP ČR“) příjemce předkládá další žádosti o platby ve formě ex-post plateb, tj. doložené</w:t>
      </w:r>
      <w:r>
        <w:rPr>
          <w:spacing w:val="1"/>
          <w:sz w:val="20"/>
        </w:rPr>
        <w:t> </w:t>
      </w:r>
      <w:r>
        <w:rPr>
          <w:sz w:val="20"/>
        </w:rPr>
        <w:t>uhrazenými</w:t>
      </w:r>
      <w:r>
        <w:rPr>
          <w:spacing w:val="-2"/>
          <w:sz w:val="20"/>
        </w:rPr>
        <w:t> </w:t>
      </w:r>
      <w:r>
        <w:rPr>
          <w:sz w:val="20"/>
        </w:rPr>
        <w:t>fakturami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bankovními</w:t>
      </w:r>
      <w:r>
        <w:rPr>
          <w:spacing w:val="-2"/>
          <w:sz w:val="20"/>
        </w:rPr>
        <w:t> </w:t>
      </w:r>
      <w:r>
        <w:rPr>
          <w:sz w:val="20"/>
        </w:rPr>
        <w:t>výpisy,</w:t>
      </w:r>
      <w:r>
        <w:rPr>
          <w:spacing w:val="-2"/>
          <w:sz w:val="20"/>
        </w:rPr>
        <w:t> </w:t>
      </w:r>
      <w:r>
        <w:rPr>
          <w:sz w:val="20"/>
        </w:rPr>
        <w:t>popř.</w:t>
      </w:r>
      <w:r>
        <w:rPr>
          <w:spacing w:val="-1"/>
          <w:sz w:val="20"/>
        </w:rPr>
        <w:t> </w:t>
      </w:r>
      <w:r>
        <w:rPr>
          <w:sz w:val="20"/>
        </w:rPr>
        <w:t>dalšími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smyslu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Zálohovou</w:t>
      </w:r>
      <w:r>
        <w:rPr>
          <w:spacing w:val="-12"/>
          <w:sz w:val="20"/>
        </w:rPr>
        <w:t> </w:t>
      </w:r>
      <w:r>
        <w:rPr>
          <w:sz w:val="20"/>
        </w:rPr>
        <w:t>(ex-ante)</w:t>
      </w:r>
      <w:r>
        <w:rPr>
          <w:spacing w:val="-12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příjemci</w:t>
      </w:r>
      <w:r>
        <w:rPr>
          <w:spacing w:val="-9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formou</w:t>
      </w:r>
      <w:r>
        <w:rPr>
          <w:spacing w:val="-12"/>
          <w:sz w:val="20"/>
        </w:rPr>
        <w:t> </w:t>
      </w:r>
      <w:r>
        <w:rPr>
          <w:sz w:val="20"/>
        </w:rPr>
        <w:t>převodu</w:t>
      </w:r>
      <w:r>
        <w:rPr>
          <w:spacing w:val="-11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žádosti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platbu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poměru</w:t>
      </w:r>
      <w:r>
        <w:rPr>
          <w:spacing w:val="-10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celkové</w:t>
      </w:r>
      <w:r>
        <w:rPr>
          <w:spacing w:val="-2"/>
          <w:sz w:val="20"/>
        </w:rPr>
        <w:t> </w:t>
      </w:r>
      <w:r>
        <w:rPr>
          <w:sz w:val="20"/>
        </w:rPr>
        <w:t>dotace,</w:t>
      </w:r>
      <w:r>
        <w:rPr>
          <w:spacing w:val="-2"/>
          <w:sz w:val="20"/>
        </w:rPr>
        <w:t> </w:t>
      </w:r>
      <w:r>
        <w:rPr>
          <w:sz w:val="20"/>
        </w:rPr>
        <w:t>uvedené 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II,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</w:t>
      </w:r>
      <w:r>
        <w:rPr>
          <w:spacing w:val="-2"/>
          <w:sz w:val="20"/>
        </w:rPr>
        <w:t> </w:t>
      </w:r>
      <w:r>
        <w:rPr>
          <w:sz w:val="20"/>
        </w:rPr>
        <w:t>289 428,93Kč</w:t>
      </w:r>
      <w:r>
        <w:rPr>
          <w:spacing w:val="-2"/>
          <w:sz w:val="20"/>
        </w:rPr>
        <w:t> </w:t>
      </w:r>
      <w:r>
        <w:rPr>
          <w:sz w:val="20"/>
        </w:rPr>
        <w:t>(tj.</w:t>
      </w:r>
      <w:r>
        <w:rPr>
          <w:spacing w:val="-1"/>
          <w:sz w:val="20"/>
        </w:rPr>
        <w:t> </w:t>
      </w:r>
      <w:r>
        <w:rPr>
          <w:sz w:val="20"/>
        </w:rPr>
        <w:t>30 %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celkové dotace).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0" w:hanging="284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"/>
          <w:sz w:val="20"/>
        </w:rPr>
        <w:t> </w:t>
      </w:r>
      <w:r>
        <w:rPr>
          <w:sz w:val="20"/>
        </w:rPr>
        <w:t>platba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v souladu</w:t>
      </w:r>
      <w:r>
        <w:rPr>
          <w:spacing w:val="55"/>
          <w:sz w:val="20"/>
        </w:rPr>
        <w:t> </w:t>
      </w:r>
      <w:r>
        <w:rPr>
          <w:sz w:val="20"/>
        </w:rPr>
        <w:t>s vyhláškou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412/2021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rozpočtové</w:t>
      </w:r>
      <w:r>
        <w:rPr>
          <w:spacing w:val="55"/>
          <w:sz w:val="20"/>
        </w:rPr>
        <w:t> </w:t>
      </w:r>
      <w:r>
        <w:rPr>
          <w:sz w:val="20"/>
        </w:rPr>
        <w:t>skladbě,</w:t>
      </w:r>
      <w:r>
        <w:rPr>
          <w:spacing w:val="55"/>
          <w:sz w:val="20"/>
        </w:rPr>
        <w:t> </w:t>
      </w:r>
      <w:r>
        <w:rPr>
          <w:sz w:val="20"/>
        </w:rPr>
        <w:t>proplacena</w:t>
      </w:r>
      <w:r>
        <w:rPr>
          <w:spacing w:val="1"/>
          <w:sz w:val="20"/>
        </w:rPr>
        <w:t> </w:t>
      </w:r>
      <w:r>
        <w:rPr>
          <w:sz w:val="20"/>
        </w:rPr>
        <w:t>dle převažujícího typu investičních nebo a neinvestičních způsobilých výdajů uvedených v rozpočtu</w:t>
      </w:r>
      <w:r>
        <w:rPr>
          <w:spacing w:val="1"/>
          <w:sz w:val="20"/>
        </w:rPr>
        <w:t> </w:t>
      </w:r>
      <w:r>
        <w:rPr>
          <w:sz w:val="20"/>
        </w:rPr>
        <w:t>projektu v AIS SFŽP ČR. Vyúčtování poskytnuté zálohy bude odpovídat typu prostředků podle skutečné</w:t>
      </w:r>
      <w:r>
        <w:rPr>
          <w:spacing w:val="1"/>
          <w:sz w:val="20"/>
        </w:rPr>
        <w:t> </w:t>
      </w:r>
      <w:r>
        <w:rPr>
          <w:sz w:val="20"/>
        </w:rPr>
        <w:t>realizace.</w:t>
      </w:r>
      <w:r>
        <w:rPr>
          <w:spacing w:val="-5"/>
          <w:sz w:val="20"/>
        </w:rPr>
        <w:t> </w:t>
      </w:r>
      <w:r>
        <w:rPr>
          <w:sz w:val="20"/>
        </w:rPr>
        <w:t>Nedodržení</w:t>
      </w:r>
      <w:r>
        <w:rPr>
          <w:spacing w:val="-5"/>
          <w:sz w:val="20"/>
        </w:rPr>
        <w:t> </w:t>
      </w:r>
      <w:r>
        <w:rPr>
          <w:sz w:val="20"/>
        </w:rPr>
        <w:t>vyplaceného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prostředků prostřednictvím</w:t>
      </w:r>
      <w:r>
        <w:rPr>
          <w:spacing w:val="-6"/>
          <w:sz w:val="20"/>
        </w:rPr>
        <w:t> </w:t>
      </w:r>
      <w:r>
        <w:rPr>
          <w:sz w:val="20"/>
        </w:rPr>
        <w:t>zálohové</w:t>
      </w:r>
      <w:r>
        <w:rPr>
          <w:spacing w:val="-4"/>
          <w:sz w:val="20"/>
        </w:rPr>
        <w:t> </w:t>
      </w:r>
      <w:r>
        <w:rPr>
          <w:sz w:val="20"/>
        </w:rPr>
        <w:t>platby</w:t>
      </w:r>
      <w:r>
        <w:rPr>
          <w:spacing w:val="-4"/>
          <w:sz w:val="20"/>
        </w:rPr>
        <w:t> </w:t>
      </w:r>
      <w:r>
        <w:rPr>
          <w:sz w:val="20"/>
        </w:rPr>
        <w:t>při</w:t>
      </w:r>
      <w:r>
        <w:rPr>
          <w:spacing w:val="-5"/>
          <w:sz w:val="20"/>
        </w:rPr>
        <w:t> </w:t>
      </w:r>
      <w:r>
        <w:rPr>
          <w:sz w:val="20"/>
        </w:rPr>
        <w:t>vyúčtování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53"/>
          <w:sz w:val="20"/>
        </w:rPr>
        <w:t> </w:t>
      </w:r>
      <w:r>
        <w:rPr>
          <w:sz w:val="20"/>
        </w:rPr>
        <w:t>porušením</w:t>
      </w:r>
      <w:r>
        <w:rPr>
          <w:spacing w:val="-3"/>
          <w:sz w:val="20"/>
        </w:rPr>
        <w:t> </w:t>
      </w:r>
      <w:r>
        <w:rPr>
          <w:sz w:val="20"/>
        </w:rPr>
        <w:t>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4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2" w:hanging="284"/>
        <w:jc w:val="both"/>
        <w:rPr>
          <w:rFonts w:ascii="Calibri" w:hAnsi="Calibri"/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případě,</w:t>
      </w:r>
      <w:r>
        <w:rPr>
          <w:spacing w:val="55"/>
          <w:sz w:val="20"/>
        </w:rPr>
        <w:t> </w:t>
      </w:r>
      <w:r>
        <w:rPr>
          <w:sz w:val="20"/>
        </w:rPr>
        <w:t>že celkové</w:t>
      </w:r>
      <w:r>
        <w:rPr>
          <w:spacing w:val="55"/>
          <w:sz w:val="20"/>
        </w:rPr>
        <w:t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> </w:t>
      </w:r>
      <w:r>
        <w:rPr>
          <w:sz w:val="20"/>
        </w:rPr>
        <w:t>výdaje jsou</w:t>
      </w:r>
      <w:r>
        <w:rPr>
          <w:spacing w:val="54"/>
          <w:sz w:val="20"/>
        </w:rPr>
        <w:t> </w:t>
      </w:r>
      <w:r>
        <w:rPr>
          <w:sz w:val="20"/>
        </w:rPr>
        <w:t>nižší než</w:t>
      </w:r>
      <w:r>
        <w:rPr>
          <w:spacing w:val="55"/>
          <w:sz w:val="20"/>
        </w:rPr>
        <w:t> </w:t>
      </w:r>
      <w:r>
        <w:rPr>
          <w:sz w:val="20"/>
        </w:rPr>
        <w:t>částka</w:t>
      </w:r>
      <w:r>
        <w:rPr>
          <w:spacing w:val="55"/>
          <w:sz w:val="20"/>
        </w:rPr>
        <w:t> </w:t>
      </w:r>
      <w:r>
        <w:rPr>
          <w:sz w:val="20"/>
        </w:rPr>
        <w:t>zálohové</w:t>
      </w:r>
      <w:r>
        <w:rPr>
          <w:spacing w:val="55"/>
          <w:sz w:val="20"/>
        </w:rPr>
        <w:t> </w:t>
      </w:r>
      <w:r>
        <w:rPr>
          <w:sz w:val="20"/>
        </w:rPr>
        <w:t>platby,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nevyužité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dnů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vyzvání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bankovní</w:t>
      </w:r>
      <w:r>
        <w:rPr>
          <w:spacing w:val="-7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uvedený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rFonts w:ascii="Calibri" w:hAnsi="Calibri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7" w:after="0"/>
        <w:ind w:left="525" w:right="112" w:hanging="284"/>
        <w:jc w:val="both"/>
        <w:rPr>
          <w:sz w:val="20"/>
        </w:rPr>
      </w:pPr>
      <w:r>
        <w:rPr>
          <w:sz w:val="20"/>
        </w:rPr>
        <w:t>Fond bude poskytovat finanční prostředky průběžně postupem podle této Smlouvy, aby byl dodržen</w:t>
      </w:r>
      <w:r>
        <w:rPr>
          <w:spacing w:val="1"/>
          <w:sz w:val="20"/>
        </w:rPr>
        <w:t> </w:t>
      </w:r>
      <w:r>
        <w:rPr>
          <w:sz w:val="20"/>
        </w:rPr>
        <w:t>poměr podpory a vlastních zdrojů vyplývající z níže uvedených částek. Příjemce podpory je povinen</w:t>
      </w:r>
      <w:r>
        <w:rPr>
          <w:spacing w:val="1"/>
          <w:sz w:val="20"/>
        </w:rPr>
        <w:t> </w:t>
      </w:r>
      <w:r>
        <w:rPr>
          <w:sz w:val="20"/>
        </w:rPr>
        <w:t>předfinancovat</w:t>
      </w:r>
      <w:r>
        <w:rPr>
          <w:spacing w:val="-3"/>
          <w:sz w:val="20"/>
        </w:rPr>
        <w:t> </w:t>
      </w:r>
      <w:r>
        <w:rPr>
          <w:sz w:val="20"/>
        </w:rPr>
        <w:t>způsobilé</w:t>
      </w:r>
      <w:r>
        <w:rPr>
          <w:spacing w:val="-3"/>
          <w:sz w:val="20"/>
        </w:rPr>
        <w:t> </w:t>
      </w:r>
      <w:r>
        <w:rPr>
          <w:sz w:val="20"/>
        </w:rPr>
        <w:t>výdaje</w:t>
      </w:r>
      <w:r>
        <w:rPr>
          <w:spacing w:val="-3"/>
          <w:sz w:val="20"/>
        </w:rPr>
        <w:t> </w:t>
      </w:r>
      <w:r>
        <w:rPr>
          <w:sz w:val="20"/>
        </w:rPr>
        <w:t>projektu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-3"/>
          <w:sz w:val="20"/>
        </w:rPr>
        <w:t> </w:t>
      </w:r>
      <w:r>
        <w:rPr>
          <w:sz w:val="20"/>
        </w:rPr>
        <w:t>s využitím</w:t>
      </w:r>
      <w:r>
        <w:rPr>
          <w:spacing w:val="-3"/>
          <w:sz w:val="20"/>
        </w:rPr>
        <w:t> </w:t>
      </w:r>
      <w:r>
        <w:rPr>
          <w:sz w:val="20"/>
        </w:rPr>
        <w:t>zálohy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Fondem.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0"/>
        <w:ind w:left="0"/>
        <w:jc w:val="left"/>
        <w:rPr>
          <w:sz w:val="9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6"/>
        <w:gridCol w:w="4907"/>
      </w:tblGrid>
      <w:tr>
        <w:trPr>
          <w:trHeight w:val="505" w:hRule="atLeast"/>
        </w:trPr>
        <w:tc>
          <w:tcPr>
            <w:tcW w:w="4496" w:type="dxa"/>
          </w:tcPr>
          <w:p>
            <w:pPr>
              <w:pStyle w:val="TableParagraph"/>
              <w:spacing w:before="120"/>
              <w:ind w:left="0" w:right="1915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0"/>
              <w:ind w:left="0" w:right="189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496" w:type="dxa"/>
          </w:tcPr>
          <w:p>
            <w:pPr>
              <w:pStyle w:val="TableParagraph"/>
              <w:spacing w:before="120"/>
              <w:ind w:left="0" w:right="1949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0"/>
              <w:ind w:left="0" w:right="1908"/>
              <w:jc w:val="right"/>
              <w:rPr>
                <w:sz w:val="20"/>
              </w:rPr>
            </w:pPr>
            <w:r>
              <w:rPr>
                <w:sz w:val="20"/>
              </w:rPr>
              <w:t>763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220,92</w:t>
            </w:r>
          </w:p>
        </w:tc>
      </w:tr>
      <w:tr>
        <w:trPr>
          <w:trHeight w:val="505" w:hRule="atLeast"/>
        </w:trPr>
        <w:tc>
          <w:tcPr>
            <w:tcW w:w="4496" w:type="dxa"/>
          </w:tcPr>
          <w:p>
            <w:pPr>
              <w:pStyle w:val="TableParagraph"/>
              <w:spacing w:before="120"/>
              <w:ind w:left="0" w:right="1949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907" w:type="dxa"/>
          </w:tcPr>
          <w:p>
            <w:pPr>
              <w:pStyle w:val="TableParagraph"/>
              <w:spacing w:before="120"/>
              <w:ind w:left="0" w:right="1908"/>
              <w:jc w:val="right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542,18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povinen</w:t>
      </w:r>
      <w:r>
        <w:rPr>
          <w:spacing w:val="-3"/>
          <w:sz w:val="20"/>
        </w:rPr>
        <w:t> </w:t>
      </w:r>
      <w:r>
        <w:rPr>
          <w:sz w:val="20"/>
        </w:rPr>
        <w:t>postupovat 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rozpočtem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4"/>
          <w:sz w:val="20"/>
        </w:rPr>
        <w:t> </w:t>
      </w:r>
      <w:r>
        <w:rPr>
          <w:sz w:val="20"/>
        </w:rPr>
        <w:t>rozložení</w:t>
      </w:r>
      <w:r>
        <w:rPr>
          <w:spacing w:val="-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 neinvestičních prostředků uvedených v AIS SFŽP ČR. Změnu rozložení investic a neinvestic je možné</w:t>
      </w:r>
      <w:r>
        <w:rPr>
          <w:spacing w:val="1"/>
          <w:sz w:val="20"/>
        </w:rPr>
        <w:t> </w:t>
      </w:r>
      <w:r>
        <w:rPr>
          <w:sz w:val="20"/>
        </w:rPr>
        <w:t>provést</w:t>
      </w:r>
      <w:r>
        <w:rPr>
          <w:spacing w:val="1"/>
          <w:sz w:val="20"/>
        </w:rPr>
        <w:t> </w:t>
      </w:r>
      <w:r>
        <w:rPr>
          <w:sz w:val="20"/>
        </w:rPr>
        <w:t>změnovým</w:t>
      </w:r>
      <w:r>
        <w:rPr>
          <w:spacing w:val="1"/>
          <w:sz w:val="20"/>
        </w:rPr>
        <w:t> </w:t>
      </w:r>
      <w:r>
        <w:rPr>
          <w:sz w:val="20"/>
        </w:rPr>
        <w:t>řízením</w:t>
      </w:r>
      <w:r>
        <w:rPr>
          <w:spacing w:val="1"/>
          <w:sz w:val="20"/>
        </w:rPr>
        <w:t> </w:t>
      </w:r>
      <w:r>
        <w:rPr>
          <w:sz w:val="20"/>
        </w:rPr>
        <w:t>pouze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neprofinancovaných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</w:t>
      </w:r>
      <w:r>
        <w:rPr>
          <w:spacing w:val="1"/>
          <w:sz w:val="20"/>
        </w:rPr>
        <w:t> </w:t>
      </w:r>
      <w:r>
        <w:rPr>
          <w:sz w:val="20"/>
        </w:rPr>
        <w:t>zálohy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nevyúčtovaných</w:t>
      </w:r>
      <w:r>
        <w:rPr>
          <w:spacing w:val="-52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</w:p>
    <w:p>
      <w:pPr>
        <w:pStyle w:val="BodyText"/>
        <w:spacing w:before="1"/>
        <w:ind w:right="114"/>
      </w:pPr>
      <w:r>
        <w:rPr/>
        <w:t>„AIS</w:t>
      </w:r>
      <w:r>
        <w:rPr>
          <w:spacing w:val="1"/>
        </w:rPr>
        <w:t> </w:t>
      </w:r>
      <w:r>
        <w:rPr/>
        <w:t>SFŽP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s každou</w:t>
      </w:r>
      <w:r>
        <w:rPr>
          <w:spacing w:val="1"/>
        </w:rPr>
        <w:t> </w:t>
      </w:r>
      <w:r>
        <w:rPr/>
        <w:t>žádostí</w:t>
      </w:r>
      <w:r>
        <w:rPr>
          <w:spacing w:val="1"/>
        </w:rPr>
        <w:t> </w:t>
      </w:r>
      <w:r>
        <w:rPr/>
        <w:t>o platbu</w:t>
      </w:r>
      <w:r>
        <w:rPr>
          <w:spacing w:val="1"/>
        </w:rPr>
        <w:t> </w:t>
      </w:r>
      <w:r>
        <w:rPr/>
        <w:t>(bod</w:t>
      </w:r>
      <w:r>
        <w:rPr>
          <w:spacing w:val="1"/>
        </w:rPr>
        <w:t> </w:t>
      </w:r>
      <w:r>
        <w:rPr/>
        <w:t>16),</w:t>
      </w:r>
      <w:r>
        <w:rPr>
          <w:spacing w:val="1"/>
        </w:rPr>
        <w:t> </w:t>
      </w:r>
      <w:r>
        <w:rPr/>
        <w:t>příslušné</w:t>
      </w:r>
      <w:r>
        <w:rPr>
          <w:spacing w:val="1"/>
        </w:rPr>
        <w:t> </w:t>
      </w:r>
      <w:r>
        <w:rPr/>
        <w:t>doklady</w:t>
      </w:r>
      <w:r>
        <w:rPr>
          <w:spacing w:val="1"/>
        </w:rPr>
        <w:t> </w:t>
      </w:r>
      <w:r>
        <w:rPr/>
        <w:t>prokazující</w:t>
      </w:r>
      <w:r>
        <w:rPr>
          <w:spacing w:val="1"/>
        </w:rPr>
        <w:t> </w:t>
      </w:r>
      <w:r>
        <w:rPr/>
        <w:t>oprávněnost</w:t>
      </w:r>
      <w:r>
        <w:rPr>
          <w:spacing w:val="1"/>
        </w:rPr>
        <w:t> </w:t>
      </w:r>
      <w:r>
        <w:rPr/>
        <w:t>vynaložených</w:t>
      </w:r>
      <w:r>
        <w:rPr>
          <w:spacing w:val="-1"/>
        </w:rPr>
        <w:t> </w:t>
      </w:r>
      <w:r>
        <w:rPr/>
        <w:t>finančních 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0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převod akceptuje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rámci</w:t>
      </w:r>
      <w:r>
        <w:rPr>
          <w:spacing w:val="-2"/>
          <w:sz w:val="20"/>
        </w:rPr>
        <w:t> </w:t>
      </w:r>
      <w:r>
        <w:rPr>
          <w:sz w:val="20"/>
        </w:rPr>
        <w:t>ročního finančního vypořádání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dotace.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4"/>
          <w:sz w:val="20"/>
        </w:rPr>
        <w:t> </w:t>
      </w:r>
      <w:r>
        <w:rPr>
          <w:sz w:val="20"/>
        </w:rPr>
        <w:t>ohroženo.</w:t>
      </w:r>
      <w:r>
        <w:rPr>
          <w:spacing w:val="-52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5" w:hanging="42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6" w:hanging="425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</w:t>
      </w:r>
      <w:r>
        <w:rPr>
          <w:spacing w:val="56"/>
          <w:sz w:val="20"/>
        </w:rPr>
        <w:t> </w:t>
      </w:r>
      <w:r>
        <w:rPr>
          <w:sz w:val="20"/>
        </w:rPr>
        <w:t>Smlouvy.</w:t>
      </w:r>
      <w:r>
        <w:rPr>
          <w:spacing w:val="54"/>
          <w:sz w:val="20"/>
        </w:rPr>
        <w:t> </w:t>
      </w:r>
      <w:r>
        <w:rPr>
          <w:sz w:val="20"/>
        </w:rPr>
        <w:t>Konkrétní   částky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budou</w:t>
      </w:r>
      <w:r>
        <w:rPr>
          <w:spacing w:val="55"/>
          <w:sz w:val="20"/>
        </w:rPr>
        <w:t> </w:t>
      </w:r>
      <w:r>
        <w:rPr>
          <w:sz w:val="20"/>
        </w:rPr>
        <w:t>poskytovány</w:t>
      </w:r>
      <w:r>
        <w:rPr>
          <w:spacing w:val="54"/>
          <w:sz w:val="20"/>
        </w:rPr>
        <w:t> </w:t>
      </w:r>
      <w:r>
        <w:rPr>
          <w:sz w:val="20"/>
        </w:rPr>
        <w:t>do   úhrnné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určené</w:t>
      </w:r>
      <w:r>
        <w:rPr>
          <w:spacing w:val="55"/>
          <w:sz w:val="20"/>
        </w:rPr>
        <w:t> </w:t>
      </w:r>
      <w:r>
        <w:rPr>
          <w:sz w:val="20"/>
        </w:rPr>
        <w:t>Smlouvou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základě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platbu</w:t>
      </w:r>
      <w:r>
        <w:rPr>
          <w:spacing w:val="-9"/>
          <w:sz w:val="20"/>
        </w:rPr>
        <w:t> </w:t>
      </w:r>
      <w:r>
        <w:rPr>
          <w:sz w:val="20"/>
        </w:rPr>
        <w:t>podaných</w:t>
      </w:r>
      <w:r>
        <w:rPr>
          <w:spacing w:val="-9"/>
          <w:sz w:val="20"/>
        </w:rPr>
        <w:t> </w:t>
      </w: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příjemcem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10"/>
          <w:sz w:val="20"/>
        </w:rPr>
        <w:t> </w:t>
      </w:r>
      <w:r>
        <w:rPr>
          <w:sz w:val="20"/>
        </w:rPr>
        <w:t>SFŽP</w:t>
      </w:r>
      <w:r>
        <w:rPr>
          <w:spacing w:val="-8"/>
          <w:sz w:val="20"/>
        </w:rPr>
        <w:t> </w:t>
      </w:r>
      <w:r>
        <w:rPr>
          <w:sz w:val="20"/>
        </w:rPr>
        <w:t>ČR.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</w:t>
      </w:r>
      <w:r>
        <w:rPr>
          <w:spacing w:val="1"/>
          <w:sz w:val="20"/>
        </w:rPr>
        <w:t> </w:t>
      </w:r>
      <w:r>
        <w:rPr>
          <w:sz w:val="20"/>
        </w:rPr>
        <w:t>jsou</w:t>
      </w:r>
      <w:r>
        <w:rPr>
          <w:spacing w:val="1"/>
          <w:sz w:val="20"/>
        </w:rPr>
        <w:t> </w:t>
      </w:r>
      <w:r>
        <w:rPr>
          <w:sz w:val="20"/>
        </w:rPr>
        <w:t>podávány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dané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akceptovaným</w:t>
      </w:r>
      <w:r>
        <w:rPr>
          <w:spacing w:val="1"/>
          <w:sz w:val="20"/>
        </w:rPr>
        <w:t> </w:t>
      </w:r>
      <w:r>
        <w:rPr>
          <w:sz w:val="20"/>
        </w:rPr>
        <w:t>finančně</w:t>
      </w:r>
      <w:r>
        <w:rPr>
          <w:spacing w:val="1"/>
          <w:sz w:val="20"/>
        </w:rPr>
        <w:t> </w:t>
      </w:r>
      <w:r>
        <w:rPr>
          <w:sz w:val="20"/>
        </w:rPr>
        <w:t>platebním</w:t>
      </w:r>
      <w:r>
        <w:rPr>
          <w:spacing w:val="-52"/>
          <w:sz w:val="20"/>
        </w:rPr>
        <w:t> </w:t>
      </w:r>
      <w:r>
        <w:rPr>
          <w:sz w:val="20"/>
        </w:rPr>
        <w:t>kalendářem v AIS SFŽP ČR</w:t>
      </w:r>
      <w:r>
        <w:rPr>
          <w:spacing w:val="1"/>
          <w:sz w:val="20"/>
        </w:rPr>
        <w:t> </w:t>
      </w:r>
      <w:r>
        <w:rPr>
          <w:sz w:val="20"/>
        </w:rPr>
        <w:t>(dále</w:t>
      </w:r>
      <w:r>
        <w:rPr>
          <w:spacing w:val="1"/>
          <w:sz w:val="20"/>
        </w:rPr>
        <w:t> </w:t>
      </w:r>
      <w:r>
        <w:rPr>
          <w:sz w:val="20"/>
        </w:rPr>
        <w:t>jen</w:t>
      </w:r>
      <w:r>
        <w:rPr>
          <w:spacing w:val="1"/>
          <w:sz w:val="20"/>
        </w:rPr>
        <w:t> </w:t>
      </w:r>
      <w:r>
        <w:rPr>
          <w:sz w:val="20"/>
        </w:rPr>
        <w:t>„FPK“). Fond je</w:t>
      </w:r>
      <w:r>
        <w:rPr>
          <w:spacing w:val="54"/>
          <w:sz w:val="20"/>
        </w:rPr>
        <w:t> </w:t>
      </w:r>
      <w:r>
        <w:rPr>
          <w:sz w:val="20"/>
        </w:rPr>
        <w:t>oprávněn nevyplatit v daném období prostředky</w:t>
      </w:r>
      <w:r>
        <w:rPr>
          <w:spacing w:val="1"/>
          <w:sz w:val="20"/>
        </w:rPr>
        <w:t> </w:t>
      </w:r>
      <w:r>
        <w:rPr>
          <w:sz w:val="20"/>
        </w:rPr>
        <w:t>nad</w:t>
      </w:r>
      <w:r>
        <w:rPr>
          <w:spacing w:val="-2"/>
          <w:sz w:val="20"/>
        </w:rPr>
        <w:t> </w:t>
      </w:r>
      <w:r>
        <w:rPr>
          <w:sz w:val="20"/>
        </w:rPr>
        <w:t>rámec</w:t>
      </w:r>
      <w:r>
        <w:rPr>
          <w:spacing w:val="-1"/>
          <w:sz w:val="20"/>
        </w:rPr>
        <w:t> </w:t>
      </w:r>
      <w:r>
        <w:rPr>
          <w:sz w:val="20"/>
        </w:rPr>
        <w:t>tohoto FPK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platbu vyplatit</w:t>
      </w:r>
      <w:r>
        <w:rPr>
          <w:spacing w:val="-1"/>
          <w:sz w:val="20"/>
        </w:rPr>
        <w:t> </w:t>
      </w:r>
      <w:r>
        <w:rPr>
          <w:sz w:val="20"/>
        </w:rPr>
        <w:t>až v</w:t>
      </w:r>
      <w:r>
        <w:rPr>
          <w:spacing w:val="4"/>
          <w:sz w:val="20"/>
        </w:rPr>
        <w:t> </w:t>
      </w:r>
      <w:r>
        <w:rPr>
          <w:sz w:val="20"/>
        </w:rPr>
        <w:t>plánovaném</w:t>
      </w:r>
      <w:r>
        <w:rPr>
          <w:spacing w:val="-3"/>
          <w:sz w:val="20"/>
        </w:rPr>
        <w:t> </w:t>
      </w:r>
      <w:r>
        <w:rPr>
          <w:sz w:val="20"/>
        </w:rPr>
        <w:t>období.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6" w:hanging="425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náležitosti 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12 písm.</w:t>
      </w:r>
      <w:r>
        <w:rPr>
          <w:spacing w:val="-2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8" w:hanging="425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povinen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2"/>
          <w:sz w:val="20"/>
        </w:rPr>
        <w:t> </w:t>
      </w:r>
      <w:r>
        <w:rPr>
          <w:sz w:val="20"/>
        </w:rPr>
        <w:t>monitorovací</w:t>
      </w:r>
      <w:r>
        <w:rPr>
          <w:spacing w:val="-13"/>
          <w:sz w:val="20"/>
        </w:rPr>
        <w:t> </w:t>
      </w:r>
      <w:r>
        <w:rPr>
          <w:sz w:val="20"/>
        </w:rPr>
        <w:t>zprávu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3"/>
          <w:sz w:val="20"/>
        </w:rPr>
        <w:t> </w:t>
      </w:r>
      <w:r>
        <w:rPr>
          <w:sz w:val="20"/>
        </w:rPr>
        <w:t>alespoň</w:t>
      </w:r>
      <w:r>
        <w:rPr>
          <w:spacing w:val="-12"/>
          <w:sz w:val="20"/>
        </w:rPr>
        <w:t> </w:t>
      </w:r>
      <w:r>
        <w:rPr>
          <w:sz w:val="20"/>
        </w:rPr>
        <w:t>jednou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6</w:t>
      </w:r>
      <w:r>
        <w:rPr>
          <w:spacing w:val="-11"/>
          <w:sz w:val="20"/>
        </w:rPr>
        <w:t> </w:t>
      </w:r>
      <w:r>
        <w:rPr>
          <w:sz w:val="20"/>
        </w:rPr>
        <w:t>měsíců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11"/>
          <w:sz w:val="20"/>
        </w:rPr>
        <w:t> </w:t>
      </w:r>
      <w:r>
        <w:rPr>
          <w:sz w:val="20"/>
        </w:rPr>
        <w:t>uzavření</w:t>
      </w:r>
      <w:r>
        <w:rPr>
          <w:spacing w:val="-53"/>
          <w:sz w:val="20"/>
        </w:rPr>
        <w:t> </w:t>
      </w:r>
      <w:r>
        <w:rPr>
          <w:sz w:val="20"/>
        </w:rPr>
        <w:t>Smlouvy,</w:t>
      </w:r>
      <w:r>
        <w:rPr>
          <w:spacing w:val="-2"/>
          <w:sz w:val="20"/>
        </w:rPr>
        <w:t> </w:t>
      </w:r>
      <w:r>
        <w:rPr>
          <w:sz w:val="20"/>
        </w:rPr>
        <w:t>a to</w:t>
      </w:r>
      <w:r>
        <w:rPr>
          <w:spacing w:val="-1"/>
          <w:sz w:val="20"/>
        </w:rPr>
        <w:t> </w:t>
      </w:r>
      <w:r>
        <w:rPr>
          <w:sz w:val="20"/>
        </w:rPr>
        <w:t>buď současně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-1"/>
          <w:sz w:val="20"/>
        </w:rPr>
        <w:t> </w:t>
      </w:r>
      <w:r>
        <w:rPr>
          <w:sz w:val="20"/>
        </w:rPr>
        <w:t>o platbu nebo</w:t>
      </w:r>
      <w:r>
        <w:rPr>
          <w:spacing w:val="2"/>
          <w:sz w:val="20"/>
        </w:rPr>
        <w:t> </w:t>
      </w:r>
      <w:r>
        <w:rPr>
          <w:sz w:val="20"/>
        </w:rPr>
        <w:t>samostatně.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60" w:left="1460" w:right="102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12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mohou</w:t>
      </w:r>
      <w:r>
        <w:rPr>
          <w:spacing w:val="22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předloženy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uhrazené</w:t>
      </w:r>
      <w:r>
        <w:rPr>
          <w:spacing w:val="21"/>
          <w:sz w:val="20"/>
        </w:rPr>
        <w:t> </w:t>
      </w:r>
      <w:r>
        <w:rPr>
          <w:sz w:val="20"/>
        </w:rPr>
        <w:t>faktury,</w:t>
      </w:r>
      <w:r>
        <w:rPr>
          <w:spacing w:val="22"/>
          <w:sz w:val="20"/>
        </w:rPr>
        <w:t> </w:t>
      </w:r>
      <w:r>
        <w:rPr>
          <w:sz w:val="20"/>
        </w:rPr>
        <w:t>případně</w:t>
      </w:r>
      <w:r>
        <w:rPr>
          <w:spacing w:val="21"/>
          <w:sz w:val="20"/>
        </w:rPr>
        <w:t> </w:t>
      </w:r>
      <w:r>
        <w:rPr>
          <w:sz w:val="20"/>
        </w:rPr>
        <w:t>jiné</w:t>
      </w:r>
      <w:r>
        <w:rPr>
          <w:spacing w:val="21"/>
          <w:sz w:val="20"/>
        </w:rPr>
        <w:t> </w:t>
      </w:r>
      <w:r>
        <w:rPr>
          <w:sz w:val="20"/>
        </w:rPr>
        <w:t>účetní</w:t>
      </w:r>
      <w:r>
        <w:rPr>
          <w:spacing w:val="21"/>
          <w:sz w:val="20"/>
        </w:rPr>
        <w:t> </w:t>
      </w:r>
      <w:r>
        <w:rPr>
          <w:sz w:val="20"/>
        </w:rPr>
        <w:t>doklady,</w:t>
      </w:r>
      <w:r>
        <w:rPr>
          <w:spacing w:val="22"/>
          <w:sz w:val="20"/>
        </w:rPr>
        <w:t> </w:t>
      </w:r>
      <w:r>
        <w:rPr>
          <w:sz w:val="20"/>
        </w:rPr>
        <w:t>spolu</w:t>
      </w:r>
      <w:r>
        <w:rPr>
          <w:spacing w:val="22"/>
          <w:sz w:val="20"/>
        </w:rPr>
        <w:t> </w:t>
      </w:r>
      <w:r>
        <w:rPr>
          <w:sz w:val="20"/>
        </w:rPr>
        <w:t>s</w:t>
      </w:r>
      <w:r>
        <w:rPr>
          <w:spacing w:val="4"/>
          <w:sz w:val="20"/>
        </w:rPr>
        <w:t> </w:t>
      </w:r>
      <w:r>
        <w:rPr>
          <w:sz w:val="20"/>
        </w:rPr>
        <w:t>doklady</w:t>
      </w:r>
      <w:r>
        <w:rPr>
          <w:spacing w:val="-52"/>
          <w:sz w:val="20"/>
        </w:rPr>
        <w:t> </w:t>
      </w:r>
      <w:r>
        <w:rPr>
          <w:sz w:val="20"/>
        </w:rPr>
        <w:t>o úhradě. Fond akceptuje předložení faktur i z roku předcházejícího uvolnění podpory, pokud fakturace</w:t>
      </w:r>
      <w:r>
        <w:rPr>
          <w:spacing w:val="-5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1"/>
          <w:sz w:val="20"/>
        </w:rPr>
        <w:t> </w:t>
      </w:r>
      <w:r>
        <w:rPr>
          <w:sz w:val="20"/>
        </w:rPr>
        <w:t>povinen</w:t>
      </w:r>
      <w:r>
        <w:rPr>
          <w:spacing w:val="-1"/>
          <w:sz w:val="20"/>
        </w:rPr>
        <w:t> </w:t>
      </w:r>
      <w:r>
        <w:rPr>
          <w:sz w:val="20"/>
        </w:rPr>
        <w:t>takové</w:t>
      </w:r>
      <w:r>
        <w:rPr>
          <w:spacing w:val="-1"/>
          <w:sz w:val="20"/>
        </w:rPr>
        <w:t> </w:t>
      </w:r>
      <w:r>
        <w:rPr>
          <w:sz w:val="20"/>
        </w:rPr>
        <w:t>pokyny</w:t>
      </w:r>
      <w:r>
        <w:rPr>
          <w:spacing w:val="-1"/>
          <w:sz w:val="20"/>
        </w:rPr>
        <w:t> </w:t>
      </w:r>
      <w:r>
        <w:rPr>
          <w:sz w:val="20"/>
        </w:rPr>
        <w:t>vydané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splnit.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8" w:after="0"/>
        <w:ind w:left="525"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2" w:after="0"/>
        <w:ind w:left="525" w:right="113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1"/>
          <w:sz w:val="20"/>
        </w:rPr>
        <w:t> </w:t>
      </w:r>
      <w:r>
        <w:rPr>
          <w:sz w:val="20"/>
        </w:rPr>
        <w:t>přitom</w:t>
      </w:r>
      <w:r>
        <w:rPr>
          <w:spacing w:val="-53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2" w:hanging="425"/>
        <w:jc w:val="both"/>
        <w:rPr>
          <w:sz w:val="20"/>
        </w:rPr>
      </w:pPr>
      <w:r>
        <w:rPr>
          <w:sz w:val="20"/>
        </w:rPr>
        <w:t>Žádost o platbu podává příjemce podpory u projektu trvajícího déle než 1 rok nejpozději do 12 měsíců</w:t>
      </w:r>
      <w:r>
        <w:rPr>
          <w:spacing w:val="1"/>
          <w:sz w:val="20"/>
        </w:rPr>
        <w:t> </w:t>
      </w:r>
      <w:r>
        <w:rPr>
          <w:sz w:val="20"/>
        </w:rPr>
        <w:t>od uzavření této Smlouvy. Jednotlivé dílčí zúčtovací žádosti o platbu předkládá příjemce podpory</w:t>
      </w:r>
      <w:r>
        <w:rPr>
          <w:spacing w:val="1"/>
          <w:sz w:val="20"/>
        </w:rPr>
        <w:t> </w:t>
      </w:r>
      <w:r>
        <w:rPr>
          <w:sz w:val="20"/>
        </w:rPr>
        <w:t>průběžně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stavu realizace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  <w:r>
        <w:rPr>
          <w:spacing w:val="2"/>
          <w:sz w:val="20"/>
        </w:rPr>
        <w:t> </w:t>
      </w:r>
      <w:r>
        <w:rPr>
          <w:sz w:val="20"/>
        </w:rPr>
        <w:t>minimálně</w:t>
      </w:r>
      <w:r>
        <w:rPr>
          <w:spacing w:val="-1"/>
          <w:sz w:val="20"/>
        </w:rPr>
        <w:t> </w:t>
      </w:r>
      <w:r>
        <w:rPr>
          <w:sz w:val="20"/>
        </w:rPr>
        <w:t>jednou</w:t>
      </w:r>
      <w:r>
        <w:rPr>
          <w:spacing w:val="-1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rok.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Heading1"/>
        <w:spacing w:before="99"/>
        <w:ind w:left="3279"/>
      </w:pPr>
      <w:r>
        <w:rPr/>
        <w:t>IV.</w:t>
      </w:r>
    </w:p>
    <w:p>
      <w:pPr>
        <w:pStyle w:val="Heading2"/>
        <w:ind w:left="1155" w:right="103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9" w:hanging="286"/>
        <w:jc w:val="both"/>
        <w:rPr>
          <w:sz w:val="20"/>
        </w:rPr>
      </w:pPr>
      <w:r>
        <w:rPr>
          <w:sz w:val="20"/>
        </w:rPr>
        <w:t>akce bude provedena podle Fondem odsouhlaseného popisu realizace projektu ze dne 27. 7. 2021,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87"/>
          <w:sz w:val="20"/>
        </w:rPr>
        <w:t> </w:t>
      </w:r>
      <w:r>
        <w:rPr>
          <w:sz w:val="20"/>
        </w:rPr>
        <w:t>je  </w:t>
      </w:r>
      <w:r>
        <w:rPr>
          <w:spacing w:val="32"/>
          <w:sz w:val="20"/>
        </w:rPr>
        <w:t> </w:t>
      </w:r>
      <w:r>
        <w:rPr>
          <w:sz w:val="20"/>
        </w:rPr>
        <w:t>součástí  </w:t>
      </w:r>
      <w:r>
        <w:rPr>
          <w:spacing w:val="32"/>
          <w:sz w:val="20"/>
        </w:rPr>
        <w:t> </w:t>
      </w:r>
      <w:r>
        <w:rPr>
          <w:sz w:val="20"/>
        </w:rPr>
        <w:t>žádosti  </w:t>
      </w:r>
      <w:r>
        <w:rPr>
          <w:spacing w:val="32"/>
          <w:sz w:val="20"/>
        </w:rPr>
        <w:t> </w:t>
      </w:r>
      <w:r>
        <w:rPr>
          <w:sz w:val="20"/>
        </w:rPr>
        <w:t>o  </w:t>
      </w:r>
      <w:r>
        <w:rPr>
          <w:spacing w:val="33"/>
          <w:sz w:val="20"/>
        </w:rPr>
        <w:t> </w:t>
      </w:r>
      <w:r>
        <w:rPr>
          <w:sz w:val="20"/>
        </w:rPr>
        <w:t>podporu,  </w:t>
      </w:r>
      <w:r>
        <w:rPr>
          <w:spacing w:val="31"/>
          <w:sz w:val="20"/>
        </w:rPr>
        <w:t> </w:t>
      </w:r>
      <w:r>
        <w:rPr>
          <w:sz w:val="20"/>
        </w:rPr>
        <w:t>aktualizovaného  </w:t>
      </w:r>
      <w:r>
        <w:rPr>
          <w:spacing w:val="34"/>
          <w:sz w:val="20"/>
        </w:rPr>
        <w:t> </w:t>
      </w:r>
      <w:r>
        <w:rPr>
          <w:sz w:val="20"/>
        </w:rPr>
        <w:t>podrobného  </w:t>
      </w:r>
      <w:r>
        <w:rPr>
          <w:spacing w:val="33"/>
          <w:sz w:val="20"/>
        </w:rPr>
        <w:t> </w:t>
      </w:r>
      <w:r>
        <w:rPr>
          <w:sz w:val="20"/>
        </w:rPr>
        <w:t>rozpočtu  </w:t>
      </w:r>
      <w:r>
        <w:rPr>
          <w:spacing w:val="33"/>
          <w:sz w:val="20"/>
        </w:rPr>
        <w:t> </w:t>
      </w:r>
      <w:r>
        <w:rPr>
          <w:sz w:val="20"/>
        </w:rPr>
        <w:t>projektu</w:t>
      </w:r>
      <w:r>
        <w:rPr>
          <w:spacing w:val="-53"/>
          <w:sz w:val="20"/>
        </w:rPr>
        <w:t> </w:t>
      </w:r>
      <w:r>
        <w:rPr>
          <w:w w:val="95"/>
          <w:sz w:val="20"/>
        </w:rPr>
        <w:t>a harmonogramu projektu ze dne 20. 7. 2021, včetně případných změn a doplňků těchto dokumentů,</w:t>
      </w:r>
      <w:r>
        <w:rPr>
          <w:spacing w:val="1"/>
          <w:w w:val="95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6" w:hanging="286"/>
        <w:jc w:val="both"/>
        <w:rPr>
          <w:sz w:val="20"/>
        </w:rPr>
      </w:pPr>
      <w:r>
        <w:rPr>
          <w:sz w:val="20"/>
        </w:rPr>
        <w:t>v rámci realizace projektu bude Fondu dokládat výstupy projektu (při předložení monitorovací</w:t>
      </w:r>
      <w:r>
        <w:rPr>
          <w:spacing w:val="1"/>
          <w:sz w:val="20"/>
        </w:rPr>
        <w:t> </w:t>
      </w:r>
      <w:r>
        <w:rPr>
          <w:sz w:val="20"/>
        </w:rPr>
        <w:t>zprávy,</w:t>
      </w:r>
      <w:r>
        <w:rPr>
          <w:spacing w:val="30"/>
          <w:sz w:val="20"/>
        </w:rPr>
        <w:t> </w:t>
      </w:r>
      <w:r>
        <w:rPr>
          <w:sz w:val="20"/>
        </w:rPr>
        <w:t>žádosti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2"/>
          <w:sz w:val="20"/>
        </w:rPr>
        <w:t> </w:t>
      </w:r>
      <w:r>
        <w:rPr>
          <w:sz w:val="20"/>
        </w:rPr>
        <w:t>uvolnění</w:t>
      </w:r>
      <w:r>
        <w:rPr>
          <w:spacing w:val="33"/>
          <w:sz w:val="20"/>
        </w:rPr>
        <w:t> </w:t>
      </w:r>
      <w:r>
        <w:rPr>
          <w:sz w:val="20"/>
        </w:rPr>
        <w:t>finančních</w:t>
      </w:r>
      <w:r>
        <w:rPr>
          <w:spacing w:val="31"/>
          <w:sz w:val="20"/>
        </w:rPr>
        <w:t> </w:t>
      </w:r>
      <w:r>
        <w:rPr>
          <w:sz w:val="20"/>
        </w:rPr>
        <w:t>prostředků</w:t>
      </w:r>
      <w:r>
        <w:rPr>
          <w:spacing w:val="32"/>
          <w:sz w:val="20"/>
        </w:rPr>
        <w:t> </w:t>
      </w:r>
      <w:r>
        <w:rPr>
          <w:sz w:val="20"/>
        </w:rPr>
        <w:t>nebo</w:t>
      </w:r>
      <w:r>
        <w:rPr>
          <w:spacing w:val="32"/>
          <w:sz w:val="20"/>
        </w:rPr>
        <w:t> </w:t>
      </w:r>
      <w:r>
        <w:rPr>
          <w:sz w:val="20"/>
        </w:rPr>
        <w:t>k</w:t>
      </w:r>
      <w:r>
        <w:rPr>
          <w:spacing w:val="31"/>
          <w:sz w:val="20"/>
        </w:rPr>
        <w:t> </w:t>
      </w:r>
      <w:r>
        <w:rPr>
          <w:sz w:val="20"/>
        </w:rPr>
        <w:t>závěrečnému</w:t>
      </w:r>
      <w:r>
        <w:rPr>
          <w:spacing w:val="31"/>
          <w:sz w:val="20"/>
        </w:rPr>
        <w:t> </w:t>
      </w:r>
      <w:r>
        <w:rPr>
          <w:sz w:val="20"/>
        </w:rPr>
        <w:t>vyhodnocení</w:t>
      </w:r>
      <w:r>
        <w:rPr>
          <w:spacing w:val="33"/>
          <w:sz w:val="20"/>
        </w:rPr>
        <w:t> </w:t>
      </w:r>
      <w:r>
        <w:rPr>
          <w:sz w:val="20"/>
        </w:rPr>
        <w:t>akce</w:t>
      </w:r>
      <w:r>
        <w:rPr>
          <w:spacing w:val="31"/>
          <w:sz w:val="20"/>
        </w:rPr>
        <w:t> </w:t>
      </w:r>
      <w:r>
        <w:rPr>
          <w:sz w:val="20"/>
        </w:rPr>
        <w:t>(ZVA),</w:t>
      </w:r>
      <w:r>
        <w:rPr>
          <w:spacing w:val="-53"/>
          <w:sz w:val="20"/>
        </w:rPr>
        <w:t> </w:t>
      </w:r>
      <w:r>
        <w:rPr>
          <w:sz w:val="20"/>
        </w:rPr>
        <w:t>a to zejména doložením pozvánek, fotodokumentace, prezenčních listin popř. jinými relevantními</w:t>
      </w:r>
      <w:r>
        <w:rPr>
          <w:spacing w:val="1"/>
          <w:sz w:val="20"/>
        </w:rPr>
        <w:t> </w:t>
      </w:r>
      <w:r>
        <w:rPr>
          <w:sz w:val="20"/>
        </w:rPr>
        <w:t>dokumenty)</w:t>
      </w:r>
      <w:r>
        <w:rPr>
          <w:spacing w:val="-2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3"/>
          <w:numId w:val="4"/>
        </w:numPr>
        <w:tabs>
          <w:tab w:pos="1389" w:val="left" w:leader="none"/>
          <w:tab w:pos="1390" w:val="left" w:leader="none"/>
        </w:tabs>
        <w:spacing w:line="240" w:lineRule="auto" w:before="121" w:after="0"/>
        <w:ind w:left="1389" w:right="0" w:hanging="467"/>
        <w:jc w:val="left"/>
        <w:rPr>
          <w:sz w:val="20"/>
        </w:rPr>
      </w:pPr>
      <w:r>
        <w:rPr>
          <w:sz w:val="20"/>
        </w:rPr>
        <w:t>celkem</w:t>
      </w:r>
      <w:r>
        <w:rPr>
          <w:spacing w:val="-5"/>
          <w:sz w:val="20"/>
        </w:rPr>
        <w:t> </w:t>
      </w:r>
      <w:r>
        <w:rPr>
          <w:sz w:val="20"/>
        </w:rPr>
        <w:t>zrealizuje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vzdělávacích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celkové</w:t>
      </w:r>
      <w:r>
        <w:rPr>
          <w:spacing w:val="-1"/>
          <w:sz w:val="20"/>
        </w:rPr>
        <w:t> </w:t>
      </w:r>
      <w:r>
        <w:rPr>
          <w:sz w:val="20"/>
        </w:rPr>
        <w:t>délce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975</w:t>
      </w:r>
      <w:r>
        <w:rPr>
          <w:spacing w:val="-3"/>
          <w:sz w:val="20"/>
        </w:rPr>
        <w:t> </w:t>
      </w:r>
      <w:r>
        <w:rPr>
          <w:sz w:val="20"/>
        </w:rPr>
        <w:t>osobohodin,</w:t>
      </w:r>
    </w:p>
    <w:p>
      <w:pPr>
        <w:pStyle w:val="ListParagraph"/>
        <w:numPr>
          <w:ilvl w:val="3"/>
          <w:numId w:val="4"/>
        </w:numPr>
        <w:tabs>
          <w:tab w:pos="1389" w:val="left" w:leader="none"/>
          <w:tab w:pos="1390" w:val="left" w:leader="none"/>
        </w:tabs>
        <w:spacing w:line="265" w:lineRule="exact" w:before="0" w:after="0"/>
        <w:ind w:left="1389" w:right="0" w:hanging="467"/>
        <w:jc w:val="left"/>
        <w:rPr>
          <w:sz w:val="20"/>
        </w:rPr>
      </w:pPr>
      <w:r>
        <w:rPr>
          <w:sz w:val="20"/>
        </w:rPr>
        <w:t>proškolí</w:t>
      </w:r>
      <w:r>
        <w:rPr>
          <w:spacing w:val="-5"/>
          <w:sz w:val="20"/>
        </w:rPr>
        <w:t> </w:t>
      </w:r>
      <w:r>
        <w:rPr>
          <w:sz w:val="20"/>
        </w:rPr>
        <w:t>celkem</w:t>
      </w:r>
      <w:r>
        <w:rPr>
          <w:spacing w:val="-6"/>
          <w:sz w:val="20"/>
        </w:rPr>
        <w:t> </w:t>
      </w:r>
      <w:r>
        <w:rPr>
          <w:sz w:val="20"/>
        </w:rPr>
        <w:t>285</w:t>
      </w:r>
      <w:r>
        <w:rPr>
          <w:spacing w:val="-4"/>
          <w:sz w:val="20"/>
        </w:rPr>
        <w:t> </w:t>
      </w:r>
      <w:r>
        <w:rPr>
          <w:sz w:val="20"/>
        </w:rPr>
        <w:t>lektorů,</w:t>
      </w:r>
    </w:p>
    <w:p>
      <w:pPr>
        <w:pStyle w:val="ListParagraph"/>
        <w:numPr>
          <w:ilvl w:val="3"/>
          <w:numId w:val="4"/>
        </w:numPr>
        <w:tabs>
          <w:tab w:pos="1389" w:val="left" w:leader="none"/>
          <w:tab w:pos="1390" w:val="left" w:leader="none"/>
        </w:tabs>
        <w:spacing w:line="265" w:lineRule="exact" w:before="0" w:after="0"/>
        <w:ind w:left="1389" w:right="0" w:hanging="467"/>
        <w:jc w:val="left"/>
        <w:rPr>
          <w:sz w:val="20"/>
        </w:rPr>
      </w:pPr>
      <w:r>
        <w:rPr>
          <w:sz w:val="20"/>
        </w:rPr>
        <w:t>vytvoří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evaluace,</w:t>
      </w:r>
    </w:p>
    <w:p>
      <w:pPr>
        <w:pStyle w:val="ListParagraph"/>
        <w:numPr>
          <w:ilvl w:val="3"/>
          <w:numId w:val="4"/>
        </w:numPr>
        <w:tabs>
          <w:tab w:pos="1389" w:val="left" w:leader="none"/>
          <w:tab w:pos="1390" w:val="left" w:leader="none"/>
        </w:tabs>
        <w:spacing w:line="240" w:lineRule="auto" w:before="1" w:after="0"/>
        <w:ind w:left="1389" w:right="0" w:hanging="467"/>
        <w:jc w:val="left"/>
        <w:rPr>
          <w:sz w:val="20"/>
        </w:rPr>
      </w:pPr>
      <w:r>
        <w:rPr>
          <w:sz w:val="20"/>
        </w:rPr>
        <w:t>nepřímo</w:t>
      </w:r>
      <w:r>
        <w:rPr>
          <w:spacing w:val="-4"/>
          <w:sz w:val="20"/>
        </w:rPr>
        <w:t> </w:t>
      </w:r>
      <w:r>
        <w:rPr>
          <w:sz w:val="20"/>
        </w:rPr>
        <w:t>osloví</w:t>
      </w:r>
      <w:r>
        <w:rPr>
          <w:spacing w:val="-3"/>
          <w:sz w:val="20"/>
        </w:rPr>
        <w:t> </w:t>
      </w:r>
      <w:r>
        <w:rPr>
          <w:sz w:val="20"/>
        </w:rPr>
        <w:t>7 000</w:t>
      </w:r>
      <w:r>
        <w:rPr>
          <w:spacing w:val="-3"/>
          <w:sz w:val="20"/>
        </w:rPr>
        <w:t> </w:t>
      </w:r>
      <w:r>
        <w:rPr>
          <w:sz w:val="20"/>
        </w:rPr>
        <w:t>osob,</w:t>
      </w:r>
    </w:p>
    <w:p>
      <w:pPr>
        <w:pStyle w:val="ListParagraph"/>
        <w:numPr>
          <w:ilvl w:val="3"/>
          <w:numId w:val="4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89" w:right="0" w:hanging="467"/>
        <w:jc w:val="left"/>
        <w:rPr>
          <w:sz w:val="20"/>
        </w:rPr>
      </w:pPr>
      <w:r>
        <w:rPr>
          <w:sz w:val="20"/>
        </w:rPr>
        <w:t>vyhotoví</w:t>
      </w:r>
      <w:r>
        <w:rPr>
          <w:spacing w:val="-6"/>
          <w:sz w:val="20"/>
        </w:rPr>
        <w:t> </w:t>
      </w:r>
      <w:r>
        <w:rPr>
          <w:sz w:val="20"/>
        </w:rPr>
        <w:t>25</w:t>
      </w:r>
      <w:r>
        <w:rPr>
          <w:spacing w:val="-5"/>
          <w:sz w:val="20"/>
        </w:rPr>
        <w:t> </w:t>
      </w:r>
      <w:r>
        <w:rPr>
          <w:sz w:val="20"/>
        </w:rPr>
        <w:t>metodických</w:t>
      </w:r>
      <w:r>
        <w:rPr>
          <w:spacing w:val="-3"/>
          <w:sz w:val="20"/>
        </w:rPr>
        <w:t> </w:t>
      </w:r>
      <w:r>
        <w:rPr>
          <w:sz w:val="20"/>
        </w:rPr>
        <w:t>materiálů,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3" w:val="left" w:leader="none"/>
          <w:tab w:pos="924" w:val="left" w:leader="none"/>
        </w:tabs>
        <w:spacing w:line="240" w:lineRule="auto" w:before="121" w:after="0"/>
        <w:ind w:left="923" w:right="0" w:hanging="286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3" w:hanging="286"/>
        <w:jc w:val="both"/>
        <w:rPr>
          <w:sz w:val="20"/>
        </w:rPr>
      </w:pPr>
      <w:r>
        <w:rPr>
          <w:sz w:val="20"/>
        </w:rPr>
        <w:t>předem informuje Fond o termínech a místech konání akcí</w:t>
      </w:r>
      <w:r>
        <w:rPr>
          <w:spacing w:val="1"/>
          <w:sz w:val="20"/>
        </w:rPr>
        <w:t> </w:t>
      </w:r>
      <w:r>
        <w:rPr>
          <w:sz w:val="20"/>
        </w:rPr>
        <w:t>podle písmene a) odrážky druhé,</w:t>
      </w:r>
      <w:r>
        <w:rPr>
          <w:spacing w:val="1"/>
          <w:sz w:val="20"/>
        </w:rPr>
        <w:t> </w:t>
      </w:r>
      <w:r>
        <w:rPr>
          <w:sz w:val="20"/>
        </w:rPr>
        <w:t>pořádaných pro cílovou skupinu v rámci realizace projektu, a to nejpozději 10 pracovních dní před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zahájením;</w:t>
      </w:r>
      <w:r>
        <w:rPr>
          <w:spacing w:val="-1"/>
          <w:sz w:val="20"/>
        </w:rPr>
        <w:t> </w:t>
      </w:r>
      <w:r>
        <w:rPr>
          <w:sz w:val="20"/>
        </w:rPr>
        <w:t>informace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možné</w:t>
      </w:r>
      <w:r>
        <w:rPr>
          <w:spacing w:val="-2"/>
          <w:sz w:val="20"/>
        </w:rPr>
        <w:t> </w:t>
      </w:r>
      <w:r>
        <w:rPr>
          <w:sz w:val="20"/>
        </w:rPr>
        <w:t>předávat</w:t>
      </w:r>
      <w:r>
        <w:rPr>
          <w:spacing w:val="-1"/>
          <w:sz w:val="20"/>
        </w:rPr>
        <w:t> </w:t>
      </w:r>
      <w:r>
        <w:rPr>
          <w:sz w:val="20"/>
        </w:rPr>
        <w:t>souhrnně</w:t>
      </w:r>
      <w:r>
        <w:rPr>
          <w:spacing w:val="-2"/>
          <w:sz w:val="20"/>
        </w:rPr>
        <w:t> </w:t>
      </w:r>
      <w:r>
        <w:rPr>
          <w:sz w:val="20"/>
        </w:rPr>
        <w:t>či</w:t>
      </w:r>
      <w:r>
        <w:rPr>
          <w:spacing w:val="-1"/>
          <w:sz w:val="20"/>
        </w:rPr>
        <w:t> </w:t>
      </w:r>
      <w:r>
        <w:rPr>
          <w:sz w:val="20"/>
        </w:rPr>
        <w:t>jednotlivě,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použije</w:t>
      </w:r>
      <w:r>
        <w:rPr>
          <w:spacing w:val="12"/>
          <w:sz w:val="20"/>
        </w:rPr>
        <w:t> </w:t>
      </w:r>
      <w:r>
        <w:rPr>
          <w:sz w:val="20"/>
        </w:rPr>
        <w:t>případné</w:t>
      </w:r>
      <w:r>
        <w:rPr>
          <w:spacing w:val="12"/>
          <w:sz w:val="20"/>
        </w:rPr>
        <w:t> </w:t>
      </w:r>
      <w:r>
        <w:rPr>
          <w:sz w:val="20"/>
        </w:rPr>
        <w:t>peněžní</w:t>
      </w:r>
      <w:r>
        <w:rPr>
          <w:spacing w:val="15"/>
          <w:sz w:val="20"/>
        </w:rPr>
        <w:t> </w:t>
      </w:r>
      <w:r>
        <w:rPr>
          <w:sz w:val="20"/>
        </w:rPr>
        <w:t>příjmy,</w:t>
      </w:r>
      <w:r>
        <w:rPr>
          <w:spacing w:val="14"/>
          <w:sz w:val="20"/>
        </w:rPr>
        <w:t> </w:t>
      </w:r>
      <w:r>
        <w:rPr>
          <w:sz w:val="20"/>
        </w:rPr>
        <w:t>účelově</w:t>
      </w:r>
      <w:r>
        <w:rPr>
          <w:spacing w:val="12"/>
          <w:sz w:val="20"/>
        </w:rPr>
        <w:t> </w:t>
      </w:r>
      <w:r>
        <w:rPr>
          <w:sz w:val="20"/>
        </w:rPr>
        <w:t>související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způsobilými</w:t>
      </w:r>
      <w:r>
        <w:rPr>
          <w:spacing w:val="13"/>
          <w:sz w:val="20"/>
        </w:rPr>
        <w:t> </w:t>
      </w:r>
      <w:r>
        <w:rPr>
          <w:sz w:val="20"/>
        </w:rPr>
        <w:t>výdaji,</w:t>
      </w:r>
      <w:r>
        <w:rPr>
          <w:spacing w:val="15"/>
          <w:sz w:val="20"/>
        </w:rPr>
        <w:t> </w:t>
      </w:r>
      <w:r>
        <w:rPr>
          <w:sz w:val="20"/>
        </w:rPr>
        <w:t>které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2"/>
          <w:sz w:val="20"/>
        </w:rPr>
        <w:t> </w:t>
      </w:r>
      <w:r>
        <w:rPr>
          <w:sz w:val="20"/>
        </w:rPr>
        <w:t>vyskytly</w:t>
      </w:r>
      <w:r>
        <w:rPr>
          <w:spacing w:val="15"/>
          <w:sz w:val="20"/>
        </w:rPr>
        <w:t> </w:t>
      </w:r>
      <w:r>
        <w:rPr>
          <w:sz w:val="20"/>
        </w:rPr>
        <w:t>nebo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00" w:left="1460" w:right="1020"/>
        </w:sectPr>
      </w:pPr>
    </w:p>
    <w:p>
      <w:pPr>
        <w:pStyle w:val="BodyText"/>
        <w:spacing w:before="73"/>
        <w:ind w:left="923" w:right="109"/>
      </w:pPr>
      <w:r>
        <w:rPr/>
        <w:t>vyskytnou během realizace projektu, a které s ním bezprostředně souvisejí, pouze v rámci zajištění</w:t>
      </w:r>
      <w:r>
        <w:rPr>
          <w:spacing w:val="1"/>
        </w:rPr>
        <w:t> </w:t>
      </w:r>
      <w:r>
        <w:rPr/>
        <w:t>vlastních</w:t>
      </w:r>
      <w:r>
        <w:rPr>
          <w:spacing w:val="-2"/>
        </w:rPr>
        <w:t> </w:t>
      </w:r>
      <w:r>
        <w:rPr/>
        <w:t>zdrojů,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takové</w:t>
      </w:r>
      <w:r>
        <w:rPr>
          <w:spacing w:val="-2"/>
        </w:rPr>
        <w:t> </w:t>
      </w:r>
      <w:r>
        <w:rPr/>
        <w:t>příjmy</w:t>
      </w:r>
      <w:r>
        <w:rPr>
          <w:spacing w:val="-3"/>
        </w:rPr>
        <w:t> </w:t>
      </w:r>
      <w:r>
        <w:rPr/>
        <w:t>uvede</w:t>
      </w:r>
      <w:r>
        <w:rPr>
          <w:spacing w:val="-2"/>
        </w:rPr>
        <w:t> </w:t>
      </w:r>
      <w:r>
        <w:rPr/>
        <w:t>nejpozději</w:t>
      </w:r>
      <w:r>
        <w:rPr>
          <w:spacing w:val="-2"/>
        </w:rPr>
        <w:t> </w:t>
      </w:r>
      <w:r>
        <w:rPr/>
        <w:t>při</w:t>
      </w:r>
      <w:r>
        <w:rPr>
          <w:spacing w:val="3"/>
        </w:rPr>
        <w:t> </w:t>
      </w:r>
      <w:r>
        <w:rPr/>
        <w:t>předložení</w:t>
      </w:r>
      <w:r>
        <w:rPr>
          <w:spacing w:val="-2"/>
        </w:rPr>
        <w:t> </w:t>
      </w:r>
      <w:r>
        <w:rPr/>
        <w:t>závěrečné</w:t>
      </w:r>
      <w:r>
        <w:rPr>
          <w:spacing w:val="-2"/>
        </w:rPr>
        <w:t> </w:t>
      </w:r>
      <w:r>
        <w:rPr/>
        <w:t>žádosti</w:t>
      </w:r>
      <w:r>
        <w:rPr>
          <w:spacing w:val="1"/>
        </w:rPr>
        <w:t> </w:t>
      </w:r>
      <w:r>
        <w:rPr/>
        <w:t>o platbu,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relevantních</w:t>
      </w:r>
      <w:r>
        <w:rPr>
          <w:spacing w:val="-2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</w:t>
      </w:r>
      <w:r>
        <w:rPr>
          <w:spacing w:val="3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9" w:hanging="286"/>
        <w:jc w:val="both"/>
        <w:rPr>
          <w:sz w:val="20"/>
        </w:rPr>
      </w:pP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měsíc</w:t>
      </w:r>
      <w:r>
        <w:rPr>
          <w:spacing w:val="-6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(pokud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nepovolí</w:t>
      </w:r>
      <w:r>
        <w:rPr>
          <w:spacing w:val="-5"/>
          <w:sz w:val="20"/>
        </w:rPr>
        <w:t> </w:t>
      </w:r>
      <w:r>
        <w:rPr>
          <w:sz w:val="20"/>
        </w:rPr>
        <w:t>jiný</w:t>
      </w:r>
      <w:r>
        <w:rPr>
          <w:spacing w:val="-6"/>
          <w:sz w:val="20"/>
        </w:rPr>
        <w:t> </w:t>
      </w:r>
      <w:r>
        <w:rPr>
          <w:sz w:val="20"/>
        </w:rPr>
        <w:t>termín)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stane,</w:t>
      </w:r>
      <w:r>
        <w:rPr>
          <w:spacing w:val="-5"/>
          <w:sz w:val="20"/>
        </w:rPr>
        <w:t> </w:t>
      </w: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jím</w:t>
      </w:r>
      <w:r>
        <w:rPr>
          <w:spacing w:val="-6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není,</w:t>
      </w:r>
      <w:r>
        <w:rPr>
          <w:spacing w:val="-52"/>
          <w:sz w:val="20"/>
        </w:rPr>
        <w:t> </w:t>
      </w:r>
      <w:r>
        <w:rPr>
          <w:sz w:val="20"/>
        </w:rPr>
        <w:t>vlastníkem</w:t>
      </w:r>
      <w:r>
        <w:rPr>
          <w:spacing w:val="45"/>
          <w:sz w:val="20"/>
        </w:rPr>
        <w:t> </w:t>
      </w:r>
      <w:r>
        <w:rPr>
          <w:sz w:val="20"/>
        </w:rPr>
        <w:t>věcí</w:t>
      </w:r>
      <w:r>
        <w:rPr>
          <w:spacing w:val="46"/>
          <w:sz w:val="20"/>
        </w:rPr>
        <w:t> </w:t>
      </w:r>
      <w:r>
        <w:rPr>
          <w:sz w:val="20"/>
        </w:rPr>
        <w:t>pořizovaných,</w:t>
      </w:r>
      <w:r>
        <w:rPr>
          <w:spacing w:val="46"/>
          <w:sz w:val="20"/>
        </w:rPr>
        <w:t> </w:t>
      </w:r>
      <w:r>
        <w:rPr>
          <w:sz w:val="20"/>
        </w:rPr>
        <w:t>rekonstruovaných</w:t>
      </w:r>
      <w:r>
        <w:rPr>
          <w:spacing w:val="46"/>
          <w:sz w:val="20"/>
        </w:rPr>
        <w:t> </w:t>
      </w:r>
      <w:r>
        <w:rPr>
          <w:sz w:val="20"/>
        </w:rPr>
        <w:t>upravených</w:t>
      </w:r>
      <w:r>
        <w:rPr>
          <w:spacing w:val="46"/>
          <w:sz w:val="20"/>
        </w:rPr>
        <w:t> </w:t>
      </w:r>
      <w:r>
        <w:rPr>
          <w:sz w:val="20"/>
        </w:rPr>
        <w:t>nebo</w:t>
      </w:r>
      <w:r>
        <w:rPr>
          <w:spacing w:val="47"/>
          <w:sz w:val="20"/>
        </w:rPr>
        <w:t> </w:t>
      </w:r>
      <w:r>
        <w:rPr>
          <w:sz w:val="20"/>
        </w:rPr>
        <w:t>jinak</w:t>
      </w:r>
      <w:r>
        <w:rPr>
          <w:spacing w:val="45"/>
          <w:sz w:val="20"/>
        </w:rPr>
        <w:t> </w:t>
      </w:r>
      <w:r>
        <w:rPr>
          <w:sz w:val="20"/>
        </w:rPr>
        <w:t>výrazně</w:t>
      </w:r>
      <w:r>
        <w:rPr>
          <w:spacing w:val="45"/>
          <w:sz w:val="20"/>
        </w:rPr>
        <w:t> </w:t>
      </w:r>
      <w:r>
        <w:rPr>
          <w:sz w:val="20"/>
        </w:rPr>
        <w:t>zhodnocených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podporou 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0" w:hanging="286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 ani právně</w:t>
      </w:r>
      <w:r>
        <w:rPr>
          <w:spacing w:val="1"/>
          <w:sz w:val="20"/>
        </w:rPr>
        <w:t> </w:t>
      </w:r>
      <w:r>
        <w:rPr>
          <w:sz w:val="20"/>
        </w:rPr>
        <w:t>zatížen,</w:t>
      </w:r>
      <w:r>
        <w:rPr>
          <w:spacing w:val="31"/>
          <w:sz w:val="20"/>
        </w:rPr>
        <w:t> </w:t>
      </w:r>
      <w:r>
        <w:rPr>
          <w:sz w:val="20"/>
        </w:rPr>
        <w:t>zejména</w:t>
      </w:r>
      <w:r>
        <w:rPr>
          <w:spacing w:val="30"/>
          <w:sz w:val="20"/>
        </w:rPr>
        <w:t> </w:t>
      </w:r>
      <w:r>
        <w:rPr>
          <w:sz w:val="20"/>
        </w:rPr>
        <w:t>zastaven</w:t>
      </w:r>
      <w:r>
        <w:rPr>
          <w:spacing w:val="34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prospěch</w:t>
      </w:r>
      <w:r>
        <w:rPr>
          <w:spacing w:val="31"/>
          <w:sz w:val="20"/>
        </w:rPr>
        <w:t> </w:t>
      </w:r>
      <w:r>
        <w:rPr>
          <w:sz w:val="20"/>
        </w:rPr>
        <w:t>jiné</w:t>
      </w:r>
      <w:r>
        <w:rPr>
          <w:spacing w:val="31"/>
          <w:sz w:val="20"/>
        </w:rPr>
        <w:t> </w:t>
      </w:r>
      <w:r>
        <w:rPr>
          <w:sz w:val="20"/>
        </w:rPr>
        <w:t>osoby</w:t>
      </w:r>
      <w:r>
        <w:rPr>
          <w:spacing w:val="32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jiným</w:t>
      </w:r>
      <w:r>
        <w:rPr>
          <w:spacing w:val="29"/>
          <w:sz w:val="20"/>
        </w:rPr>
        <w:t> </w:t>
      </w:r>
      <w:r>
        <w:rPr>
          <w:sz w:val="20"/>
        </w:rPr>
        <w:t>účelem,</w:t>
      </w:r>
      <w:r>
        <w:rPr>
          <w:spacing w:val="31"/>
          <w:sz w:val="20"/>
        </w:rPr>
        <w:t> </w:t>
      </w:r>
      <w:r>
        <w:rPr>
          <w:sz w:val="20"/>
        </w:rPr>
        <w:t>než</w:t>
      </w:r>
      <w:r>
        <w:rPr>
          <w:spacing w:val="33"/>
          <w:sz w:val="20"/>
        </w:rPr>
        <w:t> </w:t>
      </w:r>
      <w:r>
        <w:rPr>
          <w:sz w:val="20"/>
        </w:rPr>
        <w:t>stanoví</w:t>
      </w:r>
      <w:r>
        <w:rPr>
          <w:spacing w:val="33"/>
          <w:sz w:val="20"/>
        </w:rPr>
        <w:t> </w:t>
      </w:r>
      <w:r>
        <w:rPr>
          <w:sz w:val="20"/>
        </w:rPr>
        <w:t>Směrnice</w:t>
      </w:r>
      <w:r>
        <w:rPr>
          <w:spacing w:val="30"/>
          <w:sz w:val="20"/>
        </w:rPr>
        <w:t> </w:t>
      </w:r>
      <w:r>
        <w:rPr>
          <w:sz w:val="20"/>
        </w:rPr>
        <w:t>MŽP,</w:t>
      </w:r>
      <w:r>
        <w:rPr>
          <w:spacing w:val="-52"/>
          <w:sz w:val="20"/>
        </w:rPr>
        <w:t> </w:t>
      </w:r>
      <w:r>
        <w:rPr>
          <w:w w:val="95"/>
          <w:sz w:val="20"/>
        </w:rPr>
        <w:t>a to v době od uzavření této Smlouvy do uplynutí 2 let od dokončení akce. V případě, že Fond dřívější</w:t>
      </w:r>
      <w:r>
        <w:rPr>
          <w:spacing w:val="1"/>
          <w:w w:val="95"/>
          <w:sz w:val="20"/>
        </w:rPr>
        <w:t> </w:t>
      </w:r>
      <w:r>
        <w:rPr>
          <w:sz w:val="20"/>
        </w:rPr>
        <w:t>převod předmětu podpory odsouhlasí, příjemce podpory vrátí poměrnou část podpory ve Fondem</w:t>
      </w:r>
      <w:r>
        <w:rPr>
          <w:spacing w:val="-52"/>
          <w:sz w:val="20"/>
        </w:rPr>
        <w:t> </w:t>
      </w:r>
      <w:r>
        <w:rPr>
          <w:sz w:val="20"/>
        </w:rPr>
        <w:t>stanovené</w:t>
      </w:r>
      <w:r>
        <w:rPr>
          <w:spacing w:val="45"/>
          <w:sz w:val="20"/>
        </w:rPr>
        <w:t> </w:t>
      </w:r>
      <w:r>
        <w:rPr>
          <w:sz w:val="20"/>
        </w:rPr>
        <w:t>výši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lhůtě.</w:t>
      </w:r>
      <w:r>
        <w:rPr>
          <w:spacing w:val="101"/>
          <w:sz w:val="20"/>
        </w:rPr>
        <w:t> </w:t>
      </w:r>
      <w:r>
        <w:rPr>
          <w:sz w:val="20"/>
        </w:rPr>
        <w:t>Pro</w:t>
      </w:r>
      <w:r>
        <w:rPr>
          <w:spacing w:val="100"/>
          <w:sz w:val="20"/>
        </w:rPr>
        <w:t> </w:t>
      </w:r>
      <w:r>
        <w:rPr>
          <w:sz w:val="20"/>
        </w:rPr>
        <w:t>tento</w:t>
      </w:r>
      <w:r>
        <w:rPr>
          <w:spacing w:val="100"/>
          <w:sz w:val="20"/>
        </w:rPr>
        <w:t> </w:t>
      </w:r>
      <w:r>
        <w:rPr>
          <w:sz w:val="20"/>
        </w:rPr>
        <w:t>účel</w:t>
      </w:r>
      <w:r>
        <w:rPr>
          <w:spacing w:val="99"/>
          <w:sz w:val="20"/>
        </w:rPr>
        <w:t> </w:t>
      </w:r>
      <w:r>
        <w:rPr>
          <w:sz w:val="20"/>
        </w:rPr>
        <w:t>se</w:t>
      </w:r>
      <w:r>
        <w:rPr>
          <w:spacing w:val="99"/>
          <w:sz w:val="20"/>
        </w:rPr>
        <w:t> </w:t>
      </w:r>
      <w:r>
        <w:rPr>
          <w:sz w:val="20"/>
        </w:rPr>
        <w:t>předmětem</w:t>
      </w:r>
      <w:r>
        <w:rPr>
          <w:spacing w:val="98"/>
          <w:sz w:val="20"/>
        </w:rPr>
        <w:t> </w:t>
      </w:r>
      <w:r>
        <w:rPr>
          <w:sz w:val="20"/>
        </w:rPr>
        <w:t>podpory</w:t>
      </w:r>
      <w:r>
        <w:rPr>
          <w:spacing w:val="99"/>
          <w:sz w:val="20"/>
        </w:rPr>
        <w:t> </w:t>
      </w:r>
      <w:r>
        <w:rPr>
          <w:sz w:val="20"/>
        </w:rPr>
        <w:t>rozumí</w:t>
      </w:r>
      <w:r>
        <w:rPr>
          <w:spacing w:val="101"/>
          <w:sz w:val="20"/>
        </w:rPr>
        <w:t> </w:t>
      </w:r>
      <w:r>
        <w:rPr>
          <w:sz w:val="20"/>
        </w:rPr>
        <w:t>věci</w:t>
      </w:r>
      <w:r>
        <w:rPr>
          <w:spacing w:val="99"/>
          <w:sz w:val="20"/>
        </w:rPr>
        <w:t> </w:t>
      </w:r>
      <w:r>
        <w:rPr>
          <w:sz w:val="20"/>
        </w:rPr>
        <w:t>pořizované</w:t>
      </w:r>
      <w:r>
        <w:rPr>
          <w:spacing w:val="-53"/>
          <w:sz w:val="20"/>
        </w:rPr>
        <w:t> </w:t>
      </w:r>
      <w:r>
        <w:rPr>
          <w:sz w:val="20"/>
        </w:rPr>
        <w:t>(či</w:t>
      </w:r>
      <w:r>
        <w:rPr>
          <w:spacing w:val="-3"/>
          <w:sz w:val="20"/>
        </w:rPr>
        <w:t> </w:t>
      </w:r>
      <w:r>
        <w:rPr>
          <w:sz w:val="20"/>
        </w:rPr>
        <w:t>rekonstruované,</w:t>
      </w:r>
      <w:r>
        <w:rPr>
          <w:spacing w:val="-3"/>
          <w:sz w:val="20"/>
        </w:rPr>
        <w:t> </w:t>
      </w:r>
      <w:r>
        <w:rPr>
          <w:sz w:val="20"/>
        </w:rPr>
        <w:t>upravené,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jinak</w:t>
      </w:r>
      <w:r>
        <w:rPr>
          <w:spacing w:val="-2"/>
          <w:sz w:val="20"/>
        </w:rPr>
        <w:t> </w:t>
      </w:r>
      <w:r>
        <w:rPr>
          <w:sz w:val="20"/>
        </w:rPr>
        <w:t>výrazně</w:t>
      </w:r>
      <w:r>
        <w:rPr>
          <w:spacing w:val="-3"/>
          <w:sz w:val="20"/>
        </w:rPr>
        <w:t> </w:t>
      </w:r>
      <w:r>
        <w:rPr>
          <w:sz w:val="20"/>
        </w:rPr>
        <w:t>zhodnocené)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podporou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08" w:hanging="286"/>
        <w:jc w:val="both"/>
        <w:rPr>
          <w:sz w:val="20"/>
        </w:rPr>
      </w:pPr>
      <w:r>
        <w:rPr>
          <w:sz w:val="20"/>
        </w:rPr>
        <w:t>bude alespoň jednou za 6 měsíců od uzavření této Smlouvy předkládat Fondu prostřednictvím AIS</w:t>
      </w:r>
      <w:r>
        <w:rPr>
          <w:spacing w:val="1"/>
          <w:sz w:val="20"/>
        </w:rPr>
        <w:t> </w:t>
      </w:r>
      <w:r>
        <w:rPr>
          <w:sz w:val="20"/>
        </w:rPr>
        <w:t>SFŽP ČR monitorovací zprávu o průběhu realizace projektu, a to buď současně se žádostí o platbu,</w:t>
      </w:r>
      <w:r>
        <w:rPr>
          <w:spacing w:val="1"/>
          <w:sz w:val="20"/>
        </w:rPr>
        <w:t> </w:t>
      </w:r>
      <w:r>
        <w:rPr>
          <w:sz w:val="20"/>
        </w:rPr>
        <w:t>nebo samostatně,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2" w:after="0"/>
        <w:ind w:left="923" w:right="108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znění,</w:t>
      </w:r>
      <w:r>
        <w:rPr>
          <w:spacing w:val="33"/>
          <w:sz w:val="20"/>
        </w:rPr>
        <w:t> </w:t>
      </w:r>
      <w:r>
        <w:rPr>
          <w:sz w:val="20"/>
        </w:rPr>
        <w:t>zákon</w:t>
      </w:r>
      <w:r>
        <w:rPr>
          <w:spacing w:val="33"/>
          <w:sz w:val="20"/>
        </w:rPr>
        <w:t> </w:t>
      </w:r>
      <w:r>
        <w:rPr>
          <w:sz w:val="20"/>
        </w:rPr>
        <w:t>č.</w:t>
      </w:r>
      <w:r>
        <w:rPr>
          <w:spacing w:val="35"/>
          <w:sz w:val="20"/>
        </w:rPr>
        <w:t> </w:t>
      </w:r>
      <w:r>
        <w:rPr>
          <w:sz w:val="20"/>
        </w:rPr>
        <w:t>586/1992</w:t>
      </w:r>
      <w:r>
        <w:rPr>
          <w:spacing w:val="34"/>
          <w:sz w:val="20"/>
        </w:rPr>
        <w:t> </w:t>
      </w:r>
      <w:r>
        <w:rPr>
          <w:sz w:val="20"/>
        </w:rPr>
        <w:t>Sb.,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4"/>
          <w:sz w:val="20"/>
        </w:rPr>
        <w:t> </w:t>
      </w:r>
      <w:r>
        <w:rPr>
          <w:sz w:val="20"/>
        </w:rPr>
        <w:t>daních</w:t>
      </w:r>
      <w:r>
        <w:rPr>
          <w:spacing w:val="33"/>
          <w:sz w:val="20"/>
        </w:rPr>
        <w:t> </w:t>
      </w:r>
      <w:r>
        <w:rPr>
          <w:sz w:val="20"/>
        </w:rPr>
        <w:t>z</w:t>
      </w:r>
      <w:r>
        <w:rPr>
          <w:spacing w:val="3"/>
          <w:sz w:val="20"/>
        </w:rPr>
        <w:t> </w:t>
      </w:r>
      <w:r>
        <w:rPr>
          <w:sz w:val="20"/>
        </w:rPr>
        <w:t>příjmů,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2"/>
          <w:sz w:val="20"/>
        </w:rPr>
        <w:t> </w:t>
      </w:r>
      <w:r>
        <w:rPr>
          <w:sz w:val="20"/>
        </w:rPr>
        <w:t>znění).</w:t>
      </w:r>
      <w:r>
        <w:rPr>
          <w:spacing w:val="34"/>
          <w:sz w:val="20"/>
        </w:rPr>
        <w:t> </w:t>
      </w:r>
      <w:r>
        <w:rPr>
          <w:sz w:val="20"/>
        </w:rPr>
        <w:t>Příjemce</w:t>
      </w:r>
      <w:r>
        <w:rPr>
          <w:spacing w:val="32"/>
          <w:sz w:val="20"/>
        </w:rPr>
        <w:t> </w:t>
      </w:r>
      <w:r>
        <w:rPr>
          <w:sz w:val="20"/>
        </w:rPr>
        <w:t>podpory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všechny</w:t>
      </w:r>
      <w:r>
        <w:rPr>
          <w:spacing w:val="1"/>
          <w:sz w:val="20"/>
        </w:rPr>
        <w:t> </w:t>
      </w:r>
      <w:r>
        <w:rPr>
          <w:sz w:val="20"/>
        </w:rPr>
        <w:t>transakce</w:t>
      </w:r>
      <w:r>
        <w:rPr>
          <w:spacing w:val="1"/>
          <w:sz w:val="20"/>
        </w:rPr>
        <w:t> </w:t>
      </w:r>
      <w:r>
        <w:rPr>
          <w:sz w:val="20"/>
        </w:rPr>
        <w:t>související</w:t>
      </w:r>
      <w:r>
        <w:rPr>
          <w:spacing w:val="1"/>
          <w:sz w:val="20"/>
        </w:rPr>
        <w:t> </w:t>
      </w:r>
      <w:r>
        <w:rPr>
          <w:sz w:val="20"/>
        </w:rPr>
        <w:t>s akcí</w:t>
      </w:r>
      <w:r>
        <w:rPr>
          <w:spacing w:val="1"/>
          <w:sz w:val="20"/>
        </w:rPr>
        <w:t> </w:t>
      </w:r>
      <w:r>
        <w:rPr>
          <w:sz w:val="20"/>
        </w:rPr>
        <w:t>odděleně</w:t>
      </w:r>
      <w:r>
        <w:rPr>
          <w:spacing w:val="1"/>
          <w:sz w:val="20"/>
        </w:rPr>
        <w:t> </w:t>
      </w:r>
      <w:r>
        <w:rPr>
          <w:sz w:val="20"/>
        </w:rPr>
        <w:t>identifikovat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ostatních</w:t>
      </w:r>
      <w:r>
        <w:rPr>
          <w:spacing w:val="1"/>
          <w:sz w:val="20"/>
        </w:rPr>
        <w:t> </w:t>
      </w:r>
      <w:r>
        <w:rPr>
          <w:sz w:val="20"/>
        </w:rPr>
        <w:t>účetních</w:t>
      </w:r>
      <w:r>
        <w:rPr>
          <w:spacing w:val="1"/>
          <w:sz w:val="20"/>
        </w:rPr>
        <w:t> </w:t>
      </w:r>
      <w:r>
        <w:rPr>
          <w:sz w:val="20"/>
        </w:rPr>
        <w:t>transakcí,</w:t>
      </w:r>
      <w:r>
        <w:rPr>
          <w:spacing w:val="-3"/>
          <w:sz w:val="20"/>
        </w:rPr>
        <w:t> </w:t>
      </w:r>
      <w:r>
        <w:rPr>
          <w:sz w:val="20"/>
        </w:rPr>
        <w:t>které 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2"/>
          <w:sz w:val="20"/>
        </w:rPr>
        <w:t> </w:t>
      </w:r>
      <w:r>
        <w:rPr>
          <w:sz w:val="20"/>
        </w:rPr>
        <w:t>nesouvisejí,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vést analytickou</w:t>
      </w:r>
      <w:r>
        <w:rPr>
          <w:spacing w:val="-1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 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</w:t>
      </w:r>
      <w:r>
        <w:rPr>
          <w:spacing w:val="1"/>
          <w:sz w:val="20"/>
        </w:rPr>
        <w:t> </w:t>
      </w:r>
      <w:r>
        <w:rPr>
          <w:sz w:val="20"/>
        </w:rPr>
        <w:t>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24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7"/>
          <w:sz w:val="20"/>
        </w:rPr>
        <w:t> </w:t>
      </w:r>
      <w:r>
        <w:rPr>
          <w:sz w:val="20"/>
        </w:rPr>
        <w:t>Fondem</w:t>
      </w:r>
      <w:r>
        <w:rPr>
          <w:spacing w:val="77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7"/>
          <w:sz w:val="20"/>
        </w:rPr>
        <w:t> </w:t>
      </w:r>
      <w:r>
        <w:rPr>
          <w:sz w:val="20"/>
        </w:rPr>
        <w:t>oprávněným</w:t>
      </w:r>
      <w:r>
        <w:rPr>
          <w:spacing w:val="77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do</w:t>
      </w:r>
      <w:r>
        <w:rPr>
          <w:spacing w:val="1"/>
          <w:sz w:val="20"/>
        </w:rPr>
        <w:t> </w:t>
      </w:r>
      <w:r>
        <w:rPr>
          <w:sz w:val="20"/>
        </w:rPr>
        <w:t>uplynutí</w:t>
      </w:r>
      <w:r>
        <w:rPr>
          <w:spacing w:val="-1"/>
          <w:sz w:val="20"/>
        </w:rPr>
        <w:t> </w:t>
      </w:r>
      <w:r>
        <w:rPr>
          <w:sz w:val="20"/>
        </w:rPr>
        <w:t>lhůty</w:t>
      </w:r>
      <w:r>
        <w:rPr>
          <w:spacing w:val="-2"/>
          <w:sz w:val="20"/>
        </w:rPr>
        <w:t> </w:t>
      </w:r>
      <w:r>
        <w:rPr>
          <w:sz w:val="20"/>
        </w:rPr>
        <w:t>2 let</w:t>
      </w:r>
      <w:r>
        <w:rPr>
          <w:spacing w:val="2"/>
          <w:sz w:val="20"/>
        </w:rPr>
        <w:t> </w:t>
      </w:r>
      <w:r>
        <w:rPr>
          <w:sz w:val="20"/>
        </w:rPr>
        <w:t>od</w:t>
      </w:r>
      <w:r>
        <w:rPr>
          <w:spacing w:val="2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 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8" w:after="0"/>
        <w:ind w:left="923" w:right="113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8"/>
          <w:sz w:val="20"/>
        </w:rPr>
        <w:t> </w:t>
      </w:r>
      <w:r>
        <w:rPr>
          <w:sz w:val="20"/>
        </w:rPr>
        <w:t>dokončení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konce</w:t>
      </w:r>
      <w:r>
        <w:rPr>
          <w:spacing w:val="-5"/>
          <w:sz w:val="20"/>
        </w:rPr>
        <w:t> </w:t>
      </w:r>
      <w:r>
        <w:rPr>
          <w:sz w:val="20"/>
        </w:rPr>
        <w:t>6/2023</w:t>
      </w:r>
      <w:r>
        <w:rPr>
          <w:spacing w:val="-6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považuje</w:t>
      </w:r>
      <w:r>
        <w:rPr>
          <w:spacing w:val="-4"/>
          <w:sz w:val="20"/>
        </w:rPr>
        <w:t> </w:t>
      </w:r>
      <w:r>
        <w:rPr>
          <w:sz w:val="20"/>
        </w:rPr>
        <w:t>datum</w:t>
      </w:r>
      <w:r>
        <w:rPr>
          <w:spacing w:val="-8"/>
          <w:sz w:val="20"/>
        </w:rPr>
        <w:t> </w:t>
      </w:r>
      <w:r>
        <w:rPr>
          <w:sz w:val="20"/>
        </w:rPr>
        <w:t>protokolu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předání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5"/>
          <w:sz w:val="20"/>
        </w:rPr>
        <w:t> </w:t>
      </w:r>
      <w:r>
        <w:rPr>
          <w:sz w:val="20"/>
        </w:rPr>
        <w:t>převzetí</w:t>
      </w:r>
      <w:r>
        <w:rPr>
          <w:spacing w:val="55"/>
          <w:sz w:val="20"/>
        </w:rPr>
        <w:t> </w:t>
      </w:r>
      <w:r>
        <w:rPr>
          <w:sz w:val="20"/>
        </w:rPr>
        <w:t>díla</w:t>
      </w:r>
      <w:r>
        <w:rPr>
          <w:spacing w:val="54"/>
          <w:sz w:val="20"/>
        </w:rPr>
        <w:t> </w:t>
      </w:r>
      <w:r>
        <w:rPr>
          <w:sz w:val="20"/>
        </w:rPr>
        <w:t>u relevantních</w:t>
      </w:r>
      <w:r>
        <w:rPr>
          <w:spacing w:val="55"/>
          <w:sz w:val="20"/>
        </w:rPr>
        <w:t> </w:t>
      </w:r>
      <w:r>
        <w:rPr>
          <w:sz w:val="20"/>
        </w:rPr>
        <w:t>aktivit).</w:t>
      </w:r>
      <w:r>
        <w:rPr>
          <w:spacing w:val="55"/>
          <w:sz w:val="20"/>
        </w:rPr>
        <w:t> </w:t>
      </w:r>
      <w:r>
        <w:rPr>
          <w:sz w:val="20"/>
        </w:rPr>
        <w:t>Přitom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konstatuje,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byla</w:t>
      </w:r>
      <w:r>
        <w:rPr>
          <w:spacing w:val="55"/>
          <w:sz w:val="20"/>
        </w:rPr>
        <w:t> </w:t>
      </w:r>
      <w:r>
        <w:rPr>
          <w:sz w:val="20"/>
        </w:rPr>
        <w:t>zahájena</w:t>
      </w:r>
      <w:r>
        <w:rPr>
          <w:spacing w:val="-52"/>
          <w:sz w:val="20"/>
        </w:rPr>
        <w:t> </w:t>
      </w:r>
      <w:r>
        <w:rPr>
          <w:sz w:val="20"/>
        </w:rPr>
        <w:t>v 10/2021,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se zavazuje nejpozději do konce 9/2023 předložit prostřednictvím AIS SFŽP ČR Fondu tyto podklady</w:t>
      </w:r>
      <w:r>
        <w:rPr>
          <w:spacing w:val="-5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ZVA: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21" w:after="0"/>
        <w:ind w:left="962" w:right="0" w:hanging="361"/>
        <w:jc w:val="both"/>
        <w:rPr>
          <w:sz w:val="20"/>
        </w:rPr>
      </w:pPr>
      <w:r>
        <w:rPr>
          <w:sz w:val="20"/>
        </w:rPr>
        <w:t>čestné</w:t>
      </w:r>
      <w:r>
        <w:rPr>
          <w:spacing w:val="-3"/>
          <w:sz w:val="20"/>
        </w:rPr>
        <w:t> </w:t>
      </w:r>
      <w:r>
        <w:rPr>
          <w:sz w:val="20"/>
        </w:rPr>
        <w:t>prohlášení,</w:t>
      </w:r>
      <w:r>
        <w:rPr>
          <w:spacing w:val="-2"/>
          <w:sz w:val="20"/>
        </w:rPr>
        <w:t> </w:t>
      </w:r>
      <w:r>
        <w:rPr>
          <w:sz w:val="20"/>
        </w:rPr>
        <w:t>zda</w:t>
      </w:r>
      <w:r>
        <w:rPr>
          <w:spacing w:val="-3"/>
          <w:sz w:val="20"/>
        </w:rPr>
        <w:t> </w:t>
      </w:r>
      <w:r>
        <w:rPr>
          <w:sz w:val="20"/>
        </w:rPr>
        <w:t>projekt</w:t>
      </w:r>
      <w:r>
        <w:rPr>
          <w:spacing w:val="-2"/>
          <w:sz w:val="20"/>
        </w:rPr>
        <w:t> </w:t>
      </w:r>
      <w:r>
        <w:rPr>
          <w:sz w:val="20"/>
        </w:rPr>
        <w:t>generoval</w:t>
      </w:r>
      <w:r>
        <w:rPr>
          <w:spacing w:val="-3"/>
          <w:sz w:val="20"/>
        </w:rPr>
        <w:t> </w:t>
      </w:r>
      <w:r>
        <w:rPr>
          <w:sz w:val="20"/>
        </w:rPr>
        <w:t>příjmy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2"/>
          <w:sz w:val="20"/>
        </w:rPr>
        <w:t> </w:t>
      </w:r>
      <w:r>
        <w:rPr>
          <w:sz w:val="20"/>
        </w:rPr>
        <w:t>ano,</w:t>
      </w:r>
      <w:r>
        <w:rPr>
          <w:spacing w:val="-1"/>
          <w:sz w:val="20"/>
        </w:rPr>
        <w:t> </w:t>
      </w:r>
      <w:r>
        <w:rPr>
          <w:sz w:val="20"/>
        </w:rPr>
        <w:t>tak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jaké</w:t>
      </w:r>
      <w:r>
        <w:rPr>
          <w:spacing w:val="-3"/>
          <w:sz w:val="20"/>
        </w:rPr>
        <w:t> </w:t>
      </w:r>
      <w:r>
        <w:rPr>
          <w:sz w:val="20"/>
        </w:rPr>
        <w:t>výši,</w:t>
      </w:r>
    </w:p>
    <w:p>
      <w:pPr>
        <w:pStyle w:val="ListParagraph"/>
        <w:numPr>
          <w:ilvl w:val="0"/>
          <w:numId w:val="5"/>
        </w:numPr>
        <w:tabs>
          <w:tab w:pos="962" w:val="left" w:leader="none"/>
        </w:tabs>
        <w:spacing w:line="240" w:lineRule="auto" w:before="118" w:after="0"/>
        <w:ind w:left="961" w:right="109" w:hanging="360"/>
        <w:jc w:val="both"/>
        <w:rPr>
          <w:sz w:val="20"/>
        </w:rPr>
      </w:pPr>
      <w:r>
        <w:rPr>
          <w:sz w:val="20"/>
        </w:rPr>
        <w:t>doklady prokazující realizaci podle písm. a), odrážky druhé, pokud již nebyly doloženy v rámci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platbu.</w:t>
      </w:r>
    </w:p>
    <w:p>
      <w:pPr>
        <w:pStyle w:val="BodyText"/>
        <w:ind w:left="601" w:right="106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 (případně ve lhůtě stanovené Fondem) splnit. Fond není povinen vydat protokol o ZVA dříve,</w:t>
      </w:r>
      <w:r>
        <w:rPr>
          <w:spacing w:val="1"/>
        </w:rPr>
        <w:t> </w:t>
      </w:r>
      <w:r>
        <w:rPr/>
        <w:t>než obdrží veškeré požadované podklady a informace, na základě kterých, bude moci jednoznačně</w:t>
      </w:r>
      <w:r>
        <w:rPr>
          <w:spacing w:val="1"/>
        </w:rPr>
        <w:t> </w:t>
      </w:r>
      <w:r>
        <w:rPr/>
        <w:t>rozhodnout</w:t>
      </w:r>
      <w:r>
        <w:rPr>
          <w:spacing w:val="20"/>
        </w:rPr>
        <w:t> </w:t>
      </w:r>
      <w:r>
        <w:rPr/>
        <w:t>o</w:t>
      </w:r>
      <w:r>
        <w:rPr>
          <w:spacing w:val="21"/>
        </w:rPr>
        <w:t> </w:t>
      </w:r>
      <w:r>
        <w:rPr/>
        <w:t>plnění</w:t>
      </w:r>
      <w:r>
        <w:rPr>
          <w:spacing w:val="21"/>
        </w:rPr>
        <w:t> </w:t>
      </w:r>
      <w:r>
        <w:rPr/>
        <w:t>podmínek</w:t>
      </w:r>
      <w:r>
        <w:rPr>
          <w:spacing w:val="20"/>
        </w:rPr>
        <w:t> </w:t>
      </w:r>
      <w:r>
        <w:rPr/>
        <w:t>této</w:t>
      </w:r>
      <w:r>
        <w:rPr>
          <w:spacing w:val="21"/>
        </w:rPr>
        <w:t> </w:t>
      </w:r>
      <w:r>
        <w:rPr/>
        <w:t>Smlouvy</w:t>
      </w:r>
      <w:r>
        <w:rPr>
          <w:spacing w:val="20"/>
        </w:rPr>
        <w:t> </w:t>
      </w:r>
      <w:r>
        <w:rPr/>
        <w:t>a rovněž</w:t>
      </w:r>
      <w:r>
        <w:rPr>
          <w:spacing w:val="22"/>
        </w:rPr>
        <w:t> </w:t>
      </w:r>
      <w:r>
        <w:rPr/>
        <w:t>v</w:t>
      </w:r>
      <w:r>
        <w:rPr>
          <w:spacing w:val="22"/>
        </w:rPr>
        <w:t> </w:t>
      </w:r>
      <w:r>
        <w:rPr/>
        <w:t>případě,</w:t>
      </w:r>
      <w:r>
        <w:rPr>
          <w:spacing w:val="21"/>
        </w:rPr>
        <w:t> </w:t>
      </w:r>
      <w:r>
        <w:rPr/>
        <w:t>že</w:t>
      </w:r>
      <w:r>
        <w:rPr>
          <w:spacing w:val="20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22"/>
        </w:rPr>
        <w:t> </w:t>
      </w:r>
      <w:r>
        <w:rPr/>
        <w:t>prodlení</w:t>
      </w:r>
      <w:r>
        <w:rPr>
          <w:spacing w:val="-53"/>
        </w:rPr>
        <w:t> </w:t>
      </w:r>
      <w:r>
        <w:rPr/>
        <w:t>s plněním finančních závazků vůči Fondu. Protokol o ZVA bude obsahovat vypořádání 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60" w:left="1460" w:right="1020"/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73" w:after="0"/>
        <w:ind w:left="808" w:right="118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> </w:t>
      </w:r>
      <w:r>
        <w:rPr>
          <w:sz w:val="20"/>
        </w:rPr>
        <w:t>finanční</w:t>
      </w:r>
      <w:r>
        <w:rPr>
          <w:spacing w:val="55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5"/>
          <w:sz w:val="20"/>
        </w:rPr>
        <w:t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1"/>
          <w:sz w:val="20"/>
        </w:rPr>
        <w:t> </w:t>
      </w:r>
      <w:r>
        <w:rPr>
          <w:sz w:val="20"/>
        </w:rPr>
        <w:t>Fondu;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považuje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provedená</w:t>
      </w:r>
      <w:r>
        <w:rPr>
          <w:spacing w:val="-2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11" w:hanging="284"/>
        <w:jc w:val="both"/>
        <w:rPr>
          <w:sz w:val="20"/>
        </w:rPr>
      </w:pPr>
      <w:r>
        <w:rPr>
          <w:sz w:val="20"/>
        </w:rPr>
        <w:t>neprodleně</w:t>
      </w:r>
      <w:r>
        <w:rPr>
          <w:spacing w:val="1"/>
          <w:sz w:val="20"/>
        </w:rPr>
        <w:t> </w:t>
      </w:r>
      <w:r>
        <w:rPr>
          <w:sz w:val="20"/>
        </w:rPr>
        <w:t>informovat Fond v případě,</w:t>
      </w:r>
      <w:r>
        <w:rPr>
          <w:spacing w:val="54"/>
          <w:sz w:val="20"/>
        </w:rPr>
        <w:t> </w:t>
      </w:r>
      <w:r>
        <w:rPr>
          <w:sz w:val="20"/>
        </w:rPr>
        <w:t>kdy odpadl</w:t>
      </w:r>
      <w:r>
        <w:rPr>
          <w:spacing w:val="55"/>
          <w:sz w:val="20"/>
        </w:rPr>
        <w:t> </w:t>
      </w:r>
      <w:r>
        <w:rPr>
          <w:sz w:val="20"/>
        </w:rPr>
        <w:t>účel</w:t>
      </w:r>
      <w:r>
        <w:rPr>
          <w:spacing w:val="55"/>
          <w:sz w:val="20"/>
        </w:rPr>
        <w:t> </w:t>
      </w:r>
      <w:r>
        <w:rPr>
          <w:sz w:val="20"/>
        </w:rPr>
        <w:t>akce, pro</w:t>
      </w:r>
      <w:r>
        <w:rPr>
          <w:spacing w:val="55"/>
          <w:sz w:val="20"/>
        </w:rPr>
        <w:t> </w:t>
      </w:r>
      <w:r>
        <w:rPr>
          <w:sz w:val="20"/>
        </w:rPr>
        <w:t>který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podpora poskytována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vrátit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3"/>
          <w:sz w:val="20"/>
        </w:rPr>
        <w:t> </w:t>
      </w:r>
      <w:r>
        <w:rPr>
          <w:sz w:val="20"/>
        </w:rPr>
        <w:t>prostředky,</w:t>
      </w:r>
      <w:r>
        <w:rPr>
          <w:spacing w:val="-5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-4"/>
          <w:sz w:val="20"/>
        </w:rPr>
        <w:t> </w:t>
      </w:r>
      <w:r>
        <w:rPr>
          <w:sz w:val="20"/>
        </w:rPr>
        <w:t>poté,</w:t>
      </w:r>
      <w:r>
        <w:rPr>
          <w:spacing w:val="-3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vrácení</w:t>
      </w:r>
      <w:r>
        <w:rPr>
          <w:spacing w:val="-53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vyzván,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5"/>
          <w:sz w:val="20"/>
        </w:rPr>
        <w:t> </w:t>
      </w:r>
      <w:r>
        <w:rPr>
          <w:sz w:val="20"/>
        </w:rPr>
        <w:t>odpovídající</w:t>
      </w:r>
      <w:r>
        <w:rPr>
          <w:spacing w:val="-4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příjemci podpory</w:t>
      </w:r>
      <w:r>
        <w:rPr>
          <w:spacing w:val="-3"/>
          <w:sz w:val="20"/>
        </w:rPr>
        <w:t> </w:t>
      </w:r>
      <w:r>
        <w:rPr>
          <w:sz w:val="20"/>
        </w:rPr>
        <w:t>vznikne</w:t>
      </w:r>
      <w:r>
        <w:rPr>
          <w:spacing w:val="-4"/>
          <w:sz w:val="20"/>
        </w:rPr>
        <w:t> </w:t>
      </w:r>
      <w:r>
        <w:rPr>
          <w:sz w:val="20"/>
        </w:rPr>
        <w:t>legislativní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odpočet</w:t>
      </w:r>
      <w:r>
        <w:rPr>
          <w:spacing w:val="-52"/>
          <w:sz w:val="20"/>
        </w:rPr>
        <w:t> </w:t>
      </w:r>
      <w:r>
        <w:rPr>
          <w:sz w:val="20"/>
        </w:rPr>
        <w:t>DPH, a to bez ohledu na to, zda tento nárok u finančního úřadu uplatní; vrátit odpovídající část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 příjemce podpory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54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30</w:t>
      </w:r>
      <w:r>
        <w:rPr>
          <w:spacing w:val="55"/>
          <w:sz w:val="20"/>
        </w:rPr>
        <w:t> </w:t>
      </w:r>
      <w:r>
        <w:rPr>
          <w:sz w:val="20"/>
        </w:rPr>
        <w:t>dní</w:t>
      </w:r>
      <w:r>
        <w:rPr>
          <w:spacing w:val="55"/>
          <w:sz w:val="20"/>
        </w:rPr>
        <w:t> </w:t>
      </w:r>
      <w:r>
        <w:rPr>
          <w:sz w:val="20"/>
        </w:rPr>
        <w:t>ode</w:t>
      </w:r>
      <w:r>
        <w:rPr>
          <w:spacing w:val="54"/>
          <w:sz w:val="20"/>
        </w:rPr>
        <w:t> </w:t>
      </w:r>
      <w:r>
        <w:rPr>
          <w:sz w:val="20"/>
        </w:rPr>
        <w:t>dne,</w:t>
      </w:r>
      <w:r>
        <w:rPr>
          <w:spacing w:val="55"/>
          <w:sz w:val="20"/>
        </w:rPr>
        <w:t> </w:t>
      </w:r>
      <w:r>
        <w:rPr>
          <w:sz w:val="20"/>
        </w:rPr>
        <w:t>kdy</w:t>
      </w:r>
      <w:r>
        <w:rPr>
          <w:spacing w:val="55"/>
          <w:sz w:val="20"/>
        </w:rPr>
        <w:t> </w:t>
      </w:r>
      <w:r>
        <w:rPr>
          <w:sz w:val="20"/>
        </w:rPr>
        <w:t>mu</w:t>
      </w:r>
      <w:r>
        <w:rPr>
          <w:spacing w:val="55"/>
          <w:sz w:val="20"/>
        </w:rPr>
        <w:t> </w:t>
      </w:r>
      <w:r>
        <w:rPr>
          <w:sz w:val="20"/>
        </w:rPr>
        <w:t>příslušný</w:t>
      </w:r>
      <w:r>
        <w:rPr>
          <w:spacing w:val="55"/>
          <w:sz w:val="20"/>
        </w:rPr>
        <w:t> </w:t>
      </w:r>
      <w:r>
        <w:rPr>
          <w:sz w:val="20"/>
        </w:rPr>
        <w:t>nárok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4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33"/>
          <w:sz w:val="20"/>
        </w:rPr>
        <w:t> </w:t>
      </w:r>
      <w:r>
        <w:rPr>
          <w:sz w:val="20"/>
        </w:rPr>
        <w:t>případném</w:t>
      </w:r>
      <w:r>
        <w:rPr>
          <w:spacing w:val="32"/>
          <w:sz w:val="20"/>
        </w:rPr>
        <w:t> </w:t>
      </w:r>
      <w:r>
        <w:rPr>
          <w:sz w:val="20"/>
        </w:rPr>
        <w:t>překročení</w:t>
      </w:r>
      <w:r>
        <w:rPr>
          <w:spacing w:val="36"/>
          <w:sz w:val="20"/>
        </w:rPr>
        <w:t> </w:t>
      </w:r>
      <w:r>
        <w:rPr>
          <w:sz w:val="20"/>
        </w:rPr>
        <w:t>podílu</w:t>
      </w:r>
      <w:r>
        <w:rPr>
          <w:spacing w:val="33"/>
          <w:sz w:val="20"/>
        </w:rPr>
        <w:t> </w:t>
      </w:r>
      <w:r>
        <w:rPr>
          <w:sz w:val="20"/>
        </w:rPr>
        <w:t>dle</w:t>
      </w:r>
      <w:r>
        <w:rPr>
          <w:spacing w:val="33"/>
          <w:sz w:val="20"/>
        </w:rPr>
        <w:t> </w:t>
      </w:r>
      <w:r>
        <w:rPr>
          <w:sz w:val="20"/>
        </w:rPr>
        <w:t>článku</w:t>
      </w:r>
      <w:r>
        <w:rPr>
          <w:spacing w:val="33"/>
          <w:sz w:val="20"/>
        </w:rPr>
        <w:t> </w:t>
      </w:r>
      <w:r>
        <w:rPr>
          <w:sz w:val="20"/>
        </w:rPr>
        <w:t>II</w:t>
      </w:r>
      <w:r>
        <w:rPr>
          <w:spacing w:val="34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2,</w:t>
      </w:r>
      <w:r>
        <w:rPr>
          <w:spacing w:val="33"/>
          <w:sz w:val="20"/>
        </w:rPr>
        <w:t> </w:t>
      </w:r>
      <w:r>
        <w:rPr>
          <w:sz w:val="20"/>
        </w:rPr>
        <w:t>3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4</w:t>
      </w:r>
      <w:r>
        <w:rPr>
          <w:spacing w:val="34"/>
          <w:sz w:val="20"/>
        </w:rPr>
        <w:t> </w:t>
      </w:r>
      <w:r>
        <w:rPr>
          <w:sz w:val="20"/>
        </w:rPr>
        <w:t>(jak</w:t>
      </w:r>
      <w:r>
        <w:rPr>
          <w:spacing w:val="32"/>
          <w:sz w:val="20"/>
        </w:rPr>
        <w:t> </w:t>
      </w:r>
      <w:r>
        <w:rPr>
          <w:sz w:val="20"/>
        </w:rPr>
        <w:t>procentního</w:t>
      </w:r>
      <w:r>
        <w:rPr>
          <w:spacing w:val="34"/>
          <w:sz w:val="20"/>
        </w:rPr>
        <w:t> </w:t>
      </w:r>
      <w:r>
        <w:rPr>
          <w:sz w:val="20"/>
        </w:rPr>
        <w:t>podílu</w:t>
      </w:r>
      <w:r>
        <w:rPr>
          <w:spacing w:val="34"/>
          <w:sz w:val="20"/>
        </w:rPr>
        <w:t> </w:t>
      </w:r>
      <w:r>
        <w:rPr>
          <w:sz w:val="20"/>
        </w:rPr>
        <w:t>ze</w:t>
      </w:r>
      <w:r>
        <w:rPr>
          <w:spacing w:val="32"/>
          <w:sz w:val="20"/>
        </w:rPr>
        <w:t> </w:t>
      </w:r>
      <w:r>
        <w:rPr>
          <w:sz w:val="20"/>
        </w:rPr>
        <w:t>základu</w:t>
      </w:r>
      <w:r>
        <w:rPr>
          <w:spacing w:val="-52"/>
          <w:sz w:val="20"/>
        </w:rPr>
        <w:t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3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 bodů</w:t>
      </w:r>
      <w:r>
        <w:rPr>
          <w:spacing w:val="5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> </w:t>
      </w:r>
      <w:r>
        <w:rPr>
          <w:sz w:val="20"/>
        </w:rPr>
        <w:t>aby</w:t>
      </w:r>
      <w:r>
        <w:rPr>
          <w:spacing w:val="-2"/>
          <w:sz w:val="20"/>
        </w:rPr>
        <w:t> </w:t>
      </w:r>
      <w:r>
        <w:rPr>
          <w:sz w:val="20"/>
        </w:rPr>
        <w:t>mohly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objasněny</w:t>
      </w:r>
      <w:r>
        <w:rPr>
          <w:spacing w:val="-1"/>
          <w:sz w:val="20"/>
        </w:rPr>
        <w:t> </w:t>
      </w:r>
      <w:r>
        <w:rPr>
          <w:sz w:val="20"/>
        </w:rPr>
        <w:t>všechny</w:t>
      </w:r>
      <w:r>
        <w:rPr>
          <w:spacing w:val="-2"/>
          <w:sz w:val="20"/>
        </w:rPr>
        <w:t> </w:t>
      </w:r>
      <w:r>
        <w:rPr>
          <w:sz w:val="20"/>
        </w:rPr>
        <w:t>okolnosti,</w:t>
      </w:r>
      <w:r>
        <w:rPr>
          <w:spacing w:val="-1"/>
          <w:sz w:val="20"/>
        </w:rPr>
        <w:t> </w:t>
      </w:r>
      <w:r>
        <w:rPr>
          <w:sz w:val="20"/>
        </w:rPr>
        <w:t>týkající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2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 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2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l)</w:t>
      </w:r>
      <w:r>
        <w:rPr>
          <w:spacing w:val="-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7"/>
          <w:sz w:val="20"/>
        </w:rPr>
        <w:t> </w:t>
      </w:r>
      <w:r>
        <w:rPr>
          <w:sz w:val="20"/>
        </w:rPr>
        <w:t>podle</w:t>
      </w:r>
      <w:r>
        <w:rPr>
          <w:spacing w:val="28"/>
          <w:sz w:val="20"/>
        </w:rPr>
        <w:t> </w:t>
      </w:r>
      <w:r>
        <w:rPr>
          <w:sz w:val="20"/>
        </w:rPr>
        <w:t>článku</w:t>
      </w:r>
      <w:r>
        <w:rPr>
          <w:spacing w:val="28"/>
          <w:sz w:val="20"/>
        </w:rPr>
        <w:t> </w:t>
      </w:r>
      <w:r>
        <w:rPr>
          <w:sz w:val="20"/>
        </w:rPr>
        <w:t>II</w:t>
      </w:r>
      <w:r>
        <w:rPr>
          <w:spacing w:val="26"/>
          <w:sz w:val="20"/>
        </w:rPr>
        <w:t> </w:t>
      </w:r>
      <w:r>
        <w:rPr>
          <w:sz w:val="20"/>
        </w:rPr>
        <w:t>bodů</w:t>
      </w:r>
      <w:r>
        <w:rPr>
          <w:spacing w:val="27"/>
          <w:sz w:val="20"/>
        </w:rPr>
        <w:t> </w:t>
      </w:r>
      <w:r>
        <w:rPr>
          <w:sz w:val="20"/>
        </w:rPr>
        <w:t>5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6,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článku</w:t>
      </w:r>
      <w:r>
        <w:rPr>
          <w:spacing w:val="27"/>
          <w:sz w:val="20"/>
        </w:rPr>
        <w:t> </w:t>
      </w:r>
      <w:r>
        <w:rPr>
          <w:sz w:val="20"/>
        </w:rPr>
        <w:t>IV</w:t>
      </w:r>
      <w:r>
        <w:rPr>
          <w:spacing w:val="28"/>
          <w:sz w:val="20"/>
        </w:rPr>
        <w:t> </w:t>
      </w:r>
      <w:r>
        <w:rPr>
          <w:sz w:val="20"/>
        </w:rPr>
        <w:t>bodu</w:t>
      </w:r>
      <w:r>
        <w:rPr>
          <w:spacing w:val="28"/>
          <w:sz w:val="20"/>
        </w:rPr>
        <w:t> </w:t>
      </w:r>
      <w:r>
        <w:rPr>
          <w:sz w:val="20"/>
        </w:rPr>
        <w:t>2</w:t>
      </w:r>
      <w:r>
        <w:rPr>
          <w:spacing w:val="27"/>
          <w:sz w:val="20"/>
        </w:rPr>
        <w:t> </w:t>
      </w:r>
      <w:r>
        <w:rPr>
          <w:sz w:val="20"/>
        </w:rPr>
        <w:t>písm.</w:t>
      </w:r>
      <w:r>
        <w:rPr>
          <w:spacing w:val="27"/>
          <w:sz w:val="20"/>
        </w:rPr>
        <w:t> </w:t>
      </w:r>
      <w:r>
        <w:rPr>
          <w:sz w:val="20"/>
        </w:rPr>
        <w:t>a),</w:t>
      </w:r>
      <w:r>
        <w:rPr>
          <w:spacing w:val="28"/>
          <w:sz w:val="20"/>
        </w:rPr>
        <w:t> </w:t>
      </w:r>
      <w:r>
        <w:rPr>
          <w:sz w:val="20"/>
        </w:rPr>
        <w:t>c),</w:t>
      </w:r>
      <w:r>
        <w:rPr>
          <w:spacing w:val="27"/>
          <w:sz w:val="20"/>
        </w:rPr>
        <w:t> </w:t>
      </w:r>
      <w:r>
        <w:rPr>
          <w:sz w:val="20"/>
        </w:rPr>
        <w:t>d)</w:t>
      </w:r>
      <w:r>
        <w:rPr>
          <w:spacing w:val="27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e)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60" w:left="1460" w:right="1020"/>
        </w:sectPr>
      </w:pPr>
    </w:p>
    <w:p>
      <w:pPr>
        <w:pStyle w:val="BodyText"/>
        <w:spacing w:before="73"/>
        <w:ind w:right="115"/>
      </w:pPr>
      <w:r>
        <w:rPr/>
        <w:t>nebo</w:t>
      </w:r>
      <w:r>
        <w:rPr>
          <w:spacing w:val="37"/>
        </w:rPr>
        <w:t> </w:t>
      </w:r>
      <w:r>
        <w:rPr/>
        <w:t>podle</w:t>
      </w:r>
      <w:r>
        <w:rPr>
          <w:spacing w:val="34"/>
        </w:rPr>
        <w:t> </w:t>
      </w:r>
      <w:r>
        <w:rPr/>
        <w:t>článku</w:t>
      </w:r>
      <w:r>
        <w:rPr>
          <w:spacing w:val="35"/>
        </w:rPr>
        <w:t> </w:t>
      </w:r>
      <w:r>
        <w:rPr/>
        <w:t>IV</w:t>
      </w:r>
      <w:r>
        <w:rPr>
          <w:spacing w:val="36"/>
        </w:rPr>
        <w:t> </w:t>
      </w:r>
      <w:r>
        <w:rPr/>
        <w:t>bodu</w:t>
      </w:r>
      <w:r>
        <w:rPr>
          <w:spacing w:val="35"/>
        </w:rPr>
        <w:t> </w:t>
      </w:r>
      <w:r>
        <w:rPr/>
        <w:t>1</w:t>
      </w:r>
      <w:r>
        <w:rPr>
          <w:spacing w:val="37"/>
        </w:rPr>
        <w:t> </w:t>
      </w:r>
      <w:r>
        <w:rPr/>
        <w:t>písm.</w:t>
      </w:r>
      <w:r>
        <w:rPr>
          <w:spacing w:val="35"/>
        </w:rPr>
        <w:t> </w:t>
      </w:r>
      <w:r>
        <w:rPr/>
        <w:t>b)</w:t>
      </w:r>
      <w:r>
        <w:rPr>
          <w:spacing w:val="36"/>
        </w:rPr>
        <w:t> </w:t>
      </w:r>
      <w:r>
        <w:rPr/>
        <w:t>za</w:t>
      </w:r>
      <w:r>
        <w:rPr>
          <w:spacing w:val="35"/>
        </w:rPr>
        <w:t> </w:t>
      </w:r>
      <w:r>
        <w:rPr/>
        <w:t>první</w:t>
      </w:r>
      <w:r>
        <w:rPr>
          <w:spacing w:val="35"/>
        </w:rPr>
        <w:t> </w:t>
      </w:r>
      <w:r>
        <w:rPr/>
        <w:t>odrážkou</w:t>
      </w:r>
      <w:r>
        <w:rPr>
          <w:spacing w:val="40"/>
        </w:rPr>
        <w:t> </w:t>
      </w:r>
      <w:r>
        <w:rPr/>
        <w:t>bude</w:t>
      </w:r>
      <w:r>
        <w:rPr>
          <w:spacing w:val="35"/>
        </w:rPr>
        <w:t> </w:t>
      </w:r>
      <w:r>
        <w:rPr/>
        <w:t>postiženo</w:t>
      </w:r>
      <w:r>
        <w:rPr>
          <w:spacing w:val="36"/>
        </w:rPr>
        <w:t> </w:t>
      </w:r>
      <w:r>
        <w:rPr/>
        <w:t>odvodem</w:t>
      </w:r>
      <w:r>
        <w:rPr>
          <w:spacing w:val="34"/>
        </w:rPr>
        <w:t> </w:t>
      </w:r>
      <w:r>
        <w:rPr/>
        <w:t>ve</w:t>
      </w:r>
      <w:r>
        <w:rPr>
          <w:spacing w:val="35"/>
        </w:rPr>
        <w:t> </w:t>
      </w:r>
      <w:r>
        <w:rPr/>
        <w:t>výši</w:t>
      </w:r>
      <w:r>
        <w:rPr>
          <w:spacing w:val="35"/>
        </w:rPr>
        <w:t> </w:t>
      </w:r>
      <w:r>
        <w:rPr/>
        <w:t>100</w:t>
      </w:r>
      <w:r>
        <w:rPr>
          <w:spacing w:val="36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1" w:after="0"/>
        <w:ind w:left="601" w:right="109" w:hanging="36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> </w:t>
      </w:r>
      <w:r>
        <w:rPr>
          <w:sz w:val="20"/>
        </w:rPr>
        <w:t>porušení postiženo odvodem ve výši 100 % z poskytnuté podpory. Byl – li naplněn účel akce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postiženo</w:t>
      </w:r>
      <w:r>
        <w:rPr>
          <w:spacing w:val="55"/>
          <w:sz w:val="20"/>
        </w:rPr>
        <w:t> </w:t>
      </w:r>
      <w:r>
        <w:rPr>
          <w:sz w:val="20"/>
        </w:rPr>
        <w:t>odvodem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z poskytnuté</w:t>
      </w:r>
      <w:r>
        <w:rPr>
          <w:spacing w:val="55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4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 rozmezí</w:t>
      </w:r>
      <w:r>
        <w:rPr>
          <w:spacing w:val="54"/>
          <w:sz w:val="20"/>
        </w:rPr>
        <w:t> </w:t>
      </w:r>
      <w:r>
        <w:rPr>
          <w:sz w:val="20"/>
        </w:rPr>
        <w:t>50-99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55"/>
          <w:sz w:val="20"/>
        </w:rPr>
        <w:t> </w:t>
      </w:r>
      <w:r>
        <w:rPr>
          <w:sz w:val="20"/>
        </w:rPr>
        <w:t>indikátorů</w:t>
      </w:r>
      <w:r>
        <w:rPr>
          <w:spacing w:val="54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toto</w:t>
      </w:r>
      <w:r>
        <w:rPr>
          <w:spacing w:val="55"/>
          <w:sz w:val="20"/>
        </w:rPr>
        <w:t> </w:t>
      </w:r>
      <w:r>
        <w:rPr>
          <w:sz w:val="20"/>
        </w:rPr>
        <w:t>porušení</w:t>
      </w:r>
      <w:r>
        <w:rPr>
          <w:spacing w:val="55"/>
          <w:sz w:val="20"/>
        </w:rPr>
        <w:t> </w:t>
      </w:r>
      <w:r>
        <w:rPr>
          <w:sz w:val="20"/>
        </w:rPr>
        <w:t>postiženo   odvodem</w:t>
      </w:r>
      <w:r>
        <w:rPr>
          <w:spacing w:val="55"/>
          <w:sz w:val="20"/>
        </w:rPr>
        <w:t> </w:t>
      </w:r>
      <w:r>
        <w:rPr>
          <w:sz w:val="20"/>
        </w:rPr>
        <w:t>v rozmezí</w:t>
      </w:r>
      <w:r>
        <w:rPr>
          <w:spacing w:val="1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míře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stanovených</w:t>
      </w:r>
      <w:r>
        <w:rPr>
          <w:spacing w:val="-1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0" w:after="0"/>
        <w:ind w:left="601" w:right="115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4"/>
          <w:sz w:val="20"/>
        </w:rPr>
        <w:t> </w:t>
      </w:r>
      <w:r>
        <w:rPr>
          <w:sz w:val="20"/>
        </w:rPr>
        <w:t>článku</w:t>
      </w:r>
      <w:r>
        <w:rPr>
          <w:spacing w:val="12"/>
          <w:sz w:val="20"/>
        </w:rPr>
        <w:t> </w:t>
      </w:r>
      <w:r>
        <w:rPr>
          <w:sz w:val="20"/>
        </w:rPr>
        <w:t>IV</w:t>
      </w:r>
      <w:r>
        <w:rPr>
          <w:spacing w:val="16"/>
          <w:sz w:val="20"/>
        </w:rPr>
        <w:t> </w:t>
      </w:r>
      <w:r>
        <w:rPr>
          <w:sz w:val="20"/>
        </w:rPr>
        <w:t>bodu</w:t>
      </w:r>
      <w:r>
        <w:rPr>
          <w:spacing w:val="13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písm.</w:t>
      </w:r>
      <w:r>
        <w:rPr>
          <w:spacing w:val="12"/>
          <w:sz w:val="20"/>
        </w:rPr>
        <w:t> </w:t>
      </w:r>
      <w:r>
        <w:rPr>
          <w:sz w:val="20"/>
        </w:rPr>
        <w:t>c)</w:t>
      </w:r>
      <w:r>
        <w:rPr>
          <w:spacing w:val="16"/>
          <w:sz w:val="20"/>
        </w:rPr>
        <w:t> </w:t>
      </w:r>
      <w:r>
        <w:rPr>
          <w:sz w:val="20"/>
        </w:rPr>
        <w:t>nebo</w:t>
      </w:r>
      <w:r>
        <w:rPr>
          <w:spacing w:val="13"/>
          <w:sz w:val="20"/>
        </w:rPr>
        <w:t> </w:t>
      </w:r>
      <w:r>
        <w:rPr>
          <w:sz w:val="20"/>
        </w:rPr>
        <w:t>d)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postiženo</w:t>
      </w:r>
      <w:r>
        <w:rPr>
          <w:spacing w:val="13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2"/>
          <w:sz w:val="20"/>
        </w:rPr>
        <w:t> </w:t>
      </w:r>
      <w:r>
        <w:rPr>
          <w:sz w:val="20"/>
        </w:rPr>
        <w:t>0,5</w:t>
      </w:r>
      <w:r>
        <w:rPr>
          <w:spacing w:val="13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9"/>
          <w:sz w:val="20"/>
        </w:rPr>
        <w:t> </w:t>
      </w:r>
      <w:r>
        <w:rPr>
          <w:sz w:val="20"/>
        </w:rPr>
        <w:t>započatý</w:t>
      </w:r>
      <w:r>
        <w:rPr>
          <w:spacing w:val="-7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19" w:after="0"/>
        <w:ind w:left="601" w:right="111" w:hanging="360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1" w:after="0"/>
        <w:ind w:left="601" w:right="118" w:hanging="360"/>
        <w:jc w:val="both"/>
        <w:rPr>
          <w:sz w:val="20"/>
        </w:rPr>
      </w:pPr>
      <w:r>
        <w:rPr>
          <w:sz w:val="20"/>
        </w:rPr>
        <w:t>Porušení povinností podle</w:t>
      </w:r>
      <w:r>
        <w:rPr>
          <w:spacing w:val="1"/>
          <w:sz w:val="20"/>
        </w:rPr>
        <w:t> </w:t>
      </w:r>
      <w:r>
        <w:rPr>
          <w:sz w:val="20"/>
        </w:rPr>
        <w:t>článku IV bodu 1 písm. b)</w:t>
      </w:r>
      <w:r>
        <w:rPr>
          <w:spacing w:val="54"/>
          <w:sz w:val="20"/>
        </w:rPr>
        <w:t> </w:t>
      </w:r>
      <w:r>
        <w:rPr>
          <w:sz w:val="20"/>
        </w:rPr>
        <w:t>za druhou odrážkou bude</w:t>
      </w:r>
      <w:r>
        <w:rPr>
          <w:spacing w:val="55"/>
          <w:sz w:val="20"/>
        </w:rPr>
        <w:t> </w:t>
      </w:r>
      <w:r>
        <w:rPr>
          <w:sz w:val="20"/>
        </w:rPr>
        <w:t>postiženo 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výši 0,5 % 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02" w:val="left" w:leader="none"/>
        </w:tabs>
        <w:spacing w:line="240" w:lineRule="auto" w:before="121" w:after="0"/>
        <w:ind w:left="601" w:right="110" w:hanging="36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 w:right="31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15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02" w:val="left" w:leader="none"/>
        </w:tabs>
        <w:spacing w:line="240" w:lineRule="auto" w:before="121" w:after="0"/>
        <w:ind w:left="601" w:right="112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> </w:t>
      </w:r>
      <w:r>
        <w:rPr>
          <w:sz w:val="20"/>
        </w:rPr>
        <w:t>Smlouva</w:t>
      </w:r>
      <w:r>
        <w:rPr>
          <w:spacing w:val="-3"/>
          <w:sz w:val="20"/>
        </w:rPr>
        <w:t> </w:t>
      </w:r>
      <w:r>
        <w:rPr>
          <w:sz w:val="20"/>
        </w:rPr>
        <w:t>může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3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4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2"/>
          <w:sz w:val="20"/>
        </w:rPr>
        <w:t> </w:t>
      </w:r>
      <w:r>
        <w:rPr>
          <w:sz w:val="20"/>
        </w:rPr>
        <w:t>článku  </w:t>
      </w:r>
      <w:r>
        <w:rPr>
          <w:spacing w:val="18"/>
          <w:sz w:val="20"/>
        </w:rPr>
        <w:t> </w:t>
      </w:r>
      <w:r>
        <w:rPr>
          <w:sz w:val="20"/>
        </w:rPr>
        <w:t>III,  </w:t>
      </w:r>
      <w:r>
        <w:rPr>
          <w:spacing w:val="20"/>
          <w:sz w:val="20"/>
        </w:rPr>
        <w:t> </w:t>
      </w:r>
      <w:r>
        <w:rPr>
          <w:sz w:val="20"/>
        </w:rPr>
        <w:t>a  </w:t>
      </w:r>
      <w:r>
        <w:rPr>
          <w:spacing w:val="16"/>
          <w:sz w:val="20"/>
        </w:rPr>
        <w:t> </w:t>
      </w:r>
      <w:r>
        <w:rPr>
          <w:sz w:val="20"/>
        </w:rPr>
        <w:t>to  </w:t>
      </w:r>
      <w:r>
        <w:rPr>
          <w:spacing w:val="21"/>
          <w:sz w:val="20"/>
        </w:rPr>
        <w:t> </w:t>
      </w:r>
      <w:r>
        <w:rPr>
          <w:sz w:val="20"/>
        </w:rPr>
        <w:t>zejména  </w:t>
      </w:r>
      <w:r>
        <w:rPr>
          <w:spacing w:val="19"/>
          <w:sz w:val="20"/>
        </w:rPr>
        <w:t> </w:t>
      </w:r>
      <w:r>
        <w:rPr>
          <w:sz w:val="20"/>
        </w:rPr>
        <w:t>tehdy,  </w:t>
      </w:r>
      <w:r>
        <w:rPr>
          <w:spacing w:val="17"/>
          <w:sz w:val="20"/>
        </w:rPr>
        <w:t> </w:t>
      </w:r>
      <w:r>
        <w:rPr>
          <w:sz w:val="20"/>
        </w:rPr>
        <w:t>kdy  </w:t>
      </w:r>
      <w:r>
        <w:rPr>
          <w:spacing w:val="16"/>
          <w:sz w:val="20"/>
        </w:rPr>
        <w:t> </w:t>
      </w:r>
      <w:r>
        <w:rPr>
          <w:sz w:val="20"/>
        </w:rPr>
        <w:t>bude  </w:t>
      </w:r>
      <w:r>
        <w:rPr>
          <w:spacing w:val="17"/>
          <w:sz w:val="20"/>
        </w:rPr>
        <w:t> </w:t>
      </w:r>
      <w:r>
        <w:rPr>
          <w:sz w:val="20"/>
        </w:rPr>
        <w:t>docíleno  </w:t>
      </w:r>
      <w:r>
        <w:rPr>
          <w:spacing w:val="18"/>
          <w:sz w:val="20"/>
        </w:rPr>
        <w:t> </w:t>
      </w:r>
      <w:r>
        <w:rPr>
          <w:sz w:val="20"/>
        </w:rPr>
        <w:t>nižších  </w:t>
      </w:r>
      <w:r>
        <w:rPr>
          <w:spacing w:val="18"/>
          <w:sz w:val="20"/>
        </w:rPr>
        <w:t> </w:t>
      </w:r>
      <w:r>
        <w:rPr>
          <w:sz w:val="20"/>
        </w:rPr>
        <w:t>přínosů  </w:t>
      </w:r>
      <w:r>
        <w:rPr>
          <w:spacing w:val="16"/>
          <w:sz w:val="20"/>
        </w:rPr>
        <w:t> </w:t>
      </w:r>
      <w:r>
        <w:rPr>
          <w:sz w:val="20"/>
        </w:rPr>
        <w:t>(nebo  </w:t>
      </w:r>
      <w:r>
        <w:rPr>
          <w:spacing w:val="19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8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1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9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19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7"/>
          <w:sz w:val="20"/>
        </w:rPr>
        <w:t> </w:t>
      </w:r>
      <w:r>
        <w:rPr>
          <w:sz w:val="20"/>
        </w:rPr>
        <w:t>(zákon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9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7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504" w:top="1060" w:bottom="1760" w:left="1460" w:right="1020"/>
        </w:sectPr>
      </w:pPr>
    </w:p>
    <w:p>
      <w:pPr>
        <w:pStyle w:val="BodyText"/>
        <w:spacing w:before="73"/>
      </w:pPr>
      <w:r>
        <w:rPr/>
        <w:t>tento</w:t>
      </w:r>
      <w:r>
        <w:rPr>
          <w:spacing w:val="-3"/>
        </w:rPr>
        <w:t> </w:t>
      </w:r>
      <w:r>
        <w:rPr/>
        <w:t>zákon</w:t>
      </w:r>
      <w:r>
        <w:rPr>
          <w:spacing w:val="-3"/>
        </w:rPr>
        <w:t> </w:t>
      </w:r>
      <w:r>
        <w:rPr/>
        <w:t>ukládá.</w:t>
      </w: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spacing w:before="0"/>
        <w:ind w:left="24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spacing w:before="12"/>
        <w:ind w:left="0"/>
        <w:jc w:val="left"/>
        <w:rPr>
          <w:sz w:val="17"/>
        </w:rPr>
      </w:pPr>
    </w:p>
    <w:p>
      <w:pPr>
        <w:pStyle w:val="BodyText"/>
        <w:spacing w:before="0"/>
        <w:ind w:left="242"/>
        <w:jc w:val="left"/>
      </w:pPr>
      <w:r>
        <w:rPr/>
        <w:t>dne:</w:t>
      </w: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0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0"/>
        <w:ind w:left="242"/>
        <w:jc w:val="left"/>
      </w:pPr>
      <w:r>
        <w:rPr/>
        <w:t>Příloha</w:t>
      </w:r>
      <w:r>
        <w:rPr>
          <w:spacing w:val="44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-</w:t>
      </w:r>
      <w:r>
        <w:rPr>
          <w:spacing w:val="46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4"/>
        </w:rPr>
        <w:t> </w:t>
      </w:r>
      <w:r>
        <w:rPr/>
        <w:t>které</w:t>
      </w:r>
      <w:r>
        <w:rPr>
          <w:spacing w:val="44"/>
        </w:rPr>
        <w:t> </w:t>
      </w:r>
      <w:r>
        <w:rPr/>
        <w:t>se</w:t>
      </w:r>
      <w:r>
        <w:rPr>
          <w:spacing w:val="43"/>
        </w:rPr>
        <w:t> </w:t>
      </w:r>
      <w:r>
        <w:rPr/>
        <w:t>použijí</w:t>
      </w:r>
      <w:r>
        <w:rPr>
          <w:spacing w:val="43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3"/>
        </w:rPr>
        <w:t> </w:t>
      </w:r>
      <w:r>
        <w:rPr/>
        <w:t>porušení</w:t>
      </w:r>
      <w:r>
        <w:rPr>
          <w:spacing w:val="44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504" w:top="1060" w:bottom="1760" w:left="1460" w:right="102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jc w:val="left"/>
      </w:pPr>
      <w:r>
        <w:rPr/>
        <w:t>Stanovení</w:t>
      </w:r>
      <w:r>
        <w:rPr>
          <w:spacing w:val="26"/>
        </w:rPr>
        <w:t> </w:t>
      </w:r>
      <w:r>
        <w:rPr/>
        <w:t>finančních</w:t>
      </w:r>
      <w:r>
        <w:rPr>
          <w:spacing w:val="25"/>
        </w:rPr>
        <w:t> </w:t>
      </w:r>
      <w:r>
        <w:rPr/>
        <w:t>oprav,</w:t>
      </w:r>
      <w:r>
        <w:rPr>
          <w:spacing w:val="24"/>
        </w:rPr>
        <w:t> </w:t>
      </w:r>
      <w:r>
        <w:rPr/>
        <w:t>které</w:t>
      </w:r>
      <w:r>
        <w:rPr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použijí</w:t>
      </w:r>
      <w:r>
        <w:rPr>
          <w:spacing w:val="26"/>
        </w:rPr>
        <w:t> </w:t>
      </w:r>
      <w:r>
        <w:rPr/>
        <w:t>v</w:t>
      </w:r>
      <w:r>
        <w:rPr>
          <w:spacing w:val="26"/>
        </w:rPr>
        <w:t> </w:t>
      </w:r>
      <w:r>
        <w:rPr/>
        <w:t>případě</w:t>
      </w:r>
      <w:r>
        <w:rPr>
          <w:spacing w:val="27"/>
        </w:rPr>
        <w:t> </w:t>
      </w:r>
      <w:r>
        <w:rPr/>
        <w:t>porušení</w:t>
      </w:r>
      <w:r>
        <w:rPr>
          <w:spacing w:val="28"/>
        </w:rPr>
        <w:t> </w:t>
      </w:r>
      <w:r>
        <w:rPr/>
        <w:t>povinností</w:t>
      </w:r>
      <w:r>
        <w:rPr>
          <w:spacing w:val="28"/>
        </w:rPr>
        <w:t> </w:t>
      </w:r>
      <w:r>
        <w:rPr/>
        <w:t>při</w:t>
      </w:r>
      <w:r>
        <w:rPr>
          <w:spacing w:val="26"/>
        </w:rPr>
        <w:t> </w:t>
      </w:r>
      <w:r>
        <w:rPr/>
        <w:t>zadávání</w:t>
      </w:r>
      <w:r>
        <w:rPr>
          <w:spacing w:val="25"/>
        </w:rPr>
        <w:t> </w:t>
      </w:r>
      <w:r>
        <w:rPr/>
        <w:t>zakázek/</w:t>
      </w:r>
      <w:r>
        <w:rPr>
          <w:spacing w:val="-52"/>
        </w:rPr>
        <w:t> </w:t>
      </w:r>
      <w:r>
        <w:rPr/>
        <w:t>veřejných</w:t>
      </w:r>
      <w:r>
        <w:rPr>
          <w:spacing w:val="-2"/>
        </w:rPr>
        <w:t> </w:t>
      </w:r>
      <w:r>
        <w:rPr/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0" w:after="0"/>
        <w:ind w:left="525" w:right="112" w:hanging="284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zákonů,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pozdějších</w:t>
      </w:r>
      <w:r>
        <w:rPr>
          <w:spacing w:val="1"/>
          <w:sz w:val="20"/>
        </w:rPr>
        <w:t> </w:t>
      </w:r>
      <w:r>
        <w:rPr>
          <w:sz w:val="20"/>
        </w:rPr>
        <w:t>předpisů,</w:t>
      </w:r>
      <w:r>
        <w:rPr>
          <w:spacing w:val="1"/>
          <w:sz w:val="20"/>
        </w:rPr>
        <w:t> </w:t>
      </w:r>
      <w:r>
        <w:rPr>
          <w:sz w:val="20"/>
        </w:rPr>
        <w:t>stanovuje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 písm. k) této Smlouvy při zadávání zakázek/veřejných zakázek (dále souhrnně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 zadávání veřejných zakázek,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2"/>
          <w:sz w:val="20"/>
        </w:rPr>
        <w:t> </w:t>
      </w:r>
      <w:r>
        <w:rPr>
          <w:sz w:val="20"/>
        </w:rPr>
        <w:t>znění</w:t>
      </w:r>
      <w:r>
        <w:rPr>
          <w:spacing w:val="-1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době</w:t>
      </w:r>
      <w:r>
        <w:rPr>
          <w:spacing w:val="-1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zadávacího řízení,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4"/>
          <w:sz w:val="20"/>
        </w:rPr>
        <w:t> </w:t>
      </w:r>
      <w:r>
        <w:rPr>
          <w:sz w:val="20"/>
        </w:rPr>
        <w:t>„zákon“).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žádná</w:t>
      </w:r>
      <w:r>
        <w:rPr>
          <w:spacing w:val="-2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možné</w:t>
      </w:r>
      <w:r>
        <w:rPr>
          <w:spacing w:val="1"/>
          <w:sz w:val="20"/>
        </w:rPr>
        <w:t> </w:t>
      </w:r>
      <w:r>
        <w:rPr>
          <w:sz w:val="20"/>
        </w:rPr>
        <w:t>přesně</w:t>
      </w:r>
      <w:r>
        <w:rPr>
          <w:spacing w:val="1"/>
          <w:sz w:val="20"/>
        </w:rPr>
        <w:t> </w:t>
      </w:r>
      <w:r>
        <w:rPr>
          <w:sz w:val="20"/>
        </w:rPr>
        <w:t>vyčíslit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1"/>
          <w:sz w:val="20"/>
        </w:rPr>
        <w:t> </w:t>
      </w:r>
      <w:r>
        <w:rPr>
          <w:sz w:val="20"/>
        </w:rPr>
        <w:t>identifikovaného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oprava</w:t>
      </w:r>
      <w:r>
        <w:rPr>
          <w:spacing w:val="1"/>
          <w:sz w:val="20"/>
        </w:rPr>
        <w:t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> </w:t>
      </w:r>
      <w:r>
        <w:rPr>
          <w:sz w:val="20"/>
        </w:rPr>
        <w:t>dopad</w:t>
      </w:r>
      <w:r>
        <w:rPr>
          <w:spacing w:val="-5"/>
          <w:sz w:val="20"/>
        </w:rPr>
        <w:t> </w:t>
      </w:r>
      <w:r>
        <w:rPr>
          <w:sz w:val="20"/>
        </w:rPr>
        <w:t>identifikovaného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oprava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typu</w:t>
      </w:r>
      <w:r>
        <w:rPr>
          <w:spacing w:val="-5"/>
          <w:sz w:val="20"/>
        </w:rPr>
        <w:t> </w:t>
      </w:r>
      <w:r>
        <w:rPr>
          <w:sz w:val="20"/>
        </w:rPr>
        <w:t>porušení,</w:t>
      </w:r>
      <w:r>
        <w:rPr>
          <w:spacing w:val="-6"/>
          <w:sz w:val="20"/>
        </w:rPr>
        <w:t> </w:t>
      </w:r>
      <w:r>
        <w:rPr>
          <w:sz w:val="20"/>
        </w:rPr>
        <w:t>viz</w:t>
      </w:r>
      <w:r>
        <w:rPr>
          <w:spacing w:val="-4"/>
          <w:sz w:val="20"/>
        </w:rPr>
        <w:t> </w:t>
      </w:r>
      <w:r>
        <w:rPr>
          <w:sz w:val="20"/>
        </w:rPr>
        <w:t>tabulka</w:t>
      </w:r>
      <w:r>
        <w:rPr>
          <w:spacing w:val="-6"/>
          <w:sz w:val="20"/>
        </w:rPr>
        <w:t> </w:t>
      </w:r>
      <w:r>
        <w:rPr>
          <w:sz w:val="20"/>
        </w:rPr>
        <w:t>níže.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> </w:t>
      </w:r>
      <w:r>
        <w:rPr>
          <w:sz w:val="20"/>
        </w:rPr>
        <w:t>poskytnuta</w:t>
      </w:r>
      <w:r>
        <w:rPr>
          <w:spacing w:val="-2"/>
          <w:sz w:val="20"/>
        </w:rPr>
        <w:t> </w:t>
      </w:r>
      <w:r>
        <w:rPr>
          <w:sz w:val="20"/>
        </w:rPr>
        <w:t>v 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</w:t>
      </w:r>
      <w:r>
        <w:rPr>
          <w:spacing w:val="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0" w:after="0"/>
        <w:ind w:left="525" w:right="113" w:hanging="284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1"/>
          <w:sz w:val="20"/>
        </w:rPr>
        <w:t> </w:t>
      </w:r>
      <w:r>
        <w:rPr>
          <w:sz w:val="20"/>
        </w:rPr>
        <w:t>za jednotlivá porušení se nesčítají a výsledná finanční oprava je stanovena s ohledem na nejzávažnější</w:t>
      </w:r>
      <w:r>
        <w:rPr>
          <w:spacing w:val="1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5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5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3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6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3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4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3"/>
          <w:sz w:val="20"/>
        </w:rPr>
        <w:t> </w:t>
      </w:r>
      <w:r>
        <w:rPr>
          <w:sz w:val="20"/>
        </w:rPr>
        <w:t>především</w:t>
      </w:r>
      <w:r>
        <w:rPr>
          <w:spacing w:val="6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5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2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</w:t>
      </w:r>
      <w:r>
        <w:rPr>
          <w:spacing w:val="2"/>
          <w:sz w:val="20"/>
        </w:rPr>
        <w:t> </w:t>
      </w:r>
      <w:r>
        <w:rPr>
          <w:sz w:val="20"/>
        </w:rPr>
        <w:t>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8"/>
        </w:numPr>
        <w:tabs>
          <w:tab w:pos="526" w:val="left" w:leader="none"/>
        </w:tabs>
        <w:spacing w:line="264" w:lineRule="auto" w:before="121" w:after="0"/>
        <w:ind w:left="525" w:right="119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4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6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tabulce</w:t>
      </w:r>
      <w:r>
        <w:rPr>
          <w:spacing w:val="-1"/>
          <w:sz w:val="20"/>
        </w:rPr>
        <w:t> </w:t>
      </w:r>
      <w:r>
        <w:rPr>
          <w:sz w:val="20"/>
        </w:rPr>
        <w:t>níže,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stanovena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oprava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1"/>
          <w:sz w:val="20"/>
        </w:rPr>
        <w:t> </w:t>
      </w:r>
      <w:r>
        <w:rPr>
          <w:sz w:val="20"/>
        </w:rPr>
        <w:t>zásady</w:t>
      </w:r>
      <w:r>
        <w:rPr>
          <w:spacing w:val="-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504" w:top="1060" w:bottom="17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640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27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7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0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1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>
            <w:pPr>
              <w:pStyle w:val="TableParagraph"/>
              <w:spacing w:line="264" w:lineRule="auto" w:before="27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finanční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1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26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umožnila</w:t>
            </w:r>
          </w:p>
          <w:p>
            <w:pPr>
              <w:pStyle w:val="TableParagraph"/>
              <w:spacing w:line="264" w:lineRule="auto" w:before="0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23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spacing w:line="261" w:lineRule="auto" w:before="1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22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vyšší</w:t>
            </w:r>
          </w:p>
          <w:p>
            <w:pPr>
              <w:pStyle w:val="TableParagraph"/>
              <w:spacing w:line="264" w:lineRule="auto" w:before="27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</w:tr>
      <w:tr>
        <w:trPr>
          <w:trHeight w:val="1223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zkrácení</w:t>
            </w:r>
          </w:p>
        </w:tc>
      </w:tr>
      <w:tr>
        <w:trPr>
          <w:trHeight w:val="1516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dostupná,</w:t>
            </w:r>
          </w:p>
          <w:p>
            <w:pPr>
              <w:pStyle w:val="TableParagraph"/>
              <w:spacing w:line="264" w:lineRule="auto" w:before="1"/>
              <w:ind w:right="326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vytváří</w:t>
            </w:r>
          </w:p>
          <w:p>
            <w:pPr>
              <w:pStyle w:val="TableParagraph"/>
              <w:spacing w:line="264" w:lineRule="auto" w:before="0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7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1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činí</w:t>
            </w:r>
          </w:p>
          <w:p>
            <w:pPr>
              <w:pStyle w:val="TableParagraph"/>
              <w:spacing w:line="264" w:lineRule="auto" w:before="28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  <w:p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504" w:top="1140" w:bottom="2034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1492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4" w:lineRule="auto" w:before="0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>
            <w:pPr>
              <w:pStyle w:val="TableParagraph"/>
              <w:spacing w:line="264" w:lineRule="auto" w:before="27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auto" w:before="1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4" w:lineRule="auto" w:before="27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 žádostí</w:t>
            </w:r>
          </w:p>
          <w:p>
            <w:pPr>
              <w:pStyle w:val="TableParagraph"/>
              <w:spacing w:line="264" w:lineRule="auto" w:before="0"/>
              <w:ind w:right="511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uveřejnil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stanoveným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zákoně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175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</w:p>
          <w:p>
            <w:pPr>
              <w:pStyle w:val="TableParagraph"/>
              <w:spacing w:line="264" w:lineRule="auto" w:before="27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uveřejněním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45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1" w:lineRule="auto" w:before="1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64" w:lineRule="auto" w:before="0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09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26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4" w:lineRule="auto" w:before="0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nedostatečné</w:t>
            </w:r>
          </w:p>
          <w:p>
            <w:pPr>
              <w:pStyle w:val="TableParagraph"/>
              <w:spacing w:line="264" w:lineRule="auto" w:before="1"/>
              <w:ind w:right="134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oznámení</w:t>
            </w:r>
          </w:p>
          <w:p>
            <w:pPr>
              <w:pStyle w:val="TableParagraph"/>
              <w:spacing w:line="264" w:lineRule="auto" w:before="27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51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dle závažnosti</w:t>
            </w:r>
          </w:p>
          <w:p>
            <w:pPr>
              <w:pStyle w:val="TableParagraph"/>
              <w:spacing w:line="264" w:lineRule="auto" w:before="27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</w:tc>
      </w:tr>
      <w:tr>
        <w:trPr>
          <w:trHeight w:val="691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6"/>
              <w:ind w:left="101" w:right="7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504" w:top="1140" w:bottom="2358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2077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64" w:lineRule="auto" w:before="1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diskriminační</w:t>
            </w:r>
          </w:p>
          <w:p>
            <w:pPr>
              <w:pStyle w:val="TableParagraph"/>
              <w:spacing w:line="264" w:lineRule="auto" w:before="27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97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protiprávní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1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spojená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5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účasti</w:t>
            </w:r>
          </w:p>
          <w:p>
            <w:pPr>
              <w:pStyle w:val="TableParagraph"/>
              <w:spacing w:line="264" w:lineRule="auto" w:before="0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podmínky,</w:t>
            </w:r>
          </w:p>
          <w:p>
            <w:pPr>
              <w:pStyle w:val="TableParagraph"/>
              <w:spacing w:line="264" w:lineRule="auto" w:before="1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diskriminačním způsobem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9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51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1516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517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podrobnostech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638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504" w:top="1140" w:bottom="170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613" w:hRule="atLeast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zejména</w:t>
            </w:r>
          </w:p>
          <w:p>
            <w:pPr>
              <w:pStyle w:val="TableParagraph"/>
              <w:spacing w:line="264" w:lineRule="auto" w:before="0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jiné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auto" w:before="27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630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6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6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>
            <w:pPr>
              <w:pStyle w:val="TableParagraph"/>
              <w:spacing w:line="264" w:lineRule="auto" w:before="27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veřejných</w:t>
            </w:r>
          </w:p>
          <w:p>
            <w:pPr>
              <w:pStyle w:val="TableParagraph"/>
              <w:spacing w:line="261" w:lineRule="auto" w:before="0"/>
              <w:ind w:right="139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hodnocení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26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4" w:lineRule="auto" w:before="0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64" w:lineRule="auto" w:before="0"/>
              <w:ind w:right="198"/>
              <w:rPr>
                <w:sz w:val="20"/>
              </w:rPr>
            </w:pPr>
            <w:r>
              <w:rPr>
                <w:sz w:val="20"/>
              </w:rPr>
              <w:t>zákonem,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dodatečné změny nabídky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nezajistil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auditní stopu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042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  <w:tr>
        <w:trPr>
          <w:trHeight w:val="1809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nízké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aniž by požádal 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638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line="264" w:lineRule="auto" w:before="27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dodavateli</w:t>
            </w:r>
          </w:p>
          <w:p>
            <w:pPr>
              <w:pStyle w:val="TableParagraph"/>
              <w:spacing w:line="264" w:lineRule="auto" w:before="1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ostatním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zvýhodnil</w:t>
            </w:r>
          </w:p>
          <w:p>
            <w:pPr>
              <w:pStyle w:val="TableParagraph"/>
              <w:spacing w:line="264" w:lineRule="auto" w:before="27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 výše</w:t>
            </w:r>
          </w:p>
          <w:p>
            <w:pPr>
              <w:pStyle w:val="TableParagraph"/>
              <w:spacing w:line="264" w:lineRule="auto" w:before="1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214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4" w:lineRule="auto"/>
        <w:rPr>
          <w:sz w:val="20"/>
        </w:rPr>
        <w:sectPr>
          <w:type w:val="continuous"/>
          <w:pgSz w:w="12240" w:h="15840"/>
          <w:pgMar w:header="0" w:footer="1504" w:top="1140" w:bottom="2060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2663" w:hRule="atLeast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zájmů,</w:t>
            </w:r>
          </w:p>
          <w:p>
            <w:pPr>
              <w:pStyle w:val="TableParagraph"/>
              <w:spacing w:line="264" w:lineRule="auto" w:before="1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 při</w:t>
            </w:r>
          </w:p>
          <w:p>
            <w:pPr>
              <w:pStyle w:val="TableParagraph"/>
              <w:spacing w:line="264" w:lineRule="auto" w:before="0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342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práv</w:t>
            </w:r>
          </w:p>
          <w:p>
            <w:pPr>
              <w:pStyle w:val="TableParagraph"/>
              <w:spacing w:line="264" w:lineRule="auto" w:before="2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částky,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kterou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line="264" w:lineRule="auto" w:before="27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2046" w:hRule="atLeast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zúžení</w:t>
            </w:r>
          </w:p>
          <w:p>
            <w:pPr>
              <w:pStyle w:val="TableParagraph"/>
              <w:spacing w:line="264" w:lineRule="auto" w:before="27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line="264" w:lineRule="auto" w:before="1"/>
              <w:ind w:right="1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</w:p>
          <w:p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line="264" w:lineRule="auto" w:before="144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1224" w:hRule="atLeast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28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228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prací,</w:t>
            </w:r>
          </w:p>
          <w:p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28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4" w:lineRule="auto" w:before="0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vedoucí</w:t>
            </w:r>
          </w:p>
          <w:p>
            <w:pPr>
              <w:pStyle w:val="TableParagraph"/>
              <w:spacing w:line="264" w:lineRule="auto" w:before="0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zákona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4" w:lineRule="auto" w:before="228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</w:t>
            </w:r>
          </w:p>
        </w:tc>
      </w:tr>
      <w:tr>
        <w:trPr>
          <w:trHeight w:val="2688" w:hRule="atLeast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28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dodatečných</w:t>
            </w:r>
          </w:p>
          <w:p>
            <w:pPr>
              <w:pStyle w:val="TableParagraph"/>
              <w:spacing w:line="264" w:lineRule="auto" w:before="24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celková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64" w:lineRule="auto" w:before="26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640" w:hRule="atLeast"/>
        </w:trPr>
        <w:tc>
          <w:tcPr>
            <w:tcW w:w="49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504" w:top="1140" w:bottom="2021" w:left="1460" w:right="102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2211"/>
        <w:gridCol w:w="3485"/>
        <w:gridCol w:w="3188"/>
      </w:tblGrid>
      <w:tr>
        <w:trPr>
          <w:trHeight w:val="640" w:hRule="atLeast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spacing w:before="22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opravy</w:t>
            </w:r>
          </w:p>
        </w:tc>
      </w:tr>
      <w:tr>
        <w:trPr>
          <w:trHeight w:val="3248" w:hRule="atLeast"/>
        </w:trPr>
        <w:tc>
          <w:tcPr>
            <w:tcW w:w="49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 mělo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</w:t>
            </w:r>
          </w:p>
          <w:p>
            <w:pPr>
              <w:pStyle w:val="TableParagraph"/>
              <w:spacing w:line="264" w:lineRule="auto" w:before="27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postupu</w:t>
            </w:r>
          </w:p>
          <w:p>
            <w:pPr>
              <w:pStyle w:val="TableParagraph"/>
              <w:spacing w:line="264" w:lineRule="auto" w:before="0"/>
              <w:ind w:right="25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článkem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  <w:p>
            <w:pPr>
              <w:pStyle w:val="TableParagraph"/>
              <w:spacing w:line="264" w:lineRule="auto" w:before="1"/>
              <w:ind w:right="390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64" w:lineRule="auto" w:before="201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type w:val="continuous"/>
      <w:pgSz w:w="12240" w:h="15840"/>
      <w:pgMar w:header="0" w:footer="1504" w:top="1140" w:bottom="17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2.46814pt;width:17.8pt;height:15.25pt;mso-position-horizontal-relative:page;mso-position-vertical-relative:page;z-index:-161843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upperRoman"/>
      <w:lvlText w:val="%1.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840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-"/>
      <w:lvlJc w:val="left"/>
      <w:pPr>
        <w:ind w:left="1389" w:hanging="46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577" w:hanging="46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774" w:hanging="46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971" w:hanging="46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168" w:hanging="46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365" w:hanging="46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/>
        <w:w w:val="9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21"/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5"/>
      <w:ind w:left="119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2022-06-06T11:42:49Z</dcterms:created>
  <dcterms:modified xsi:type="dcterms:W3CDTF">2022-06-06T11:42:49Z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2022-06-06T00:00:00Z</vt:filetime>
  </property>
</Properties>
</file>