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0319" w14:textId="77777777" w:rsidR="002B5679" w:rsidRPr="000B02D3" w:rsidRDefault="000B02D3" w:rsidP="002B5679">
      <w:pPr>
        <w:jc w:val="center"/>
        <w:rPr>
          <w:rFonts w:ascii="Arial" w:hAnsi="Arial" w:cs="Arial"/>
          <w:b/>
          <w:sz w:val="28"/>
          <w:lang w:val="cs-CZ"/>
        </w:rPr>
      </w:pPr>
      <w:r w:rsidRPr="000B02D3">
        <w:rPr>
          <w:rFonts w:ascii="Arial" w:hAnsi="Arial" w:cs="Arial"/>
          <w:b/>
          <w:sz w:val="28"/>
          <w:lang w:val="cs-CZ"/>
        </w:rPr>
        <w:t>Smlouva o</w:t>
      </w:r>
      <w:r w:rsidR="002B5679" w:rsidRPr="000B02D3">
        <w:rPr>
          <w:rFonts w:ascii="Arial" w:hAnsi="Arial" w:cs="Arial"/>
          <w:b/>
          <w:sz w:val="28"/>
          <w:lang w:val="cs-CZ"/>
        </w:rPr>
        <w:t xml:space="preserve"> </w:t>
      </w:r>
      <w:r w:rsidRPr="000B02D3">
        <w:rPr>
          <w:rFonts w:ascii="Arial" w:hAnsi="Arial" w:cs="Arial"/>
          <w:b/>
          <w:sz w:val="28"/>
          <w:lang w:val="cs-CZ"/>
        </w:rPr>
        <w:t xml:space="preserve">spolupráci </w:t>
      </w:r>
    </w:p>
    <w:p w14:paraId="4168C43A" w14:textId="77777777" w:rsidR="000B02D3" w:rsidRDefault="000B02D3" w:rsidP="002B5679">
      <w:pPr>
        <w:jc w:val="center"/>
        <w:rPr>
          <w:rFonts w:ascii="Arial" w:hAnsi="Arial" w:cs="Arial"/>
          <w:b/>
          <w:lang w:val="cs-CZ"/>
        </w:rPr>
      </w:pPr>
      <w:r w:rsidRPr="000B02D3">
        <w:rPr>
          <w:rFonts w:ascii="Arial" w:hAnsi="Arial" w:cs="Arial"/>
          <w:b/>
          <w:lang w:val="cs-CZ"/>
        </w:rPr>
        <w:t>v oblasti reklamy a PR</w:t>
      </w:r>
    </w:p>
    <w:p w14:paraId="6B3CBF82" w14:textId="77777777" w:rsidR="0071301B" w:rsidRPr="0071301B" w:rsidRDefault="0071301B" w:rsidP="0071301B">
      <w:pPr>
        <w:pStyle w:val="Nzev"/>
        <w:rPr>
          <w:rFonts w:ascii="Arial" w:hAnsi="Arial" w:cs="Arial"/>
          <w:b w:val="0"/>
          <w:bCs w:val="0"/>
          <w:sz w:val="22"/>
          <w:szCs w:val="22"/>
        </w:rPr>
      </w:pPr>
      <w:r w:rsidRPr="0071301B">
        <w:rPr>
          <w:rFonts w:ascii="Arial" w:hAnsi="Arial" w:cs="Arial"/>
          <w:b w:val="0"/>
          <w:bCs w:val="0"/>
          <w:sz w:val="22"/>
          <w:szCs w:val="22"/>
        </w:rPr>
        <w:t>uzavřená v souladu s ustanovením § 1746 odst. 2 zákona č. 89/2012 Sb.,</w:t>
      </w:r>
    </w:p>
    <w:p w14:paraId="148BC149" w14:textId="77777777" w:rsidR="0071301B" w:rsidRPr="0071301B" w:rsidRDefault="0071301B" w:rsidP="0071301B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71301B">
        <w:rPr>
          <w:rFonts w:ascii="Arial" w:hAnsi="Arial" w:cs="Arial"/>
          <w:sz w:val="22"/>
          <w:szCs w:val="22"/>
          <w:lang w:val="cs-CZ"/>
        </w:rPr>
        <w:t>občanského zákoníku, v platném znění</w:t>
      </w:r>
    </w:p>
    <w:p w14:paraId="5082C617" w14:textId="77777777" w:rsidR="002D7B63" w:rsidRPr="000B02D3" w:rsidRDefault="002D7B63">
      <w:pPr>
        <w:rPr>
          <w:rFonts w:ascii="Arial" w:hAnsi="Arial" w:cs="Arial"/>
          <w:lang w:val="cs-CZ"/>
        </w:rPr>
      </w:pPr>
    </w:p>
    <w:p w14:paraId="43F63F84" w14:textId="77777777"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</w:p>
    <w:p w14:paraId="58EF78A7" w14:textId="77777777" w:rsidR="00B2487C" w:rsidRPr="00B2487C" w:rsidRDefault="002A5CB7" w:rsidP="00B2487C">
      <w:pPr>
        <w:ind w:left="709" w:hanging="709"/>
        <w:rPr>
          <w:rFonts w:ascii="Arial" w:hAnsi="Arial" w:cs="Arial"/>
          <w:b/>
          <w:sz w:val="22"/>
          <w:szCs w:val="22"/>
          <w:lang w:val="cs-CZ"/>
        </w:rPr>
      </w:pPr>
      <w:r w:rsidRPr="002A5CB7">
        <w:rPr>
          <w:rFonts w:ascii="Arial" w:hAnsi="Arial" w:cs="Arial"/>
          <w:b/>
          <w:sz w:val="22"/>
          <w:szCs w:val="22"/>
          <w:lang w:val="cs-CZ"/>
        </w:rPr>
        <w:t>Honeywell, spol. s r.o.</w:t>
      </w:r>
    </w:p>
    <w:p w14:paraId="75F4865E" w14:textId="77777777" w:rsidR="002A5CB7" w:rsidRDefault="00B2487C" w:rsidP="002A5CB7">
      <w:pPr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B2487C">
        <w:rPr>
          <w:rFonts w:ascii="Arial" w:hAnsi="Arial" w:cs="Arial"/>
          <w:sz w:val="22"/>
          <w:szCs w:val="22"/>
          <w:lang w:val="cs-CZ"/>
        </w:rPr>
        <w:t>se sídlem: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2A5CB7" w:rsidRPr="002A5CB7">
        <w:rPr>
          <w:rFonts w:ascii="Arial" w:hAnsi="Arial" w:cs="Arial"/>
          <w:sz w:val="22"/>
          <w:szCs w:val="22"/>
          <w:lang w:val="cs-CZ"/>
        </w:rPr>
        <w:t xml:space="preserve">V Parku 2326/18, 148 00 Praha 4, </w:t>
      </w:r>
    </w:p>
    <w:p w14:paraId="40D3ACF9" w14:textId="77777777" w:rsidR="002A5CB7" w:rsidRDefault="002A5CB7" w:rsidP="002A5CB7">
      <w:pPr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2A5CB7">
        <w:rPr>
          <w:rFonts w:ascii="Arial" w:hAnsi="Arial" w:cs="Arial"/>
          <w:sz w:val="22"/>
          <w:szCs w:val="22"/>
          <w:lang w:val="cs-CZ"/>
        </w:rPr>
        <w:t>zapsaná v OR vedeném Městským soudem v Praze, oddíl C, vložka 2938,</w:t>
      </w:r>
    </w:p>
    <w:p w14:paraId="139FAACB" w14:textId="77777777" w:rsidR="00596269" w:rsidRDefault="00596269" w:rsidP="002A5CB7">
      <w:pPr>
        <w:ind w:left="709" w:hanging="709"/>
        <w:rPr>
          <w:rFonts w:ascii="Arial" w:hAnsi="Arial" w:cs="Arial"/>
          <w:sz w:val="22"/>
          <w:szCs w:val="22"/>
          <w:lang w:val="cs-CZ"/>
        </w:rPr>
      </w:pPr>
    </w:p>
    <w:p w14:paraId="6F67FB85" w14:textId="17033B33" w:rsidR="002A5CB7" w:rsidRPr="00B2487C" w:rsidRDefault="002A5CB7" w:rsidP="002A5CB7">
      <w:pPr>
        <w:rPr>
          <w:rFonts w:ascii="Arial" w:hAnsi="Arial" w:cs="Arial"/>
          <w:sz w:val="22"/>
          <w:szCs w:val="22"/>
          <w:lang w:val="cs-CZ"/>
        </w:rPr>
      </w:pPr>
      <w:r w:rsidRPr="002A5CB7">
        <w:rPr>
          <w:rFonts w:ascii="Arial" w:hAnsi="Arial" w:cs="Arial"/>
          <w:sz w:val="22"/>
          <w:szCs w:val="22"/>
          <w:lang w:val="cs-CZ"/>
        </w:rPr>
        <w:t xml:space="preserve">prostřednictvím </w:t>
      </w:r>
      <w:r w:rsidRPr="001E5A0A">
        <w:rPr>
          <w:rFonts w:ascii="Arial" w:hAnsi="Arial" w:cs="Arial"/>
          <w:b/>
          <w:sz w:val="22"/>
          <w:szCs w:val="22"/>
          <w:lang w:val="cs-CZ"/>
        </w:rPr>
        <w:t xml:space="preserve">Honeywell, spol. s r.o. – HTS CZ </w:t>
      </w:r>
      <w:proofErr w:type="spellStart"/>
      <w:r w:rsidRPr="001E5A0A">
        <w:rPr>
          <w:rFonts w:ascii="Arial" w:hAnsi="Arial" w:cs="Arial"/>
          <w:b/>
          <w:sz w:val="22"/>
          <w:szCs w:val="22"/>
          <w:lang w:val="cs-CZ"/>
        </w:rPr>
        <w:t>o.z</w:t>
      </w:r>
      <w:proofErr w:type="spellEnd"/>
      <w:r w:rsidRPr="001E5A0A">
        <w:rPr>
          <w:rFonts w:ascii="Arial" w:hAnsi="Arial" w:cs="Arial"/>
          <w:b/>
          <w:sz w:val="22"/>
          <w:szCs w:val="22"/>
          <w:lang w:val="cs-CZ"/>
        </w:rPr>
        <w:t>.,</w:t>
      </w:r>
      <w:r w:rsidRPr="002A5CB7">
        <w:rPr>
          <w:rFonts w:ascii="Arial" w:hAnsi="Arial" w:cs="Arial"/>
          <w:sz w:val="22"/>
          <w:szCs w:val="22"/>
          <w:lang w:val="cs-CZ"/>
        </w:rPr>
        <w:t xml:space="preserve"> se sídlem Brno, </w:t>
      </w:r>
      <w:proofErr w:type="spellStart"/>
      <w:r w:rsidRPr="002A5CB7">
        <w:rPr>
          <w:rFonts w:ascii="Arial" w:hAnsi="Arial" w:cs="Arial"/>
          <w:sz w:val="22"/>
          <w:szCs w:val="22"/>
          <w:lang w:val="cs-CZ"/>
        </w:rPr>
        <w:t>Tuřanka</w:t>
      </w:r>
      <w:proofErr w:type="spellEnd"/>
      <w:r w:rsidRPr="002A5CB7">
        <w:rPr>
          <w:rFonts w:ascii="Arial" w:hAnsi="Arial" w:cs="Arial"/>
          <w:sz w:val="22"/>
          <w:szCs w:val="22"/>
          <w:lang w:val="cs-CZ"/>
        </w:rPr>
        <w:t xml:space="preserve"> 1387</w:t>
      </w:r>
      <w:r w:rsidR="00216079">
        <w:rPr>
          <w:rFonts w:ascii="Arial" w:hAnsi="Arial" w:cs="Arial"/>
          <w:sz w:val="22"/>
          <w:szCs w:val="22"/>
          <w:lang w:val="cs-CZ"/>
        </w:rPr>
        <w:t>/100</w:t>
      </w:r>
      <w:r w:rsidRPr="002A5CB7">
        <w:rPr>
          <w:rFonts w:ascii="Arial" w:hAnsi="Arial" w:cs="Arial"/>
          <w:sz w:val="22"/>
          <w:szCs w:val="22"/>
          <w:lang w:val="cs-CZ"/>
        </w:rPr>
        <w:t>,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2A5CB7">
        <w:rPr>
          <w:rFonts w:ascii="Arial" w:hAnsi="Arial" w:cs="Arial"/>
          <w:sz w:val="22"/>
          <w:szCs w:val="22"/>
          <w:lang w:val="cs-CZ"/>
        </w:rPr>
        <w:t>PSČ 627 00, zapsané v OR vedeném Krajským soudem v Brně, oddíl A, vložka 20249</w:t>
      </w:r>
    </w:p>
    <w:p w14:paraId="03290BFD" w14:textId="77777777" w:rsidR="00B2487C" w:rsidRPr="00B2487C" w:rsidRDefault="00B2487C" w:rsidP="00B2487C">
      <w:pPr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B2487C">
        <w:rPr>
          <w:rFonts w:ascii="Arial" w:hAnsi="Arial" w:cs="Arial"/>
          <w:sz w:val="22"/>
          <w:szCs w:val="22"/>
          <w:lang w:val="cs-CZ"/>
        </w:rPr>
        <w:t>IČ</w:t>
      </w:r>
      <w:r w:rsidR="005733ED">
        <w:rPr>
          <w:rFonts w:ascii="Arial" w:hAnsi="Arial" w:cs="Arial"/>
          <w:sz w:val="22"/>
          <w:szCs w:val="22"/>
          <w:lang w:val="cs-CZ"/>
        </w:rPr>
        <w:t>O</w:t>
      </w:r>
      <w:r w:rsidRPr="00B2487C">
        <w:rPr>
          <w:rFonts w:ascii="Arial" w:hAnsi="Arial" w:cs="Arial"/>
          <w:sz w:val="22"/>
          <w:szCs w:val="22"/>
          <w:lang w:val="cs-CZ"/>
        </w:rPr>
        <w:t>:</w:t>
      </w:r>
      <w:r w:rsidR="005733ED" w:rsidRPr="005733ED">
        <w:rPr>
          <w:rFonts w:ascii="Arial" w:eastAsia="Arial" w:hAnsi="Arial" w:cs="Arial"/>
          <w:sz w:val="20"/>
          <w:szCs w:val="20"/>
        </w:rPr>
        <w:t xml:space="preserve"> </w:t>
      </w:r>
      <w:r w:rsidR="005733ED" w:rsidRPr="005733ED">
        <w:rPr>
          <w:rFonts w:ascii="Arial" w:hAnsi="Arial" w:cs="Arial"/>
          <w:sz w:val="22"/>
          <w:szCs w:val="22"/>
          <w:lang w:val="cs-CZ"/>
        </w:rPr>
        <w:t>18627757</w:t>
      </w:r>
      <w:r w:rsidRPr="00B2487C">
        <w:rPr>
          <w:rFonts w:ascii="Arial" w:hAnsi="Arial" w:cs="Arial"/>
          <w:sz w:val="22"/>
          <w:szCs w:val="22"/>
          <w:lang w:val="cs-CZ"/>
        </w:rPr>
        <w:tab/>
      </w:r>
      <w:r w:rsidRPr="00B2487C">
        <w:rPr>
          <w:rFonts w:ascii="Arial" w:hAnsi="Arial" w:cs="Arial"/>
          <w:sz w:val="22"/>
          <w:szCs w:val="22"/>
          <w:lang w:val="cs-CZ"/>
        </w:rPr>
        <w:tab/>
      </w:r>
      <w:r w:rsidRPr="00B2487C">
        <w:rPr>
          <w:rFonts w:ascii="Arial" w:hAnsi="Arial" w:cs="Arial"/>
          <w:sz w:val="22"/>
          <w:szCs w:val="22"/>
          <w:lang w:val="cs-CZ"/>
        </w:rPr>
        <w:tab/>
      </w:r>
    </w:p>
    <w:p w14:paraId="58BDA753" w14:textId="77777777" w:rsidR="00B2487C" w:rsidRPr="00B2487C" w:rsidRDefault="00B2487C" w:rsidP="00B2487C">
      <w:pPr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B2487C">
        <w:rPr>
          <w:rFonts w:ascii="Arial" w:hAnsi="Arial" w:cs="Arial"/>
          <w:sz w:val="22"/>
          <w:szCs w:val="22"/>
          <w:lang w:val="cs-CZ"/>
        </w:rPr>
        <w:t>DIČ:</w:t>
      </w:r>
      <w:r w:rsidR="005733ED">
        <w:rPr>
          <w:rFonts w:ascii="Arial" w:hAnsi="Arial" w:cs="Arial"/>
          <w:sz w:val="22"/>
          <w:szCs w:val="22"/>
          <w:lang w:val="cs-CZ"/>
        </w:rPr>
        <w:t xml:space="preserve"> CZ</w:t>
      </w:r>
      <w:r w:rsidR="005733ED" w:rsidRPr="005733ED">
        <w:rPr>
          <w:rFonts w:ascii="Arial" w:hAnsi="Arial" w:cs="Arial"/>
          <w:sz w:val="22"/>
          <w:szCs w:val="22"/>
          <w:lang w:val="cs-CZ"/>
        </w:rPr>
        <w:t>18627757</w:t>
      </w:r>
    </w:p>
    <w:p w14:paraId="7EC900C1" w14:textId="77777777" w:rsidR="005733ED" w:rsidRDefault="005733ED" w:rsidP="00B2487C">
      <w:pPr>
        <w:ind w:left="709" w:hanging="709"/>
        <w:rPr>
          <w:rFonts w:ascii="Arial" w:hAnsi="Arial" w:cs="Arial"/>
          <w:sz w:val="22"/>
          <w:szCs w:val="22"/>
          <w:lang w:val="cs-CZ"/>
        </w:rPr>
      </w:pPr>
    </w:p>
    <w:p w14:paraId="002EE8A6" w14:textId="77777777" w:rsidR="005733ED" w:rsidRPr="005733ED" w:rsidRDefault="005733ED" w:rsidP="005733ED">
      <w:pPr>
        <w:ind w:left="709" w:hanging="709"/>
        <w:jc w:val="both"/>
        <w:rPr>
          <w:rFonts w:ascii="Arial" w:hAnsi="Arial" w:cs="Arial"/>
          <w:sz w:val="22"/>
          <w:szCs w:val="22"/>
          <w:lang w:val="cs-CZ"/>
        </w:rPr>
      </w:pPr>
      <w:r w:rsidRPr="005733ED">
        <w:rPr>
          <w:rFonts w:ascii="Arial" w:hAnsi="Arial" w:cs="Arial"/>
          <w:sz w:val="22"/>
          <w:szCs w:val="22"/>
          <w:lang w:val="cs-CZ"/>
        </w:rPr>
        <w:t xml:space="preserve">Zastoupená: </w:t>
      </w:r>
      <w:r w:rsidRPr="005733ED">
        <w:rPr>
          <w:rFonts w:ascii="Arial" w:hAnsi="Arial" w:cs="Arial"/>
          <w:sz w:val="22"/>
          <w:szCs w:val="22"/>
          <w:lang w:val="cs-CZ"/>
        </w:rPr>
        <w:tab/>
      </w:r>
      <w:r w:rsidRPr="005733ED">
        <w:rPr>
          <w:rFonts w:ascii="Arial" w:hAnsi="Arial" w:cs="Arial"/>
          <w:sz w:val="22"/>
          <w:szCs w:val="22"/>
          <w:lang w:val="cs-CZ"/>
        </w:rPr>
        <w:tab/>
        <w:t>Ing. Josef Dvořák, vedoucí odštěpného závodu</w:t>
      </w:r>
    </w:p>
    <w:p w14:paraId="229FD796" w14:textId="77777777" w:rsidR="002D7B63" w:rsidRPr="00B2487C" w:rsidRDefault="005733ED" w:rsidP="005733ED">
      <w:pPr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5733ED">
        <w:rPr>
          <w:rFonts w:ascii="Arial" w:hAnsi="Arial" w:cs="Arial"/>
          <w:sz w:val="22"/>
          <w:szCs w:val="22"/>
          <w:lang w:val="cs-CZ"/>
        </w:rPr>
        <w:t xml:space="preserve">Pro věcná jednání: </w:t>
      </w:r>
      <w:r w:rsidRPr="005733ED">
        <w:rPr>
          <w:rFonts w:ascii="Arial" w:hAnsi="Arial" w:cs="Arial"/>
          <w:sz w:val="22"/>
          <w:szCs w:val="22"/>
          <w:lang w:val="cs-CZ"/>
        </w:rPr>
        <w:tab/>
        <w:t xml:space="preserve">Martina Hanušová, e-mail: </w:t>
      </w:r>
      <w:hyperlink r:id="rId8" w:history="1">
        <w:r w:rsidRPr="005733ED">
          <w:rPr>
            <w:rFonts w:ascii="Arial" w:hAnsi="Arial" w:cs="Arial"/>
            <w:sz w:val="22"/>
            <w:szCs w:val="22"/>
            <w:lang w:val="cs-CZ"/>
          </w:rPr>
          <w:t>martina.hanusova@honeywell.com</w:t>
        </w:r>
      </w:hyperlink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B2487C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691E6092" w14:textId="77777777"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</w:p>
    <w:p w14:paraId="4D6BA96A" w14:textId="77777777" w:rsidR="002D7B63" w:rsidRPr="00D1215F" w:rsidRDefault="002D7B63">
      <w:pPr>
        <w:rPr>
          <w:rFonts w:ascii="Arial" w:hAnsi="Arial" w:cs="Arial"/>
          <w:bCs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>(dále jen</w:t>
      </w:r>
      <w:r w:rsidRPr="000B02D3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D1215F">
        <w:rPr>
          <w:rFonts w:ascii="Arial" w:hAnsi="Arial" w:cs="Arial"/>
          <w:bCs/>
          <w:sz w:val="22"/>
          <w:szCs w:val="22"/>
          <w:lang w:val="cs-CZ"/>
        </w:rPr>
        <w:t>„</w:t>
      </w:r>
      <w:r w:rsidR="00701AB9">
        <w:rPr>
          <w:rFonts w:ascii="Arial" w:hAnsi="Arial" w:cs="Arial"/>
          <w:bCs/>
          <w:sz w:val="22"/>
          <w:szCs w:val="22"/>
          <w:lang w:val="cs-CZ"/>
        </w:rPr>
        <w:t>společnost</w:t>
      </w:r>
      <w:r w:rsidRPr="00D1215F">
        <w:rPr>
          <w:rFonts w:ascii="Arial" w:hAnsi="Arial" w:cs="Arial"/>
          <w:bCs/>
          <w:sz w:val="22"/>
          <w:szCs w:val="22"/>
          <w:lang w:val="cs-CZ"/>
        </w:rPr>
        <w:t>“</w:t>
      </w:r>
      <w:r w:rsidRPr="00D1215F">
        <w:rPr>
          <w:rFonts w:ascii="Arial" w:hAnsi="Arial" w:cs="Arial"/>
          <w:sz w:val="22"/>
          <w:szCs w:val="22"/>
          <w:lang w:val="cs-CZ"/>
        </w:rPr>
        <w:t>)</w:t>
      </w:r>
    </w:p>
    <w:p w14:paraId="364F2252" w14:textId="77777777"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</w:p>
    <w:p w14:paraId="14E48353" w14:textId="77777777"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>a</w:t>
      </w:r>
    </w:p>
    <w:p w14:paraId="1D8ED155" w14:textId="77777777" w:rsidR="002C40B9" w:rsidRPr="000B02D3" w:rsidRDefault="002C40B9" w:rsidP="002C40B9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</w:pPr>
    </w:p>
    <w:p w14:paraId="0B017CFA" w14:textId="77777777" w:rsidR="002D7B63" w:rsidRDefault="002C40B9" w:rsidP="002C40B9">
      <w:pPr>
        <w:autoSpaceDE w:val="0"/>
        <w:autoSpaceDN w:val="0"/>
        <w:adjustRightInd w:val="0"/>
        <w:rPr>
          <w:rFonts w:ascii="Arial" w:eastAsia="MS Mincho" w:hAnsi="Arial" w:cs="Arial"/>
          <w:b/>
          <w:color w:val="000000"/>
          <w:sz w:val="22"/>
          <w:szCs w:val="22"/>
          <w:lang w:val="cs-CZ" w:eastAsia="ja-JP"/>
        </w:rPr>
      </w:pPr>
      <w:r w:rsidRPr="000B02D3">
        <w:rPr>
          <w:rFonts w:ascii="Arial" w:eastAsia="MS Mincho" w:hAnsi="Arial" w:cs="Arial"/>
          <w:b/>
          <w:color w:val="000000"/>
          <w:sz w:val="22"/>
          <w:szCs w:val="22"/>
          <w:lang w:val="cs-CZ" w:eastAsia="ja-JP"/>
        </w:rPr>
        <w:t>Vysoké učení technické v</w:t>
      </w:r>
      <w:r w:rsidR="00A665B4">
        <w:rPr>
          <w:rFonts w:ascii="Arial" w:eastAsia="MS Mincho" w:hAnsi="Arial" w:cs="Arial"/>
          <w:b/>
          <w:color w:val="000000"/>
          <w:sz w:val="22"/>
          <w:szCs w:val="22"/>
          <w:lang w:val="cs-CZ" w:eastAsia="ja-JP"/>
        </w:rPr>
        <w:t> </w:t>
      </w:r>
      <w:r w:rsidRPr="000B02D3">
        <w:rPr>
          <w:rFonts w:ascii="Arial" w:eastAsia="MS Mincho" w:hAnsi="Arial" w:cs="Arial"/>
          <w:b/>
          <w:color w:val="000000"/>
          <w:sz w:val="22"/>
          <w:szCs w:val="22"/>
          <w:lang w:val="cs-CZ" w:eastAsia="ja-JP"/>
        </w:rPr>
        <w:t>Brně</w:t>
      </w:r>
      <w:r w:rsidR="00A665B4">
        <w:rPr>
          <w:rFonts w:ascii="Arial" w:eastAsia="MS Mincho" w:hAnsi="Arial" w:cs="Arial"/>
          <w:b/>
          <w:color w:val="000000"/>
          <w:sz w:val="22"/>
          <w:szCs w:val="22"/>
          <w:lang w:val="cs-CZ" w:eastAsia="ja-JP"/>
        </w:rPr>
        <w:t>,</w:t>
      </w:r>
    </w:p>
    <w:p w14:paraId="53244727" w14:textId="77777777" w:rsidR="00A665B4" w:rsidRDefault="00A665B4" w:rsidP="002C40B9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</w:pPr>
      <w:r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veřejná vysoká škola (VVŠ) zřízená zákonem č. 111/1998 Sb., subjekt nezapisovaný do obchodního rejstříku,</w:t>
      </w:r>
    </w:p>
    <w:p w14:paraId="31CA962F" w14:textId="77777777" w:rsidR="00A665B4" w:rsidRDefault="00A665B4" w:rsidP="002C40B9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</w:pPr>
      <w:r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sídlem Antonínská 548/1, 601 90 Brno,</w:t>
      </w:r>
    </w:p>
    <w:p w14:paraId="43F05BF2" w14:textId="77777777" w:rsidR="00A665B4" w:rsidRDefault="00A665B4" w:rsidP="002C40B9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</w:pPr>
      <w:r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IČ 00216305</w:t>
      </w:r>
    </w:p>
    <w:p w14:paraId="770428B4" w14:textId="77777777" w:rsidR="00A665B4" w:rsidRDefault="00A665B4" w:rsidP="002C40B9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</w:pPr>
      <w:r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 xml:space="preserve">jednající </w:t>
      </w:r>
      <w:r w:rsidRPr="000B02D3">
        <w:rPr>
          <w:rFonts w:ascii="Arial" w:hAnsi="Arial" w:cs="Arial"/>
          <w:sz w:val="22"/>
          <w:szCs w:val="22"/>
          <w:lang w:val="cs-CZ"/>
        </w:rPr>
        <w:t xml:space="preserve">prof. </w:t>
      </w:r>
      <w:r w:rsidR="005E5B0E">
        <w:rPr>
          <w:rFonts w:ascii="Arial" w:hAnsi="Arial" w:cs="Arial"/>
          <w:sz w:val="22"/>
          <w:szCs w:val="22"/>
          <w:lang w:val="cs-CZ"/>
        </w:rPr>
        <w:t>RNDr. Vladimírem Aubrechtem</w:t>
      </w:r>
      <w:r>
        <w:rPr>
          <w:rFonts w:ascii="Arial" w:hAnsi="Arial" w:cs="Arial"/>
          <w:sz w:val="22"/>
          <w:szCs w:val="22"/>
          <w:lang w:val="cs-CZ"/>
        </w:rPr>
        <w:t>, CSc., děkan</w:t>
      </w:r>
      <w:r w:rsidR="005E5B0E">
        <w:rPr>
          <w:rFonts w:ascii="Arial" w:hAnsi="Arial" w:cs="Arial"/>
          <w:sz w:val="22"/>
          <w:szCs w:val="22"/>
          <w:lang w:val="cs-CZ"/>
        </w:rPr>
        <w:t>em</w:t>
      </w:r>
      <w:r>
        <w:rPr>
          <w:rFonts w:ascii="Arial" w:hAnsi="Arial" w:cs="Arial"/>
          <w:sz w:val="22"/>
          <w:szCs w:val="22"/>
          <w:lang w:val="cs-CZ"/>
        </w:rPr>
        <w:t xml:space="preserve"> FEKT</w:t>
      </w:r>
    </w:p>
    <w:p w14:paraId="759A80C4" w14:textId="77777777" w:rsidR="00D1215F" w:rsidRDefault="00A665B4" w:rsidP="002C40B9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</w:pPr>
      <w:r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 xml:space="preserve">věcně příslušná součást </w:t>
      </w:r>
      <w:r w:rsidR="00D1215F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VVŠ / korespondenční adresa:</w:t>
      </w:r>
    </w:p>
    <w:p w14:paraId="434AD750" w14:textId="77777777" w:rsidR="002C40B9" w:rsidRPr="00D1215F" w:rsidRDefault="007660FF" w:rsidP="002C40B9">
      <w:pPr>
        <w:autoSpaceDE w:val="0"/>
        <w:autoSpaceDN w:val="0"/>
        <w:adjustRightInd w:val="0"/>
        <w:rPr>
          <w:rFonts w:ascii="Arial" w:eastAsia="MS Mincho" w:hAnsi="Arial" w:cs="Arial"/>
          <w:b/>
          <w:color w:val="000000"/>
          <w:sz w:val="22"/>
          <w:szCs w:val="22"/>
          <w:lang w:val="cs-CZ" w:eastAsia="ja-JP"/>
        </w:rPr>
      </w:pPr>
      <w:r w:rsidRPr="00D1215F">
        <w:rPr>
          <w:rFonts w:ascii="Arial" w:eastAsia="MS Mincho" w:hAnsi="Arial" w:cs="Arial"/>
          <w:b/>
          <w:color w:val="000000"/>
          <w:sz w:val="22"/>
          <w:szCs w:val="22"/>
          <w:lang w:val="cs-CZ" w:eastAsia="ja-JP"/>
        </w:rPr>
        <w:t xml:space="preserve">Fakulta elektrotechniky a komunikačních technologií </w:t>
      </w:r>
      <w:r w:rsidR="00D1215F">
        <w:rPr>
          <w:rFonts w:ascii="Arial" w:eastAsia="MS Mincho" w:hAnsi="Arial" w:cs="Arial"/>
          <w:b/>
          <w:color w:val="000000"/>
          <w:sz w:val="22"/>
          <w:szCs w:val="22"/>
          <w:lang w:val="cs-CZ" w:eastAsia="ja-JP"/>
        </w:rPr>
        <w:t>(FEKT)</w:t>
      </w:r>
    </w:p>
    <w:p w14:paraId="2932F87F" w14:textId="77777777" w:rsidR="007660FF" w:rsidRPr="000B02D3" w:rsidRDefault="002C40B9" w:rsidP="007660FF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</w:pPr>
      <w:r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Technická 3058/10</w:t>
      </w:r>
      <w:r w:rsidR="00D1215F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 xml:space="preserve">, </w:t>
      </w:r>
      <w:r w:rsidR="007660FF"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6</w:t>
      </w:r>
      <w:r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16</w:t>
      </w:r>
      <w:r w:rsidR="007660FF"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 xml:space="preserve"> 00 Brno</w:t>
      </w:r>
      <w:r w:rsidR="00D1215F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 xml:space="preserve">, </w:t>
      </w:r>
      <w:r w:rsidR="007660FF"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Česká republika</w:t>
      </w:r>
    </w:p>
    <w:p w14:paraId="2373F136" w14:textId="77777777" w:rsidR="007660FF" w:rsidRPr="000B02D3" w:rsidRDefault="005D5344" w:rsidP="007660FF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</w:pPr>
      <w:r w:rsidRPr="000B02D3">
        <w:rPr>
          <w:rFonts w:ascii="Arial" w:hAnsi="Arial" w:cs="Arial"/>
          <w:sz w:val="22"/>
          <w:szCs w:val="22"/>
          <w:lang w:val="cs-CZ"/>
        </w:rPr>
        <w:t>Bank</w:t>
      </w:r>
      <w:r w:rsidR="00D1215F">
        <w:rPr>
          <w:rFonts w:ascii="Arial" w:hAnsi="Arial" w:cs="Arial"/>
          <w:sz w:val="22"/>
          <w:szCs w:val="22"/>
          <w:lang w:val="cs-CZ"/>
        </w:rPr>
        <w:t xml:space="preserve">ovní </w:t>
      </w:r>
      <w:r w:rsidRPr="000B02D3">
        <w:rPr>
          <w:rFonts w:ascii="Arial" w:hAnsi="Arial" w:cs="Arial"/>
          <w:sz w:val="22"/>
          <w:szCs w:val="22"/>
          <w:lang w:val="cs-CZ"/>
        </w:rPr>
        <w:t xml:space="preserve">spojení: </w:t>
      </w:r>
      <w:r w:rsidR="00323614"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ČSOB, a.</w:t>
      </w:r>
      <w:r w:rsidR="00D1215F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 xml:space="preserve"> </w:t>
      </w:r>
      <w:r w:rsidR="00323614"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s.,</w:t>
      </w:r>
      <w:r w:rsidR="007660FF"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 xml:space="preserve"> číslo účtu 111044161/0300</w:t>
      </w:r>
    </w:p>
    <w:p w14:paraId="31F96CA0" w14:textId="412EC432" w:rsidR="002C40B9" w:rsidRPr="000B02D3" w:rsidRDefault="00D1215F" w:rsidP="007660FF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</w:pPr>
      <w:r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Kontaktní osoba</w:t>
      </w:r>
      <w:r w:rsidR="002C40B9"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 xml:space="preserve">: </w:t>
      </w:r>
      <w:r w:rsidR="00ED61D1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prof. Ing. Tomáš Kratochvíl, Ph.D., proděkan pro vnější vztahy</w:t>
      </w:r>
    </w:p>
    <w:p w14:paraId="48C8FEF5" w14:textId="77777777" w:rsidR="005D5344" w:rsidRPr="000B02D3" w:rsidRDefault="005D5344" w:rsidP="00B21487">
      <w:pPr>
        <w:ind w:left="709" w:hanging="709"/>
        <w:rPr>
          <w:rFonts w:ascii="Arial" w:hAnsi="Arial" w:cs="Arial"/>
          <w:sz w:val="22"/>
          <w:szCs w:val="22"/>
          <w:lang w:val="cs-CZ"/>
        </w:rPr>
      </w:pPr>
    </w:p>
    <w:p w14:paraId="61E9C5C2" w14:textId="77777777"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 xml:space="preserve">(dále jen </w:t>
      </w:r>
      <w:r w:rsidR="002B5679" w:rsidRPr="000B02D3">
        <w:rPr>
          <w:rFonts w:ascii="Arial" w:hAnsi="Arial" w:cs="Arial"/>
        </w:rPr>
        <w:t>„</w:t>
      </w:r>
      <w:proofErr w:type="spellStart"/>
      <w:r w:rsidR="00D1215F" w:rsidRPr="00D1215F">
        <w:rPr>
          <w:rFonts w:ascii="Arial" w:hAnsi="Arial" w:cs="Arial"/>
        </w:rPr>
        <w:t>p</w:t>
      </w:r>
      <w:r w:rsidR="002B5679" w:rsidRPr="00D1215F">
        <w:rPr>
          <w:rFonts w:ascii="Arial" w:hAnsi="Arial" w:cs="Arial"/>
        </w:rPr>
        <w:t>oskytovatel</w:t>
      </w:r>
      <w:proofErr w:type="spellEnd"/>
      <w:r w:rsidR="002B5679" w:rsidRPr="00D1215F">
        <w:rPr>
          <w:rFonts w:ascii="Arial" w:hAnsi="Arial" w:cs="Arial"/>
        </w:rPr>
        <w:t>“</w:t>
      </w:r>
      <w:r w:rsidRPr="000B02D3">
        <w:rPr>
          <w:rFonts w:ascii="Arial" w:hAnsi="Arial" w:cs="Arial"/>
          <w:sz w:val="22"/>
          <w:szCs w:val="22"/>
          <w:lang w:val="cs-CZ"/>
        </w:rPr>
        <w:t>)</w:t>
      </w:r>
    </w:p>
    <w:p w14:paraId="60548BA0" w14:textId="77777777" w:rsidR="002D7B63" w:rsidRPr="000B02D3" w:rsidRDefault="002D7B63">
      <w:pPr>
        <w:rPr>
          <w:rFonts w:ascii="Arial" w:hAnsi="Arial" w:cs="Arial"/>
          <w:b/>
          <w:bCs/>
          <w:sz w:val="22"/>
          <w:szCs w:val="22"/>
          <w:lang w:val="cs-CZ"/>
        </w:rPr>
      </w:pPr>
    </w:p>
    <w:p w14:paraId="267D6566" w14:textId="77777777" w:rsidR="002D7B63" w:rsidRPr="000B02D3" w:rsidRDefault="00D1215F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společně</w:t>
      </w:r>
      <w:r w:rsidR="002D7B63" w:rsidRPr="000B02D3">
        <w:rPr>
          <w:rFonts w:ascii="Arial" w:hAnsi="Arial" w:cs="Arial"/>
          <w:sz w:val="22"/>
          <w:szCs w:val="22"/>
          <w:lang w:val="cs-CZ"/>
        </w:rPr>
        <w:t xml:space="preserve"> dále též jako „</w:t>
      </w:r>
      <w:r w:rsidR="00A4337D" w:rsidRPr="00D1215F">
        <w:rPr>
          <w:rFonts w:ascii="Arial" w:hAnsi="Arial" w:cs="Arial"/>
          <w:bCs/>
          <w:sz w:val="22"/>
          <w:szCs w:val="22"/>
          <w:lang w:val="cs-CZ"/>
        </w:rPr>
        <w:t>s</w:t>
      </w:r>
      <w:r w:rsidR="002D7B63" w:rsidRPr="00D1215F">
        <w:rPr>
          <w:rFonts w:ascii="Arial" w:hAnsi="Arial" w:cs="Arial"/>
          <w:bCs/>
          <w:sz w:val="22"/>
          <w:szCs w:val="22"/>
          <w:lang w:val="cs-CZ"/>
        </w:rPr>
        <w:t>mluvní strany</w:t>
      </w:r>
      <w:r w:rsidR="002D7B63" w:rsidRPr="000B02D3">
        <w:rPr>
          <w:rFonts w:ascii="Arial" w:hAnsi="Arial" w:cs="Arial"/>
          <w:sz w:val="22"/>
          <w:szCs w:val="22"/>
          <w:lang w:val="cs-CZ"/>
        </w:rPr>
        <w:t>“</w:t>
      </w:r>
      <w:r>
        <w:rPr>
          <w:rFonts w:ascii="Arial" w:hAnsi="Arial" w:cs="Arial"/>
          <w:sz w:val="22"/>
          <w:szCs w:val="22"/>
          <w:lang w:val="cs-CZ"/>
        </w:rPr>
        <w:t>,</w:t>
      </w:r>
    </w:p>
    <w:p w14:paraId="33A7BF97" w14:textId="77777777" w:rsidR="00D1215F" w:rsidRDefault="00D1215F">
      <w:pPr>
        <w:rPr>
          <w:rFonts w:ascii="Arial" w:hAnsi="Arial" w:cs="Arial"/>
          <w:sz w:val="22"/>
          <w:szCs w:val="22"/>
          <w:lang w:val="cs-CZ"/>
        </w:rPr>
      </w:pPr>
    </w:p>
    <w:p w14:paraId="456DCCE9" w14:textId="77777777" w:rsidR="00D1215F" w:rsidRDefault="002B5679" w:rsidP="00D1215F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 xml:space="preserve">uzavřeli dnešního dne tuto smlouvu o </w:t>
      </w:r>
      <w:r w:rsidR="00D1215F">
        <w:rPr>
          <w:rFonts w:ascii="Arial" w:hAnsi="Arial" w:cs="Arial"/>
          <w:sz w:val="22"/>
          <w:szCs w:val="22"/>
          <w:lang w:val="cs-CZ"/>
        </w:rPr>
        <w:t>spolupráci v oblasti reklamy a PR</w:t>
      </w:r>
    </w:p>
    <w:p w14:paraId="205AE44F" w14:textId="77777777" w:rsidR="002D7B63" w:rsidRPr="000B02D3" w:rsidRDefault="002B5679" w:rsidP="00D1215F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>(dále jen „</w:t>
      </w:r>
      <w:r w:rsidR="00D1215F" w:rsidRPr="00D1215F">
        <w:rPr>
          <w:rFonts w:ascii="Arial" w:hAnsi="Arial" w:cs="Arial"/>
          <w:bCs/>
          <w:sz w:val="22"/>
          <w:szCs w:val="22"/>
          <w:lang w:val="cs-CZ"/>
        </w:rPr>
        <w:t>s</w:t>
      </w:r>
      <w:r w:rsidRPr="00D1215F">
        <w:rPr>
          <w:rFonts w:ascii="Arial" w:hAnsi="Arial" w:cs="Arial"/>
          <w:bCs/>
          <w:sz w:val="22"/>
          <w:szCs w:val="22"/>
          <w:lang w:val="cs-CZ"/>
        </w:rPr>
        <w:t>mlouva“</w:t>
      </w:r>
      <w:r w:rsidRPr="000B02D3">
        <w:rPr>
          <w:rFonts w:ascii="Arial" w:hAnsi="Arial" w:cs="Arial"/>
          <w:sz w:val="22"/>
          <w:szCs w:val="22"/>
          <w:lang w:val="cs-CZ"/>
        </w:rPr>
        <w:t>)</w:t>
      </w:r>
      <w:r w:rsidR="00D1215F">
        <w:rPr>
          <w:rFonts w:ascii="Arial" w:hAnsi="Arial" w:cs="Arial"/>
          <w:sz w:val="22"/>
          <w:szCs w:val="22"/>
          <w:lang w:val="cs-CZ"/>
        </w:rPr>
        <w:t>:</w:t>
      </w:r>
    </w:p>
    <w:p w14:paraId="75BC785C" w14:textId="77777777"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</w:p>
    <w:p w14:paraId="5A625FC0" w14:textId="77777777" w:rsidR="002D7B63" w:rsidRPr="00897853" w:rsidRDefault="002D7B63">
      <w:pPr>
        <w:pStyle w:val="Nadpis5"/>
        <w:rPr>
          <w:rFonts w:ascii="Arial" w:hAnsi="Arial" w:cs="Arial"/>
        </w:rPr>
      </w:pPr>
    </w:p>
    <w:p w14:paraId="0B002C2F" w14:textId="77777777" w:rsidR="002D7B63" w:rsidRPr="00897853" w:rsidRDefault="002D7B63">
      <w:pPr>
        <w:pStyle w:val="Nadpis5"/>
        <w:rPr>
          <w:rFonts w:ascii="Arial" w:hAnsi="Arial" w:cs="Arial"/>
        </w:rPr>
      </w:pPr>
      <w:r w:rsidRPr="00897853">
        <w:rPr>
          <w:rFonts w:ascii="Arial" w:hAnsi="Arial" w:cs="Arial"/>
        </w:rPr>
        <w:t>I.</w:t>
      </w:r>
      <w:r w:rsidRPr="00897853">
        <w:rPr>
          <w:rFonts w:ascii="Arial" w:hAnsi="Arial" w:cs="Arial"/>
        </w:rPr>
        <w:br/>
        <w:t>Předmět smlouvy</w:t>
      </w:r>
    </w:p>
    <w:p w14:paraId="20ABBBFA" w14:textId="3DCA5D74" w:rsidR="00D15B71" w:rsidRPr="000B02D3" w:rsidRDefault="002B5679" w:rsidP="007D166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 xml:space="preserve">Poskytovatel se zavazuje </w:t>
      </w:r>
      <w:r w:rsidR="00D1215F">
        <w:rPr>
          <w:rFonts w:ascii="Arial" w:hAnsi="Arial" w:cs="Arial"/>
          <w:sz w:val="22"/>
          <w:szCs w:val="22"/>
          <w:lang w:val="cs-CZ"/>
        </w:rPr>
        <w:t>realizovat ve prospěch</w:t>
      </w:r>
      <w:r w:rsidRPr="000B02D3">
        <w:rPr>
          <w:rFonts w:ascii="Arial" w:hAnsi="Arial" w:cs="Arial"/>
          <w:sz w:val="22"/>
          <w:szCs w:val="22"/>
          <w:lang w:val="cs-CZ"/>
        </w:rPr>
        <w:t xml:space="preserve"> </w:t>
      </w:r>
      <w:r w:rsidR="00701AB9">
        <w:rPr>
          <w:rFonts w:ascii="Arial" w:hAnsi="Arial" w:cs="Arial"/>
          <w:bCs/>
          <w:sz w:val="22"/>
          <w:szCs w:val="22"/>
          <w:lang w:val="cs-CZ"/>
        </w:rPr>
        <w:t>společnost</w:t>
      </w:r>
      <w:r w:rsidR="00430246">
        <w:rPr>
          <w:rFonts w:ascii="Arial" w:hAnsi="Arial" w:cs="Arial"/>
          <w:bCs/>
          <w:sz w:val="22"/>
          <w:szCs w:val="22"/>
          <w:lang w:val="cs-CZ"/>
        </w:rPr>
        <w:t>i</w:t>
      </w:r>
      <w:r w:rsidR="00701AB9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D1215F">
        <w:rPr>
          <w:rFonts w:ascii="Arial" w:hAnsi="Arial" w:cs="Arial"/>
          <w:sz w:val="22"/>
          <w:szCs w:val="22"/>
          <w:lang w:val="cs-CZ"/>
        </w:rPr>
        <w:t>promotion</w:t>
      </w:r>
      <w:proofErr w:type="spellEnd"/>
      <w:r w:rsidR="00D1215F">
        <w:rPr>
          <w:rFonts w:ascii="Arial" w:hAnsi="Arial" w:cs="Arial"/>
          <w:sz w:val="22"/>
          <w:szCs w:val="22"/>
          <w:lang w:val="cs-CZ"/>
        </w:rPr>
        <w:t xml:space="preserve"> akce a PR aktivity </w:t>
      </w:r>
      <w:r w:rsidR="004E260C">
        <w:rPr>
          <w:rFonts w:ascii="Arial" w:hAnsi="Arial" w:cs="Arial"/>
          <w:sz w:val="22"/>
          <w:szCs w:val="22"/>
          <w:lang w:val="cs-CZ"/>
        </w:rPr>
        <w:t>podle následujícího seznamu a po</w:t>
      </w:r>
      <w:r w:rsidR="00185A92">
        <w:rPr>
          <w:rFonts w:ascii="Arial" w:hAnsi="Arial" w:cs="Arial"/>
          <w:sz w:val="22"/>
          <w:szCs w:val="22"/>
          <w:lang w:val="cs-CZ"/>
        </w:rPr>
        <w:t xml:space="preserve">dle harmonogramu, který bude zpracován k tomu pověřenými zástupci smluvních stran ve lhůtě do 30 dnů od </w:t>
      </w:r>
      <w:r w:rsidR="0037075F">
        <w:rPr>
          <w:rFonts w:ascii="Arial" w:hAnsi="Arial" w:cs="Arial"/>
          <w:sz w:val="22"/>
          <w:szCs w:val="22"/>
          <w:lang w:val="cs-CZ"/>
        </w:rPr>
        <w:t xml:space="preserve">data </w:t>
      </w:r>
      <w:r w:rsidR="00003E5D">
        <w:rPr>
          <w:rFonts w:ascii="Arial" w:hAnsi="Arial" w:cs="Arial"/>
          <w:sz w:val="22"/>
          <w:szCs w:val="22"/>
          <w:lang w:val="cs-CZ"/>
        </w:rPr>
        <w:t xml:space="preserve">vzniku </w:t>
      </w:r>
      <w:r w:rsidR="00185A92">
        <w:rPr>
          <w:rFonts w:ascii="Arial" w:hAnsi="Arial" w:cs="Arial"/>
          <w:sz w:val="22"/>
          <w:szCs w:val="22"/>
          <w:lang w:val="cs-CZ"/>
        </w:rPr>
        <w:t>této smlouvy.</w:t>
      </w:r>
    </w:p>
    <w:p w14:paraId="7757226F" w14:textId="77777777" w:rsidR="002D7B63" w:rsidRDefault="002D7B63" w:rsidP="00185A92">
      <w:pPr>
        <w:rPr>
          <w:rFonts w:ascii="Arial" w:hAnsi="Arial" w:cs="Arial"/>
          <w:sz w:val="22"/>
          <w:szCs w:val="22"/>
          <w:lang w:val="cs-CZ"/>
        </w:rPr>
      </w:pPr>
    </w:p>
    <w:p w14:paraId="64D0FA80" w14:textId="77777777" w:rsidR="004E260C" w:rsidRDefault="004E260C" w:rsidP="00185A92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Seznam akcí:</w:t>
      </w:r>
    </w:p>
    <w:p w14:paraId="4026FC35" w14:textId="77777777" w:rsidR="00945880" w:rsidRPr="00945880" w:rsidRDefault="00945880" w:rsidP="00FE4929">
      <w:pPr>
        <w:pStyle w:val="Odstavecseseznamem"/>
        <w:numPr>
          <w:ilvl w:val="0"/>
          <w:numId w:val="18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  <w:lang w:val="cs-CZ"/>
        </w:rPr>
      </w:pPr>
      <w:r w:rsidRPr="00945880">
        <w:rPr>
          <w:rFonts w:ascii="Arial" w:hAnsi="Arial" w:cs="Arial"/>
          <w:sz w:val="22"/>
          <w:szCs w:val="22"/>
          <w:lang w:val="cs-CZ"/>
        </w:rPr>
        <w:t xml:space="preserve">Pronájem seminární místnosti na </w:t>
      </w:r>
      <w:proofErr w:type="gramStart"/>
      <w:r w:rsidRPr="00945880">
        <w:rPr>
          <w:rFonts w:ascii="Arial" w:hAnsi="Arial" w:cs="Arial"/>
          <w:sz w:val="22"/>
          <w:szCs w:val="22"/>
          <w:lang w:val="cs-CZ"/>
        </w:rPr>
        <w:t>přednášk</w:t>
      </w:r>
      <w:r w:rsidR="00643625">
        <w:rPr>
          <w:rFonts w:ascii="Arial" w:hAnsi="Arial" w:cs="Arial"/>
          <w:sz w:val="22"/>
          <w:szCs w:val="22"/>
          <w:lang w:val="cs-CZ"/>
        </w:rPr>
        <w:t>u</w:t>
      </w:r>
      <w:proofErr w:type="gramEnd"/>
      <w:r w:rsidR="00643625">
        <w:rPr>
          <w:rFonts w:ascii="Arial" w:hAnsi="Arial" w:cs="Arial"/>
          <w:sz w:val="22"/>
          <w:szCs w:val="22"/>
          <w:lang w:val="cs-CZ"/>
        </w:rPr>
        <w:t xml:space="preserve"> resp.</w:t>
      </w:r>
      <w:r w:rsidRPr="00945880">
        <w:rPr>
          <w:rFonts w:ascii="Arial" w:hAnsi="Arial" w:cs="Arial"/>
          <w:sz w:val="22"/>
          <w:szCs w:val="22"/>
          <w:lang w:val="cs-CZ"/>
        </w:rPr>
        <w:t xml:space="preserve"> workshop – </w:t>
      </w:r>
      <w:r w:rsidR="00643625">
        <w:rPr>
          <w:rFonts w:ascii="Arial" w:hAnsi="Arial" w:cs="Arial"/>
          <w:sz w:val="22"/>
          <w:szCs w:val="22"/>
          <w:lang w:val="cs-CZ"/>
        </w:rPr>
        <w:t>2</w:t>
      </w:r>
      <w:r w:rsidRPr="00945880">
        <w:rPr>
          <w:rFonts w:ascii="Arial" w:hAnsi="Arial" w:cs="Arial"/>
          <w:sz w:val="22"/>
          <w:szCs w:val="22"/>
          <w:lang w:val="cs-CZ"/>
        </w:rPr>
        <w:t xml:space="preserve"> hod. vč. audio a video techniky</w:t>
      </w:r>
      <w:r w:rsidRPr="00FA6F79">
        <w:rPr>
          <w:rFonts w:ascii="Arial" w:hAnsi="Arial" w:cs="Arial"/>
          <w:sz w:val="22"/>
          <w:szCs w:val="22"/>
          <w:lang w:val="cs-CZ"/>
        </w:rPr>
        <w:t>,</w:t>
      </w:r>
      <w:r w:rsidRPr="00945880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32A652D3" w14:textId="77777777" w:rsidR="00945880" w:rsidRPr="00945880" w:rsidRDefault="00643625" w:rsidP="00FE4929">
      <w:pPr>
        <w:pStyle w:val="Odstavecseseznamem"/>
        <w:numPr>
          <w:ilvl w:val="0"/>
          <w:numId w:val="18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</w:t>
      </w:r>
      <w:r w:rsidR="00945880" w:rsidRPr="00945880">
        <w:rPr>
          <w:rFonts w:ascii="Arial" w:hAnsi="Arial" w:cs="Arial"/>
          <w:sz w:val="22"/>
          <w:szCs w:val="22"/>
          <w:lang w:val="cs-CZ"/>
        </w:rPr>
        <w:t>ropagace přednášky, semináře apod. (zahrnuje umístění informací/letáku na webu fakulty, Facebookovém profilu fakulty a na nástěnkách v areálu fakulty),</w:t>
      </w:r>
    </w:p>
    <w:p w14:paraId="31C42CC3" w14:textId="77777777" w:rsidR="00945880" w:rsidRPr="00945880" w:rsidRDefault="00643625" w:rsidP="00FE4929">
      <w:pPr>
        <w:pStyle w:val="Odstavecseseznamem"/>
        <w:numPr>
          <w:ilvl w:val="0"/>
          <w:numId w:val="18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lastRenderedPageBreak/>
        <w:t>U</w:t>
      </w:r>
      <w:r w:rsidR="00945880" w:rsidRPr="00945880">
        <w:rPr>
          <w:rFonts w:ascii="Arial" w:hAnsi="Arial" w:cs="Arial"/>
          <w:sz w:val="22"/>
          <w:szCs w:val="22"/>
          <w:lang w:val="cs-CZ"/>
        </w:rPr>
        <w:t xml:space="preserve">místění stojanu s letáky společnosti (Technická 10 nebo Technická 12) – 1 stojan, </w:t>
      </w:r>
    </w:p>
    <w:p w14:paraId="4DF612F3" w14:textId="77777777" w:rsidR="00945880" w:rsidRPr="00945880" w:rsidRDefault="00945880" w:rsidP="00FE4929">
      <w:pPr>
        <w:pStyle w:val="Odstavecseseznamem"/>
        <w:numPr>
          <w:ilvl w:val="0"/>
          <w:numId w:val="18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  <w:lang w:val="cs-CZ"/>
        </w:rPr>
      </w:pPr>
      <w:r w:rsidRPr="00945880">
        <w:rPr>
          <w:rFonts w:ascii="Arial" w:hAnsi="Arial" w:cs="Arial"/>
          <w:sz w:val="22"/>
          <w:szCs w:val="22"/>
          <w:lang w:val="cs-CZ"/>
        </w:rPr>
        <w:t xml:space="preserve">Prezentace společnosti formou </w:t>
      </w:r>
      <w:proofErr w:type="spellStart"/>
      <w:r w:rsidRPr="00945880">
        <w:rPr>
          <w:rFonts w:ascii="Arial" w:hAnsi="Arial" w:cs="Arial"/>
          <w:sz w:val="22"/>
          <w:szCs w:val="22"/>
          <w:lang w:val="cs-CZ"/>
        </w:rPr>
        <w:t>roll</w:t>
      </w:r>
      <w:proofErr w:type="spellEnd"/>
      <w:r w:rsidRPr="00945880">
        <w:rPr>
          <w:rFonts w:ascii="Arial" w:hAnsi="Arial" w:cs="Arial"/>
          <w:sz w:val="22"/>
          <w:szCs w:val="22"/>
          <w:lang w:val="cs-CZ"/>
        </w:rPr>
        <w:t xml:space="preserve">-up (Technická 10 </w:t>
      </w:r>
      <w:r w:rsidR="00643625">
        <w:rPr>
          <w:rFonts w:ascii="Arial" w:hAnsi="Arial" w:cs="Arial"/>
          <w:sz w:val="22"/>
          <w:szCs w:val="22"/>
          <w:lang w:val="cs-CZ"/>
        </w:rPr>
        <w:t>– studijní oddělení</w:t>
      </w:r>
      <w:r w:rsidRPr="00945880">
        <w:rPr>
          <w:rFonts w:ascii="Arial" w:hAnsi="Arial" w:cs="Arial"/>
          <w:sz w:val="22"/>
          <w:szCs w:val="22"/>
          <w:lang w:val="cs-CZ"/>
        </w:rPr>
        <w:t xml:space="preserve">) – 1 </w:t>
      </w:r>
      <w:proofErr w:type="spellStart"/>
      <w:r w:rsidRPr="00945880">
        <w:rPr>
          <w:rFonts w:ascii="Arial" w:hAnsi="Arial" w:cs="Arial"/>
          <w:sz w:val="22"/>
          <w:szCs w:val="22"/>
          <w:lang w:val="cs-CZ"/>
        </w:rPr>
        <w:t>roll</w:t>
      </w:r>
      <w:proofErr w:type="spellEnd"/>
      <w:r w:rsidRPr="00945880">
        <w:rPr>
          <w:rFonts w:ascii="Arial" w:hAnsi="Arial" w:cs="Arial"/>
          <w:sz w:val="22"/>
          <w:szCs w:val="22"/>
          <w:lang w:val="cs-CZ"/>
        </w:rPr>
        <w:t>-</w:t>
      </w:r>
      <w:proofErr w:type="gramStart"/>
      <w:r w:rsidRPr="00945880">
        <w:rPr>
          <w:rFonts w:ascii="Arial" w:hAnsi="Arial" w:cs="Arial"/>
          <w:sz w:val="22"/>
          <w:szCs w:val="22"/>
          <w:lang w:val="cs-CZ"/>
        </w:rPr>
        <w:t>up  ,</w:t>
      </w:r>
      <w:proofErr w:type="gramEnd"/>
      <w:r w:rsidRPr="00945880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7441D382" w14:textId="77777777" w:rsidR="00945880" w:rsidRPr="00945880" w:rsidRDefault="00945880" w:rsidP="00FE4929">
      <w:pPr>
        <w:pStyle w:val="Odstavecseseznamem"/>
        <w:numPr>
          <w:ilvl w:val="0"/>
          <w:numId w:val="18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  <w:lang w:val="cs-CZ"/>
        </w:rPr>
      </w:pPr>
      <w:r w:rsidRPr="00945880">
        <w:rPr>
          <w:rFonts w:ascii="Arial" w:hAnsi="Arial" w:cs="Arial"/>
          <w:sz w:val="22"/>
          <w:szCs w:val="22"/>
          <w:lang w:val="cs-CZ"/>
        </w:rPr>
        <w:t xml:space="preserve">Uveřejnění klipu partnera na televizním okruhu fakulty – klip v délce trvání </w:t>
      </w:r>
      <w:proofErr w:type="gramStart"/>
      <w:r w:rsidRPr="00945880">
        <w:rPr>
          <w:rFonts w:ascii="Arial" w:hAnsi="Arial" w:cs="Arial"/>
          <w:sz w:val="22"/>
          <w:szCs w:val="22"/>
          <w:lang w:val="cs-CZ"/>
        </w:rPr>
        <w:t>120s</w:t>
      </w:r>
      <w:proofErr w:type="gramEnd"/>
      <w:r w:rsidRPr="00945880">
        <w:rPr>
          <w:rFonts w:ascii="Arial" w:hAnsi="Arial" w:cs="Arial"/>
          <w:sz w:val="22"/>
          <w:szCs w:val="22"/>
          <w:lang w:val="cs-CZ"/>
        </w:rPr>
        <w:t xml:space="preserve"> v rámci smyčky složené z klipů partnerů a FEKT, doba promítání Po-Pá, 7-19 hodin (mimo svátků a prázdnin) </w:t>
      </w:r>
      <w:r>
        <w:rPr>
          <w:rFonts w:ascii="Arial" w:hAnsi="Arial" w:cs="Arial"/>
          <w:sz w:val="22"/>
          <w:szCs w:val="22"/>
          <w:lang w:val="cs-CZ"/>
        </w:rPr>
        <w:t>na dobu 8 měsíců v průběhu akademického roku</w:t>
      </w:r>
      <w:r w:rsidR="00B41D50">
        <w:rPr>
          <w:rFonts w:ascii="Arial" w:hAnsi="Arial" w:cs="Arial"/>
          <w:sz w:val="22"/>
          <w:szCs w:val="22"/>
          <w:lang w:val="cs-CZ"/>
        </w:rPr>
        <w:t>. Klip lze v průběhu realizace aktivity podle potřeby měnit</w:t>
      </w:r>
      <w:r w:rsidRPr="00945880">
        <w:rPr>
          <w:rFonts w:ascii="Arial" w:hAnsi="Arial" w:cs="Arial"/>
          <w:sz w:val="22"/>
          <w:szCs w:val="22"/>
          <w:lang w:val="cs-CZ"/>
        </w:rPr>
        <w:t>,</w:t>
      </w:r>
    </w:p>
    <w:p w14:paraId="1C5C1D43" w14:textId="77777777" w:rsidR="00945880" w:rsidRPr="00945880" w:rsidRDefault="00945880" w:rsidP="00FE4929">
      <w:pPr>
        <w:pStyle w:val="Odstavecseseznamem"/>
        <w:numPr>
          <w:ilvl w:val="0"/>
          <w:numId w:val="18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  <w:lang w:val="cs-CZ"/>
        </w:rPr>
      </w:pPr>
      <w:r w:rsidRPr="00945880">
        <w:rPr>
          <w:rFonts w:ascii="Arial" w:hAnsi="Arial" w:cs="Arial"/>
          <w:sz w:val="22"/>
          <w:szCs w:val="22"/>
          <w:lang w:val="cs-CZ"/>
        </w:rPr>
        <w:t>Umístění loga společnosti s proklikem na web společnosti v sekci Partneři na webu fakulty,</w:t>
      </w:r>
    </w:p>
    <w:p w14:paraId="14DB50B6" w14:textId="77777777" w:rsidR="00BF2965" w:rsidRPr="00BF2965" w:rsidRDefault="00BF2965" w:rsidP="00BF2965">
      <w:pPr>
        <w:pStyle w:val="Odstavecseseznamem"/>
        <w:numPr>
          <w:ilvl w:val="0"/>
          <w:numId w:val="18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BF2965">
        <w:rPr>
          <w:rFonts w:ascii="Arial" w:hAnsi="Arial" w:cs="Arial"/>
          <w:sz w:val="22"/>
          <w:szCs w:val="22"/>
          <w:lang w:val="cs-CZ"/>
        </w:rPr>
        <w:t>Inzerce volných pracovních pozic nebo stáží na webu na 5 inzerátů,</w:t>
      </w:r>
    </w:p>
    <w:p w14:paraId="3CB40087" w14:textId="77777777" w:rsidR="00945880" w:rsidRDefault="00BF2965" w:rsidP="00BF2965">
      <w:pPr>
        <w:pStyle w:val="Odstavecseseznamem"/>
        <w:numPr>
          <w:ilvl w:val="0"/>
          <w:numId w:val="18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BF2965">
        <w:rPr>
          <w:rFonts w:ascii="Arial" w:hAnsi="Arial" w:cs="Arial"/>
          <w:sz w:val="22"/>
          <w:szCs w:val="22"/>
          <w:lang w:val="cs-CZ"/>
        </w:rPr>
        <w:t>Inzerce volných pracovních pozic nebo stáží na Facebookovém profilu fakulty na 5 inzerátů</w:t>
      </w:r>
      <w:r w:rsidR="00945880" w:rsidRPr="00BF2965">
        <w:rPr>
          <w:rFonts w:ascii="Arial" w:hAnsi="Arial" w:cs="Arial"/>
          <w:sz w:val="22"/>
          <w:szCs w:val="22"/>
          <w:lang w:val="cs-CZ"/>
        </w:rPr>
        <w:t>,</w:t>
      </w:r>
    </w:p>
    <w:p w14:paraId="60850D8A" w14:textId="77777777" w:rsidR="00B41D50" w:rsidRPr="00945880" w:rsidRDefault="00B41D50" w:rsidP="00B41D50">
      <w:pPr>
        <w:pStyle w:val="Odstavecseseznamem"/>
        <w:numPr>
          <w:ilvl w:val="0"/>
          <w:numId w:val="18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B41D50">
        <w:rPr>
          <w:rFonts w:ascii="Arial" w:hAnsi="Arial" w:cs="Arial"/>
          <w:sz w:val="22"/>
          <w:szCs w:val="22"/>
          <w:lang w:val="cs-CZ"/>
        </w:rPr>
        <w:t>Účast na Dni otevřených dveří</w:t>
      </w:r>
      <w:r>
        <w:rPr>
          <w:rFonts w:ascii="Arial" w:hAnsi="Arial" w:cs="Arial"/>
          <w:sz w:val="22"/>
          <w:szCs w:val="22"/>
          <w:lang w:val="cs-CZ"/>
        </w:rPr>
        <w:t xml:space="preserve"> fakulty (jeden termín)</w:t>
      </w:r>
      <w:r w:rsidRPr="00B41D50">
        <w:rPr>
          <w:rFonts w:ascii="Arial" w:hAnsi="Arial" w:cs="Arial"/>
          <w:sz w:val="22"/>
          <w:szCs w:val="22"/>
          <w:lang w:val="cs-CZ"/>
        </w:rPr>
        <w:t xml:space="preserve"> prostřednictvím stánku</w:t>
      </w:r>
      <w:r w:rsidRPr="00945880">
        <w:rPr>
          <w:rFonts w:ascii="Arial" w:hAnsi="Arial" w:cs="Arial"/>
          <w:sz w:val="22"/>
          <w:szCs w:val="22"/>
          <w:lang w:val="cs-CZ"/>
        </w:rPr>
        <w:t>,</w:t>
      </w:r>
    </w:p>
    <w:p w14:paraId="6B654072" w14:textId="4B3D9482" w:rsidR="00FE4929" w:rsidRDefault="003F6A9A" w:rsidP="00FE4929">
      <w:pPr>
        <w:pStyle w:val="Odstavecseseznamem"/>
        <w:numPr>
          <w:ilvl w:val="0"/>
          <w:numId w:val="18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</w:t>
      </w:r>
      <w:r w:rsidR="00FE4929">
        <w:rPr>
          <w:rFonts w:ascii="Arial" w:hAnsi="Arial" w:cs="Arial"/>
          <w:sz w:val="22"/>
          <w:szCs w:val="22"/>
          <w:lang w:val="cs-CZ"/>
        </w:rPr>
        <w:t xml:space="preserve">odpora soutěže Merkur </w:t>
      </w:r>
      <w:proofErr w:type="spellStart"/>
      <w:r w:rsidR="00FE4929">
        <w:rPr>
          <w:rFonts w:ascii="Arial" w:hAnsi="Arial" w:cs="Arial"/>
          <w:sz w:val="22"/>
          <w:szCs w:val="22"/>
          <w:lang w:val="cs-CZ"/>
        </w:rPr>
        <w:t>perFEKT</w:t>
      </w:r>
      <w:proofErr w:type="spellEnd"/>
      <w:r w:rsidR="00FE4929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FE4929">
        <w:rPr>
          <w:rFonts w:ascii="Arial" w:hAnsi="Arial" w:cs="Arial"/>
          <w:sz w:val="22"/>
          <w:szCs w:val="22"/>
          <w:lang w:val="cs-CZ"/>
        </w:rPr>
        <w:t>Challenge</w:t>
      </w:r>
      <w:proofErr w:type="spellEnd"/>
      <w:r w:rsidR="00FE4929">
        <w:rPr>
          <w:rFonts w:ascii="Arial" w:hAnsi="Arial" w:cs="Arial"/>
          <w:sz w:val="22"/>
          <w:szCs w:val="22"/>
          <w:lang w:val="cs-CZ"/>
        </w:rPr>
        <w:t>,</w:t>
      </w:r>
    </w:p>
    <w:p w14:paraId="26664309" w14:textId="28A32EEA" w:rsidR="004E260C" w:rsidRDefault="003F6A9A" w:rsidP="00FE4929">
      <w:pPr>
        <w:pStyle w:val="Odstavecseseznamem"/>
        <w:numPr>
          <w:ilvl w:val="0"/>
          <w:numId w:val="18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Ú</w:t>
      </w:r>
      <w:r w:rsidR="00945880" w:rsidRPr="00945880">
        <w:rPr>
          <w:rFonts w:ascii="Arial" w:hAnsi="Arial" w:cs="Arial"/>
          <w:sz w:val="22"/>
          <w:szCs w:val="22"/>
          <w:lang w:val="cs-CZ"/>
        </w:rPr>
        <w:t xml:space="preserve">čast na studentské soutěžní konferenci Student EEICT – </w:t>
      </w:r>
      <w:r w:rsidR="00643625">
        <w:rPr>
          <w:rFonts w:ascii="Arial" w:hAnsi="Arial" w:cs="Arial"/>
          <w:sz w:val="22"/>
          <w:szCs w:val="22"/>
          <w:lang w:val="cs-CZ"/>
        </w:rPr>
        <w:t>Diamantový</w:t>
      </w:r>
      <w:r w:rsidR="00945880">
        <w:rPr>
          <w:rFonts w:ascii="Arial" w:hAnsi="Arial" w:cs="Arial"/>
          <w:sz w:val="22"/>
          <w:szCs w:val="22"/>
          <w:lang w:val="cs-CZ"/>
        </w:rPr>
        <w:t xml:space="preserve"> sponzor</w:t>
      </w:r>
      <w:r w:rsidR="00FE4929">
        <w:rPr>
          <w:rFonts w:ascii="Arial" w:hAnsi="Arial" w:cs="Arial"/>
          <w:sz w:val="22"/>
          <w:szCs w:val="22"/>
          <w:lang w:val="cs-CZ"/>
        </w:rPr>
        <w:t>.</w:t>
      </w:r>
    </w:p>
    <w:p w14:paraId="381F62F2" w14:textId="29F0AD80" w:rsidR="007D166E" w:rsidRDefault="007D166E" w:rsidP="007D166E">
      <w:pPr>
        <w:spacing w:before="120" w:after="120"/>
        <w:jc w:val="both"/>
        <w:rPr>
          <w:rFonts w:ascii="Arial" w:hAnsi="Arial" w:cs="Arial"/>
          <w:sz w:val="22"/>
          <w:szCs w:val="22"/>
          <w:lang w:val="cs-CZ"/>
        </w:rPr>
      </w:pPr>
    </w:p>
    <w:p w14:paraId="113CDD72" w14:textId="72669E5F" w:rsidR="007D166E" w:rsidRPr="007D166E" w:rsidRDefault="007D166E" w:rsidP="007D166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7D166E">
        <w:rPr>
          <w:rFonts w:ascii="Arial" w:hAnsi="Arial" w:cs="Arial"/>
          <w:sz w:val="22"/>
          <w:szCs w:val="22"/>
          <w:lang w:val="cs-CZ"/>
        </w:rPr>
        <w:t xml:space="preserve">V případě, že provedení činností nebude možné </w:t>
      </w:r>
      <w:proofErr w:type="gramStart"/>
      <w:r w:rsidRPr="007D166E">
        <w:rPr>
          <w:rFonts w:ascii="Arial" w:hAnsi="Arial" w:cs="Arial"/>
          <w:sz w:val="22"/>
          <w:szCs w:val="22"/>
          <w:lang w:val="cs-CZ"/>
        </w:rPr>
        <w:t>uskutečnit  v</w:t>
      </w:r>
      <w:proofErr w:type="gramEnd"/>
      <w:r w:rsidRPr="007D166E">
        <w:rPr>
          <w:rFonts w:ascii="Arial" w:hAnsi="Arial" w:cs="Arial"/>
          <w:sz w:val="22"/>
          <w:szCs w:val="22"/>
          <w:lang w:val="cs-CZ"/>
        </w:rPr>
        <w:t xml:space="preserve"> rozsahu a termínech stanovených v této smlouvě (např. v důsledku opatření spojených s prevencí proti COVID-19) do doby platnosti této smlouvy (tj. do </w:t>
      </w:r>
      <w:r>
        <w:rPr>
          <w:rFonts w:ascii="Arial" w:hAnsi="Arial" w:cs="Arial"/>
          <w:sz w:val="22"/>
          <w:szCs w:val="22"/>
          <w:lang w:val="cs-CZ"/>
        </w:rPr>
        <w:t>31</w:t>
      </w:r>
      <w:r w:rsidRPr="007D166E">
        <w:rPr>
          <w:rFonts w:ascii="Arial" w:hAnsi="Arial" w:cs="Arial"/>
          <w:sz w:val="22"/>
          <w:szCs w:val="22"/>
          <w:lang w:val="cs-CZ"/>
        </w:rPr>
        <w:t>.</w:t>
      </w:r>
      <w:r>
        <w:rPr>
          <w:rFonts w:ascii="Arial" w:hAnsi="Arial" w:cs="Arial"/>
          <w:sz w:val="22"/>
          <w:szCs w:val="22"/>
          <w:lang w:val="cs-CZ"/>
        </w:rPr>
        <w:t>5</w:t>
      </w:r>
      <w:r w:rsidRPr="007D166E">
        <w:rPr>
          <w:rFonts w:ascii="Arial" w:hAnsi="Arial" w:cs="Arial"/>
          <w:sz w:val="22"/>
          <w:szCs w:val="22"/>
          <w:lang w:val="cs-CZ"/>
        </w:rPr>
        <w:t>.202</w:t>
      </w:r>
      <w:r w:rsidR="00ED61D1">
        <w:rPr>
          <w:rFonts w:ascii="Arial" w:hAnsi="Arial" w:cs="Arial"/>
          <w:sz w:val="22"/>
          <w:szCs w:val="22"/>
          <w:lang w:val="cs-CZ"/>
        </w:rPr>
        <w:t>3</w:t>
      </w:r>
      <w:r w:rsidRPr="007D166E">
        <w:rPr>
          <w:rFonts w:ascii="Arial" w:hAnsi="Arial" w:cs="Arial"/>
          <w:sz w:val="22"/>
          <w:szCs w:val="22"/>
          <w:lang w:val="cs-CZ"/>
        </w:rPr>
        <w:t>), budou neprovedené činnosti provedeny v</w:t>
      </w:r>
      <w:r>
        <w:rPr>
          <w:rFonts w:ascii="Arial" w:hAnsi="Arial" w:cs="Arial"/>
          <w:sz w:val="22"/>
          <w:szCs w:val="22"/>
          <w:lang w:val="cs-CZ"/>
        </w:rPr>
        <w:t xml:space="preserve">e zbylé části roku </w:t>
      </w:r>
      <w:r w:rsidRPr="007D166E">
        <w:rPr>
          <w:rFonts w:ascii="Arial" w:hAnsi="Arial" w:cs="Arial"/>
          <w:sz w:val="22"/>
          <w:szCs w:val="22"/>
          <w:lang w:val="cs-CZ"/>
        </w:rPr>
        <w:t>202</w:t>
      </w:r>
      <w:r w:rsidR="00ED61D1">
        <w:rPr>
          <w:rFonts w:ascii="Arial" w:hAnsi="Arial" w:cs="Arial"/>
          <w:sz w:val="22"/>
          <w:szCs w:val="22"/>
          <w:lang w:val="cs-CZ"/>
        </w:rPr>
        <w:t>3</w:t>
      </w:r>
      <w:r>
        <w:rPr>
          <w:rFonts w:ascii="Arial" w:hAnsi="Arial" w:cs="Arial"/>
          <w:sz w:val="22"/>
          <w:szCs w:val="22"/>
          <w:lang w:val="cs-CZ"/>
        </w:rPr>
        <w:t>, příp. v roce 202</w:t>
      </w:r>
      <w:r w:rsidR="00ED61D1">
        <w:rPr>
          <w:rFonts w:ascii="Arial" w:hAnsi="Arial" w:cs="Arial"/>
          <w:sz w:val="22"/>
          <w:szCs w:val="22"/>
          <w:lang w:val="cs-CZ"/>
        </w:rPr>
        <w:t>4</w:t>
      </w:r>
      <w:r w:rsidRPr="007D166E">
        <w:rPr>
          <w:rFonts w:ascii="Arial" w:hAnsi="Arial" w:cs="Arial"/>
          <w:sz w:val="22"/>
          <w:szCs w:val="22"/>
          <w:lang w:val="cs-CZ"/>
        </w:rPr>
        <w:t>.</w:t>
      </w:r>
    </w:p>
    <w:p w14:paraId="3C268038" w14:textId="77777777" w:rsidR="005D5973" w:rsidRPr="000B02D3" w:rsidRDefault="005D5973">
      <w:pPr>
        <w:ind w:left="36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2C11B6EB" w14:textId="77777777" w:rsidR="002D7B63" w:rsidRPr="00897853" w:rsidRDefault="002D7B63">
      <w:pPr>
        <w:jc w:val="center"/>
        <w:rPr>
          <w:rFonts w:ascii="Arial" w:hAnsi="Arial" w:cs="Arial"/>
          <w:b/>
          <w:bCs/>
          <w:lang w:val="cs-CZ"/>
        </w:rPr>
      </w:pPr>
      <w:r w:rsidRPr="00897853">
        <w:rPr>
          <w:rFonts w:ascii="Arial" w:hAnsi="Arial" w:cs="Arial"/>
          <w:b/>
          <w:bCs/>
          <w:lang w:val="cs-CZ"/>
        </w:rPr>
        <w:t>II.</w:t>
      </w:r>
    </w:p>
    <w:p w14:paraId="3EA30F4B" w14:textId="77777777" w:rsidR="002D7B63" w:rsidRPr="00897853" w:rsidRDefault="002D7B63">
      <w:pPr>
        <w:jc w:val="center"/>
        <w:rPr>
          <w:rFonts w:ascii="Arial" w:hAnsi="Arial" w:cs="Arial"/>
          <w:b/>
          <w:bCs/>
          <w:lang w:val="cs-CZ"/>
        </w:rPr>
      </w:pPr>
      <w:r w:rsidRPr="00897853">
        <w:rPr>
          <w:rFonts w:ascii="Arial" w:hAnsi="Arial" w:cs="Arial"/>
          <w:b/>
          <w:bCs/>
          <w:lang w:val="cs-CZ"/>
        </w:rPr>
        <w:t>Odměna</w:t>
      </w:r>
    </w:p>
    <w:p w14:paraId="108E7363" w14:textId="77777777" w:rsidR="004B6660" w:rsidRPr="00185A92" w:rsidRDefault="00185A92" w:rsidP="004E260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Za provedení činností v rozsahu a v termínech stanovených harmonogramem zaplatí </w:t>
      </w:r>
      <w:r w:rsidR="00701AB9">
        <w:rPr>
          <w:rFonts w:ascii="Arial" w:hAnsi="Arial" w:cs="Arial"/>
          <w:bCs/>
          <w:sz w:val="22"/>
          <w:szCs w:val="22"/>
          <w:lang w:val="cs-CZ"/>
        </w:rPr>
        <w:t>společnost</w:t>
      </w:r>
      <w:r w:rsidR="00701AB9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 xml:space="preserve">poskytovateli částku </w:t>
      </w:r>
      <w:r w:rsidR="00BF2965">
        <w:rPr>
          <w:rFonts w:ascii="Arial" w:hAnsi="Arial" w:cs="Arial"/>
          <w:sz w:val="22"/>
          <w:szCs w:val="22"/>
          <w:lang w:val="cs-CZ"/>
        </w:rPr>
        <w:t>135</w:t>
      </w:r>
      <w:r w:rsidR="004E260C">
        <w:rPr>
          <w:rFonts w:ascii="Arial" w:hAnsi="Arial" w:cs="Arial"/>
          <w:sz w:val="22"/>
          <w:szCs w:val="22"/>
          <w:lang w:val="cs-CZ"/>
        </w:rPr>
        <w:t>.000</w:t>
      </w:r>
      <w:r>
        <w:rPr>
          <w:rFonts w:ascii="Arial" w:hAnsi="Arial" w:cs="Arial"/>
          <w:sz w:val="22"/>
          <w:szCs w:val="22"/>
          <w:lang w:val="cs-CZ"/>
        </w:rPr>
        <w:t xml:space="preserve">,00 Kč (slovy: </w:t>
      </w:r>
      <w:r w:rsidR="00BF2965">
        <w:rPr>
          <w:rFonts w:ascii="Arial" w:hAnsi="Arial" w:cs="Arial"/>
          <w:sz w:val="22"/>
          <w:szCs w:val="22"/>
          <w:lang w:val="cs-CZ"/>
        </w:rPr>
        <w:t xml:space="preserve">sto třicet pět </w:t>
      </w:r>
      <w:r w:rsidR="004E260C">
        <w:rPr>
          <w:rFonts w:ascii="Arial" w:hAnsi="Arial" w:cs="Arial"/>
          <w:sz w:val="22"/>
          <w:szCs w:val="22"/>
          <w:lang w:val="cs-CZ"/>
        </w:rPr>
        <w:t>tisíc korun českých</w:t>
      </w:r>
      <w:r>
        <w:rPr>
          <w:rFonts w:ascii="Arial" w:hAnsi="Arial" w:cs="Arial"/>
          <w:sz w:val="22"/>
          <w:szCs w:val="22"/>
          <w:lang w:val="cs-CZ"/>
        </w:rPr>
        <w:t>) bez DPH.</w:t>
      </w:r>
      <w:r w:rsidR="004E260C">
        <w:rPr>
          <w:rFonts w:ascii="Arial" w:hAnsi="Arial" w:cs="Arial"/>
          <w:sz w:val="22"/>
          <w:szCs w:val="22"/>
          <w:lang w:val="cs-CZ"/>
        </w:rPr>
        <w:t xml:space="preserve"> Společnost tak dosáhne statusu „Hlavní partner“ fakulty.</w:t>
      </w:r>
    </w:p>
    <w:p w14:paraId="43ED46DA" w14:textId="77777777" w:rsidR="004B6660" w:rsidRPr="000B02D3" w:rsidRDefault="004B6660" w:rsidP="004B6660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  <w:lang w:val="cs-CZ"/>
        </w:rPr>
      </w:pPr>
    </w:p>
    <w:p w14:paraId="00C3E148" w14:textId="77777777" w:rsidR="004B6660" w:rsidRDefault="004B6660" w:rsidP="004E260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185A92">
        <w:rPr>
          <w:rFonts w:ascii="Arial" w:hAnsi="Arial" w:cs="Arial"/>
          <w:sz w:val="22"/>
          <w:szCs w:val="22"/>
          <w:lang w:val="cs-CZ"/>
        </w:rPr>
        <w:t xml:space="preserve">Odměna </w:t>
      </w:r>
      <w:r w:rsidR="00185A92">
        <w:rPr>
          <w:rFonts w:ascii="Arial" w:hAnsi="Arial" w:cs="Arial"/>
          <w:sz w:val="22"/>
          <w:szCs w:val="22"/>
          <w:lang w:val="cs-CZ"/>
        </w:rPr>
        <w:t xml:space="preserve">sjednaná v předchozím odstavci </w:t>
      </w:r>
      <w:r w:rsidRPr="00185A92">
        <w:rPr>
          <w:rFonts w:ascii="Arial" w:hAnsi="Arial" w:cs="Arial"/>
          <w:sz w:val="22"/>
          <w:szCs w:val="22"/>
          <w:lang w:val="cs-CZ"/>
        </w:rPr>
        <w:t>zahrnuje veškeré náklady spojené s plněním závazk</w:t>
      </w:r>
      <w:r w:rsidR="00897853">
        <w:rPr>
          <w:rFonts w:ascii="Arial" w:hAnsi="Arial" w:cs="Arial"/>
          <w:sz w:val="22"/>
          <w:szCs w:val="22"/>
          <w:lang w:val="cs-CZ"/>
        </w:rPr>
        <w:t>ů</w:t>
      </w:r>
      <w:r w:rsidRPr="00185A92">
        <w:rPr>
          <w:rFonts w:ascii="Arial" w:hAnsi="Arial" w:cs="Arial"/>
          <w:sz w:val="22"/>
          <w:szCs w:val="22"/>
          <w:lang w:val="cs-CZ"/>
        </w:rPr>
        <w:t xml:space="preserve"> </w:t>
      </w:r>
      <w:r w:rsidR="00897853">
        <w:rPr>
          <w:rFonts w:ascii="Arial" w:hAnsi="Arial" w:cs="Arial"/>
          <w:sz w:val="22"/>
          <w:szCs w:val="22"/>
          <w:lang w:val="cs-CZ"/>
        </w:rPr>
        <w:t>p</w:t>
      </w:r>
      <w:r w:rsidRPr="00185A92">
        <w:rPr>
          <w:rFonts w:ascii="Arial" w:hAnsi="Arial" w:cs="Arial"/>
          <w:sz w:val="22"/>
          <w:szCs w:val="22"/>
          <w:lang w:val="cs-CZ"/>
        </w:rPr>
        <w:t xml:space="preserve">oskytovatele </w:t>
      </w:r>
      <w:r w:rsidR="00897853">
        <w:rPr>
          <w:rFonts w:ascii="Arial" w:hAnsi="Arial" w:cs="Arial"/>
          <w:sz w:val="22"/>
          <w:szCs w:val="22"/>
          <w:lang w:val="cs-CZ"/>
        </w:rPr>
        <w:t>vyplývajících z této smlouvy</w:t>
      </w:r>
      <w:r w:rsidRPr="00185A92">
        <w:rPr>
          <w:rFonts w:ascii="Arial" w:hAnsi="Arial" w:cs="Arial"/>
          <w:sz w:val="22"/>
          <w:szCs w:val="22"/>
          <w:lang w:val="cs-CZ"/>
        </w:rPr>
        <w:t>.</w:t>
      </w:r>
    </w:p>
    <w:p w14:paraId="75A63097" w14:textId="77777777" w:rsidR="00F84903" w:rsidRPr="00F84903" w:rsidRDefault="00F84903" w:rsidP="00F84903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14:paraId="03A2FBDC" w14:textId="77777777" w:rsidR="00F84903" w:rsidRDefault="00F84903" w:rsidP="00F8490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F84903">
        <w:rPr>
          <w:rFonts w:ascii="Arial" w:hAnsi="Arial" w:cs="Arial"/>
          <w:sz w:val="22"/>
          <w:szCs w:val="22"/>
          <w:lang w:val="cs-CZ"/>
        </w:rPr>
        <w:t>Poskytovatel</w:t>
      </w:r>
      <w:r>
        <w:rPr>
          <w:rFonts w:ascii="Arial" w:hAnsi="Arial" w:cs="Arial"/>
          <w:sz w:val="22"/>
          <w:szCs w:val="22"/>
          <w:lang w:val="cs-CZ"/>
        </w:rPr>
        <w:t>i bude společností</w:t>
      </w:r>
      <w:r w:rsidRPr="00F84903">
        <w:rPr>
          <w:rFonts w:ascii="Arial" w:hAnsi="Arial" w:cs="Arial"/>
          <w:sz w:val="22"/>
          <w:szCs w:val="22"/>
          <w:lang w:val="cs-CZ"/>
        </w:rPr>
        <w:t xml:space="preserve"> za poskytované služby uvedené v článku I. této smlouvy poskytnuta odměna. Částka navýšená o sazbu DPH bude uhrazena bezhotovostním převodem na základě daňového dokladu vystaveného </w:t>
      </w:r>
      <w:r>
        <w:rPr>
          <w:rFonts w:ascii="Arial" w:hAnsi="Arial" w:cs="Arial"/>
          <w:sz w:val="22"/>
          <w:szCs w:val="22"/>
          <w:lang w:val="cs-CZ"/>
        </w:rPr>
        <w:t>p</w:t>
      </w:r>
      <w:r w:rsidRPr="00F84903">
        <w:rPr>
          <w:rFonts w:ascii="Arial" w:hAnsi="Arial" w:cs="Arial"/>
          <w:sz w:val="22"/>
          <w:szCs w:val="22"/>
          <w:lang w:val="cs-CZ"/>
        </w:rPr>
        <w:t xml:space="preserve">oskytovatelem v souladu se zákonem č. 235/2004 Sb., o dani z přidané hodnoty, v platném znění, se splatností faktury </w:t>
      </w:r>
      <w:r>
        <w:rPr>
          <w:rFonts w:ascii="Arial" w:hAnsi="Arial" w:cs="Arial"/>
          <w:sz w:val="22"/>
          <w:szCs w:val="22"/>
          <w:lang w:val="cs-CZ"/>
        </w:rPr>
        <w:t>9</w:t>
      </w:r>
      <w:r w:rsidRPr="00F84903">
        <w:rPr>
          <w:rFonts w:ascii="Arial" w:hAnsi="Arial" w:cs="Arial"/>
          <w:sz w:val="22"/>
          <w:szCs w:val="22"/>
          <w:lang w:val="cs-CZ"/>
        </w:rPr>
        <w:t xml:space="preserve">0 dnů od </w:t>
      </w:r>
      <w:proofErr w:type="gramStart"/>
      <w:r w:rsidRPr="00F84903">
        <w:rPr>
          <w:rFonts w:ascii="Arial" w:hAnsi="Arial" w:cs="Arial"/>
          <w:sz w:val="22"/>
          <w:szCs w:val="22"/>
          <w:lang w:val="cs-CZ"/>
        </w:rPr>
        <w:t>data  přijetí</w:t>
      </w:r>
      <w:proofErr w:type="gramEnd"/>
      <w:r w:rsidRPr="00F84903">
        <w:rPr>
          <w:rFonts w:ascii="Arial" w:hAnsi="Arial" w:cs="Arial"/>
          <w:sz w:val="22"/>
          <w:szCs w:val="22"/>
          <w:lang w:val="cs-CZ"/>
        </w:rPr>
        <w:t xml:space="preserve"> daňovéh</w:t>
      </w:r>
      <w:r>
        <w:rPr>
          <w:rFonts w:ascii="Arial" w:hAnsi="Arial" w:cs="Arial"/>
          <w:sz w:val="22"/>
          <w:szCs w:val="22"/>
          <w:lang w:val="cs-CZ"/>
        </w:rPr>
        <w:t>o dokladu do systému společnosti</w:t>
      </w:r>
      <w:r w:rsidRPr="00F84903">
        <w:rPr>
          <w:rFonts w:ascii="Arial" w:hAnsi="Arial" w:cs="Arial"/>
          <w:sz w:val="22"/>
          <w:szCs w:val="22"/>
          <w:lang w:val="cs-CZ"/>
        </w:rPr>
        <w:t>.</w:t>
      </w:r>
    </w:p>
    <w:p w14:paraId="1EA4CE43" w14:textId="77777777" w:rsidR="00F84903" w:rsidRPr="00F84903" w:rsidRDefault="00F84903" w:rsidP="00F84903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14:paraId="3389A1AE" w14:textId="77777777" w:rsidR="00F84903" w:rsidRDefault="00F84903" w:rsidP="00F8490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F84903">
        <w:rPr>
          <w:rFonts w:ascii="Arial" w:hAnsi="Arial" w:cs="Arial"/>
          <w:sz w:val="22"/>
          <w:szCs w:val="22"/>
          <w:lang w:val="cs-CZ"/>
        </w:rPr>
        <w:t>V případě, že faktura nebude obsahovat potřebné náležitosti, je společnost oprávněn</w:t>
      </w:r>
      <w:r>
        <w:rPr>
          <w:rFonts w:ascii="Arial" w:hAnsi="Arial" w:cs="Arial"/>
          <w:sz w:val="22"/>
          <w:szCs w:val="22"/>
          <w:lang w:val="cs-CZ"/>
        </w:rPr>
        <w:t>a</w:t>
      </w:r>
      <w:r w:rsidRPr="00F84903">
        <w:rPr>
          <w:rFonts w:ascii="Arial" w:hAnsi="Arial" w:cs="Arial"/>
          <w:sz w:val="22"/>
          <w:szCs w:val="22"/>
          <w:lang w:val="cs-CZ"/>
        </w:rPr>
        <w:t xml:space="preserve"> vrátit ji </w:t>
      </w:r>
      <w:r>
        <w:rPr>
          <w:rFonts w:ascii="Arial" w:hAnsi="Arial" w:cs="Arial"/>
          <w:sz w:val="22"/>
          <w:szCs w:val="22"/>
          <w:lang w:val="cs-CZ"/>
        </w:rPr>
        <w:t>p</w:t>
      </w:r>
      <w:r w:rsidRPr="00F84903">
        <w:rPr>
          <w:rFonts w:ascii="Arial" w:hAnsi="Arial" w:cs="Arial"/>
          <w:sz w:val="22"/>
          <w:szCs w:val="22"/>
          <w:lang w:val="cs-CZ"/>
        </w:rPr>
        <w:t xml:space="preserve">oskytovateli k doplnění. V takovém případě se </w:t>
      </w:r>
      <w:proofErr w:type="gramStart"/>
      <w:r w:rsidRPr="00F84903">
        <w:rPr>
          <w:rFonts w:ascii="Arial" w:hAnsi="Arial" w:cs="Arial"/>
          <w:sz w:val="22"/>
          <w:szCs w:val="22"/>
          <w:lang w:val="cs-CZ"/>
        </w:rPr>
        <w:t>ruší</w:t>
      </w:r>
      <w:proofErr w:type="gramEnd"/>
      <w:r w:rsidRPr="00F84903">
        <w:rPr>
          <w:rFonts w:ascii="Arial" w:hAnsi="Arial" w:cs="Arial"/>
          <w:sz w:val="22"/>
          <w:szCs w:val="22"/>
          <w:lang w:val="cs-CZ"/>
        </w:rPr>
        <w:t xml:space="preserve"> lhůta splatnosti a nová lhůta splatnosti začne plynout doručením o</w:t>
      </w:r>
      <w:r>
        <w:rPr>
          <w:rFonts w:ascii="Arial" w:hAnsi="Arial" w:cs="Arial"/>
          <w:sz w:val="22"/>
          <w:szCs w:val="22"/>
          <w:lang w:val="cs-CZ"/>
        </w:rPr>
        <w:t>pravené faktury zpět společnosti</w:t>
      </w:r>
      <w:r w:rsidRPr="00F84903">
        <w:rPr>
          <w:rFonts w:ascii="Arial" w:hAnsi="Arial" w:cs="Arial"/>
          <w:sz w:val="22"/>
          <w:szCs w:val="22"/>
          <w:lang w:val="cs-CZ"/>
        </w:rPr>
        <w:t>.</w:t>
      </w:r>
    </w:p>
    <w:p w14:paraId="420C52AC" w14:textId="77777777" w:rsidR="00F84903" w:rsidRPr="00F84903" w:rsidRDefault="00F84903" w:rsidP="00F84903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14:paraId="6DCC6EBE" w14:textId="77777777" w:rsidR="00F84903" w:rsidRPr="00185A92" w:rsidRDefault="00F84903" w:rsidP="00F8490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F84903">
        <w:rPr>
          <w:rFonts w:ascii="Arial" w:hAnsi="Arial" w:cs="Arial"/>
          <w:sz w:val="22"/>
          <w:szCs w:val="22"/>
          <w:lang w:val="cs-CZ"/>
        </w:rPr>
        <w:t>Poskytovatel není oprávněn postoupit nebo zastavit pohledávky z této smlouvy.</w:t>
      </w:r>
    </w:p>
    <w:p w14:paraId="56C15C31" w14:textId="77777777" w:rsidR="007C6913" w:rsidRDefault="007C6913" w:rsidP="00DB00EC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2FAB6AA" w14:textId="77777777" w:rsidR="00897853" w:rsidRDefault="00897853" w:rsidP="00DB00EC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73E830D" w14:textId="77777777" w:rsidR="004B6660" w:rsidRPr="000B02D3" w:rsidRDefault="004B6660" w:rsidP="004B6660">
      <w:pPr>
        <w:jc w:val="center"/>
        <w:rPr>
          <w:rFonts w:ascii="Arial" w:hAnsi="Arial" w:cs="Arial"/>
          <w:b/>
          <w:lang w:val="cs-CZ"/>
        </w:rPr>
      </w:pPr>
      <w:r w:rsidRPr="000B02D3">
        <w:rPr>
          <w:rFonts w:ascii="Arial" w:hAnsi="Arial" w:cs="Arial"/>
          <w:b/>
          <w:lang w:val="cs-CZ"/>
        </w:rPr>
        <w:t>III.</w:t>
      </w:r>
      <w:r w:rsidRPr="000B02D3">
        <w:rPr>
          <w:rFonts w:ascii="Arial" w:hAnsi="Arial" w:cs="Arial"/>
          <w:b/>
          <w:lang w:val="cs-CZ"/>
        </w:rPr>
        <w:br/>
      </w:r>
      <w:r w:rsidR="00897853">
        <w:rPr>
          <w:rFonts w:ascii="Arial" w:hAnsi="Arial" w:cs="Arial"/>
          <w:b/>
          <w:lang w:val="cs-CZ"/>
        </w:rPr>
        <w:t>Z</w:t>
      </w:r>
      <w:r w:rsidRPr="000B02D3">
        <w:rPr>
          <w:rFonts w:ascii="Arial" w:hAnsi="Arial" w:cs="Arial"/>
          <w:b/>
          <w:lang w:val="cs-CZ"/>
        </w:rPr>
        <w:t>veřejnění</w:t>
      </w:r>
      <w:r w:rsidR="00897853">
        <w:rPr>
          <w:rFonts w:ascii="Arial" w:hAnsi="Arial" w:cs="Arial"/>
          <w:b/>
          <w:lang w:val="cs-CZ"/>
        </w:rPr>
        <w:t xml:space="preserve"> smlouvy</w:t>
      </w:r>
    </w:p>
    <w:p w14:paraId="34368E1F" w14:textId="77777777" w:rsidR="004B6660" w:rsidRDefault="00897853" w:rsidP="004E260C">
      <w:pPr>
        <w:pStyle w:val="Zkladntextodsazen2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berou na vědomí, že tato smlouva podléhá povinnosti </w:t>
      </w:r>
      <w:r w:rsidR="00400652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veřejnění podle zákona č. 340/2015 Sb. o zvláštních podmínkách účinnosti některých smluv, uveřejňování těchto smluv a o registru smluv. Uveřejnění této smlouvy v registru smluv zajistí poskytovatel, a to ve lhůtě do 30 dnů od jejího podpisu oběma smluvními stranami. </w:t>
      </w:r>
    </w:p>
    <w:p w14:paraId="2BF7139B" w14:textId="77777777" w:rsidR="00897853" w:rsidRDefault="00897853" w:rsidP="004B66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0B7DAB4" w14:textId="77777777" w:rsidR="00897853" w:rsidRDefault="00897853" w:rsidP="004B66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84E0A79" w14:textId="77777777" w:rsidR="00EC684F" w:rsidRPr="000B02D3" w:rsidRDefault="00EC684F" w:rsidP="004B66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4F4B10E" w14:textId="77777777" w:rsidR="002D7B63" w:rsidRPr="000B02D3" w:rsidRDefault="002D7B63">
      <w:pPr>
        <w:pStyle w:val="Zkladntext2"/>
        <w:rPr>
          <w:rFonts w:ascii="Arial" w:hAnsi="Arial" w:cs="Arial"/>
          <w:sz w:val="22"/>
          <w:szCs w:val="22"/>
        </w:rPr>
      </w:pPr>
      <w:r w:rsidRPr="000B02D3">
        <w:rPr>
          <w:rFonts w:ascii="Arial" w:hAnsi="Arial" w:cs="Arial"/>
          <w:sz w:val="22"/>
          <w:szCs w:val="22"/>
        </w:rPr>
        <w:t>I</w:t>
      </w:r>
      <w:r w:rsidR="004B6660" w:rsidRPr="000B02D3">
        <w:rPr>
          <w:rFonts w:ascii="Arial" w:hAnsi="Arial" w:cs="Arial"/>
          <w:sz w:val="22"/>
          <w:szCs w:val="22"/>
        </w:rPr>
        <w:t>V</w:t>
      </w:r>
      <w:r w:rsidRPr="000B02D3">
        <w:rPr>
          <w:rFonts w:ascii="Arial" w:hAnsi="Arial" w:cs="Arial"/>
          <w:sz w:val="22"/>
          <w:szCs w:val="22"/>
        </w:rPr>
        <w:t>.</w:t>
      </w:r>
      <w:r w:rsidRPr="000B02D3">
        <w:rPr>
          <w:rFonts w:ascii="Arial" w:hAnsi="Arial" w:cs="Arial"/>
          <w:sz w:val="22"/>
          <w:szCs w:val="22"/>
        </w:rPr>
        <w:br/>
        <w:t>Úplatkářství a korupce</w:t>
      </w:r>
    </w:p>
    <w:p w14:paraId="0A392B8C" w14:textId="77777777" w:rsidR="004B6660" w:rsidRPr="000B02D3" w:rsidRDefault="00400652" w:rsidP="0037075F">
      <w:pPr>
        <w:pStyle w:val="Zkladntextodsazen2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701AB9">
        <w:rPr>
          <w:rFonts w:ascii="Arial" w:hAnsi="Arial" w:cs="Arial"/>
          <w:bCs/>
          <w:sz w:val="22"/>
          <w:szCs w:val="22"/>
        </w:rPr>
        <w:t>polečnost</w:t>
      </w:r>
      <w:r w:rsidR="00701AB9" w:rsidRPr="000B02D3">
        <w:rPr>
          <w:rFonts w:ascii="Arial" w:hAnsi="Arial" w:cs="Arial"/>
          <w:sz w:val="22"/>
          <w:szCs w:val="22"/>
        </w:rPr>
        <w:t xml:space="preserve"> </w:t>
      </w:r>
      <w:r w:rsidR="004B6660" w:rsidRPr="000B02D3">
        <w:rPr>
          <w:rFonts w:ascii="Arial" w:hAnsi="Arial" w:cs="Arial"/>
          <w:sz w:val="22"/>
          <w:szCs w:val="22"/>
        </w:rPr>
        <w:t>zakládá své podnikání na nejvyšších principech etiky podnikání.</w:t>
      </w:r>
    </w:p>
    <w:p w14:paraId="4E485BF2" w14:textId="77777777" w:rsidR="004B6660" w:rsidRPr="000B02D3" w:rsidRDefault="004B6660" w:rsidP="004B6660">
      <w:pPr>
        <w:pStyle w:val="Zkladntextodsazen2"/>
        <w:rPr>
          <w:rFonts w:ascii="Arial" w:hAnsi="Arial" w:cs="Arial"/>
          <w:sz w:val="22"/>
          <w:szCs w:val="22"/>
        </w:rPr>
      </w:pPr>
    </w:p>
    <w:p w14:paraId="48FC34B2" w14:textId="77777777" w:rsidR="004B6660" w:rsidRDefault="004B6660" w:rsidP="0037075F">
      <w:pPr>
        <w:pStyle w:val="Zkladntextodsazen2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B02D3">
        <w:rPr>
          <w:rFonts w:ascii="Arial" w:hAnsi="Arial" w:cs="Arial"/>
          <w:sz w:val="22"/>
          <w:szCs w:val="22"/>
        </w:rPr>
        <w:t xml:space="preserve">Poskytovatel ujišťuje </w:t>
      </w:r>
      <w:r w:rsidR="00701AB9">
        <w:rPr>
          <w:rFonts w:ascii="Arial" w:hAnsi="Arial" w:cs="Arial"/>
          <w:bCs/>
          <w:sz w:val="22"/>
          <w:szCs w:val="22"/>
        </w:rPr>
        <w:t>společnost</w:t>
      </w:r>
      <w:r w:rsidR="00701AB9" w:rsidRPr="000B02D3">
        <w:rPr>
          <w:rFonts w:ascii="Arial" w:hAnsi="Arial" w:cs="Arial"/>
          <w:sz w:val="22"/>
          <w:szCs w:val="22"/>
        </w:rPr>
        <w:t xml:space="preserve"> </w:t>
      </w:r>
      <w:r w:rsidRPr="000B02D3">
        <w:rPr>
          <w:rFonts w:ascii="Arial" w:hAnsi="Arial" w:cs="Arial"/>
          <w:sz w:val="22"/>
          <w:szCs w:val="22"/>
        </w:rPr>
        <w:t xml:space="preserve">a zavazuje se vůči </w:t>
      </w:r>
      <w:r w:rsidR="00701AB9">
        <w:rPr>
          <w:rFonts w:ascii="Arial" w:hAnsi="Arial" w:cs="Arial"/>
          <w:bCs/>
          <w:sz w:val="22"/>
          <w:szCs w:val="22"/>
        </w:rPr>
        <w:t>společnost</w:t>
      </w:r>
      <w:r w:rsidRPr="000B02D3">
        <w:rPr>
          <w:rFonts w:ascii="Arial" w:hAnsi="Arial" w:cs="Arial"/>
          <w:sz w:val="22"/>
          <w:szCs w:val="22"/>
        </w:rPr>
        <w:t xml:space="preserve">, že v souvislosti s touto </w:t>
      </w:r>
      <w:r w:rsidR="0037075F">
        <w:rPr>
          <w:rFonts w:ascii="Arial" w:hAnsi="Arial" w:cs="Arial"/>
          <w:sz w:val="22"/>
          <w:szCs w:val="22"/>
        </w:rPr>
        <w:t>s</w:t>
      </w:r>
      <w:r w:rsidRPr="000B02D3">
        <w:rPr>
          <w:rFonts w:ascii="Arial" w:hAnsi="Arial" w:cs="Arial"/>
          <w:sz w:val="22"/>
          <w:szCs w:val="22"/>
        </w:rPr>
        <w:t xml:space="preserve">mlouvou osobně ani zprostředkovaně neposkytne ani neslíbí žádnou platbu, dar nebo jiný závazek zaměstnancům zákazníků </w:t>
      </w:r>
      <w:r w:rsidR="00701AB9">
        <w:rPr>
          <w:rFonts w:ascii="Arial" w:hAnsi="Arial" w:cs="Arial"/>
          <w:bCs/>
          <w:sz w:val="22"/>
          <w:szCs w:val="22"/>
        </w:rPr>
        <w:t>společnost</w:t>
      </w:r>
      <w:r w:rsidR="00701AB9" w:rsidRPr="000B02D3">
        <w:rPr>
          <w:rFonts w:ascii="Arial" w:hAnsi="Arial" w:cs="Arial"/>
          <w:sz w:val="22"/>
          <w:szCs w:val="22"/>
        </w:rPr>
        <w:t xml:space="preserve"> </w:t>
      </w:r>
      <w:r w:rsidRPr="000B02D3">
        <w:rPr>
          <w:rFonts w:ascii="Arial" w:hAnsi="Arial" w:cs="Arial"/>
          <w:sz w:val="22"/>
          <w:szCs w:val="22"/>
        </w:rPr>
        <w:t>nebo státním úředníkům</w:t>
      </w:r>
      <w:r w:rsidR="0037075F">
        <w:rPr>
          <w:rFonts w:ascii="Arial" w:hAnsi="Arial" w:cs="Arial"/>
          <w:sz w:val="22"/>
          <w:szCs w:val="22"/>
        </w:rPr>
        <w:t>,</w:t>
      </w:r>
      <w:r w:rsidRPr="000B02D3">
        <w:rPr>
          <w:rFonts w:ascii="Arial" w:hAnsi="Arial" w:cs="Arial"/>
          <w:sz w:val="22"/>
          <w:szCs w:val="22"/>
        </w:rPr>
        <w:t xml:space="preserve"> ani jinak neusnadní v rozporu s obecně závaznými právními předpisy přístup </w:t>
      </w:r>
      <w:r w:rsidR="00701AB9">
        <w:rPr>
          <w:rFonts w:ascii="Arial" w:hAnsi="Arial" w:cs="Arial"/>
          <w:bCs/>
          <w:sz w:val="22"/>
          <w:szCs w:val="22"/>
        </w:rPr>
        <w:t>společnost</w:t>
      </w:r>
      <w:r w:rsidR="00701AB9" w:rsidRPr="000B02D3">
        <w:rPr>
          <w:rFonts w:ascii="Arial" w:hAnsi="Arial" w:cs="Arial"/>
          <w:sz w:val="22"/>
          <w:szCs w:val="22"/>
        </w:rPr>
        <w:t xml:space="preserve"> </w:t>
      </w:r>
      <w:r w:rsidRPr="000B02D3">
        <w:rPr>
          <w:rFonts w:ascii="Arial" w:hAnsi="Arial" w:cs="Arial"/>
          <w:sz w:val="22"/>
          <w:szCs w:val="22"/>
        </w:rPr>
        <w:t xml:space="preserve">k zakázkám. Žádné ustanovení této </w:t>
      </w:r>
      <w:r w:rsidR="0037075F">
        <w:rPr>
          <w:rFonts w:ascii="Arial" w:hAnsi="Arial" w:cs="Arial"/>
          <w:sz w:val="22"/>
          <w:szCs w:val="22"/>
        </w:rPr>
        <w:t>s</w:t>
      </w:r>
      <w:r w:rsidRPr="000B02D3">
        <w:rPr>
          <w:rFonts w:ascii="Arial" w:hAnsi="Arial" w:cs="Arial"/>
          <w:sz w:val="22"/>
          <w:szCs w:val="22"/>
        </w:rPr>
        <w:t xml:space="preserve">mlouvy neopravňuje </w:t>
      </w:r>
      <w:r w:rsidR="0037075F">
        <w:rPr>
          <w:rFonts w:ascii="Arial" w:hAnsi="Arial" w:cs="Arial"/>
          <w:sz w:val="22"/>
          <w:szCs w:val="22"/>
        </w:rPr>
        <w:t>p</w:t>
      </w:r>
      <w:r w:rsidRPr="000B02D3">
        <w:rPr>
          <w:rFonts w:ascii="Arial" w:hAnsi="Arial" w:cs="Arial"/>
          <w:sz w:val="22"/>
          <w:szCs w:val="22"/>
        </w:rPr>
        <w:t xml:space="preserve">oskytovatele k jakékoli takové činnosti a neexistují ani jakékoli ústní dohody související s předmětem této </w:t>
      </w:r>
      <w:r w:rsidR="0037075F">
        <w:rPr>
          <w:rFonts w:ascii="Arial" w:hAnsi="Arial" w:cs="Arial"/>
          <w:sz w:val="22"/>
          <w:szCs w:val="22"/>
        </w:rPr>
        <w:t>s</w:t>
      </w:r>
      <w:r w:rsidRPr="000B02D3">
        <w:rPr>
          <w:rFonts w:ascii="Arial" w:hAnsi="Arial" w:cs="Arial"/>
          <w:sz w:val="22"/>
          <w:szCs w:val="22"/>
        </w:rPr>
        <w:t xml:space="preserve">mlouvy, které by </w:t>
      </w:r>
      <w:r w:rsidR="0037075F">
        <w:rPr>
          <w:rFonts w:ascii="Arial" w:hAnsi="Arial" w:cs="Arial"/>
          <w:sz w:val="22"/>
          <w:szCs w:val="22"/>
        </w:rPr>
        <w:t>p</w:t>
      </w:r>
      <w:r w:rsidRPr="000B02D3">
        <w:rPr>
          <w:rFonts w:ascii="Arial" w:hAnsi="Arial" w:cs="Arial"/>
          <w:sz w:val="22"/>
          <w:szCs w:val="22"/>
        </w:rPr>
        <w:t>oskytovatele k takovému jednání opravňovaly.</w:t>
      </w:r>
    </w:p>
    <w:p w14:paraId="0E7E6C14" w14:textId="77777777" w:rsidR="0037075F" w:rsidRDefault="0037075F" w:rsidP="0037075F">
      <w:pPr>
        <w:pStyle w:val="Odstavecseseznamem"/>
        <w:rPr>
          <w:rFonts w:ascii="Arial" w:hAnsi="Arial" w:cs="Arial"/>
          <w:sz w:val="22"/>
          <w:szCs w:val="22"/>
        </w:rPr>
      </w:pPr>
    </w:p>
    <w:p w14:paraId="12BD18DE" w14:textId="77777777" w:rsidR="002D7B63" w:rsidRPr="000B02D3" w:rsidRDefault="002D7B63">
      <w:pPr>
        <w:pStyle w:val="Zkladntext2"/>
        <w:rPr>
          <w:rFonts w:ascii="Arial" w:hAnsi="Arial" w:cs="Arial"/>
          <w:sz w:val="22"/>
          <w:szCs w:val="22"/>
        </w:rPr>
      </w:pPr>
      <w:r w:rsidRPr="000B02D3">
        <w:rPr>
          <w:rFonts w:ascii="Arial" w:hAnsi="Arial" w:cs="Arial"/>
          <w:sz w:val="22"/>
          <w:szCs w:val="22"/>
        </w:rPr>
        <w:t>V.</w:t>
      </w:r>
      <w:r w:rsidRPr="000B02D3">
        <w:rPr>
          <w:rFonts w:ascii="Arial" w:hAnsi="Arial" w:cs="Arial"/>
          <w:sz w:val="22"/>
          <w:szCs w:val="22"/>
        </w:rPr>
        <w:br/>
        <w:t>Závěrečná ustanovení</w:t>
      </w:r>
    </w:p>
    <w:p w14:paraId="7B6FAC60" w14:textId="71FB18DD" w:rsidR="002D7B63" w:rsidRPr="003F6A9A" w:rsidRDefault="002D7B63" w:rsidP="004E260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37075F">
        <w:rPr>
          <w:rFonts w:ascii="Arial" w:hAnsi="Arial" w:cs="Arial"/>
          <w:sz w:val="22"/>
          <w:szCs w:val="22"/>
          <w:lang w:val="cs-CZ"/>
        </w:rPr>
        <w:t xml:space="preserve">Tato smlouva </w:t>
      </w:r>
      <w:r w:rsidR="0037075F">
        <w:rPr>
          <w:rFonts w:ascii="Arial" w:hAnsi="Arial" w:cs="Arial"/>
          <w:sz w:val="22"/>
          <w:szCs w:val="22"/>
          <w:lang w:val="cs-CZ"/>
        </w:rPr>
        <w:t xml:space="preserve">nabývá účinnosti dnem </w:t>
      </w:r>
      <w:r w:rsidR="00400652">
        <w:rPr>
          <w:rFonts w:ascii="Arial" w:hAnsi="Arial" w:cs="Arial"/>
          <w:sz w:val="22"/>
          <w:szCs w:val="22"/>
          <w:lang w:val="cs-CZ"/>
        </w:rPr>
        <w:t>u</w:t>
      </w:r>
      <w:r w:rsidR="0037075F">
        <w:rPr>
          <w:rFonts w:ascii="Arial" w:hAnsi="Arial" w:cs="Arial"/>
          <w:sz w:val="22"/>
          <w:szCs w:val="22"/>
          <w:lang w:val="cs-CZ"/>
        </w:rPr>
        <w:t>veřejnění</w:t>
      </w:r>
      <w:r w:rsidRPr="0037075F">
        <w:rPr>
          <w:rFonts w:ascii="Arial" w:hAnsi="Arial" w:cs="Arial"/>
          <w:sz w:val="22"/>
          <w:szCs w:val="22"/>
          <w:lang w:val="cs-CZ"/>
        </w:rPr>
        <w:t>.</w:t>
      </w:r>
      <w:r w:rsidR="00003E5D">
        <w:rPr>
          <w:rFonts w:ascii="Arial" w:hAnsi="Arial" w:cs="Arial"/>
          <w:sz w:val="22"/>
          <w:szCs w:val="22"/>
          <w:lang w:val="cs-CZ"/>
        </w:rPr>
        <w:t xml:space="preserve"> Uzav</w:t>
      </w:r>
      <w:r w:rsidR="005E5B0E">
        <w:rPr>
          <w:rFonts w:ascii="Arial" w:hAnsi="Arial" w:cs="Arial"/>
          <w:sz w:val="22"/>
          <w:szCs w:val="22"/>
          <w:lang w:val="cs-CZ"/>
        </w:rPr>
        <w:t xml:space="preserve">írá se na dobu určitou do </w:t>
      </w:r>
      <w:r w:rsidR="004E260C" w:rsidRPr="003F6A9A">
        <w:rPr>
          <w:rFonts w:ascii="Arial" w:hAnsi="Arial" w:cs="Arial"/>
          <w:sz w:val="22"/>
          <w:szCs w:val="22"/>
          <w:lang w:val="cs-CZ"/>
        </w:rPr>
        <w:t>31</w:t>
      </w:r>
      <w:r w:rsidR="005E5B0E" w:rsidRPr="003F6A9A">
        <w:rPr>
          <w:rFonts w:ascii="Arial" w:hAnsi="Arial" w:cs="Arial"/>
          <w:sz w:val="22"/>
          <w:szCs w:val="22"/>
          <w:lang w:val="cs-CZ"/>
        </w:rPr>
        <w:t>.</w:t>
      </w:r>
      <w:r w:rsidR="00BF2965" w:rsidRPr="003F6A9A">
        <w:rPr>
          <w:rFonts w:ascii="Arial" w:hAnsi="Arial" w:cs="Arial"/>
          <w:sz w:val="22"/>
          <w:szCs w:val="22"/>
          <w:lang w:val="cs-CZ"/>
        </w:rPr>
        <w:t>5</w:t>
      </w:r>
      <w:r w:rsidR="00003E5D" w:rsidRPr="003F6A9A">
        <w:rPr>
          <w:rFonts w:ascii="Arial" w:hAnsi="Arial" w:cs="Arial"/>
          <w:sz w:val="22"/>
          <w:szCs w:val="22"/>
          <w:lang w:val="cs-CZ"/>
        </w:rPr>
        <w:t>.</w:t>
      </w:r>
      <w:r w:rsidR="00F31F72" w:rsidRPr="003F6A9A">
        <w:rPr>
          <w:rFonts w:ascii="Arial" w:hAnsi="Arial" w:cs="Arial"/>
          <w:sz w:val="22"/>
          <w:szCs w:val="22"/>
          <w:lang w:val="cs-CZ"/>
        </w:rPr>
        <w:t>202</w:t>
      </w:r>
      <w:r w:rsidR="00ED61D1">
        <w:rPr>
          <w:rFonts w:ascii="Arial" w:hAnsi="Arial" w:cs="Arial"/>
          <w:sz w:val="22"/>
          <w:szCs w:val="22"/>
          <w:lang w:val="cs-CZ"/>
        </w:rPr>
        <w:t>3</w:t>
      </w:r>
      <w:r w:rsidR="00003E5D" w:rsidRPr="003F6A9A">
        <w:rPr>
          <w:rFonts w:ascii="Arial" w:hAnsi="Arial" w:cs="Arial"/>
          <w:sz w:val="22"/>
          <w:szCs w:val="22"/>
          <w:lang w:val="cs-CZ"/>
        </w:rPr>
        <w:t>.</w:t>
      </w:r>
    </w:p>
    <w:p w14:paraId="0634D3C4" w14:textId="77777777"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</w:p>
    <w:p w14:paraId="33ACC777" w14:textId="77777777" w:rsidR="002D7B63" w:rsidRPr="0037075F" w:rsidRDefault="002D7B63" w:rsidP="0037075F">
      <w:pPr>
        <w:pStyle w:val="Odstavecseseznamem"/>
        <w:numPr>
          <w:ilvl w:val="0"/>
          <w:numId w:val="17"/>
        </w:numPr>
        <w:rPr>
          <w:rFonts w:ascii="Arial" w:hAnsi="Arial" w:cs="Arial"/>
          <w:sz w:val="22"/>
          <w:szCs w:val="22"/>
          <w:lang w:val="cs-CZ"/>
        </w:rPr>
      </w:pPr>
      <w:r w:rsidRPr="0037075F">
        <w:rPr>
          <w:rFonts w:ascii="Arial" w:hAnsi="Arial" w:cs="Arial"/>
          <w:sz w:val="22"/>
          <w:szCs w:val="22"/>
          <w:lang w:val="cs-CZ"/>
        </w:rPr>
        <w:t xml:space="preserve">Každá smluvní strana je oprávněna odstoupit od této </w:t>
      </w:r>
      <w:r w:rsidR="0037075F">
        <w:rPr>
          <w:rFonts w:ascii="Arial" w:hAnsi="Arial" w:cs="Arial"/>
          <w:sz w:val="22"/>
          <w:szCs w:val="22"/>
          <w:lang w:val="cs-CZ"/>
        </w:rPr>
        <w:t>s</w:t>
      </w:r>
      <w:r w:rsidRPr="0037075F">
        <w:rPr>
          <w:rFonts w:ascii="Arial" w:hAnsi="Arial" w:cs="Arial"/>
          <w:sz w:val="22"/>
          <w:szCs w:val="22"/>
          <w:lang w:val="cs-CZ"/>
        </w:rPr>
        <w:t>mlouvy pokud</w:t>
      </w:r>
    </w:p>
    <w:p w14:paraId="066D0217" w14:textId="77777777"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</w:p>
    <w:p w14:paraId="1EF5E860" w14:textId="77777777" w:rsidR="002D7B63" w:rsidRPr="000B02D3" w:rsidRDefault="002D7B63" w:rsidP="0037075F">
      <w:pPr>
        <w:numPr>
          <w:ilvl w:val="1"/>
          <w:numId w:val="17"/>
        </w:numPr>
        <w:ind w:left="720"/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 xml:space="preserve">druhá smluvní strana podstatným způsobem </w:t>
      </w:r>
      <w:proofErr w:type="gramStart"/>
      <w:r w:rsidRPr="000B02D3">
        <w:rPr>
          <w:rFonts w:ascii="Arial" w:hAnsi="Arial" w:cs="Arial"/>
          <w:sz w:val="22"/>
          <w:szCs w:val="22"/>
          <w:lang w:val="cs-CZ"/>
        </w:rPr>
        <w:t>poruší</w:t>
      </w:r>
      <w:proofErr w:type="gramEnd"/>
      <w:r w:rsidRPr="000B02D3">
        <w:rPr>
          <w:rFonts w:ascii="Arial" w:hAnsi="Arial" w:cs="Arial"/>
          <w:sz w:val="22"/>
          <w:szCs w:val="22"/>
          <w:lang w:val="cs-CZ"/>
        </w:rPr>
        <w:t xml:space="preserve"> tuto </w:t>
      </w:r>
      <w:r w:rsidR="0037075F">
        <w:rPr>
          <w:rFonts w:ascii="Arial" w:hAnsi="Arial" w:cs="Arial"/>
          <w:sz w:val="22"/>
          <w:szCs w:val="22"/>
          <w:lang w:val="cs-CZ"/>
        </w:rPr>
        <w:t>s</w:t>
      </w:r>
      <w:r w:rsidRPr="000B02D3">
        <w:rPr>
          <w:rFonts w:ascii="Arial" w:hAnsi="Arial" w:cs="Arial"/>
          <w:sz w:val="22"/>
          <w:szCs w:val="22"/>
          <w:lang w:val="cs-CZ"/>
        </w:rPr>
        <w:t>mlouvu</w:t>
      </w:r>
      <w:r w:rsidR="0037075F">
        <w:rPr>
          <w:rFonts w:ascii="Arial" w:hAnsi="Arial" w:cs="Arial"/>
          <w:sz w:val="22"/>
          <w:szCs w:val="22"/>
          <w:lang w:val="cs-CZ"/>
        </w:rPr>
        <w:t>,</w:t>
      </w:r>
      <w:r w:rsidRPr="000B02D3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6F67B3A5" w14:textId="77777777" w:rsidR="002D7B63" w:rsidRPr="000B02D3" w:rsidRDefault="002D7B63" w:rsidP="004E260C">
      <w:pPr>
        <w:numPr>
          <w:ilvl w:val="1"/>
          <w:numId w:val="17"/>
        </w:numPr>
        <w:ind w:left="720"/>
        <w:jc w:val="both"/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 xml:space="preserve">na majetek druhé smluvní strany byl prohlášen konkurz nebo proti ní bylo zahájeno konkurzní nebo vyrovnací řízení </w:t>
      </w:r>
      <w:r w:rsidR="0037075F">
        <w:rPr>
          <w:rFonts w:ascii="Arial" w:hAnsi="Arial" w:cs="Arial"/>
          <w:sz w:val="22"/>
          <w:szCs w:val="22"/>
          <w:lang w:val="cs-CZ"/>
        </w:rPr>
        <w:t>a</w:t>
      </w:r>
      <w:r w:rsidRPr="000B02D3">
        <w:rPr>
          <w:rFonts w:ascii="Arial" w:hAnsi="Arial" w:cs="Arial"/>
          <w:sz w:val="22"/>
          <w:szCs w:val="22"/>
          <w:lang w:val="cs-CZ"/>
        </w:rPr>
        <w:t>nebo byl návrh na prohlášení konkurzu zamítnut pro nedostatek jejího majetku</w:t>
      </w:r>
      <w:r w:rsidR="0037075F">
        <w:rPr>
          <w:rFonts w:ascii="Arial" w:hAnsi="Arial" w:cs="Arial"/>
          <w:sz w:val="22"/>
          <w:szCs w:val="22"/>
          <w:lang w:val="cs-CZ"/>
        </w:rPr>
        <w:t>,</w:t>
      </w:r>
    </w:p>
    <w:p w14:paraId="7863B9DF" w14:textId="77777777" w:rsidR="002D7B63" w:rsidRPr="000B02D3" w:rsidRDefault="002A4984" w:rsidP="0037075F">
      <w:pPr>
        <w:numPr>
          <w:ilvl w:val="1"/>
          <w:numId w:val="17"/>
        </w:numPr>
        <w:ind w:left="720"/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 xml:space="preserve">došlo k zániku právní osobnosti </w:t>
      </w:r>
      <w:r w:rsidR="002D7B63" w:rsidRPr="000B02D3">
        <w:rPr>
          <w:rFonts w:ascii="Arial" w:hAnsi="Arial" w:cs="Arial"/>
          <w:sz w:val="22"/>
          <w:szCs w:val="22"/>
          <w:lang w:val="cs-CZ"/>
        </w:rPr>
        <w:t>druh</w:t>
      </w:r>
      <w:r w:rsidRPr="000B02D3">
        <w:rPr>
          <w:rFonts w:ascii="Arial" w:hAnsi="Arial" w:cs="Arial"/>
          <w:sz w:val="22"/>
          <w:szCs w:val="22"/>
          <w:lang w:val="cs-CZ"/>
        </w:rPr>
        <w:t>é</w:t>
      </w:r>
      <w:r w:rsidR="002D7B63" w:rsidRPr="000B02D3">
        <w:rPr>
          <w:rFonts w:ascii="Arial" w:hAnsi="Arial" w:cs="Arial"/>
          <w:sz w:val="22"/>
          <w:szCs w:val="22"/>
          <w:lang w:val="cs-CZ"/>
        </w:rPr>
        <w:t xml:space="preserve"> smluvní stran</w:t>
      </w:r>
      <w:r w:rsidRPr="000B02D3">
        <w:rPr>
          <w:rFonts w:ascii="Arial" w:hAnsi="Arial" w:cs="Arial"/>
          <w:sz w:val="22"/>
          <w:szCs w:val="22"/>
          <w:lang w:val="cs-CZ"/>
        </w:rPr>
        <w:t>y bez právního nástupnictví.</w:t>
      </w:r>
      <w:r w:rsidR="002D7B63" w:rsidRPr="000B02D3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24DEA6CF" w14:textId="77777777" w:rsidR="002D7B63" w:rsidRPr="000B02D3" w:rsidRDefault="002D7B63">
      <w:pPr>
        <w:pStyle w:val="Nadpis2"/>
        <w:ind w:firstLine="0"/>
        <w:rPr>
          <w:rFonts w:ascii="Arial" w:hAnsi="Arial" w:cs="Arial"/>
          <w:b w:val="0"/>
          <w:bCs w:val="0"/>
          <w:sz w:val="22"/>
          <w:szCs w:val="22"/>
        </w:rPr>
      </w:pPr>
    </w:p>
    <w:p w14:paraId="0CB2245A" w14:textId="77777777" w:rsidR="002D7B63" w:rsidRPr="000B02D3" w:rsidRDefault="002D7B63">
      <w:pPr>
        <w:pStyle w:val="Zkladntextodsazen3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2929394F" w14:textId="77777777" w:rsidR="002D7B63" w:rsidRPr="000B02D3" w:rsidRDefault="002D7B63" w:rsidP="0037075F">
      <w:pPr>
        <w:pStyle w:val="Zkladntextodsazen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B02D3">
        <w:rPr>
          <w:rFonts w:ascii="Arial" w:hAnsi="Arial" w:cs="Arial"/>
          <w:sz w:val="22"/>
          <w:szCs w:val="22"/>
        </w:rPr>
        <w:t xml:space="preserve">Tato </w:t>
      </w:r>
      <w:r w:rsidR="0037075F">
        <w:rPr>
          <w:rFonts w:ascii="Arial" w:hAnsi="Arial" w:cs="Arial"/>
          <w:sz w:val="22"/>
          <w:szCs w:val="22"/>
        </w:rPr>
        <w:t>s</w:t>
      </w:r>
      <w:r w:rsidRPr="000B02D3">
        <w:rPr>
          <w:rFonts w:ascii="Arial" w:hAnsi="Arial" w:cs="Arial"/>
          <w:sz w:val="22"/>
          <w:szCs w:val="22"/>
        </w:rPr>
        <w:t>mlouva</w:t>
      </w:r>
      <w:r w:rsidR="0037075F">
        <w:rPr>
          <w:rFonts w:ascii="Arial" w:hAnsi="Arial" w:cs="Arial"/>
          <w:sz w:val="22"/>
          <w:szCs w:val="22"/>
        </w:rPr>
        <w:t xml:space="preserve"> </w:t>
      </w:r>
      <w:r w:rsidRPr="000B02D3">
        <w:rPr>
          <w:rFonts w:ascii="Arial" w:hAnsi="Arial" w:cs="Arial"/>
          <w:sz w:val="22"/>
          <w:szCs w:val="22"/>
        </w:rPr>
        <w:t>může být měněna pouze písemnými číslovanými dodatky.</w:t>
      </w:r>
    </w:p>
    <w:p w14:paraId="2D885069" w14:textId="77777777" w:rsidR="002D7B63" w:rsidRPr="000B02D3" w:rsidRDefault="002D7B63">
      <w:pPr>
        <w:pStyle w:val="Zkladntextodsazen3"/>
        <w:ind w:firstLine="0"/>
        <w:jc w:val="both"/>
        <w:rPr>
          <w:rFonts w:ascii="Arial" w:hAnsi="Arial" w:cs="Arial"/>
          <w:sz w:val="22"/>
          <w:szCs w:val="22"/>
        </w:rPr>
      </w:pPr>
    </w:p>
    <w:p w14:paraId="61819546" w14:textId="77777777" w:rsidR="002D7B63" w:rsidRPr="000B02D3" w:rsidRDefault="002D7B63" w:rsidP="0037075F">
      <w:pPr>
        <w:pStyle w:val="Zkladntextodsazen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B02D3">
        <w:rPr>
          <w:rFonts w:ascii="Arial" w:hAnsi="Arial" w:cs="Arial"/>
          <w:sz w:val="22"/>
          <w:szCs w:val="22"/>
        </w:rPr>
        <w:t xml:space="preserve">Tato smlouva se řídí českým právem, zejména </w:t>
      </w:r>
      <w:r w:rsidR="002A4984" w:rsidRPr="000B02D3">
        <w:rPr>
          <w:rFonts w:ascii="Arial" w:hAnsi="Arial" w:cs="Arial"/>
          <w:sz w:val="22"/>
          <w:szCs w:val="22"/>
        </w:rPr>
        <w:t xml:space="preserve">občanským </w:t>
      </w:r>
      <w:r w:rsidRPr="000B02D3">
        <w:rPr>
          <w:rFonts w:ascii="Arial" w:hAnsi="Arial" w:cs="Arial"/>
          <w:sz w:val="22"/>
          <w:szCs w:val="22"/>
        </w:rPr>
        <w:t>zákon</w:t>
      </w:r>
      <w:r w:rsidR="002A4984" w:rsidRPr="000B02D3">
        <w:rPr>
          <w:rFonts w:ascii="Arial" w:hAnsi="Arial" w:cs="Arial"/>
          <w:sz w:val="22"/>
          <w:szCs w:val="22"/>
        </w:rPr>
        <w:t>íkem</w:t>
      </w:r>
      <w:r w:rsidRPr="000B02D3">
        <w:rPr>
          <w:rFonts w:ascii="Arial" w:hAnsi="Arial" w:cs="Arial"/>
          <w:sz w:val="22"/>
          <w:szCs w:val="22"/>
        </w:rPr>
        <w:t xml:space="preserve"> č. </w:t>
      </w:r>
      <w:r w:rsidR="002A4984" w:rsidRPr="000B02D3">
        <w:rPr>
          <w:rFonts w:ascii="Arial" w:hAnsi="Arial" w:cs="Arial"/>
          <w:sz w:val="22"/>
          <w:szCs w:val="22"/>
        </w:rPr>
        <w:t>89</w:t>
      </w:r>
      <w:r w:rsidRPr="000B02D3">
        <w:rPr>
          <w:rFonts w:ascii="Arial" w:hAnsi="Arial" w:cs="Arial"/>
          <w:sz w:val="22"/>
          <w:szCs w:val="22"/>
        </w:rPr>
        <w:t>/</w:t>
      </w:r>
      <w:r w:rsidR="002A4984" w:rsidRPr="000B02D3">
        <w:rPr>
          <w:rFonts w:ascii="Arial" w:hAnsi="Arial" w:cs="Arial"/>
          <w:sz w:val="22"/>
          <w:szCs w:val="22"/>
        </w:rPr>
        <w:t xml:space="preserve">2012 </w:t>
      </w:r>
      <w:r w:rsidRPr="000B02D3">
        <w:rPr>
          <w:rFonts w:ascii="Arial" w:hAnsi="Arial" w:cs="Arial"/>
          <w:sz w:val="22"/>
          <w:szCs w:val="22"/>
        </w:rPr>
        <w:t>Sb., v</w:t>
      </w:r>
      <w:r w:rsidR="002A4984" w:rsidRPr="000B02D3">
        <w:rPr>
          <w:rFonts w:ascii="Arial" w:hAnsi="Arial" w:cs="Arial"/>
          <w:sz w:val="22"/>
          <w:szCs w:val="22"/>
        </w:rPr>
        <w:t xml:space="preserve"> platném</w:t>
      </w:r>
      <w:r w:rsidRPr="000B02D3">
        <w:rPr>
          <w:rFonts w:ascii="Arial" w:hAnsi="Arial" w:cs="Arial"/>
          <w:sz w:val="22"/>
          <w:szCs w:val="22"/>
        </w:rPr>
        <w:t xml:space="preserve"> znění.</w:t>
      </w:r>
    </w:p>
    <w:p w14:paraId="4348830F" w14:textId="77777777" w:rsidR="002D7B63" w:rsidRPr="000B02D3" w:rsidRDefault="002D7B63">
      <w:pPr>
        <w:pStyle w:val="Zkladntextodsazen3"/>
        <w:jc w:val="both"/>
        <w:rPr>
          <w:rFonts w:ascii="Arial" w:hAnsi="Arial" w:cs="Arial"/>
          <w:sz w:val="22"/>
          <w:szCs w:val="22"/>
        </w:rPr>
      </w:pPr>
    </w:p>
    <w:p w14:paraId="4FD8AE1D" w14:textId="77777777" w:rsidR="002D7B63" w:rsidRDefault="002D7B63" w:rsidP="004E260C">
      <w:pPr>
        <w:pStyle w:val="Zkladntextodsazen2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B02D3">
        <w:rPr>
          <w:rFonts w:ascii="Arial" w:hAnsi="Arial" w:cs="Arial"/>
          <w:sz w:val="22"/>
          <w:szCs w:val="22"/>
        </w:rPr>
        <w:t xml:space="preserve">Pokud jakýkoliv závazek vyplývající z této </w:t>
      </w:r>
      <w:r w:rsidR="0037075F">
        <w:rPr>
          <w:rFonts w:ascii="Arial" w:hAnsi="Arial" w:cs="Arial"/>
          <w:sz w:val="22"/>
          <w:szCs w:val="22"/>
        </w:rPr>
        <w:t>s</w:t>
      </w:r>
      <w:r w:rsidRPr="000B02D3">
        <w:rPr>
          <w:rFonts w:ascii="Arial" w:hAnsi="Arial" w:cs="Arial"/>
          <w:sz w:val="22"/>
          <w:szCs w:val="22"/>
        </w:rPr>
        <w:t>mlouvy</w:t>
      </w:r>
      <w:r w:rsidR="0037075F">
        <w:rPr>
          <w:rFonts w:ascii="Arial" w:hAnsi="Arial" w:cs="Arial"/>
          <w:sz w:val="22"/>
          <w:szCs w:val="22"/>
        </w:rPr>
        <w:t>,</w:t>
      </w:r>
      <w:r w:rsidRPr="000B02D3">
        <w:rPr>
          <w:rFonts w:ascii="Arial" w:hAnsi="Arial" w:cs="Arial"/>
          <w:sz w:val="22"/>
          <w:szCs w:val="22"/>
        </w:rPr>
        <w:t xml:space="preserve"> avšak netvořící podstatnou náležitost</w:t>
      </w:r>
      <w:r w:rsidR="0037075F">
        <w:rPr>
          <w:rFonts w:ascii="Arial" w:hAnsi="Arial" w:cs="Arial"/>
          <w:sz w:val="22"/>
          <w:szCs w:val="22"/>
        </w:rPr>
        <w:t>,</w:t>
      </w:r>
      <w:r w:rsidRPr="000B02D3">
        <w:rPr>
          <w:rFonts w:ascii="Arial" w:hAnsi="Arial" w:cs="Arial"/>
          <w:sz w:val="22"/>
          <w:szCs w:val="22"/>
        </w:rPr>
        <w:t xml:space="preserve"> je nebo se stane neplatným nebo nevymahatelným, zavazují se </w:t>
      </w:r>
      <w:r w:rsidR="0037075F">
        <w:rPr>
          <w:rFonts w:ascii="Arial" w:hAnsi="Arial" w:cs="Arial"/>
          <w:sz w:val="22"/>
          <w:szCs w:val="22"/>
        </w:rPr>
        <w:t>s</w:t>
      </w:r>
      <w:r w:rsidRPr="000B02D3">
        <w:rPr>
          <w:rFonts w:ascii="Arial" w:hAnsi="Arial" w:cs="Arial"/>
          <w:sz w:val="22"/>
          <w:szCs w:val="22"/>
        </w:rPr>
        <w:t>trany nahradit takový závazek novým závazkem, smyslem co nejblíže odpovídajícím závazku nahrazovanému.</w:t>
      </w:r>
    </w:p>
    <w:p w14:paraId="469C7C4E" w14:textId="77777777" w:rsidR="0037075F" w:rsidRDefault="0037075F" w:rsidP="0037075F">
      <w:pPr>
        <w:pStyle w:val="Odstavecseseznamem"/>
        <w:rPr>
          <w:rFonts w:ascii="Arial" w:hAnsi="Arial" w:cs="Arial"/>
          <w:sz w:val="22"/>
          <w:szCs w:val="22"/>
        </w:rPr>
      </w:pPr>
    </w:p>
    <w:p w14:paraId="7C599A25" w14:textId="77777777" w:rsidR="002D7B63" w:rsidRPr="007C6913" w:rsidRDefault="0037075F" w:rsidP="00226C0C">
      <w:pPr>
        <w:pStyle w:val="Zkladntextodsazen2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C6913">
        <w:rPr>
          <w:rFonts w:ascii="Arial" w:hAnsi="Arial" w:cs="Arial"/>
          <w:sz w:val="22"/>
          <w:szCs w:val="22"/>
        </w:rPr>
        <w:t xml:space="preserve">Tato smlouva je sepsána ve </w:t>
      </w:r>
      <w:r w:rsidR="007C6913" w:rsidRPr="007C6913">
        <w:rPr>
          <w:rFonts w:ascii="Arial" w:hAnsi="Arial" w:cs="Arial"/>
          <w:sz w:val="22"/>
          <w:szCs w:val="22"/>
        </w:rPr>
        <w:t xml:space="preserve">třech </w:t>
      </w:r>
      <w:r w:rsidRPr="007C6913">
        <w:rPr>
          <w:rFonts w:ascii="Arial" w:hAnsi="Arial" w:cs="Arial"/>
          <w:sz w:val="22"/>
          <w:szCs w:val="22"/>
        </w:rPr>
        <w:t xml:space="preserve">vyhotoveních s platností originálu, z nichž </w:t>
      </w:r>
      <w:r w:rsidR="007C6913" w:rsidRPr="007C6913">
        <w:rPr>
          <w:rFonts w:ascii="Arial" w:hAnsi="Arial" w:cs="Arial"/>
          <w:sz w:val="22"/>
          <w:szCs w:val="22"/>
        </w:rPr>
        <w:t xml:space="preserve">dvě </w:t>
      </w:r>
      <w:proofErr w:type="gramStart"/>
      <w:r w:rsidR="007C6913" w:rsidRPr="007C6913">
        <w:rPr>
          <w:rFonts w:ascii="Arial" w:hAnsi="Arial" w:cs="Arial"/>
          <w:sz w:val="22"/>
          <w:szCs w:val="22"/>
        </w:rPr>
        <w:t>obdrží</w:t>
      </w:r>
      <w:proofErr w:type="gramEnd"/>
      <w:r w:rsidR="007C6913" w:rsidRPr="007C6913">
        <w:rPr>
          <w:rFonts w:ascii="Arial" w:hAnsi="Arial" w:cs="Arial"/>
          <w:sz w:val="22"/>
          <w:szCs w:val="22"/>
        </w:rPr>
        <w:t xml:space="preserve"> poskytovatel a jedno společnost. </w:t>
      </w:r>
    </w:p>
    <w:p w14:paraId="147B672B" w14:textId="77777777"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</w:p>
    <w:p w14:paraId="5D319B7C" w14:textId="77777777"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</w:p>
    <w:p w14:paraId="5326CD18" w14:textId="77777777"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</w:p>
    <w:p w14:paraId="129704E3" w14:textId="77777777" w:rsidR="000263F4" w:rsidRPr="0037075F" w:rsidRDefault="00743500" w:rsidP="000263F4">
      <w:pPr>
        <w:rPr>
          <w:rFonts w:ascii="Arial" w:hAnsi="Arial" w:cs="Arial"/>
          <w:sz w:val="22"/>
          <w:szCs w:val="22"/>
          <w:lang w:val="cs-CZ"/>
        </w:rPr>
      </w:pPr>
      <w:r w:rsidRPr="0037075F">
        <w:rPr>
          <w:rFonts w:ascii="Arial" w:hAnsi="Arial" w:cs="Arial"/>
          <w:sz w:val="22"/>
          <w:szCs w:val="22"/>
          <w:lang w:val="cs-CZ"/>
        </w:rPr>
        <w:t>V </w:t>
      </w:r>
      <w:r w:rsidR="002C40B9" w:rsidRPr="0037075F">
        <w:rPr>
          <w:rFonts w:ascii="Arial" w:hAnsi="Arial" w:cs="Arial"/>
          <w:sz w:val="22"/>
          <w:szCs w:val="22"/>
          <w:lang w:val="cs-CZ"/>
        </w:rPr>
        <w:t>Brně</w:t>
      </w:r>
      <w:r w:rsidR="00013262" w:rsidRPr="0037075F">
        <w:rPr>
          <w:rFonts w:ascii="Arial" w:hAnsi="Arial" w:cs="Arial"/>
          <w:sz w:val="22"/>
          <w:szCs w:val="22"/>
          <w:lang w:val="cs-CZ"/>
        </w:rPr>
        <w:t xml:space="preserve"> dne</w:t>
      </w:r>
      <w:r w:rsidR="00B2487C">
        <w:rPr>
          <w:rFonts w:ascii="Arial" w:hAnsi="Arial" w:cs="Arial"/>
          <w:sz w:val="22"/>
          <w:szCs w:val="22"/>
          <w:lang w:val="cs-CZ"/>
        </w:rPr>
        <w:tab/>
      </w:r>
      <w:r w:rsidR="00B2487C">
        <w:rPr>
          <w:rFonts w:ascii="Arial" w:hAnsi="Arial" w:cs="Arial"/>
          <w:sz w:val="22"/>
          <w:szCs w:val="22"/>
          <w:lang w:val="cs-CZ"/>
        </w:rPr>
        <w:tab/>
      </w:r>
      <w:r w:rsidR="002D7B63" w:rsidRPr="0037075F">
        <w:rPr>
          <w:rFonts w:ascii="Arial" w:hAnsi="Arial" w:cs="Arial"/>
          <w:sz w:val="22"/>
          <w:szCs w:val="22"/>
          <w:lang w:val="cs-CZ"/>
        </w:rPr>
        <w:tab/>
      </w:r>
      <w:r w:rsidR="002D7B63" w:rsidRPr="0037075F">
        <w:rPr>
          <w:rFonts w:ascii="Arial" w:hAnsi="Arial" w:cs="Arial"/>
          <w:sz w:val="22"/>
          <w:szCs w:val="22"/>
          <w:lang w:val="cs-CZ"/>
        </w:rPr>
        <w:tab/>
      </w:r>
      <w:r w:rsidR="000263F4" w:rsidRPr="0037075F">
        <w:rPr>
          <w:rFonts w:ascii="Arial" w:hAnsi="Arial" w:cs="Arial"/>
          <w:sz w:val="22"/>
          <w:szCs w:val="22"/>
          <w:lang w:val="cs-CZ"/>
        </w:rPr>
        <w:tab/>
      </w:r>
      <w:r w:rsidR="000263F4" w:rsidRPr="0037075F">
        <w:rPr>
          <w:rFonts w:ascii="Arial" w:hAnsi="Arial" w:cs="Arial"/>
          <w:sz w:val="22"/>
          <w:szCs w:val="22"/>
          <w:lang w:val="cs-CZ"/>
        </w:rPr>
        <w:tab/>
        <w:t>V </w:t>
      </w:r>
      <w:r w:rsidR="00B2487C">
        <w:rPr>
          <w:rFonts w:ascii="Arial" w:hAnsi="Arial" w:cs="Arial"/>
          <w:sz w:val="22"/>
          <w:szCs w:val="22"/>
          <w:lang w:val="cs-CZ"/>
        </w:rPr>
        <w:t>Brně</w:t>
      </w:r>
      <w:r w:rsidR="000263F4" w:rsidRPr="0037075F">
        <w:rPr>
          <w:rFonts w:ascii="Arial" w:hAnsi="Arial" w:cs="Arial"/>
          <w:sz w:val="22"/>
          <w:szCs w:val="22"/>
          <w:lang w:val="cs-CZ"/>
        </w:rPr>
        <w:t xml:space="preserve"> dne</w:t>
      </w:r>
    </w:p>
    <w:p w14:paraId="46A332E9" w14:textId="77777777" w:rsidR="002D7B63" w:rsidRPr="000B02D3" w:rsidRDefault="002D7B63">
      <w:pPr>
        <w:pStyle w:val="Nadpis4"/>
        <w:rPr>
          <w:rFonts w:ascii="Arial" w:hAnsi="Arial" w:cs="Arial"/>
          <w:sz w:val="22"/>
          <w:szCs w:val="22"/>
        </w:rPr>
      </w:pPr>
      <w:r w:rsidRPr="000B02D3">
        <w:rPr>
          <w:rFonts w:ascii="Arial" w:hAnsi="Arial" w:cs="Arial"/>
          <w:sz w:val="22"/>
          <w:szCs w:val="22"/>
        </w:rPr>
        <w:tab/>
      </w:r>
      <w:r w:rsidRPr="000B02D3">
        <w:rPr>
          <w:rFonts w:ascii="Arial" w:hAnsi="Arial" w:cs="Arial"/>
          <w:sz w:val="22"/>
          <w:szCs w:val="22"/>
        </w:rPr>
        <w:tab/>
      </w:r>
    </w:p>
    <w:p w14:paraId="7DE4E231" w14:textId="77777777" w:rsidR="000263F4" w:rsidRPr="000B02D3" w:rsidRDefault="000263F4" w:rsidP="000263F4">
      <w:pPr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 xml:space="preserve">Za VUT </w:t>
      </w:r>
      <w:r w:rsidR="0037075F">
        <w:rPr>
          <w:rFonts w:ascii="Arial" w:hAnsi="Arial" w:cs="Arial"/>
          <w:sz w:val="22"/>
          <w:szCs w:val="22"/>
          <w:lang w:val="cs-CZ"/>
        </w:rPr>
        <w:t>v Brně:</w:t>
      </w:r>
      <w:r w:rsidRPr="000B02D3">
        <w:rPr>
          <w:rFonts w:ascii="Arial" w:hAnsi="Arial" w:cs="Arial"/>
          <w:sz w:val="22"/>
          <w:szCs w:val="22"/>
          <w:lang w:val="cs-CZ"/>
        </w:rPr>
        <w:tab/>
      </w:r>
      <w:r w:rsidRPr="000B02D3">
        <w:rPr>
          <w:rFonts w:ascii="Arial" w:hAnsi="Arial" w:cs="Arial"/>
          <w:sz w:val="22"/>
          <w:szCs w:val="22"/>
          <w:lang w:val="cs-CZ"/>
        </w:rPr>
        <w:tab/>
      </w:r>
      <w:r w:rsidRPr="000B02D3">
        <w:rPr>
          <w:rFonts w:ascii="Arial" w:hAnsi="Arial" w:cs="Arial"/>
          <w:sz w:val="22"/>
          <w:szCs w:val="22"/>
          <w:lang w:val="cs-CZ"/>
        </w:rPr>
        <w:tab/>
      </w:r>
      <w:r w:rsidRPr="000B02D3">
        <w:rPr>
          <w:rFonts w:ascii="Arial" w:hAnsi="Arial" w:cs="Arial"/>
          <w:sz w:val="22"/>
          <w:szCs w:val="22"/>
          <w:lang w:val="cs-CZ"/>
        </w:rPr>
        <w:tab/>
      </w:r>
      <w:r w:rsidRPr="000B02D3">
        <w:rPr>
          <w:rFonts w:ascii="Arial" w:hAnsi="Arial" w:cs="Arial"/>
          <w:sz w:val="22"/>
          <w:szCs w:val="22"/>
          <w:lang w:val="cs-CZ"/>
        </w:rPr>
        <w:tab/>
        <w:t xml:space="preserve">Za </w:t>
      </w:r>
      <w:r w:rsidR="00400652" w:rsidRPr="002A5CB7">
        <w:rPr>
          <w:rFonts w:ascii="Arial" w:hAnsi="Arial" w:cs="Arial"/>
          <w:sz w:val="22"/>
          <w:szCs w:val="22"/>
          <w:lang w:val="cs-CZ"/>
        </w:rPr>
        <w:t xml:space="preserve">Honeywell, spol. s r.o. – HTS CZ </w:t>
      </w:r>
      <w:proofErr w:type="spellStart"/>
      <w:r w:rsidR="00400652" w:rsidRPr="002A5CB7">
        <w:rPr>
          <w:rFonts w:ascii="Arial" w:hAnsi="Arial" w:cs="Arial"/>
          <w:sz w:val="22"/>
          <w:szCs w:val="22"/>
          <w:lang w:val="cs-CZ"/>
        </w:rPr>
        <w:t>o.z</w:t>
      </w:r>
      <w:proofErr w:type="spellEnd"/>
      <w:r w:rsidR="00400652" w:rsidRPr="002A5CB7">
        <w:rPr>
          <w:rFonts w:ascii="Arial" w:hAnsi="Arial" w:cs="Arial"/>
          <w:sz w:val="22"/>
          <w:szCs w:val="22"/>
          <w:lang w:val="cs-CZ"/>
        </w:rPr>
        <w:t>.</w:t>
      </w:r>
      <w:r w:rsidR="0037075F">
        <w:rPr>
          <w:rFonts w:ascii="Arial" w:hAnsi="Arial" w:cs="Arial"/>
          <w:sz w:val="22"/>
          <w:szCs w:val="22"/>
          <w:lang w:val="cs-CZ"/>
        </w:rPr>
        <w:t>:</w:t>
      </w:r>
    </w:p>
    <w:p w14:paraId="50C671ED" w14:textId="77777777" w:rsidR="002D7B63" w:rsidRPr="000B02D3" w:rsidRDefault="002D7B63">
      <w:pPr>
        <w:ind w:left="5040" w:hanging="5040"/>
        <w:rPr>
          <w:rFonts w:ascii="Arial" w:hAnsi="Arial" w:cs="Arial"/>
          <w:sz w:val="22"/>
          <w:szCs w:val="22"/>
          <w:lang w:val="cs-CZ"/>
        </w:rPr>
      </w:pPr>
    </w:p>
    <w:p w14:paraId="680D8250" w14:textId="77777777" w:rsidR="002D7B63" w:rsidRPr="000B02D3" w:rsidRDefault="002D7B63">
      <w:pPr>
        <w:ind w:left="5040" w:hanging="5040"/>
        <w:rPr>
          <w:rFonts w:ascii="Arial" w:hAnsi="Arial" w:cs="Arial"/>
          <w:sz w:val="22"/>
          <w:szCs w:val="22"/>
          <w:lang w:val="cs-CZ"/>
        </w:rPr>
      </w:pPr>
    </w:p>
    <w:p w14:paraId="694D2282" w14:textId="77777777" w:rsidR="002D7B63" w:rsidRPr="000B02D3" w:rsidRDefault="002D7B63">
      <w:pPr>
        <w:ind w:left="5040" w:hanging="5040"/>
        <w:rPr>
          <w:rFonts w:ascii="Arial" w:hAnsi="Arial" w:cs="Arial"/>
          <w:sz w:val="22"/>
          <w:szCs w:val="22"/>
          <w:lang w:val="cs-CZ"/>
        </w:rPr>
      </w:pPr>
    </w:p>
    <w:p w14:paraId="4F31C133" w14:textId="77777777" w:rsidR="002D7B63" w:rsidRPr="000B02D3" w:rsidRDefault="002D7B63">
      <w:pPr>
        <w:ind w:left="5040" w:hanging="5040"/>
        <w:rPr>
          <w:rFonts w:ascii="Arial" w:hAnsi="Arial" w:cs="Arial"/>
          <w:sz w:val="22"/>
          <w:szCs w:val="22"/>
          <w:lang w:val="cs-CZ"/>
        </w:rPr>
      </w:pPr>
    </w:p>
    <w:p w14:paraId="42CD918D" w14:textId="77777777" w:rsidR="000263F4" w:rsidRPr="000B02D3" w:rsidRDefault="002D7B63" w:rsidP="000263F4">
      <w:pPr>
        <w:ind w:left="5040" w:hanging="5040"/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>___________________________</w:t>
      </w:r>
      <w:r w:rsidRPr="000B02D3">
        <w:rPr>
          <w:rFonts w:ascii="Arial" w:hAnsi="Arial" w:cs="Arial"/>
          <w:sz w:val="22"/>
          <w:szCs w:val="22"/>
          <w:lang w:val="cs-CZ"/>
        </w:rPr>
        <w:tab/>
        <w:t>___________________________</w:t>
      </w:r>
    </w:p>
    <w:p w14:paraId="6355A7C3" w14:textId="77777777" w:rsidR="000263F4" w:rsidRPr="000B02D3" w:rsidRDefault="000263F4" w:rsidP="000263F4">
      <w:pPr>
        <w:ind w:left="5040" w:hanging="5040"/>
        <w:rPr>
          <w:rFonts w:ascii="Arial" w:hAnsi="Arial" w:cs="Arial"/>
          <w:sz w:val="22"/>
          <w:szCs w:val="22"/>
          <w:lang w:val="cs-CZ"/>
        </w:rPr>
      </w:pPr>
    </w:p>
    <w:p w14:paraId="6811C000" w14:textId="77777777" w:rsidR="00400652" w:rsidRDefault="005E5B0E" w:rsidP="000263F4">
      <w:pPr>
        <w:ind w:left="5040" w:hanging="5040"/>
        <w:rPr>
          <w:rFonts w:ascii="Arial" w:hAnsi="Arial" w:cs="Arial"/>
          <w:sz w:val="22"/>
          <w:szCs w:val="22"/>
          <w:lang w:val="cs-CZ"/>
        </w:rPr>
      </w:pPr>
      <w:r w:rsidRPr="005E5B0E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prof. RNDr. Vladimír Aubrecht, CSc</w:t>
      </w:r>
      <w:r w:rsidR="00BB33D7"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,</w:t>
      </w:r>
      <w:r w:rsidR="000263F4" w:rsidRPr="000B02D3">
        <w:rPr>
          <w:rFonts w:ascii="Arial" w:hAnsi="Arial" w:cs="Arial"/>
        </w:rPr>
        <w:tab/>
      </w:r>
      <w:r w:rsidR="00400652" w:rsidRPr="005733ED">
        <w:rPr>
          <w:rFonts w:ascii="Arial" w:hAnsi="Arial" w:cs="Arial"/>
          <w:sz w:val="22"/>
          <w:szCs w:val="22"/>
          <w:lang w:val="cs-CZ"/>
        </w:rPr>
        <w:t xml:space="preserve">Ing. Josef Dvořák, </w:t>
      </w:r>
    </w:p>
    <w:p w14:paraId="6A24C319" w14:textId="5AFE100F" w:rsidR="000263F4" w:rsidRPr="000B02D3" w:rsidRDefault="007C6913" w:rsidP="0013634C">
      <w:pPr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děkan FEKT VUT</w:t>
      </w:r>
      <w:r w:rsidRPr="005733ED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="00400652" w:rsidRPr="005733ED">
        <w:rPr>
          <w:rFonts w:ascii="Arial" w:hAnsi="Arial" w:cs="Arial"/>
          <w:sz w:val="22"/>
          <w:szCs w:val="22"/>
          <w:lang w:val="cs-CZ"/>
        </w:rPr>
        <w:t>vedoucí odštěpného závodu</w:t>
      </w:r>
      <w:r w:rsidR="00400652">
        <w:rPr>
          <w:rFonts w:ascii="Arial" w:hAnsi="Arial" w:cs="Arial"/>
          <w:sz w:val="22"/>
          <w:szCs w:val="22"/>
          <w:lang w:val="cs-CZ"/>
        </w:rPr>
        <w:t xml:space="preserve"> </w:t>
      </w:r>
      <w:r w:rsidR="000274A8" w:rsidRPr="000B02D3">
        <w:rPr>
          <w:rFonts w:ascii="Arial" w:hAnsi="Arial" w:cs="Arial"/>
          <w:sz w:val="22"/>
          <w:szCs w:val="22"/>
          <w:lang w:val="cs-CZ"/>
        </w:rPr>
        <w:tab/>
      </w:r>
      <w:r w:rsidR="000274A8" w:rsidRPr="000B02D3">
        <w:rPr>
          <w:rFonts w:ascii="Arial" w:hAnsi="Arial" w:cs="Arial"/>
          <w:sz w:val="22"/>
          <w:szCs w:val="22"/>
          <w:lang w:val="cs-CZ"/>
        </w:rPr>
        <w:tab/>
      </w:r>
      <w:r w:rsidR="000274A8" w:rsidRPr="000B02D3">
        <w:rPr>
          <w:rFonts w:ascii="Arial" w:hAnsi="Arial" w:cs="Arial"/>
          <w:sz w:val="22"/>
          <w:szCs w:val="22"/>
          <w:lang w:val="cs-CZ"/>
        </w:rPr>
        <w:tab/>
      </w:r>
      <w:r w:rsidR="000274A8" w:rsidRPr="000B02D3">
        <w:rPr>
          <w:rFonts w:ascii="Arial" w:hAnsi="Arial" w:cs="Arial"/>
          <w:sz w:val="22"/>
          <w:szCs w:val="22"/>
          <w:lang w:val="cs-CZ"/>
        </w:rPr>
        <w:tab/>
      </w:r>
      <w:r w:rsidR="000274A8" w:rsidRPr="000B02D3">
        <w:rPr>
          <w:rFonts w:ascii="Arial" w:hAnsi="Arial" w:cs="Arial"/>
          <w:sz w:val="22"/>
          <w:szCs w:val="22"/>
          <w:lang w:val="cs-CZ"/>
        </w:rPr>
        <w:tab/>
      </w:r>
      <w:r w:rsidR="000274A8" w:rsidRPr="000B02D3">
        <w:rPr>
          <w:rFonts w:ascii="Arial" w:hAnsi="Arial" w:cs="Arial"/>
          <w:sz w:val="22"/>
          <w:szCs w:val="22"/>
          <w:lang w:val="cs-CZ"/>
        </w:rPr>
        <w:tab/>
      </w:r>
      <w:r w:rsidR="000274A8" w:rsidRPr="000B02D3">
        <w:rPr>
          <w:rFonts w:ascii="Arial" w:hAnsi="Arial" w:cs="Arial"/>
          <w:sz w:val="22"/>
          <w:szCs w:val="22"/>
          <w:lang w:val="cs-CZ"/>
        </w:rPr>
        <w:tab/>
      </w:r>
    </w:p>
    <w:sectPr w:rsidR="000263F4" w:rsidRPr="000B02D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2328A" w14:textId="77777777" w:rsidR="00651139" w:rsidRDefault="00651139">
      <w:r>
        <w:separator/>
      </w:r>
    </w:p>
  </w:endnote>
  <w:endnote w:type="continuationSeparator" w:id="0">
    <w:p w14:paraId="7FCAFF55" w14:textId="77777777" w:rsidR="00651139" w:rsidRDefault="0065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1344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14E056" w14:textId="44C8F8E8" w:rsidR="008C2FBF" w:rsidRDefault="008C2FB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A9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CEF0E51" w14:textId="77777777" w:rsidR="00373D9E" w:rsidRDefault="00373D9E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92E05" w14:textId="77777777" w:rsidR="00651139" w:rsidRDefault="00651139">
      <w:r>
        <w:separator/>
      </w:r>
    </w:p>
  </w:footnote>
  <w:footnote w:type="continuationSeparator" w:id="0">
    <w:p w14:paraId="46859F15" w14:textId="77777777" w:rsidR="00651139" w:rsidRDefault="00651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7EA"/>
    <w:multiLevelType w:val="multilevel"/>
    <w:tmpl w:val="DD6AB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1F71570"/>
    <w:multiLevelType w:val="hybridMultilevel"/>
    <w:tmpl w:val="B2142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3E896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C47EBE"/>
    <w:multiLevelType w:val="hybridMultilevel"/>
    <w:tmpl w:val="A2D2D8B8"/>
    <w:lvl w:ilvl="0" w:tplc="F8D0D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D10D4"/>
    <w:multiLevelType w:val="hybridMultilevel"/>
    <w:tmpl w:val="AA1C6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25C71"/>
    <w:multiLevelType w:val="hybridMultilevel"/>
    <w:tmpl w:val="D0E0C98A"/>
    <w:lvl w:ilvl="0" w:tplc="2E828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53588"/>
    <w:multiLevelType w:val="hybridMultilevel"/>
    <w:tmpl w:val="BAA00D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392404"/>
    <w:multiLevelType w:val="hybridMultilevel"/>
    <w:tmpl w:val="C6AC26EC"/>
    <w:lvl w:ilvl="0" w:tplc="5A5849D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BA76AB"/>
    <w:multiLevelType w:val="hybridMultilevel"/>
    <w:tmpl w:val="A76EC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E67F43"/>
    <w:multiLevelType w:val="hybridMultilevel"/>
    <w:tmpl w:val="B83EBF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A44BB"/>
    <w:multiLevelType w:val="hybridMultilevel"/>
    <w:tmpl w:val="710A1A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F64390"/>
    <w:multiLevelType w:val="multilevel"/>
    <w:tmpl w:val="403EE4CE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CAD0A85"/>
    <w:multiLevelType w:val="hybridMultilevel"/>
    <w:tmpl w:val="69AEC2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701F1A"/>
    <w:multiLevelType w:val="hybridMultilevel"/>
    <w:tmpl w:val="CE4246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91528"/>
    <w:multiLevelType w:val="hybridMultilevel"/>
    <w:tmpl w:val="0658C39E"/>
    <w:lvl w:ilvl="0" w:tplc="DD6055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F5AE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5D8C185E"/>
    <w:multiLevelType w:val="hybridMultilevel"/>
    <w:tmpl w:val="01A0B4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0D10E5A"/>
    <w:multiLevelType w:val="hybridMultilevel"/>
    <w:tmpl w:val="604A7EAE"/>
    <w:lvl w:ilvl="0" w:tplc="4014B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6C8242">
      <w:numFmt w:val="none"/>
      <w:lvlText w:val=""/>
      <w:lvlJc w:val="left"/>
      <w:pPr>
        <w:tabs>
          <w:tab w:val="num" w:pos="360"/>
        </w:tabs>
      </w:pPr>
    </w:lvl>
    <w:lvl w:ilvl="2" w:tplc="C0BEB582">
      <w:numFmt w:val="none"/>
      <w:lvlText w:val=""/>
      <w:lvlJc w:val="left"/>
      <w:pPr>
        <w:tabs>
          <w:tab w:val="num" w:pos="360"/>
        </w:tabs>
      </w:pPr>
    </w:lvl>
    <w:lvl w:ilvl="3" w:tplc="B8308676">
      <w:numFmt w:val="none"/>
      <w:lvlText w:val=""/>
      <w:lvlJc w:val="left"/>
      <w:pPr>
        <w:tabs>
          <w:tab w:val="num" w:pos="360"/>
        </w:tabs>
      </w:pPr>
    </w:lvl>
    <w:lvl w:ilvl="4" w:tplc="C6286F68">
      <w:numFmt w:val="none"/>
      <w:lvlText w:val=""/>
      <w:lvlJc w:val="left"/>
      <w:pPr>
        <w:tabs>
          <w:tab w:val="num" w:pos="360"/>
        </w:tabs>
      </w:pPr>
    </w:lvl>
    <w:lvl w:ilvl="5" w:tplc="8B64E66E">
      <w:numFmt w:val="none"/>
      <w:lvlText w:val=""/>
      <w:lvlJc w:val="left"/>
      <w:pPr>
        <w:tabs>
          <w:tab w:val="num" w:pos="360"/>
        </w:tabs>
      </w:pPr>
    </w:lvl>
    <w:lvl w:ilvl="6" w:tplc="9244CFA6">
      <w:numFmt w:val="none"/>
      <w:lvlText w:val=""/>
      <w:lvlJc w:val="left"/>
      <w:pPr>
        <w:tabs>
          <w:tab w:val="num" w:pos="360"/>
        </w:tabs>
      </w:pPr>
    </w:lvl>
    <w:lvl w:ilvl="7" w:tplc="ADA88ABA">
      <w:numFmt w:val="none"/>
      <w:lvlText w:val=""/>
      <w:lvlJc w:val="left"/>
      <w:pPr>
        <w:tabs>
          <w:tab w:val="num" w:pos="360"/>
        </w:tabs>
      </w:pPr>
    </w:lvl>
    <w:lvl w:ilvl="8" w:tplc="710C4D8A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E811829"/>
    <w:multiLevelType w:val="hybridMultilevel"/>
    <w:tmpl w:val="48B6E5CE"/>
    <w:lvl w:ilvl="0" w:tplc="7C1018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685480">
    <w:abstractNumId w:val="8"/>
  </w:num>
  <w:num w:numId="2" w16cid:durableId="812913484">
    <w:abstractNumId w:val="15"/>
  </w:num>
  <w:num w:numId="3" w16cid:durableId="1763259127">
    <w:abstractNumId w:val="7"/>
  </w:num>
  <w:num w:numId="4" w16cid:durableId="119232283">
    <w:abstractNumId w:val="11"/>
  </w:num>
  <w:num w:numId="5" w16cid:durableId="1148135956">
    <w:abstractNumId w:val="1"/>
  </w:num>
  <w:num w:numId="6" w16cid:durableId="257180307">
    <w:abstractNumId w:val="5"/>
  </w:num>
  <w:num w:numId="7" w16cid:durableId="36049288">
    <w:abstractNumId w:val="10"/>
  </w:num>
  <w:num w:numId="8" w16cid:durableId="1686782130">
    <w:abstractNumId w:val="0"/>
  </w:num>
  <w:num w:numId="9" w16cid:durableId="578753692">
    <w:abstractNumId w:val="14"/>
  </w:num>
  <w:num w:numId="10" w16cid:durableId="702361784">
    <w:abstractNumId w:val="16"/>
  </w:num>
  <w:num w:numId="11" w16cid:durableId="10811732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7662229">
    <w:abstractNumId w:val="4"/>
  </w:num>
  <w:num w:numId="13" w16cid:durableId="1430278938">
    <w:abstractNumId w:val="9"/>
  </w:num>
  <w:num w:numId="14" w16cid:durableId="1322269680">
    <w:abstractNumId w:val="3"/>
  </w:num>
  <w:num w:numId="15" w16cid:durableId="1029767930">
    <w:abstractNumId w:val="17"/>
  </w:num>
  <w:num w:numId="16" w16cid:durableId="1818064314">
    <w:abstractNumId w:val="2"/>
  </w:num>
  <w:num w:numId="17" w16cid:durableId="1421102506">
    <w:abstractNumId w:val="13"/>
  </w:num>
  <w:num w:numId="18" w16cid:durableId="6144071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500"/>
    <w:rsid w:val="00003E5D"/>
    <w:rsid w:val="00007864"/>
    <w:rsid w:val="0001019E"/>
    <w:rsid w:val="000106DF"/>
    <w:rsid w:val="00010DB2"/>
    <w:rsid w:val="00013262"/>
    <w:rsid w:val="000263F4"/>
    <w:rsid w:val="000274A8"/>
    <w:rsid w:val="00073290"/>
    <w:rsid w:val="000A57A6"/>
    <w:rsid w:val="000B02D3"/>
    <w:rsid w:val="000F1321"/>
    <w:rsid w:val="00100E8C"/>
    <w:rsid w:val="0013634C"/>
    <w:rsid w:val="001811AC"/>
    <w:rsid w:val="00185A92"/>
    <w:rsid w:val="00186D37"/>
    <w:rsid w:val="001E5A0A"/>
    <w:rsid w:val="00216079"/>
    <w:rsid w:val="00226C0C"/>
    <w:rsid w:val="002A4984"/>
    <w:rsid w:val="002A5CB7"/>
    <w:rsid w:val="002B5679"/>
    <w:rsid w:val="002C40B9"/>
    <w:rsid w:val="002D7B63"/>
    <w:rsid w:val="00323614"/>
    <w:rsid w:val="0035556D"/>
    <w:rsid w:val="0037075F"/>
    <w:rsid w:val="00373D9E"/>
    <w:rsid w:val="00386D73"/>
    <w:rsid w:val="0038736D"/>
    <w:rsid w:val="003874B9"/>
    <w:rsid w:val="003C3425"/>
    <w:rsid w:val="003C39B5"/>
    <w:rsid w:val="003F6A9A"/>
    <w:rsid w:val="00400652"/>
    <w:rsid w:val="00402C24"/>
    <w:rsid w:val="00430246"/>
    <w:rsid w:val="004907D6"/>
    <w:rsid w:val="00493CB3"/>
    <w:rsid w:val="004B6660"/>
    <w:rsid w:val="004C33E4"/>
    <w:rsid w:val="004D73A9"/>
    <w:rsid w:val="004E260C"/>
    <w:rsid w:val="0051555E"/>
    <w:rsid w:val="005672EE"/>
    <w:rsid w:val="005733ED"/>
    <w:rsid w:val="00596269"/>
    <w:rsid w:val="005D5344"/>
    <w:rsid w:val="005D5973"/>
    <w:rsid w:val="005E5B0E"/>
    <w:rsid w:val="006249BA"/>
    <w:rsid w:val="0063543C"/>
    <w:rsid w:val="00643625"/>
    <w:rsid w:val="00651139"/>
    <w:rsid w:val="00664F1E"/>
    <w:rsid w:val="00671D34"/>
    <w:rsid w:val="00672CF8"/>
    <w:rsid w:val="00674789"/>
    <w:rsid w:val="006B2819"/>
    <w:rsid w:val="006B37E0"/>
    <w:rsid w:val="00701AB9"/>
    <w:rsid w:val="007102A5"/>
    <w:rsid w:val="0071301B"/>
    <w:rsid w:val="00714CA6"/>
    <w:rsid w:val="00743500"/>
    <w:rsid w:val="007560D5"/>
    <w:rsid w:val="007660FF"/>
    <w:rsid w:val="00776B75"/>
    <w:rsid w:val="007B7FA6"/>
    <w:rsid w:val="007C6913"/>
    <w:rsid w:val="007D166E"/>
    <w:rsid w:val="00873644"/>
    <w:rsid w:val="00897853"/>
    <w:rsid w:val="008C2FBF"/>
    <w:rsid w:val="008E49F9"/>
    <w:rsid w:val="00927AA2"/>
    <w:rsid w:val="00945880"/>
    <w:rsid w:val="0098721E"/>
    <w:rsid w:val="009C0A5C"/>
    <w:rsid w:val="009F727F"/>
    <w:rsid w:val="00A22F53"/>
    <w:rsid w:val="00A4337D"/>
    <w:rsid w:val="00A665B4"/>
    <w:rsid w:val="00A7373D"/>
    <w:rsid w:val="00A830FF"/>
    <w:rsid w:val="00A913DC"/>
    <w:rsid w:val="00A940EC"/>
    <w:rsid w:val="00AD31AC"/>
    <w:rsid w:val="00AD4451"/>
    <w:rsid w:val="00B00283"/>
    <w:rsid w:val="00B17694"/>
    <w:rsid w:val="00B21487"/>
    <w:rsid w:val="00B2487C"/>
    <w:rsid w:val="00B41D50"/>
    <w:rsid w:val="00B7665F"/>
    <w:rsid w:val="00B94573"/>
    <w:rsid w:val="00BB2CC5"/>
    <w:rsid w:val="00BB33D7"/>
    <w:rsid w:val="00BF2965"/>
    <w:rsid w:val="00C412B8"/>
    <w:rsid w:val="00C467DB"/>
    <w:rsid w:val="00C702B9"/>
    <w:rsid w:val="00C74A86"/>
    <w:rsid w:val="00D1215F"/>
    <w:rsid w:val="00D15B71"/>
    <w:rsid w:val="00D87DFE"/>
    <w:rsid w:val="00DA04A3"/>
    <w:rsid w:val="00DB00EC"/>
    <w:rsid w:val="00DE2820"/>
    <w:rsid w:val="00DF3838"/>
    <w:rsid w:val="00E04924"/>
    <w:rsid w:val="00E715F3"/>
    <w:rsid w:val="00E744A0"/>
    <w:rsid w:val="00EA5B3C"/>
    <w:rsid w:val="00EC684F"/>
    <w:rsid w:val="00ED61D1"/>
    <w:rsid w:val="00EE2802"/>
    <w:rsid w:val="00F2714D"/>
    <w:rsid w:val="00F31F72"/>
    <w:rsid w:val="00F84015"/>
    <w:rsid w:val="00F84903"/>
    <w:rsid w:val="00FA6F79"/>
    <w:rsid w:val="00FE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E20DE9"/>
  <w15:docId w15:val="{702E55A9-E24F-440A-9499-13AE3F24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en-GB"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0"/>
      <w:szCs w:val="20"/>
      <w:u w:val="single"/>
      <w:lang w:val="cs-CZ"/>
    </w:rPr>
  </w:style>
  <w:style w:type="paragraph" w:styleId="Nadpis2">
    <w:name w:val="heading 2"/>
    <w:basedOn w:val="Normln"/>
    <w:next w:val="Normln"/>
    <w:qFormat/>
    <w:pPr>
      <w:keepNext/>
      <w:ind w:firstLine="720"/>
      <w:outlineLvl w:val="1"/>
    </w:pPr>
    <w:rPr>
      <w:b/>
      <w:bCs/>
      <w:szCs w:val="20"/>
      <w:lang w:val="cs-CZ"/>
    </w:rPr>
  </w:style>
  <w:style w:type="paragraph" w:styleId="Nadpis3">
    <w:name w:val="heading 3"/>
    <w:basedOn w:val="Normln"/>
    <w:next w:val="Normln"/>
    <w:qFormat/>
    <w:pPr>
      <w:keepNext/>
      <w:ind w:left="720"/>
      <w:outlineLvl w:val="2"/>
    </w:pPr>
    <w:rPr>
      <w:b/>
      <w:bCs/>
      <w:szCs w:val="20"/>
      <w:lang w:val="cs-CZ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  <w:lang w:val="cs-CZ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lang w:val="cs-CZ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lang w:val="cs-CZ"/>
    </w:rPr>
  </w:style>
  <w:style w:type="paragraph" w:styleId="Zkladntext">
    <w:name w:val="Body Text"/>
    <w:basedOn w:val="Normln"/>
    <w:rPr>
      <w:szCs w:val="20"/>
      <w:lang w:val="cs-CZ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720" w:hanging="720"/>
    </w:pPr>
    <w:rPr>
      <w:lang w:val="cs-CZ"/>
    </w:rPr>
  </w:style>
  <w:style w:type="paragraph" w:styleId="Zkladntextodsazen2">
    <w:name w:val="Body Text Indent 2"/>
    <w:basedOn w:val="Normln"/>
    <w:pPr>
      <w:ind w:left="360" w:hanging="360"/>
    </w:pPr>
    <w:rPr>
      <w:lang w:val="cs-CZ"/>
    </w:rPr>
  </w:style>
  <w:style w:type="paragraph" w:styleId="Zkladntext2">
    <w:name w:val="Body Text 2"/>
    <w:basedOn w:val="Normln"/>
    <w:pPr>
      <w:jc w:val="center"/>
    </w:pPr>
    <w:rPr>
      <w:b/>
      <w:bCs/>
      <w:lang w:val="cs-CZ"/>
    </w:rPr>
  </w:style>
  <w:style w:type="paragraph" w:styleId="Zkladntextodsazen3">
    <w:name w:val="Body Text Indent 3"/>
    <w:basedOn w:val="Normln"/>
    <w:pPr>
      <w:ind w:firstLine="720"/>
    </w:pPr>
    <w:rPr>
      <w:lang w:val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715F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5679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8C2FBF"/>
    <w:rPr>
      <w:sz w:val="24"/>
      <w:szCs w:val="24"/>
      <w:lang w:val="en-GB" w:eastAsia="en-US"/>
    </w:rPr>
  </w:style>
  <w:style w:type="paragraph" w:styleId="Revize">
    <w:name w:val="Revision"/>
    <w:hidden/>
    <w:uiPriority w:val="99"/>
    <w:semiHidden/>
    <w:rsid w:val="000A57A6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hanusova@honeywel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5702B-10F1-4AF8-BA7F-97BE22FD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5671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Sponzorská smlouva</vt:lpstr>
      <vt:lpstr>Sponzorská smlouva</vt:lpstr>
    </vt:vector>
  </TitlesOfParts>
  <Company>ABB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Sponzorská smlouva</dc:title>
  <dc:creator>Tomas Cejchan</dc:creator>
  <cp:lastModifiedBy>Sedláková Petra (208043)</cp:lastModifiedBy>
  <cp:revision>2</cp:revision>
  <cp:lastPrinted>2019-05-23T07:43:00Z</cp:lastPrinted>
  <dcterms:created xsi:type="dcterms:W3CDTF">2022-06-06T08:35:00Z</dcterms:created>
  <dcterms:modified xsi:type="dcterms:W3CDTF">2022-06-06T08:35:00Z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46e5e1-5d42-4630-bacd-c69bfdcbd5e8_Enabled">
    <vt:lpwstr>true</vt:lpwstr>
  </property>
  <property fmtid="{D5CDD505-2E9C-101B-9397-08002B2CF9AE}" pid="3" name="MSIP_Label_d546e5e1-5d42-4630-bacd-c69bfdcbd5e8_SetDate">
    <vt:lpwstr>2022-04-08T07:51:45Z</vt:lpwstr>
  </property>
  <property fmtid="{D5CDD505-2E9C-101B-9397-08002B2CF9AE}" pid="4" name="MSIP_Label_d546e5e1-5d42-4630-bacd-c69bfdcbd5e8_Method">
    <vt:lpwstr>Standard</vt:lpwstr>
  </property>
  <property fmtid="{D5CDD505-2E9C-101B-9397-08002B2CF9AE}" pid="5" name="MSIP_Label_d546e5e1-5d42-4630-bacd-c69bfdcbd5e8_Name">
    <vt:lpwstr>d546e5e1-5d42-4630-bacd-c69bfdcbd5e8</vt:lpwstr>
  </property>
  <property fmtid="{D5CDD505-2E9C-101B-9397-08002B2CF9AE}" pid="6" name="MSIP_Label_d546e5e1-5d42-4630-bacd-c69bfdcbd5e8_SiteId">
    <vt:lpwstr>96ece526-9c7d-48b0-8daf-8b93c90a5d18</vt:lpwstr>
  </property>
  <property fmtid="{D5CDD505-2E9C-101B-9397-08002B2CF9AE}" pid="7" name="MSIP_Label_d546e5e1-5d42-4630-bacd-c69bfdcbd5e8_ActionId">
    <vt:lpwstr>64663514-5006-4477-ac0a-3982c28ab376</vt:lpwstr>
  </property>
  <property fmtid="{D5CDD505-2E9C-101B-9397-08002B2CF9AE}" pid="8" name="MSIP_Label_d546e5e1-5d42-4630-bacd-c69bfdcbd5e8_ContentBits">
    <vt:lpwstr>0</vt:lpwstr>
  </property>
  <property fmtid="{D5CDD505-2E9C-101B-9397-08002B2CF9AE}" pid="9" name="SmartTag">
    <vt:lpwstr>4</vt:lpwstr>
  </property>
</Properties>
</file>