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BE" w:rsidRPr="009C16BA" w:rsidRDefault="009C16BA" w:rsidP="004F27BE">
      <w:pPr>
        <w:jc w:val="right"/>
        <w:rPr>
          <w:b/>
        </w:rPr>
      </w:pPr>
      <w:r w:rsidRPr="009C16BA">
        <w:rPr>
          <w:b/>
        </w:rPr>
        <w:t>2015-052/O</w:t>
      </w:r>
    </w:p>
    <w:p w:rsidR="009C16BA" w:rsidRDefault="009C16BA" w:rsidP="00FA1AD5">
      <w:pPr>
        <w:jc w:val="center"/>
        <w:rPr>
          <w:b/>
          <w:sz w:val="28"/>
        </w:rPr>
      </w:pPr>
    </w:p>
    <w:p w:rsidR="002C6CDC" w:rsidRPr="00FA1AD5" w:rsidRDefault="002C6CDC" w:rsidP="00FA1AD5">
      <w:pPr>
        <w:jc w:val="center"/>
        <w:rPr>
          <w:b/>
          <w:sz w:val="28"/>
        </w:rPr>
      </w:pPr>
      <w:r w:rsidRPr="00FA1AD5">
        <w:rPr>
          <w:b/>
          <w:sz w:val="28"/>
        </w:rPr>
        <w:t>RÁMCOVÁ PARTNERSKÁ SMLOUVA</w:t>
      </w:r>
      <w:r w:rsidR="007C0DE7">
        <w:rPr>
          <w:b/>
          <w:sz w:val="28"/>
        </w:rPr>
        <w:br/>
      </w:r>
      <w:r w:rsidRPr="00802BD7">
        <w:rPr>
          <w:sz w:val="28"/>
        </w:rPr>
        <w:t xml:space="preserve">O SPOLUPRÁCI V OBLASTI </w:t>
      </w:r>
      <w:r w:rsidR="0049220A" w:rsidRPr="00802BD7">
        <w:rPr>
          <w:sz w:val="28"/>
        </w:rPr>
        <w:t>PODPOR</w:t>
      </w:r>
      <w:r w:rsidRPr="00802BD7">
        <w:rPr>
          <w:sz w:val="28"/>
        </w:rPr>
        <w:t>Y MLÁDEŽE, TĚLOVÝCHOVY A SPORTU</w:t>
      </w:r>
    </w:p>
    <w:p w:rsidR="002C6CDC" w:rsidRDefault="002C6CDC">
      <w:r>
        <w:t>Uzavřena níže uvedeného dne, měsíce a roku (dále jen „</w:t>
      </w:r>
      <w:r w:rsidRPr="002C6CDC">
        <w:rPr>
          <w:b/>
        </w:rPr>
        <w:t>Smlouva</w:t>
      </w:r>
      <w:r>
        <w:t>“)</w:t>
      </w:r>
    </w:p>
    <w:p w:rsidR="002C6CDC" w:rsidRPr="00FA1AD5" w:rsidRDefault="002C6CDC" w:rsidP="00FA1AD5">
      <w:pPr>
        <w:jc w:val="center"/>
        <w:rPr>
          <w:b/>
        </w:rPr>
      </w:pPr>
      <w:r w:rsidRPr="00FA1AD5">
        <w:rPr>
          <w:b/>
        </w:rPr>
        <w:t>Smluvní strany:</w:t>
      </w:r>
    </w:p>
    <w:p w:rsidR="002C6CDC" w:rsidRPr="00FA1AD5" w:rsidRDefault="002C6CDC" w:rsidP="00FA1AD5">
      <w:pPr>
        <w:pStyle w:val="Bezmezer"/>
        <w:rPr>
          <w:b/>
        </w:rPr>
      </w:pPr>
      <w:r w:rsidRPr="00FA1AD5">
        <w:rPr>
          <w:b/>
        </w:rPr>
        <w:t>MĚSTO NOVÝ BYDŽOV</w:t>
      </w:r>
    </w:p>
    <w:p w:rsidR="002C6CDC" w:rsidRDefault="002C6CDC" w:rsidP="00FA1AD5">
      <w:pPr>
        <w:pStyle w:val="Bezmezer"/>
      </w:pPr>
      <w:proofErr w:type="spellStart"/>
      <w:r>
        <w:t>Ič</w:t>
      </w:r>
      <w:proofErr w:type="spellEnd"/>
      <w:r>
        <w:t>: 00269247</w:t>
      </w:r>
    </w:p>
    <w:p w:rsidR="002C6CDC" w:rsidRDefault="0049220A" w:rsidP="00FA1AD5">
      <w:pPr>
        <w:pStyle w:val="Bezmezer"/>
      </w:pPr>
      <w:r>
        <w:t>s</w:t>
      </w:r>
      <w:r w:rsidR="002C6CDC">
        <w:t>e sídlem: Masarykovo náměstí 1, 504 01 Nový Bydžov,</w:t>
      </w:r>
    </w:p>
    <w:p w:rsidR="002C6CDC" w:rsidRDefault="0049220A" w:rsidP="00FA1AD5">
      <w:pPr>
        <w:pStyle w:val="Bezmezer"/>
      </w:pPr>
      <w:r>
        <w:t>z</w:t>
      </w:r>
      <w:r w:rsidR="002C6CDC">
        <w:t>astoupené starostou Ing. Pavlem Loudou (dále jen „</w:t>
      </w:r>
      <w:r w:rsidR="002C6CDC" w:rsidRPr="002C6CDC">
        <w:rPr>
          <w:b/>
        </w:rPr>
        <w:t>Město</w:t>
      </w:r>
      <w:r w:rsidR="002C6CDC">
        <w:t>“)</w:t>
      </w:r>
    </w:p>
    <w:p w:rsidR="002C6CDC" w:rsidRDefault="0049220A">
      <w:r>
        <w:t>a</w:t>
      </w:r>
    </w:p>
    <w:p w:rsidR="00861808" w:rsidRPr="00545442" w:rsidRDefault="00861808" w:rsidP="00861808">
      <w:pPr>
        <w:pStyle w:val="Bezmezer"/>
        <w:rPr>
          <w:b/>
        </w:rPr>
      </w:pPr>
      <w:r>
        <w:rPr>
          <w:b/>
        </w:rPr>
        <w:t>SKP JUDO Nový Bydžov</w:t>
      </w:r>
    </w:p>
    <w:p w:rsidR="00861808" w:rsidRDefault="00861808" w:rsidP="00861808">
      <w:pPr>
        <w:pStyle w:val="Bezmezer"/>
      </w:pPr>
      <w:r>
        <w:t>IČ: 26589044</w:t>
      </w:r>
    </w:p>
    <w:p w:rsidR="00861808" w:rsidRDefault="00861808" w:rsidP="00861808">
      <w:pPr>
        <w:pStyle w:val="Bezmezer"/>
      </w:pPr>
      <w:r>
        <w:t>se sídlem: Karla IV. 209, 504 01 Nový Bydžov</w:t>
      </w:r>
    </w:p>
    <w:p w:rsidR="004C113B" w:rsidRDefault="004C113B" w:rsidP="00861808">
      <w:pPr>
        <w:pStyle w:val="Bezmezer"/>
      </w:pPr>
    </w:p>
    <w:p w:rsidR="00861808" w:rsidRDefault="00861808" w:rsidP="00861808">
      <w:pPr>
        <w:pStyle w:val="Bezmezer"/>
      </w:pPr>
      <w:r>
        <w:t>zastoupené:</w:t>
      </w:r>
      <w:r w:rsidR="006E34CB">
        <w:t xml:space="preserve"> Ing. Erikou Jelínkovou</w:t>
      </w:r>
      <w:r w:rsidR="00666E0B">
        <w:t>, (dále jen „</w:t>
      </w:r>
      <w:r w:rsidR="00666E0B" w:rsidRPr="00666E0B">
        <w:rPr>
          <w:b/>
        </w:rPr>
        <w:t>SKP JUDO</w:t>
      </w:r>
      <w:r>
        <w:t>“)</w:t>
      </w:r>
    </w:p>
    <w:p w:rsidR="007C0DE7" w:rsidRPr="00FA1AD5" w:rsidRDefault="007C0DE7">
      <w:pPr>
        <w:rPr>
          <w:b/>
        </w:rPr>
      </w:pPr>
    </w:p>
    <w:p w:rsidR="002C6CDC" w:rsidRPr="00FA1AD5" w:rsidRDefault="002C6CDC" w:rsidP="00FA1AD5">
      <w:pPr>
        <w:jc w:val="center"/>
        <w:rPr>
          <w:b/>
        </w:rPr>
      </w:pPr>
      <w:r w:rsidRPr="00FA1AD5">
        <w:rPr>
          <w:b/>
        </w:rPr>
        <w:t>I. PREAMBULE</w:t>
      </w:r>
    </w:p>
    <w:p w:rsidR="002C6CDC" w:rsidRDefault="002C6CDC" w:rsidP="007C0DE7">
      <w:pPr>
        <w:jc w:val="both"/>
      </w:pPr>
      <w:r>
        <w:t>Smluvní strany shodně deklarují a prohlašují, že cílem a smyslem spolupráce na základě této smlouvy je spolupráce a součinnost při zajišťování, poskytování a rozvoji sportu a sportovních aktivit občanů města Nový Bydžov, a to především dle pravidel sjednaných v této smlouvě, kdy hlavním cílem je snaha přivést postupně co největší počet mládeže k pravidelnému celoročnímu sportování.</w:t>
      </w:r>
    </w:p>
    <w:p w:rsidR="004F27BE" w:rsidRDefault="002C6CDC" w:rsidP="004F27BE">
      <w:pPr>
        <w:jc w:val="both"/>
        <w:rPr>
          <w:b/>
          <w:bCs/>
        </w:rPr>
      </w:pPr>
      <w:r>
        <w:t xml:space="preserve">Zastupitelstvo města Nový Bydžov vědomo si své nezastupitelné odpovědnosti za vytváření podmínek pro rozvoj sportu a zabezpečení finanční podpory sportu ze svého rozpočtu v souladu </w:t>
      </w:r>
      <w:r w:rsidR="007C0DE7">
        <w:br/>
      </w:r>
      <w:r>
        <w:t>s</w:t>
      </w:r>
      <w:r w:rsidR="007C0DE7">
        <w:t xml:space="preserve"> </w:t>
      </w:r>
      <w:r>
        <w:t>§6 zákona č. 115/2001 Sb., o podpoře sport</w:t>
      </w:r>
      <w:r w:rsidR="0049220A">
        <w:t xml:space="preserve">u, schválilo tuto smlouvu </w:t>
      </w:r>
      <w:r w:rsidR="0049220A" w:rsidRPr="004F27BE">
        <w:t>dne</w:t>
      </w:r>
      <w:r w:rsidR="004F27BE" w:rsidRPr="004F27BE">
        <w:t xml:space="preserve"> 23. 3. 2015 </w:t>
      </w:r>
      <w:r w:rsidR="004F27BE">
        <w:rPr>
          <w:highlight w:val="yellow"/>
        </w:rPr>
        <w:br/>
      </w:r>
      <w:r w:rsidRPr="004F27BE">
        <w:t xml:space="preserve">usnesením </w:t>
      </w:r>
      <w:r w:rsidR="004F27BE" w:rsidRPr="004F27BE">
        <w:t xml:space="preserve">č. </w:t>
      </w:r>
      <w:r w:rsidR="004F27BE" w:rsidRPr="004F27BE">
        <w:rPr>
          <w:bCs/>
        </w:rPr>
        <w:t>128/5Z/2015.</w:t>
      </w:r>
    </w:p>
    <w:p w:rsidR="002C6CDC" w:rsidRPr="007C0DE7" w:rsidRDefault="002C6CDC" w:rsidP="004F27BE">
      <w:pPr>
        <w:jc w:val="center"/>
        <w:rPr>
          <w:b/>
        </w:rPr>
      </w:pPr>
      <w:r w:rsidRPr="007C0DE7">
        <w:rPr>
          <w:b/>
        </w:rPr>
        <w:t>II. PŘEDMĚT A ÚČEL SMLOUVY</w:t>
      </w:r>
    </w:p>
    <w:p w:rsidR="002C6CDC" w:rsidRDefault="002C6CDC">
      <w:r>
        <w:t>Předmětem smlouvy je stanovení práv a povinností smluvních stran při spolupráci v oblasti podpory mládeže, tělovýchovy a sportu.</w:t>
      </w:r>
    </w:p>
    <w:p w:rsidR="002C6CDC" w:rsidRPr="007C0DE7" w:rsidRDefault="002C6CDC" w:rsidP="007C0DE7">
      <w:pPr>
        <w:jc w:val="center"/>
        <w:rPr>
          <w:b/>
        </w:rPr>
      </w:pPr>
      <w:r w:rsidRPr="007C0DE7">
        <w:rPr>
          <w:b/>
        </w:rPr>
        <w:t>III. PROHLÁŠENÍ SMLUVNÍCH STRAN</w:t>
      </w:r>
    </w:p>
    <w:p w:rsidR="002C6CDC" w:rsidRDefault="002C6CDC" w:rsidP="009C16BA">
      <w:pPr>
        <w:pStyle w:val="Odstavecseseznamem"/>
        <w:numPr>
          <w:ilvl w:val="0"/>
          <w:numId w:val="6"/>
        </w:numPr>
        <w:jc w:val="both"/>
      </w:pPr>
      <w:r>
        <w:t xml:space="preserve">SKP JUDO NOVÝ BYDŽOV prohlašuje, že je subjekt provádějící veřejně prospěšnou činnost, a to konkrétně </w:t>
      </w:r>
      <w:r w:rsidRPr="00666E0B">
        <w:t>občanským sdr</w:t>
      </w:r>
      <w:r w:rsidR="0049220A" w:rsidRPr="00666E0B">
        <w:t>u</w:t>
      </w:r>
      <w:r w:rsidRPr="00666E0B">
        <w:t>žením působícím v oblasti mládeže, tělovýchovy a sportu</w:t>
      </w:r>
      <w:r>
        <w:t>, jeho základním posláním je organizovat sportovní činnost a vytvářet materiální a organizační podmínky pro existenci a další rozvoj sportovních aktivit a vytvářet předpoklady pro sportovní vyžití co největšího počtu zájemců o sport z řad široké veřejnosti a zejména pak dětí a mládeže.</w:t>
      </w:r>
    </w:p>
    <w:p w:rsidR="009C16BA" w:rsidRDefault="009C16BA" w:rsidP="009C16BA">
      <w:pPr>
        <w:pStyle w:val="Odstavecseseznamem"/>
        <w:ind w:left="284"/>
        <w:jc w:val="both"/>
      </w:pPr>
    </w:p>
    <w:p w:rsidR="009C16BA" w:rsidRDefault="002C6CDC" w:rsidP="009C16BA">
      <w:pPr>
        <w:pStyle w:val="Odstavecseseznamem"/>
        <w:numPr>
          <w:ilvl w:val="0"/>
          <w:numId w:val="6"/>
        </w:numPr>
        <w:jc w:val="both"/>
      </w:pPr>
      <w:r w:rsidRPr="00666E0B">
        <w:t xml:space="preserve">Smluvní strany shodně prohlašují, že pro potřeby této smlouvy budou za mládež považovat fyzické osoby, které jsou aktivními a registrovanými členy SKP JUDO NOVÝ BYDŽOV, a které k 31. </w:t>
      </w:r>
      <w:r w:rsidR="00047C86" w:rsidRPr="00666E0B">
        <w:t>b</w:t>
      </w:r>
      <w:r w:rsidRPr="00666E0B">
        <w:t xml:space="preserve">řeznu příslušného kalendářního roku budou splňovat věkové parametry dorosteneckých </w:t>
      </w:r>
      <w:r w:rsidRPr="00666E0B">
        <w:lastRenderedPageBreak/>
        <w:t>soutěží příslušného sportovního svazu v rámci České republiky dané soutěžním řádem sportovního svazu a předpisy evropských sportovních federací a dále pak fyzické osoby mladší.</w:t>
      </w:r>
    </w:p>
    <w:p w:rsidR="009C16BA" w:rsidRDefault="009C16BA" w:rsidP="009C16BA">
      <w:pPr>
        <w:pStyle w:val="Odstavecseseznamem"/>
      </w:pPr>
    </w:p>
    <w:p w:rsidR="007C0DE7" w:rsidRPr="00666E0B" w:rsidRDefault="002C6CDC" w:rsidP="009C16BA">
      <w:pPr>
        <w:pStyle w:val="Odstavecseseznamem"/>
        <w:numPr>
          <w:ilvl w:val="0"/>
          <w:numId w:val="6"/>
        </w:numPr>
        <w:jc w:val="both"/>
      </w:pPr>
      <w:r w:rsidRPr="00666E0B">
        <w:t>Město proh</w:t>
      </w:r>
      <w:r w:rsidR="00047C86" w:rsidRPr="00666E0B">
        <w:t>l</w:t>
      </w:r>
      <w:r w:rsidRPr="00666E0B">
        <w:t xml:space="preserve">ašuje, že po dobu trvání toto smlouvy bude způsobem a za podmínek touto smlouvou upravených ze svého rozpočtu finančně podporovat sportovce dle </w:t>
      </w:r>
      <w:r w:rsidR="00666E0B">
        <w:t>bodu 2 č</w:t>
      </w:r>
      <w:r w:rsidRPr="00666E0B">
        <w:t xml:space="preserve">lánku III. </w:t>
      </w:r>
      <w:r w:rsidR="00047C86" w:rsidRPr="00666E0B">
        <w:t>t</w:t>
      </w:r>
      <w:r w:rsidRPr="00666E0B">
        <w:t>éto smlouvy.</w:t>
      </w:r>
    </w:p>
    <w:p w:rsidR="009C16BA" w:rsidRDefault="009C16BA" w:rsidP="007C0DE7">
      <w:pPr>
        <w:jc w:val="center"/>
        <w:rPr>
          <w:b/>
        </w:rPr>
      </w:pPr>
    </w:p>
    <w:p w:rsidR="002C6CDC" w:rsidRPr="007C0DE7" w:rsidRDefault="002C6CDC" w:rsidP="007C0DE7">
      <w:pPr>
        <w:jc w:val="center"/>
        <w:rPr>
          <w:b/>
        </w:rPr>
      </w:pPr>
      <w:r w:rsidRPr="007C0DE7">
        <w:rPr>
          <w:b/>
        </w:rPr>
        <w:t>IV. POVINNOSTI A ZÁVAZKY SMLUVNÍCH STRAN</w:t>
      </w:r>
    </w:p>
    <w:p w:rsidR="002C6CDC" w:rsidRDefault="002C6CDC" w:rsidP="007C0DE7">
      <w:pPr>
        <w:pStyle w:val="Odstavecseseznamem"/>
        <w:numPr>
          <w:ilvl w:val="0"/>
          <w:numId w:val="3"/>
        </w:numPr>
        <w:jc w:val="both"/>
      </w:pPr>
      <w:r>
        <w:t>Smluvní strany se zavazují svých chováním a jednáním při organizaci a provozování sportovních aktivit reprezentovat co nejlépe město Nový Bydžov, bojovat č</w:t>
      </w:r>
      <w:r w:rsidR="00634BE1">
        <w:t>e</w:t>
      </w:r>
      <w:r>
        <w:t>stně a podle pravidel a ctít, dodržovat a šířit zásady fair play.</w:t>
      </w:r>
    </w:p>
    <w:p w:rsidR="00861808" w:rsidRDefault="00861808" w:rsidP="00861808">
      <w:pPr>
        <w:pStyle w:val="Odstavecseseznamem"/>
        <w:jc w:val="both"/>
      </w:pPr>
    </w:p>
    <w:p w:rsidR="00861808" w:rsidRDefault="002C6CDC" w:rsidP="00861808">
      <w:pPr>
        <w:pStyle w:val="Odstavecseseznamem"/>
        <w:numPr>
          <w:ilvl w:val="0"/>
          <w:numId w:val="3"/>
        </w:numPr>
        <w:jc w:val="both"/>
      </w:pPr>
      <w:r>
        <w:t xml:space="preserve">SKP JUDO se zavazuje, že po dobu trvání </w:t>
      </w:r>
      <w:r w:rsidR="00634BE1">
        <w:t>této smlouvy každoročně předlož</w:t>
      </w:r>
      <w:r>
        <w:t>í Městu v listinné podobě seznam členské</w:t>
      </w:r>
      <w:r w:rsidR="00861808">
        <w:t xml:space="preserve"> základny mládeže</w:t>
      </w:r>
      <w:r w:rsidR="00634BE1">
        <w:t xml:space="preserve">. </w:t>
      </w:r>
      <w:r w:rsidR="00861808">
        <w:t>S</w:t>
      </w:r>
      <w:r>
        <w:t xml:space="preserve">eznam bude předložen vždy do 31. </w:t>
      </w:r>
      <w:r w:rsidR="00634BE1">
        <w:t>b</w:t>
      </w:r>
      <w:r>
        <w:t>řezna kalendářního roku a bude obsahovat: jméno, příjmení a rok narození sportovce.</w:t>
      </w:r>
    </w:p>
    <w:p w:rsidR="00861808" w:rsidRDefault="00861808" w:rsidP="00861808">
      <w:pPr>
        <w:pStyle w:val="Odstavecseseznamem"/>
      </w:pPr>
    </w:p>
    <w:p w:rsidR="00531114" w:rsidRDefault="00FF5496" w:rsidP="00531114">
      <w:pPr>
        <w:pStyle w:val="Odstavecseseznamem"/>
        <w:numPr>
          <w:ilvl w:val="0"/>
          <w:numId w:val="3"/>
        </w:numPr>
        <w:jc w:val="both"/>
      </w:pPr>
      <w:r>
        <w:t xml:space="preserve">Město po dobu trvání této smlouvy deklaruje každoroční finanční podporu pro sportovní činnost mládeže, vytváření materiálních podmínek a další rozvoj sportovních aktivit zejména dětí a mládeže v rámci SKP JUDO. Tato podpora bude realizována v souladu s ustanovením §85 písm. b.) zákona č. 128/2000 Sb., o obcích, ve znění pozdějších předpisů, peněžitým darem. </w:t>
      </w:r>
      <w:r w:rsidRPr="00CE22EB">
        <w:t>Výše daru bude každoročně stanovena dle doloženého seznamu členské základy mládeže vynásobeného koeficient</w:t>
      </w:r>
      <w:r w:rsidR="00666E0B">
        <w:t>em</w:t>
      </w:r>
      <w:r w:rsidRPr="00CE22EB">
        <w:t>, kter</w:t>
      </w:r>
      <w:r w:rsidR="00666E0B">
        <w:t>ý</w:t>
      </w:r>
      <w:r w:rsidRPr="00CE22EB">
        <w:t xml:space="preserve"> j</w:t>
      </w:r>
      <w:r w:rsidR="00666E0B">
        <w:t>e</w:t>
      </w:r>
      <w:r w:rsidRPr="00CE22EB">
        <w:t xml:space="preserve"> dohodou smluvních stran stanoven ve výši </w:t>
      </w:r>
      <w:r w:rsidR="00531114">
        <w:br/>
      </w:r>
      <w:r w:rsidR="00666E0B">
        <w:rPr>
          <w:b/>
        </w:rPr>
        <w:t>1</w:t>
      </w:r>
      <w:r w:rsidR="00CE22EB" w:rsidRPr="006B121E">
        <w:rPr>
          <w:b/>
        </w:rPr>
        <w:t xml:space="preserve"> 500</w:t>
      </w:r>
      <w:r w:rsidRPr="006B121E">
        <w:rPr>
          <w:b/>
        </w:rPr>
        <w:t xml:space="preserve"> Kč</w:t>
      </w:r>
      <w:r w:rsidRPr="00CE22EB">
        <w:t>.</w:t>
      </w:r>
    </w:p>
    <w:p w:rsidR="00CE751D" w:rsidRDefault="00FF5496" w:rsidP="00CE751D">
      <w:pPr>
        <w:pStyle w:val="Odstavecseseznamem"/>
        <w:numPr>
          <w:ilvl w:val="0"/>
          <w:numId w:val="3"/>
        </w:numPr>
        <w:jc w:val="both"/>
      </w:pPr>
      <w:r>
        <w:t xml:space="preserve">SKP JUDO </w:t>
      </w:r>
      <w:r w:rsidR="00531114">
        <w:t xml:space="preserve">se </w:t>
      </w:r>
      <w:r>
        <w:t xml:space="preserve">zavazuje vždy do 31. </w:t>
      </w:r>
      <w:r w:rsidR="00634BE1">
        <w:t>ř</w:t>
      </w:r>
      <w:r>
        <w:t xml:space="preserve">íjna kalendářního roku doložit Městu formou účetních dokladů a výpisů z účtu výdaje </w:t>
      </w:r>
      <w:r w:rsidR="00531114">
        <w:t>hrazené z dotačních prostředků</w:t>
      </w:r>
      <w:r w:rsidR="00EC67AB">
        <w:t xml:space="preserve"> </w:t>
      </w:r>
      <w:r w:rsidR="00531114">
        <w:t>a</w:t>
      </w:r>
      <w:r>
        <w:t xml:space="preserve"> prokazatelnou úhradu těchto nákladů jako podklad pro poskytnutí dotace zastupitelstva ve smyslu §85 písm. c) zákona č. 128/2000 Sb., o obcích, ve znění pozdějších předpisů a v souladu s §9 odst. 1 písm. h) a i) zákona č. 250/2000 Sb., o rozpočtových pravidlech územních rozpočtů, ve znění pozdějších předpisů, na podporu občanských sdružení působících v oblasti kultury a sportu.</w:t>
      </w:r>
      <w:r w:rsidR="00531114">
        <w:t xml:space="preserve"> Dále se SKP JUDO zavazuje doložit do 31. března výkaz zisků a ztrát za uplynulý rok.</w:t>
      </w:r>
    </w:p>
    <w:p w:rsidR="00EC67AB" w:rsidRDefault="00FF5496" w:rsidP="00CE751D">
      <w:pPr>
        <w:pStyle w:val="Odstavecseseznamem"/>
        <w:numPr>
          <w:ilvl w:val="0"/>
          <w:numId w:val="3"/>
        </w:numPr>
        <w:jc w:val="both"/>
      </w:pPr>
      <w:r>
        <w:t xml:space="preserve">Město se zavazuje na výdaje uvedené v bodu 4. Článku IV. této smlouvy po dobu trvání této smlouvy poskytovat SKP JUDO dotaci až do </w:t>
      </w:r>
      <w:r w:rsidRPr="00CE751D">
        <w:t xml:space="preserve">výše </w:t>
      </w:r>
      <w:r w:rsidR="00CE751D">
        <w:rPr>
          <w:b/>
        </w:rPr>
        <w:t>30</w:t>
      </w:r>
      <w:r w:rsidR="00CE751D" w:rsidRPr="00CE751D">
        <w:rPr>
          <w:b/>
        </w:rPr>
        <w:t>0 000</w:t>
      </w:r>
      <w:r w:rsidR="00EC67AB" w:rsidRPr="00CE751D">
        <w:rPr>
          <w:b/>
        </w:rPr>
        <w:t xml:space="preserve"> Kč.</w:t>
      </w:r>
    </w:p>
    <w:p w:rsidR="00EC67AB" w:rsidRDefault="00EC67AB" w:rsidP="00EC67AB">
      <w:pPr>
        <w:pStyle w:val="Odstavecseseznamem"/>
      </w:pPr>
    </w:p>
    <w:p w:rsidR="00EC67AB" w:rsidRDefault="00FF5496" w:rsidP="00EC67AB">
      <w:pPr>
        <w:pStyle w:val="Odstavecseseznamem"/>
        <w:numPr>
          <w:ilvl w:val="0"/>
          <w:numId w:val="3"/>
        </w:numPr>
        <w:jc w:val="both"/>
      </w:pPr>
      <w:r>
        <w:t>Pokud Město písemně požádá SKP JUDO o jmenování svého zástupce do výkonné</w:t>
      </w:r>
      <w:r w:rsidR="00531114">
        <w:t xml:space="preserve">ho výboru, zavazuje se SKP JUDO </w:t>
      </w:r>
      <w:r>
        <w:t xml:space="preserve">svolat valnou hromadu, resp. </w:t>
      </w:r>
      <w:r w:rsidR="00634BE1">
        <w:t>č</w:t>
      </w:r>
      <w:r>
        <w:t>lenskou schůzi a zajistit projednání tohoto požadavku do 3 měsíců od doručení písemné žádosti Městem.</w:t>
      </w:r>
    </w:p>
    <w:p w:rsidR="00EC67AB" w:rsidRDefault="00EC67AB" w:rsidP="00EC67AB">
      <w:pPr>
        <w:pStyle w:val="Odstavecseseznamem"/>
      </w:pPr>
    </w:p>
    <w:p w:rsidR="00EC67AB" w:rsidRDefault="00FF5496" w:rsidP="00EC67AB">
      <w:pPr>
        <w:pStyle w:val="Odstavecseseznamem"/>
        <w:numPr>
          <w:ilvl w:val="0"/>
          <w:numId w:val="3"/>
        </w:numPr>
        <w:jc w:val="both"/>
      </w:pPr>
      <w:r>
        <w:t>Smluvní strany svorně deklarují, že nad rámec podpory upravené touto smlouvou nebude ze strany Města poskytována SKP JUDO žádná další finanční podpora.</w:t>
      </w:r>
    </w:p>
    <w:p w:rsidR="00EC67AB" w:rsidRDefault="00EC67AB" w:rsidP="00EC67AB">
      <w:pPr>
        <w:pStyle w:val="Odstavecseseznamem"/>
      </w:pPr>
    </w:p>
    <w:p w:rsidR="00FF5496" w:rsidRDefault="00FF5496" w:rsidP="00EC67AB">
      <w:pPr>
        <w:pStyle w:val="Odstavecseseznamem"/>
        <w:numPr>
          <w:ilvl w:val="0"/>
          <w:numId w:val="3"/>
        </w:numPr>
        <w:jc w:val="both"/>
      </w:pPr>
      <w:r>
        <w:t xml:space="preserve">SKP JUDO se po dobu trvání této smlouvy nebude účastnit grantových výzev vyhlášených Městem a s ohledem na znění bodu 7. </w:t>
      </w:r>
      <w:r w:rsidR="00634BE1">
        <w:t>člá</w:t>
      </w:r>
      <w:r>
        <w:t>nku IV. se zavazují nepožadovat finanční podporu formou mimořádných dotací nebo darů na rámec této smlouvy.</w:t>
      </w:r>
    </w:p>
    <w:p w:rsidR="00EC67AB" w:rsidRDefault="00EC67AB" w:rsidP="004F27BE">
      <w:pPr>
        <w:rPr>
          <w:b/>
        </w:rPr>
      </w:pPr>
    </w:p>
    <w:p w:rsidR="009C16BA" w:rsidRDefault="009C16BA" w:rsidP="004F27BE">
      <w:pPr>
        <w:rPr>
          <w:b/>
        </w:rPr>
      </w:pPr>
    </w:p>
    <w:p w:rsidR="00FF5496" w:rsidRPr="007C0DE7" w:rsidRDefault="00FF5496" w:rsidP="007C0DE7">
      <w:pPr>
        <w:jc w:val="center"/>
        <w:rPr>
          <w:b/>
        </w:rPr>
      </w:pPr>
      <w:r w:rsidRPr="007C0DE7">
        <w:rPr>
          <w:b/>
        </w:rPr>
        <w:t>V. INFORMAČNÍ POVINNOST</w:t>
      </w:r>
    </w:p>
    <w:p w:rsidR="00FF5496" w:rsidRDefault="00FF5496" w:rsidP="007C0DE7">
      <w:pPr>
        <w:jc w:val="both"/>
      </w:pPr>
      <w:r>
        <w:t>Smluvní strany se zavazují, že před plněním každého ze závazků z této smlouvy vyplývajícího se individuálně dohodnou na podmínkách plnění těchto závazků, a to především na dalších podmínkách charakteristických či potřebných pro naplňování závazku, a to pokud tak již není učiněno smlouvou samotnou, či jiným předpisem nebo zákonnou normou.</w:t>
      </w:r>
    </w:p>
    <w:p w:rsidR="00FF5496" w:rsidRDefault="00FF5496" w:rsidP="007C0DE7">
      <w:pPr>
        <w:jc w:val="both"/>
      </w:pPr>
      <w:r>
        <w:t>Dále se smluvní strany zavazují navzájem se informovat o skutečnostech, které mohou mít vliv a význam na plnění jejich závazků dle této smlouvy, a to neprodleně p</w:t>
      </w:r>
      <w:r w:rsidR="00FB184F">
        <w:t>oté co se o skutečnostech dozvědí.</w:t>
      </w:r>
    </w:p>
    <w:p w:rsidR="00FB184F" w:rsidRDefault="00FB184F">
      <w:r w:rsidRPr="00CE22EB">
        <w:t>Kontaktní osoby pro potřeby vyplývající z této smlouvy jsou:</w:t>
      </w:r>
    </w:p>
    <w:p w:rsidR="00CE22EB" w:rsidRDefault="00CE22EB">
      <w:r>
        <w:t>Ing. Erika Jelínková,</w:t>
      </w:r>
    </w:p>
    <w:p w:rsidR="00CE22EB" w:rsidRDefault="00CE22EB">
      <w:r>
        <w:t xml:space="preserve">Ing. Jakub </w:t>
      </w:r>
      <w:proofErr w:type="spellStart"/>
      <w:r>
        <w:t>Strnka</w:t>
      </w:r>
      <w:proofErr w:type="spellEnd"/>
      <w:r>
        <w:t>, DiS.,</w:t>
      </w:r>
    </w:p>
    <w:p w:rsidR="00FB184F" w:rsidRPr="007C0DE7" w:rsidRDefault="00FB184F" w:rsidP="007C0DE7">
      <w:pPr>
        <w:rPr>
          <w:b/>
        </w:rPr>
      </w:pPr>
    </w:p>
    <w:p w:rsidR="00FF5496" w:rsidRPr="007C0DE7" w:rsidRDefault="00FB184F" w:rsidP="007C0DE7">
      <w:pPr>
        <w:jc w:val="center"/>
        <w:rPr>
          <w:b/>
        </w:rPr>
      </w:pPr>
      <w:r w:rsidRPr="007C0DE7">
        <w:rPr>
          <w:b/>
        </w:rPr>
        <w:t>VI. SPOLEČNÁ A ZÁVĚREČNÁ USTANOVENÍ</w:t>
      </w:r>
    </w:p>
    <w:p w:rsidR="00FB184F" w:rsidRDefault="00FB184F" w:rsidP="007C0DE7">
      <w:pPr>
        <w:pStyle w:val="Odstavecseseznamem"/>
        <w:numPr>
          <w:ilvl w:val="0"/>
          <w:numId w:val="5"/>
        </w:numPr>
        <w:jc w:val="both"/>
      </w:pPr>
      <w:r>
        <w:t>Tuto smlouvu lze měnit pouze písemnými dodatky.</w:t>
      </w:r>
    </w:p>
    <w:p w:rsidR="007C0DE7" w:rsidRDefault="007C0DE7" w:rsidP="007C0DE7">
      <w:pPr>
        <w:pStyle w:val="Odstavecseseznamem"/>
        <w:jc w:val="both"/>
      </w:pPr>
    </w:p>
    <w:p w:rsidR="007C0DE7" w:rsidRDefault="00FB184F" w:rsidP="007C0DE7">
      <w:pPr>
        <w:pStyle w:val="Odstavecseseznamem"/>
        <w:numPr>
          <w:ilvl w:val="0"/>
          <w:numId w:val="5"/>
        </w:numPr>
        <w:jc w:val="both"/>
      </w:pPr>
      <w:r>
        <w:t xml:space="preserve">Tato smlouva je sepsána ve </w:t>
      </w:r>
      <w:r w:rsidR="00EC67AB">
        <w:t>dvou</w:t>
      </w:r>
      <w:r>
        <w:t xml:space="preserve"> vyhotoveních.</w:t>
      </w:r>
    </w:p>
    <w:p w:rsidR="007C0DE7" w:rsidRDefault="007C0DE7" w:rsidP="007C0DE7">
      <w:pPr>
        <w:pStyle w:val="Odstavecseseznamem"/>
        <w:jc w:val="both"/>
      </w:pPr>
    </w:p>
    <w:p w:rsidR="00FB184F" w:rsidRDefault="00634BE1" w:rsidP="007C0DE7">
      <w:pPr>
        <w:pStyle w:val="Odstavecseseznamem"/>
        <w:numPr>
          <w:ilvl w:val="0"/>
          <w:numId w:val="5"/>
        </w:numPr>
        <w:jc w:val="both"/>
      </w:pPr>
      <w:r>
        <w:t>Právní účinky této smlouvy př</w:t>
      </w:r>
      <w:r w:rsidR="00FB184F">
        <w:t>ecház</w:t>
      </w:r>
      <w:r>
        <w:t>e</w:t>
      </w:r>
      <w:r w:rsidR="00FB184F">
        <w:t>jí i na případné právní nástupce účastníků této smlouvy, nestanoví-li zákon jinak.</w:t>
      </w:r>
    </w:p>
    <w:p w:rsidR="007C0DE7" w:rsidRDefault="007C0DE7" w:rsidP="007C0DE7">
      <w:pPr>
        <w:pStyle w:val="Odstavecseseznamem"/>
        <w:jc w:val="both"/>
      </w:pPr>
    </w:p>
    <w:p w:rsidR="007C0DE7" w:rsidRDefault="00FB184F" w:rsidP="007C0DE7">
      <w:pPr>
        <w:pStyle w:val="Odstavecseseznamem"/>
        <w:numPr>
          <w:ilvl w:val="0"/>
          <w:numId w:val="5"/>
        </w:numPr>
        <w:jc w:val="both"/>
      </w:pPr>
      <w:r>
        <w:t>Tato smlouva nabývá platnosti a účinnosti dnem podpisu smluvních stran, kterému předchází relevantní schválení orgány smluvních stran.</w:t>
      </w:r>
    </w:p>
    <w:p w:rsidR="007C0DE7" w:rsidRDefault="007C0DE7" w:rsidP="007C0DE7">
      <w:pPr>
        <w:pStyle w:val="Odstavecseseznamem"/>
        <w:jc w:val="both"/>
      </w:pPr>
    </w:p>
    <w:p w:rsidR="00FB184F" w:rsidRDefault="00FB184F" w:rsidP="007C0DE7">
      <w:pPr>
        <w:pStyle w:val="Odstavecseseznamem"/>
        <w:numPr>
          <w:ilvl w:val="0"/>
          <w:numId w:val="5"/>
        </w:numPr>
        <w:jc w:val="both"/>
      </w:pPr>
      <w:r>
        <w:t xml:space="preserve">Smlouva se uzavírá </w:t>
      </w:r>
      <w:r w:rsidRPr="00CE22EB">
        <w:t>na dobu neurčitou</w:t>
      </w:r>
      <w:r>
        <w:t xml:space="preserve"> s výpovědní lhůtou 12 měsíců. V</w:t>
      </w:r>
      <w:r w:rsidR="00634BE1">
        <w:t>ýpovědní lhůta začne běžet prvn</w:t>
      </w:r>
      <w:r>
        <w:t>ího dne následujícího roku po doručení výpovědi.</w:t>
      </w:r>
    </w:p>
    <w:p w:rsidR="007C0DE7" w:rsidRDefault="007C0DE7" w:rsidP="007C0DE7">
      <w:pPr>
        <w:pStyle w:val="Odstavecseseznamem"/>
        <w:jc w:val="both"/>
      </w:pPr>
    </w:p>
    <w:p w:rsidR="007C0DE7" w:rsidRDefault="00FB184F" w:rsidP="009C16BA">
      <w:pPr>
        <w:pStyle w:val="Odstavecseseznamem"/>
        <w:numPr>
          <w:ilvl w:val="0"/>
          <w:numId w:val="5"/>
        </w:numPr>
        <w:jc w:val="both"/>
      </w:pPr>
      <w:r>
        <w:t>Smluvní strany shodně prohlašují, že jsou způsobil</w:t>
      </w:r>
      <w:r w:rsidR="00CE751D">
        <w:t>é</w:t>
      </w:r>
      <w:r>
        <w:t xml:space="preserve"> k právním úkonům, že tato smlouvy byla uzavřena na základě jejich svobodné a pravé vůle, určitě a vážně, nikoliv za nápadně nevýhodných podmínek a na důkaz toho připojují své podpisy.</w:t>
      </w:r>
    </w:p>
    <w:p w:rsidR="009C16BA" w:rsidRDefault="009C16BA"/>
    <w:p w:rsidR="002C6CDC" w:rsidRDefault="00FB184F">
      <w:r>
        <w:t xml:space="preserve">V Novém </w:t>
      </w:r>
      <w:r w:rsidRPr="00957D8F">
        <w:t>Bydžově dne</w:t>
      </w:r>
      <w:r w:rsidR="007C0DE7" w:rsidRPr="00957D8F">
        <w:t>:</w:t>
      </w:r>
      <w:r w:rsidR="00957D8F" w:rsidRPr="00957D8F">
        <w:t xml:space="preserve"> </w:t>
      </w:r>
      <w:r w:rsidR="000D100A">
        <w:t>25.03.2015</w:t>
      </w:r>
    </w:p>
    <w:p w:rsidR="002C6CDC" w:rsidRDefault="002C6CDC"/>
    <w:p w:rsidR="002C6CDC" w:rsidRDefault="002C6CDC"/>
    <w:p w:rsidR="00EC67AB" w:rsidRDefault="00EC67AB"/>
    <w:p w:rsidR="00EC67AB" w:rsidRDefault="00EC67AB"/>
    <w:p w:rsidR="00EC67AB" w:rsidRDefault="00EC67AB">
      <w:r>
        <w:t>Ing. Pavel Louda, starosta měst</w:t>
      </w:r>
      <w:r w:rsidR="00802BD7">
        <w:t>a</w:t>
      </w:r>
      <w:r w:rsidR="00802BD7">
        <w:tab/>
      </w:r>
      <w:r w:rsidR="00802BD7">
        <w:tab/>
      </w:r>
      <w:r w:rsidR="00802BD7">
        <w:tab/>
      </w:r>
      <w:r w:rsidR="00802BD7">
        <w:tab/>
      </w:r>
      <w:r w:rsidR="00742027">
        <w:t>Ing. Erika Jelínková</w:t>
      </w:r>
      <w:bookmarkStart w:id="0" w:name="_GoBack"/>
      <w:bookmarkEnd w:id="0"/>
    </w:p>
    <w:sectPr w:rsidR="00EC67AB" w:rsidSect="007C0D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7B5"/>
    <w:multiLevelType w:val="hybridMultilevel"/>
    <w:tmpl w:val="181C4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859"/>
    <w:multiLevelType w:val="hybridMultilevel"/>
    <w:tmpl w:val="E06A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14649"/>
    <w:multiLevelType w:val="hybridMultilevel"/>
    <w:tmpl w:val="D7849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504B"/>
    <w:multiLevelType w:val="hybridMultilevel"/>
    <w:tmpl w:val="D2362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911ED"/>
    <w:multiLevelType w:val="hybridMultilevel"/>
    <w:tmpl w:val="DB725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F2D38"/>
    <w:multiLevelType w:val="hybridMultilevel"/>
    <w:tmpl w:val="FE2EF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DC"/>
    <w:rsid w:val="00047C86"/>
    <w:rsid w:val="00087219"/>
    <w:rsid w:val="000D100A"/>
    <w:rsid w:val="00177E45"/>
    <w:rsid w:val="001C5900"/>
    <w:rsid w:val="002C6CDC"/>
    <w:rsid w:val="003A7AF3"/>
    <w:rsid w:val="0049220A"/>
    <w:rsid w:val="004C113B"/>
    <w:rsid w:val="004F27BE"/>
    <w:rsid w:val="00531114"/>
    <w:rsid w:val="00634BE1"/>
    <w:rsid w:val="00666E0B"/>
    <w:rsid w:val="006B121E"/>
    <w:rsid w:val="006E34CB"/>
    <w:rsid w:val="007045CE"/>
    <w:rsid w:val="00742027"/>
    <w:rsid w:val="0078290C"/>
    <w:rsid w:val="007C0DE7"/>
    <w:rsid w:val="00802BD7"/>
    <w:rsid w:val="00861808"/>
    <w:rsid w:val="00957D8F"/>
    <w:rsid w:val="009C16BA"/>
    <w:rsid w:val="00A168D4"/>
    <w:rsid w:val="00B616F9"/>
    <w:rsid w:val="00BD5C76"/>
    <w:rsid w:val="00CE22EB"/>
    <w:rsid w:val="00CE751D"/>
    <w:rsid w:val="00E208F2"/>
    <w:rsid w:val="00EC67AB"/>
    <w:rsid w:val="00F46716"/>
    <w:rsid w:val="00FA1AD5"/>
    <w:rsid w:val="00FB184F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7D53"/>
  <w15:docId w15:val="{52DA993C-50D7-4983-B7A2-2E7F2B6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AD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C0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2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holeckova</dc:creator>
  <cp:lastModifiedBy>Schovánek, Filip</cp:lastModifiedBy>
  <cp:revision>4</cp:revision>
  <dcterms:created xsi:type="dcterms:W3CDTF">2022-06-06T08:08:00Z</dcterms:created>
  <dcterms:modified xsi:type="dcterms:W3CDTF">2022-06-06T08:11:00Z</dcterms:modified>
</cp:coreProperties>
</file>