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27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7732"/>
        <w:gridCol w:w="4265"/>
        <w:gridCol w:w="4340"/>
      </w:tblGrid>
      <w:tr w:rsidR="00682415" w:rsidRPr="00682415" w:rsidTr="00682415">
        <w:trPr>
          <w:trHeight w:val="4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Objednávka č. 56/K/2022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82415" w:rsidRPr="00682415" w:rsidTr="00682415">
        <w:trPr>
          <w:trHeight w:val="375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Dodavatel: </w:t>
            </w:r>
            <w:proofErr w:type="spellStart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Megabooks</w:t>
            </w:r>
            <w:proofErr w:type="spellEnd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, spol. s r.o., Třebohostická 2283/2, 100 00 PRAHA 10, IČ: 48117196 DIČ: CZ48117196</w:t>
            </w:r>
          </w:p>
        </w:tc>
      </w:tr>
      <w:tr w:rsidR="00682415" w:rsidRPr="00682415" w:rsidTr="00682415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82415" w:rsidRPr="00682415" w:rsidTr="00682415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A63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@techlib.cz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82415" w:rsidRPr="00682415" w:rsidTr="00682415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V Praze dne 1. 6. 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82415" w:rsidRPr="00682415" w:rsidTr="00682415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NTK je plátcem daně z přidané hodnoty!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82415" w:rsidRPr="00682415" w:rsidTr="00682415">
        <w:trPr>
          <w:trHeight w:val="375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160 80 Praha 6, Dejvice, Technická 6/2710. http://www.techlib.</w:t>
            </w:r>
            <w:proofErr w:type="gramStart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cz, e.mail</w:t>
            </w:r>
            <w:proofErr w:type="gramEnd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:techlib@techlib.cz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82415" w:rsidRPr="00682415" w:rsidTr="00682415">
        <w:trPr>
          <w:trHeight w:val="735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988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ČNB PRAHA, č. </w:t>
            </w:r>
            <w:proofErr w:type="spellStart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>11.2.1991</w:t>
            </w:r>
            <w:proofErr w:type="gramEnd"/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</w:p>
          <w:p w:rsidR="00682415" w:rsidRPr="00682415" w:rsidRDefault="00A63988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82415" w:rsidRPr="00682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 znění pozdějších změn a doplnění </w:t>
            </w:r>
          </w:p>
        </w:tc>
      </w:tr>
    </w:tbl>
    <w:tbl>
      <w:tblPr>
        <w:tblpPr w:leftFromText="141" w:rightFromText="141" w:vertAnchor="text" w:horzAnchor="page" w:tblpX="1" w:tblpY="-4821"/>
        <w:tblW w:w="12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473"/>
        <w:gridCol w:w="4005"/>
        <w:gridCol w:w="1590"/>
        <w:gridCol w:w="1387"/>
        <w:gridCol w:w="1134"/>
        <w:gridCol w:w="1275"/>
        <w:gridCol w:w="1590"/>
      </w:tblGrid>
      <w:tr w:rsidR="00682415" w:rsidRPr="00682415" w:rsidTr="00682415">
        <w:trPr>
          <w:trHeight w:val="69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24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Autor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Titul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ISBN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Vydavatel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i/>
                <w:color w:val="000000"/>
                <w:lang w:eastAsia="cs-CZ"/>
              </w:rPr>
              <w:t>Cena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Robert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Klanten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Out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proofErr w:type="gram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Woods</w:t>
            </w:r>
            <w:proofErr w:type="spellEnd"/>
            <w:proofErr w:type="gram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Interiors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Built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Wood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9783899558593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gestalten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Han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Slawik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Container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Atlas: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Practical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Container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9783899556698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gestalten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Andrew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Demshuk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Three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Cities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After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Hitler: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Redemptive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Reconstruction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Across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Cold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War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Borders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9780822946977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Pittsburgh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Eberhard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Möller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Manual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Structural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Design: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Structural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Principles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-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Suitable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Spans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-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Inspiring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Works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9783955535650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DETAIL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Stanislas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Chaillou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Artificial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Intelligence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Research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Practice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9783035624007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De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Gruyter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Deborah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Ascher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Barnstone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Color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Modernism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Paints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Pigments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Transformation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1920s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Germany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9781350251335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Bloomsbury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Visual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Arts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Dean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Saitta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Intercultural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Urbanism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: City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Planning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Ancient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World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Day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9781786994103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Zed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Ákos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Moravánszky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Metamorphism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Material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Change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9783035610192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Birkhäuser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Werner Van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Hoeydonck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Christian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Kern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Eva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Sommeregger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Space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Tessellations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Experimenting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Parquet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Deformations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9783035625172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De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Gruyter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INGELS, BJARKE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BIG, HOT TO COLD: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Odyssey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Adaptation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9783836557399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TASCHEN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11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Bjarke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Ingels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Yes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More: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Archicomic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Evolution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9783836520102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TASCHEN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Archilife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Big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Bjarke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Ingels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Group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9788996450818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Archilife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Federal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Aviation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Administration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(FAA)/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Aviation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Supplies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&amp;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Academics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(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Asa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>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Airplane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Flying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Handbook: Faa-H-8083-3c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9781644250686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Aviation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Supplies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&amp;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Academics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Piers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Bizony, Andrew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Chaikin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NASA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Missions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Mars: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Visual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History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Our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Quest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Explore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Planet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9780760373149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Motorbooks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John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Wade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Transport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Curiosities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1850 1950: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Weird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Wonderful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Ways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Travelling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by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Road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Rail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Air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9781399003971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Pen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&amp;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Sword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momentálně v dotisku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George C.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Papen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>, Richard E. Blahut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Lightwave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Communications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9781108427562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Cambridge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Yuan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Taur, Tak H.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Ning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Fundamentals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VLSI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Devices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9781108480024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Cambridge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Sandy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Roberts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Big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Maker Camp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Projects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9781260135497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McGraw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Hill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19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Eun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Sok Kim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Fundamentals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Microelectromechanical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Systems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9781264257584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McGraw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Hill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Sumeet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Arora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Ramachandra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lastRenderedPageBreak/>
              <w:t>Gambheer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Meenakshi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Vohra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lastRenderedPageBreak/>
              <w:t xml:space="preserve">Design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IoT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Systems: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Practical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Approach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Across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Industries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9781260463095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McGraw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Hill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Craig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Walls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Build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Talking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Apps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Alexa: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Voice-First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Hands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-Free User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Experiences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9781680507256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Pragmatic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Programmers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Brian Greene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Hidden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Reality: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Parallel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Universes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Deep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Cosmos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9780141029818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Penguin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Norman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Gray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Student's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Special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Relativity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9781108995634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Cambridge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Michio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Kaku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God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Equation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Quest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Theory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Everything</w:t>
            </w:r>
            <w:proofErr w:type="spellEnd"/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9780241483480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Allen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Lane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Emma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Chapman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First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Light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Switching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Stars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Dawn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proofErr w:type="gramStart"/>
            <w:r w:rsidRPr="00682415">
              <w:rPr>
                <w:rFonts w:eastAsia="Times New Roman" w:cstheme="minorHAnsi"/>
                <w:lang w:eastAsia="cs-CZ"/>
              </w:rPr>
              <w:t>Time</w:t>
            </w:r>
            <w:proofErr w:type="spellEnd"/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9781472962942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Bloomsbury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Sigma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Ashley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Jean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Yeager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Bright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Galaxies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Dark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Matter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Beyond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Life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Astronomer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Vera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Rubin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9780262046121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MIT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Nivaldo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Tro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Chemistry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Molecular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Approach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9781292348902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Pearson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Theodore Brown, H.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LeMay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Bruce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Bursten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>, Catherine Murphy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Chemistry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Central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Science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9781292408767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Pearson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29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James G. Anderson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Chemistry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Frontiers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Foundations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Global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Molecular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Perspective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9780262542654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MIT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30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Matthew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Shindell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Life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and Science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gram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Harold</w:t>
            </w:r>
            <w:proofErr w:type="gram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C. Urey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9780226662084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University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Chicago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Tanmay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Bakshi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Baheer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Kamal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Tanmay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Teaches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Go: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Ideal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Language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Backend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Developers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9781264258147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McGraw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Jeff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Carpenter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Eben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Hewitt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Cassandra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Definitive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9781492097143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Jesse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Seldess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Ben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Darnell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Guy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Harrison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CockroachDB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Definitive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Distributed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Data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Scale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9781098100247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Luciano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Ramalho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Fluent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Python: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Clear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Concise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Effective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Programming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9781492056355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Mahmoud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Parsian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Data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Algorithms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Spark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Recipes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Design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Patterns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Scaling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Up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Using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Pyspark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9781492082385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Gwen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Shapira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Todd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Palino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Rajini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Sivaram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Kafka -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Definitive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>: Real-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Time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Data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Stream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Processing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Scale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9781492043089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Boni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Garcia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Hands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-On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Selenium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WebDriver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Java: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Deep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Dive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into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Development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End-to-End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Tests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9781098110000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Rainer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Grimm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C++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Guidelines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Explained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Best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Practices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C++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9780136875673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Addison-Wesley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39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Brian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Hogan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Build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Websites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Hugo: Fast Web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Development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Markdown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9781680507263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Pragmatic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Programmers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Neil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Madden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API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Security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Action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9781617296024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Manning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41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682415">
              <w:rPr>
                <w:rFonts w:eastAsia="Times New Roman" w:cstheme="minorHAnsi"/>
                <w:color w:val="000000"/>
                <w:lang w:eastAsia="cs-CZ"/>
              </w:rPr>
              <w:br/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Travis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Plunk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James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Petty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Tyler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Leonhardt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Don Jones,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Jeffery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Hicks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Learn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PowerShell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Month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Lunches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Covers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Windows, Linux,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macOS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9781617296963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Manning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vychází 29.6.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Gene Kim, Jez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Humble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 Patrick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Debois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John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Willis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Nicole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Forsgren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Devops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Handbook: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How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World-Class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Agility, Reliability, &amp;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Security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Technology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Organizations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9781950508402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IT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Revolution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Jill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West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CompTIA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Network+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Networks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9780357508138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Course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John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Debbie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Lafferty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John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Lakos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Large-Scale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C++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Volume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Process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>: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9780201717068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Addison-Wesley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Brendan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Gregg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Systems Performance: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Enterprise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Cloud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9780136820154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Pearson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Richard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Sites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Understanding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Software Dynamics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9780137589739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Addison-Wesley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Jon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Dimaggio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Art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Cyberwarfare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Investigator's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Espionage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Ransomware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Organized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Cybercrime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9781718502147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No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Starch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Alice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Flarend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Robert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Hilborn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Quantum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Computing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Alice to Bob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9780192857989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Oxford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49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Rob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Eastaway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Maths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Back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Envelope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Clever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ways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(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roughly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)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calculate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anything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9780008444495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HarperCollins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50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Joseph H.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Silverman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Abstract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Algebra: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Integrated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Approach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9781470468606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American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Mathematical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vychází 30.5.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Aubrey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Clayton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Bernoulli's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Fallacy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Statistical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Illogic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Crisis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Science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9780231199940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Columbia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Kyle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D.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Evans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Maths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Tricks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Blow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Your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Mind: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Journey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Through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Viral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Maths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9781838953669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Allen &amp;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Unwin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Guillaume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Pitron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Rare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Metals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dark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clean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energy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digital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technologies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9781912854264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Scribe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Brian R.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Moss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Ecology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Freshwaters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-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Earth's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Bloodstream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9781119239406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Wiley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Alice Bell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Our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Biggest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Experiment: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History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Climate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Crisis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9781472974778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Bloomsbury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Sigma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Serhii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Plokhy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Chernobyl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History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Tragedy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9780141988351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Allen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pod ISBN 9780141988351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Laura J.  Martin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Wild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by Design: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Rise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Ecological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Restoration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9780674979420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Harvard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Nils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Kummer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Basics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Masonry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Construction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9783035623109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Birkhäuser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59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Norbert M. Lechner, Patricia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Andrasik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Heating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Cooling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Lighting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Sustainable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Design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Strategies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Towards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Net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Zero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Architecture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9781119585749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Wiley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Jamil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Soucar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Real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Life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Construction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Management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Guide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 - Z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9781774190975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Maple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Leaf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61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Gareth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Branwyn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Make –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Tips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Tales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Workshop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Volume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2: A Handy Reference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Makers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9781680456370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O′Reilly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Oliver Fischer, Werner Lang, Stefan Winter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Hybrid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Structures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–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External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Timber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Walls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Hybrid design: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eco-efficient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+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economic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9783955535759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DETAIL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Ali M.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Sadegh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William M.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Worek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Marks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' Standard Handbook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Mechanical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Engineers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9781259588501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McGraw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Ivan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Law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Gears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Gear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Cutting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Home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Machinists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9781565239173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Fox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Chapel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Trinath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Sahoo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Machinery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Lubrication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Reliability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9780831136383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Industrial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Nick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Lane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Transformer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Deep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Chemistry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Life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Death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9781788160544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Profile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Beth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Shapiro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Life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Made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How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50,000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years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human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innovation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refined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–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redefined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–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nature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9781786079404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Oneworld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Publications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Meera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Senthilingam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Outbreaks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Epidemics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Battling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infection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measles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coronavirus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9781785785634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Icon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69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Dominica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Degrandis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Making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Visible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Exposing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Time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Theft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Optimize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&amp;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Flow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9781950508495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Revolution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James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Stanier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Effective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Remote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Work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Yourself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Your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Team,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Your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Company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9781680509229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Pragmatic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Programmers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Matt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K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Parker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Radical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Enterprise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Pioneering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Future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High-Performing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Organizations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9781950508006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Revolution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72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Kai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R.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Larsen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Daniel S.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Becker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Automated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Machine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Learning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9780190941666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Oxford University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Katie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Treggiden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Glen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Adamson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Wasted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When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Trash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Becomes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Treasure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9789493039384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Ludion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Adam Jolly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Managing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today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9781739864002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Novaro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Daniel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Closa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Alex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Gardiner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Falk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Giemsa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Jörg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Machek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Patent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Computer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Scientists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Steps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Protect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Computer-Implemented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Inventions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9783642050770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Stefan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Luginbuehl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European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Patent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Towards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Uniform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Interpretation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9781849801058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Bhamati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Viswanathan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Cultivating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Copyright: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How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Creators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Can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Harness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Survive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Digital Age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9781138477490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Routledge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Srividhya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Ragavan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Access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Medicines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TRIPS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Agreement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Health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,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Pharmaceuticals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9780367436384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Routledge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79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Marc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René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Deschenaux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Securitization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Securities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9781737567288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BookBaby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Jiabo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Liu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Copyright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Impact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Destruction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Copyright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Expansion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9781138786561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Routledge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Sean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Bottomley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British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Patent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System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during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Industrial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Revolution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1700–1852: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From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Privilege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9781107058293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Cambridge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82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Daniel J.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Gervais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Future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9781800885332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Robert M.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Farley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Davida H.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Isaacs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Patents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Power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Diffusion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Military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Technology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9780226716527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Chicago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Mario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Biagioli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Peter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Jaszi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Martha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Woodmansee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Making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Unmaking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Creative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Production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Legal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Cultural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Perspective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9780226907093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Chicago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85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Ole-Andreas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Rognstad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Inger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B.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Ørstavik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Sustainable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Markets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9781789901344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86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Marie-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Stéphanie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Delamaire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Will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Slauter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Circulation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Control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Artistic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Culture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Nineteenth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Century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9781800641471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Open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Book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87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Giovanni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Pisacane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Daniele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Zibetti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China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9789811545573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11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88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Laura R. Ford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The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Nations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Sociological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Historical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Perspectives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on a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Modern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Legal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Institution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9781316648483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Cambridge University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89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Jacob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H.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Rooksby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Research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Handbook 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Technology Transfer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9781788116626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90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Graham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Dutfield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Uma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Suthersanen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Dutfield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Suthersanen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on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Global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9781782548843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91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Eva-Maria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Kieninger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Security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Rights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9783030441937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9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92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Gerald B.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Halt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John C.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Donch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Amber R.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Stiles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, Lisa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Jenkins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VanLuvanee</w:t>
            </w:r>
            <w:proofErr w:type="spellEnd"/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FDA and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Strategies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for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Medical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Device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Technologies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9783030044619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93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color w:val="000000"/>
                <w:lang w:eastAsia="cs-CZ"/>
              </w:rPr>
              <w:t>Henning</w:t>
            </w:r>
            <w:proofErr w:type="spellEnd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Hartwig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Research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Handbook on Design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Law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9781781955871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82415">
              <w:rPr>
                <w:rFonts w:eastAsia="Times New Roman" w:cstheme="minorHAnsi"/>
                <w:lang w:eastAsia="cs-CZ"/>
              </w:rPr>
              <w:t xml:space="preserve">Edward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Elgar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7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82415">
              <w:rPr>
                <w:rFonts w:eastAsia="Times New Roman" w:cstheme="minorHAnsi"/>
                <w:b/>
                <w:bCs/>
                <w:lang w:eastAsia="cs-CZ"/>
              </w:rPr>
              <w:t>94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Adam Jolly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Winning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with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IP: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Managing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high-growth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intellectual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property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9781838067427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682415">
              <w:rPr>
                <w:rFonts w:eastAsia="Times New Roman" w:cstheme="minorHAnsi"/>
                <w:lang w:eastAsia="cs-CZ"/>
              </w:rPr>
              <w:t>Novaro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682415">
              <w:rPr>
                <w:rFonts w:eastAsia="Times New Roman" w:cstheme="minorHAnsi"/>
                <w:lang w:eastAsia="cs-CZ"/>
              </w:rPr>
              <w:t>Publishing</w:t>
            </w:r>
            <w:proofErr w:type="spellEnd"/>
            <w:r w:rsidRPr="0068241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82415" w:rsidRPr="00682415" w:rsidTr="00682415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4F2B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89 </w:t>
            </w:r>
            <w:r w:rsidR="004F2B3C">
              <w:rPr>
                <w:rFonts w:eastAsia="Times New Roman" w:cstheme="minorHAnsi"/>
                <w:color w:val="000000"/>
                <w:lang w:eastAsia="cs-CZ"/>
              </w:rPr>
              <w:t>864</w:t>
            </w:r>
            <w:bookmarkStart w:id="0" w:name="_GoBack"/>
            <w:bookmarkEnd w:id="0"/>
            <w:r w:rsidRPr="00682415">
              <w:rPr>
                <w:rFonts w:eastAsia="Times New Roman" w:cstheme="minorHAnsi"/>
                <w:color w:val="000000"/>
                <w:lang w:eastAsia="cs-CZ"/>
              </w:rPr>
              <w:t xml:space="preserve">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415" w:rsidRPr="00682415" w:rsidRDefault="00682415" w:rsidP="006824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8241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:rsidR="008175B8" w:rsidRPr="00682415" w:rsidRDefault="008175B8">
      <w:pPr>
        <w:rPr>
          <w:rFonts w:cstheme="minorHAnsi"/>
        </w:rPr>
      </w:pPr>
    </w:p>
    <w:p w:rsidR="00682415" w:rsidRPr="00682415" w:rsidRDefault="00682415">
      <w:pPr>
        <w:rPr>
          <w:rFonts w:cstheme="minorHAnsi"/>
        </w:rPr>
      </w:pPr>
    </w:p>
    <w:sectPr w:rsidR="00682415" w:rsidRPr="00682415" w:rsidSect="0068241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DE"/>
    <w:rsid w:val="004D71DE"/>
    <w:rsid w:val="004F2B3C"/>
    <w:rsid w:val="00682415"/>
    <w:rsid w:val="008175B8"/>
    <w:rsid w:val="00A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620"/>
  <w15:chartTrackingRefBased/>
  <w15:docId w15:val="{022C55BA-1E7A-493B-BB1A-9975BDB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241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2415"/>
    <w:rPr>
      <w:color w:val="954F72"/>
      <w:u w:val="single"/>
    </w:rPr>
  </w:style>
  <w:style w:type="paragraph" w:customStyle="1" w:styleId="msonormal0">
    <w:name w:val="msonormal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7">
    <w:name w:val="xl67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8">
    <w:name w:val="xl68"/>
    <w:basedOn w:val="Normln"/>
    <w:rsid w:val="006824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9">
    <w:name w:val="xl69"/>
    <w:basedOn w:val="Normln"/>
    <w:rsid w:val="0068241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0">
    <w:name w:val="xl70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2">
    <w:name w:val="xl72"/>
    <w:basedOn w:val="Normln"/>
    <w:rsid w:val="006824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7">
    <w:name w:val="xl77"/>
    <w:basedOn w:val="Normln"/>
    <w:rsid w:val="006824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8">
    <w:name w:val="xl78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9">
    <w:name w:val="xl79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0">
    <w:name w:val="xl80"/>
    <w:basedOn w:val="Normln"/>
    <w:rsid w:val="006824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1">
    <w:name w:val="xl81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2">
    <w:name w:val="xl82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3">
    <w:name w:val="xl83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4">
    <w:name w:val="xl84"/>
    <w:basedOn w:val="Normln"/>
    <w:rsid w:val="006824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5">
    <w:name w:val="xl85"/>
    <w:basedOn w:val="Normln"/>
    <w:rsid w:val="00682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6">
    <w:name w:val="xl86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7">
    <w:name w:val="xl87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6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1">
    <w:name w:val="xl91"/>
    <w:basedOn w:val="Normln"/>
    <w:rsid w:val="006824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2">
    <w:name w:val="xl92"/>
    <w:basedOn w:val="Normln"/>
    <w:rsid w:val="006824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4">
    <w:name w:val="xl94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5">
    <w:name w:val="xl95"/>
    <w:basedOn w:val="Normln"/>
    <w:rsid w:val="006824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6">
    <w:name w:val="xl96"/>
    <w:basedOn w:val="Normln"/>
    <w:rsid w:val="00682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7">
    <w:name w:val="xl97"/>
    <w:basedOn w:val="Normln"/>
    <w:rsid w:val="00682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8">
    <w:name w:val="xl98"/>
    <w:basedOn w:val="Normln"/>
    <w:rsid w:val="00682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99">
    <w:name w:val="xl99"/>
    <w:basedOn w:val="Normln"/>
    <w:rsid w:val="00682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0">
    <w:name w:val="xl100"/>
    <w:basedOn w:val="Normln"/>
    <w:rsid w:val="006824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1">
    <w:name w:val="xl101"/>
    <w:basedOn w:val="Normln"/>
    <w:rsid w:val="0068241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02">
    <w:name w:val="xl102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3">
    <w:name w:val="xl103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04">
    <w:name w:val="xl104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5">
    <w:name w:val="xl105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6">
    <w:name w:val="xl106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107">
    <w:name w:val="xl107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8">
    <w:name w:val="xl108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6824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0">
    <w:name w:val="xl110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1">
    <w:name w:val="xl111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2">
    <w:name w:val="xl112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3">
    <w:name w:val="xl113"/>
    <w:basedOn w:val="Normln"/>
    <w:rsid w:val="006824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4">
    <w:name w:val="xl114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5">
    <w:name w:val="xl115"/>
    <w:basedOn w:val="Normln"/>
    <w:rsid w:val="006824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6">
    <w:name w:val="xl116"/>
    <w:basedOn w:val="Normln"/>
    <w:rsid w:val="006824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7">
    <w:name w:val="xl117"/>
    <w:basedOn w:val="Normln"/>
    <w:rsid w:val="00682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18">
    <w:name w:val="xl118"/>
    <w:basedOn w:val="Normln"/>
    <w:rsid w:val="0068241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19">
    <w:name w:val="xl119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0">
    <w:name w:val="xl120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1">
    <w:name w:val="xl121"/>
    <w:basedOn w:val="Normln"/>
    <w:rsid w:val="0068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2">
    <w:name w:val="xl122"/>
    <w:basedOn w:val="Normln"/>
    <w:rsid w:val="0068241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3">
    <w:name w:val="xl123"/>
    <w:basedOn w:val="Normln"/>
    <w:rsid w:val="0068241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24">
    <w:name w:val="xl124"/>
    <w:basedOn w:val="Normln"/>
    <w:rsid w:val="006824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6824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6824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1894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Jan Bayer</cp:lastModifiedBy>
  <cp:revision>3</cp:revision>
  <dcterms:created xsi:type="dcterms:W3CDTF">2022-06-02T06:25:00Z</dcterms:created>
  <dcterms:modified xsi:type="dcterms:W3CDTF">2022-06-06T12:22:00Z</dcterms:modified>
</cp:coreProperties>
</file>