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721A44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4875" cy="1057275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721A44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majetkový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721A44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Jaroslav Houska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721A44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383 700 320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721A44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jaroslav.houska@mu-st.cz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721A44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6. 6. 2022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721A44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RADIMÍR LAGRON Stavitelství</w:t>
            </w:r>
          </w:p>
          <w:p w:rsidR="001F0477" w:rsidRPr="006F0BA2" w:rsidRDefault="00721A44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Únice-Hubenov 23</w:t>
            </w:r>
          </w:p>
          <w:p w:rsidR="001F0477" w:rsidRPr="006F0BA2" w:rsidRDefault="00721A44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386 01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Strakonice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r w:rsidR="00721A44">
              <w:rPr>
                <w:rFonts w:ascii="Tahoma" w:hAnsi="Tahoma" w:cs="Tahoma"/>
                <w:bCs/>
                <w:noProof/>
                <w:sz w:val="22"/>
                <w:szCs w:val="22"/>
              </w:rPr>
              <w:t>13507168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DIČ: </w:t>
            </w:r>
            <w:r w:rsidR="00721A44">
              <w:rPr>
                <w:rFonts w:ascii="Tahoma" w:hAnsi="Tahoma" w:cs="Tahoma"/>
                <w:bCs/>
                <w:noProof/>
                <w:sz w:val="22"/>
                <w:szCs w:val="22"/>
              </w:rPr>
              <w:t>CZ5805051835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721A44">
        <w:rPr>
          <w:rFonts w:ascii="Tahoma" w:hAnsi="Tahoma" w:cs="Tahoma"/>
          <w:noProof/>
          <w:sz w:val="28"/>
          <w:szCs w:val="28"/>
        </w:rPr>
        <w:t>89/22/7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  <w:t>Předpokl.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Pr="006F0BA2" w:rsidRDefault="00721A44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1.Oprava  střechy  zimního  stadionu podle  cenové  nabídky / liniové  detaily /</w:t>
            </w:r>
          </w:p>
        </w:tc>
        <w:tc>
          <w:tcPr>
            <w:tcW w:w="1440" w:type="dxa"/>
          </w:tcPr>
          <w:p w:rsidR="001F0477" w:rsidRPr="006F0BA2" w:rsidRDefault="00721A44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</w:t>
            </w:r>
          </w:p>
        </w:tc>
        <w:tc>
          <w:tcPr>
            <w:tcW w:w="830" w:type="dxa"/>
          </w:tcPr>
          <w:p w:rsidR="001F0477" w:rsidRPr="006F0BA2" w:rsidRDefault="00721A44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ks</w:t>
            </w:r>
          </w:p>
        </w:tc>
        <w:tc>
          <w:tcPr>
            <w:tcW w:w="2230" w:type="dxa"/>
          </w:tcPr>
          <w:p w:rsidR="001F0477" w:rsidRPr="006F0BA2" w:rsidRDefault="00721A44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177 202,00</w:t>
            </w:r>
          </w:p>
        </w:tc>
      </w:tr>
    </w:tbl>
    <w:p w:rsidR="001F0477" w:rsidRPr="006F0BA2" w:rsidRDefault="00D0576D" w:rsidP="00D0576D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>Celkem</w:t>
      </w:r>
      <w:r w:rsidRPr="006F0BA2">
        <w:rPr>
          <w:rFonts w:ascii="Tahoma" w:hAnsi="Tahoma" w:cs="Tahoma"/>
          <w:b/>
          <w:bCs/>
          <w:sz w:val="20"/>
          <w:szCs w:val="20"/>
        </w:rPr>
        <w:t xml:space="preserve"> (s DPH)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: 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ab/>
      </w:r>
      <w:r w:rsidR="00721A44">
        <w:rPr>
          <w:rFonts w:ascii="Tahoma" w:hAnsi="Tahoma" w:cs="Tahoma"/>
          <w:b/>
          <w:bCs/>
          <w:noProof/>
          <w:sz w:val="20"/>
          <w:szCs w:val="20"/>
        </w:rPr>
        <w:t>177 202,00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 Kč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</w:p>
    <w:p w:rsidR="001F0477" w:rsidRPr="006F0BA2" w:rsidRDefault="00721A44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</w:t>
      </w:r>
      <w:r w:rsidR="00721A44">
        <w:rPr>
          <w:rFonts w:ascii="Tahoma" w:hAnsi="Tahoma" w:cs="Tahoma"/>
          <w:noProof/>
          <w:sz w:val="20"/>
          <w:szCs w:val="20"/>
        </w:rPr>
        <w:t>30. 6. 2022</w:t>
      </w:r>
      <w:r w:rsidRPr="006F0BA2">
        <w:rPr>
          <w:rFonts w:ascii="Tahoma" w:hAnsi="Tahoma" w:cs="Tahoma"/>
          <w:sz w:val="20"/>
          <w:szCs w:val="20"/>
        </w:rPr>
        <w:t xml:space="preserve"> </w:t>
      </w:r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>Bankovní spojení: ČSOB, a.s., č.ú.: 182050112/0300</w:t>
      </w:r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ind w:left="142"/>
        <w:rPr>
          <w:rFonts w:ascii="Tahoma" w:hAnsi="Tahoma" w:cs="Tahoma"/>
          <w:b/>
          <w:bCs/>
          <w:sz w:val="22"/>
          <w:szCs w:val="22"/>
        </w:rPr>
      </w:pPr>
      <w:r w:rsidRPr="001A6E76">
        <w:rPr>
          <w:rFonts w:ascii="Tahoma" w:hAnsi="Tahoma" w:cs="Tahoma"/>
          <w:b/>
          <w:bCs/>
          <w:sz w:val="22"/>
          <w:szCs w:val="22"/>
        </w:rPr>
        <w:t>Upozornění:</w:t>
      </w:r>
      <w:r w:rsidRPr="001A6E76">
        <w:rPr>
          <w:rFonts w:ascii="Tahoma" w:hAnsi="Tahoma" w:cs="Tahoma"/>
          <w:b/>
          <w:bCs/>
          <w:sz w:val="22"/>
          <w:szCs w:val="22"/>
        </w:rPr>
        <w:tab/>
        <w:t>Na faktuře uveďte číslo naší objednávky.</w:t>
      </w:r>
      <w:r w:rsidRPr="001A6E76">
        <w:rPr>
          <w:rFonts w:ascii="Tahoma" w:hAnsi="Tahoma" w:cs="Tahoma"/>
          <w:b/>
          <w:bCs/>
          <w:sz w:val="22"/>
          <w:szCs w:val="22"/>
        </w:rPr>
        <w:tab/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1A6E76">
        <w:rPr>
          <w:rFonts w:ascii="Tahoma" w:hAnsi="Tahoma" w:cs="Tahoma"/>
          <w:b/>
          <w:bCs/>
          <w:sz w:val="22"/>
          <w:szCs w:val="22"/>
        </w:rPr>
        <w:t>Kopii objednávky vraťte s fakturou.</w:t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721A44">
        <w:rPr>
          <w:rFonts w:ascii="Tahoma" w:hAnsi="Tahoma" w:cs="Tahoma"/>
          <w:noProof/>
          <w:sz w:val="20"/>
          <w:szCs w:val="20"/>
        </w:rPr>
        <w:t>Ing. Jana Narovcová</w:t>
      </w: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721A44">
        <w:rPr>
          <w:rFonts w:ascii="Tahoma" w:hAnsi="Tahoma" w:cs="Tahoma"/>
          <w:noProof/>
          <w:sz w:val="20"/>
          <w:szCs w:val="20"/>
        </w:rPr>
        <w:t>vedoucí odboru</w:t>
      </w:r>
    </w:p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rPr>
          <w:rFonts w:ascii="Tahoma" w:hAnsi="Tahoma" w:cs="Tahoma"/>
        </w:rPr>
      </w:pPr>
    </w:p>
    <w:sectPr w:rsidR="001F0477" w:rsidRPr="006F0BA2">
      <w:footerReference w:type="default" r:id="rId7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A44" w:rsidRDefault="00721A44">
      <w:r>
        <w:separator/>
      </w:r>
    </w:p>
  </w:endnote>
  <w:endnote w:type="continuationSeparator" w:id="0">
    <w:p w:rsidR="00721A44" w:rsidRDefault="0072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e-mail: </w:t>
          </w:r>
          <w:hyperlink r:id="rId1" w:history="1">
            <w:r>
              <w:rPr>
                <w:rStyle w:val="Hypertextovodkaz"/>
                <w:sz w:val="16"/>
              </w:rPr>
              <w:t>post</w:t>
            </w:r>
            <w:r>
              <w:rPr>
                <w:rStyle w:val="Hypertextovodkaz"/>
                <w:sz w:val="16"/>
              </w:rPr>
              <w:t>a</w:t>
            </w:r>
            <w:r>
              <w:rPr>
                <w:rStyle w:val="Hypertextovodkaz"/>
                <w:sz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url: </w:t>
          </w:r>
          <w:hyperlink r:id="rId2" w:history="1">
            <w:r>
              <w:rPr>
                <w:rStyle w:val="Hypertextovodkaz"/>
                <w:sz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fax:+420 383 324 535</w:t>
          </w:r>
        </w:p>
      </w:tc>
    </w:tr>
  </w:tbl>
  <w:p w:rsidR="001F0477" w:rsidRDefault="001F04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A44" w:rsidRDefault="00721A44">
      <w:r>
        <w:separator/>
      </w:r>
    </w:p>
  </w:footnote>
  <w:footnote w:type="continuationSeparator" w:id="0">
    <w:p w:rsidR="00721A44" w:rsidRDefault="00721A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A44"/>
    <w:rsid w:val="001A6E76"/>
    <w:rsid w:val="001F0477"/>
    <w:rsid w:val="00351E8F"/>
    <w:rsid w:val="003E4984"/>
    <w:rsid w:val="00447743"/>
    <w:rsid w:val="006F0BA2"/>
    <w:rsid w:val="00721A44"/>
    <w:rsid w:val="008B64A3"/>
    <w:rsid w:val="009A5745"/>
    <w:rsid w:val="00B42472"/>
    <w:rsid w:val="00D0576D"/>
    <w:rsid w:val="00D6490B"/>
    <w:rsid w:val="00F3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B4F14C-AF04-4016-95E0-63652DCA5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21A4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1A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2</TotalTime>
  <Pages>1</Pages>
  <Words>118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819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Houska</dc:creator>
  <cp:keywords/>
  <dc:description/>
  <cp:lastModifiedBy>Jaroslav Houska</cp:lastModifiedBy>
  <cp:revision>1</cp:revision>
  <cp:lastPrinted>2022-06-06T11:21:00Z</cp:lastPrinted>
  <dcterms:created xsi:type="dcterms:W3CDTF">2022-06-06T11:21:00Z</dcterms:created>
  <dcterms:modified xsi:type="dcterms:W3CDTF">2022-06-06T11:23:00Z</dcterms:modified>
</cp:coreProperties>
</file>