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A06E" w14:textId="77777777" w:rsidR="00720CC9" w:rsidRDefault="00720CC9" w:rsidP="00720CC9">
      <w:pPr>
        <w:pStyle w:val="0-Akce"/>
        <w:tabs>
          <w:tab w:val="clear" w:pos="851"/>
          <w:tab w:val="clear" w:pos="1418"/>
        </w:tabs>
      </w:pPr>
      <w:bookmarkStart w:id="0" w:name="_Toc319310797"/>
      <w:bookmarkStart w:id="1" w:name="_Toc325092264"/>
      <w:bookmarkStart w:id="2" w:name="_Toc325108680"/>
      <w:bookmarkStart w:id="3" w:name="_Toc325951124"/>
      <w:bookmarkStart w:id="4" w:name="_Toc339673368"/>
      <w:bookmarkStart w:id="5" w:name="_Toc341670106"/>
      <w:bookmarkStart w:id="6" w:name="_Toc342722171"/>
      <w:bookmarkStart w:id="7" w:name="_Toc342723289"/>
      <w:bookmarkStart w:id="8" w:name="_Toc342724308"/>
      <w:bookmarkStart w:id="9" w:name="_Toc368378689"/>
      <w:bookmarkStart w:id="10" w:name="_Toc372003688"/>
      <w:bookmarkStart w:id="11" w:name="_Toc383488951"/>
      <w:bookmarkStart w:id="12" w:name="_Toc384624256"/>
      <w:bookmarkStart w:id="13" w:name="_Toc393683716"/>
      <w:bookmarkStart w:id="14" w:name="_Toc394734118"/>
      <w:bookmarkStart w:id="15" w:name="_Toc395066011"/>
    </w:p>
    <w:p w14:paraId="22855402" w14:textId="77777777" w:rsidR="00720CC9" w:rsidRDefault="00720CC9" w:rsidP="00720CC9">
      <w:pPr>
        <w:pStyle w:val="0-Akce"/>
        <w:tabs>
          <w:tab w:val="clear" w:pos="851"/>
          <w:tab w:val="clear" w:pos="1418"/>
        </w:tabs>
      </w:pPr>
    </w:p>
    <w:p w14:paraId="6FF4A578" w14:textId="77777777" w:rsidR="00720CC9" w:rsidRDefault="00720CC9" w:rsidP="00720CC9">
      <w:pPr>
        <w:pStyle w:val="0-Akce"/>
        <w:tabs>
          <w:tab w:val="clear" w:pos="851"/>
          <w:tab w:val="clear" w:pos="1418"/>
        </w:tabs>
      </w:pPr>
    </w:p>
    <w:p w14:paraId="177CD725" w14:textId="77777777" w:rsidR="00720CC9" w:rsidRDefault="00720CC9" w:rsidP="00720CC9">
      <w:pPr>
        <w:pStyle w:val="0-Akce"/>
        <w:tabs>
          <w:tab w:val="clear" w:pos="851"/>
          <w:tab w:val="clear" w:pos="1418"/>
        </w:tabs>
      </w:pPr>
    </w:p>
    <w:p w14:paraId="2B56654F" w14:textId="77777777" w:rsidR="00720CC9" w:rsidRDefault="00720CC9" w:rsidP="00720CC9">
      <w:pPr>
        <w:pStyle w:val="0-Akce"/>
        <w:tabs>
          <w:tab w:val="clear" w:pos="851"/>
          <w:tab w:val="clear" w:pos="1418"/>
        </w:tabs>
      </w:pPr>
    </w:p>
    <w:p w14:paraId="2C794A63" w14:textId="77777777" w:rsidR="00B539D5" w:rsidRPr="00B539D5" w:rsidRDefault="00375B71" w:rsidP="00B539D5">
      <w:pPr>
        <w:pStyle w:val="Zhlav"/>
        <w:spacing w:before="60" w:after="60"/>
        <w:jc w:val="center"/>
        <w:rPr>
          <w:rStyle w:val="datalabel"/>
          <w:rFonts w:cs="Arial"/>
          <w:b/>
          <w:sz w:val="48"/>
          <w:szCs w:val="48"/>
        </w:rPr>
      </w:pPr>
      <w:r w:rsidRPr="00375B71">
        <w:rPr>
          <w:rStyle w:val="datalabel"/>
          <w:rFonts w:cs="Arial"/>
          <w:b/>
          <w:sz w:val="48"/>
          <w:szCs w:val="48"/>
        </w:rPr>
        <w:t>Horkovod Velké náměstí</w:t>
      </w:r>
    </w:p>
    <w:p w14:paraId="442784C4" w14:textId="77777777" w:rsidR="00720CC9" w:rsidRPr="006904D4" w:rsidRDefault="00720CC9" w:rsidP="00720CC9">
      <w:pPr>
        <w:pStyle w:val="0-Dokument"/>
        <w:tabs>
          <w:tab w:val="clear" w:pos="851"/>
          <w:tab w:val="clear" w:pos="1418"/>
        </w:tabs>
      </w:pPr>
    </w:p>
    <w:p w14:paraId="77ED49ED" w14:textId="63794B69" w:rsidR="00604739" w:rsidRDefault="00720CC9" w:rsidP="00604739">
      <w:pPr>
        <w:pStyle w:val="0-Dokument"/>
        <w:tabs>
          <w:tab w:val="clear" w:pos="851"/>
          <w:tab w:val="clear" w:pos="1418"/>
        </w:tabs>
      </w:pPr>
      <w:r w:rsidRPr="006904D4">
        <w:br/>
      </w:r>
      <w:bookmarkStart w:id="16" w:name="_E0"/>
      <w:r w:rsidR="00604739">
        <w:t>Dodatek č.</w:t>
      </w:r>
      <w:r w:rsidR="00453097">
        <w:t>2</w:t>
      </w:r>
      <w:r w:rsidR="00604739">
        <w:t xml:space="preserve"> - S</w:t>
      </w:r>
      <w:r w:rsidR="00604739" w:rsidRPr="00F97226">
        <w:t>mlouv</w:t>
      </w:r>
      <w:r w:rsidR="00604739">
        <w:t>y</w:t>
      </w:r>
      <w:r w:rsidR="00604739" w:rsidRPr="00F97226">
        <w:t xml:space="preserve"> o dílo</w:t>
      </w:r>
      <w:bookmarkEnd w:id="16"/>
    </w:p>
    <w:p w14:paraId="3B1D3403" w14:textId="653A1044" w:rsidR="00720CC9" w:rsidRDefault="00720CC9" w:rsidP="00720CC9">
      <w:pPr>
        <w:pStyle w:val="0-Dokument"/>
        <w:tabs>
          <w:tab w:val="clear" w:pos="851"/>
          <w:tab w:val="clear" w:pos="1418"/>
        </w:tabs>
      </w:pPr>
    </w:p>
    <w:p w14:paraId="6FEB78A2" w14:textId="5059A5DC" w:rsidR="00720CC9" w:rsidRPr="00E05F51" w:rsidRDefault="00720CC9" w:rsidP="00604739">
      <w:pPr>
        <w:pStyle w:val="0-Obsah"/>
      </w:pPr>
      <w:r>
        <w:br w:type="page"/>
      </w:r>
      <w:bookmarkStart w:id="17" w:name="_Toc1458268"/>
      <w:bookmarkStart w:id="18" w:name="_Toc3629797"/>
      <w:bookmarkStart w:id="19" w:name="_Toc425944322"/>
      <w:bookmarkStart w:id="20" w:name="_Toc434824046"/>
    </w:p>
    <w:p w14:paraId="377FDB15" w14:textId="77777777" w:rsidR="00720CC9" w:rsidRPr="006904D4" w:rsidRDefault="00A70BF3" w:rsidP="00A70BF3">
      <w:pPr>
        <w:pStyle w:val="1-stSmlouvy"/>
        <w:numPr>
          <w:ilvl w:val="0"/>
          <w:numId w:val="0"/>
        </w:numPr>
        <w:tabs>
          <w:tab w:val="left" w:pos="851"/>
        </w:tabs>
        <w:ind w:left="851" w:hanging="851"/>
      </w:pPr>
      <w:bookmarkStart w:id="21" w:name="_Toc466548378"/>
      <w:r w:rsidRPr="006904D4">
        <w:lastRenderedPageBreak/>
        <w:t>A.</w:t>
      </w:r>
      <w:r w:rsidRPr="006904D4">
        <w:tab/>
      </w:r>
      <w:r w:rsidR="00720CC9" w:rsidRPr="00ED2F7B">
        <w:rPr>
          <w:rStyle w:val="DefinovanPojem"/>
        </w:rPr>
        <w:t>smlouva</w:t>
      </w:r>
      <w:r w:rsidR="00720CC9" w:rsidRPr="006904D4">
        <w:t xml:space="preserve"> a její výklad</w:t>
      </w:r>
      <w:bookmarkEnd w:id="17"/>
      <w:bookmarkEnd w:id="18"/>
      <w:bookmarkEnd w:id="21"/>
    </w:p>
    <w:p w14:paraId="3F0494C3" w14:textId="77777777" w:rsidR="00720CC9" w:rsidRPr="006904D4" w:rsidRDefault="00A70BF3" w:rsidP="00A70BF3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bookmarkStart w:id="22" w:name="_Toc1458269"/>
      <w:bookmarkStart w:id="23" w:name="_Toc3629798"/>
      <w:bookmarkStart w:id="24" w:name="_Ref382823236"/>
      <w:bookmarkStart w:id="25" w:name="_Ref382823265"/>
      <w:bookmarkStart w:id="26" w:name="_Toc466548379"/>
      <w:r w:rsidRPr="006904D4">
        <w:t>1.</w:t>
      </w:r>
      <w:r w:rsidRPr="006904D4">
        <w:tab/>
      </w:r>
      <w:r w:rsidR="00720CC9" w:rsidRPr="006904D4">
        <w:t>Smluvní strany</w:t>
      </w:r>
      <w:bookmarkEnd w:id="22"/>
      <w:bookmarkEnd w:id="23"/>
      <w:bookmarkEnd w:id="24"/>
      <w:bookmarkEnd w:id="25"/>
      <w:bookmarkEnd w:id="26"/>
    </w:p>
    <w:p w14:paraId="2DCBD867" w14:textId="77777777" w:rsidR="00720CC9" w:rsidRPr="00F26AC9" w:rsidRDefault="00720CC9" w:rsidP="007A3C08">
      <w:pPr>
        <w:pStyle w:val="2-OdstlBezsla"/>
        <w:rPr>
          <w:rStyle w:val="DefinovanPojem"/>
        </w:rPr>
      </w:pPr>
      <w:r w:rsidRPr="00F26AC9">
        <w:rPr>
          <w:rStyle w:val="DefinovanPojem"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720CC9" w:rsidRPr="006904D4" w14:paraId="602591A9" w14:textId="77777777" w:rsidTr="000624CA">
        <w:trPr>
          <w:cantSplit/>
        </w:trPr>
        <w:tc>
          <w:tcPr>
            <w:tcW w:w="3472" w:type="dxa"/>
          </w:tcPr>
          <w:p w14:paraId="0039BFEA" w14:textId="77777777" w:rsidR="00720CC9" w:rsidRPr="006904D4" w:rsidRDefault="00720CC9" w:rsidP="007A3C08">
            <w:pPr>
              <w:pStyle w:val="2-OdstlBezsla"/>
            </w:pPr>
            <w:r w:rsidRPr="006904D4">
              <w:t>Obchodní firma</w:t>
            </w:r>
          </w:p>
        </w:tc>
        <w:tc>
          <w:tcPr>
            <w:tcW w:w="5954" w:type="dxa"/>
          </w:tcPr>
          <w:p w14:paraId="428414FA" w14:textId="77777777" w:rsidR="00720CC9" w:rsidRPr="006904D4" w:rsidRDefault="00005913" w:rsidP="007A3C08">
            <w:pPr>
              <w:pStyle w:val="2-OdstlBezsla"/>
            </w:pPr>
            <w:r w:rsidRPr="003D477E">
              <w:rPr>
                <w:rStyle w:val="Tun"/>
              </w:rPr>
              <w:t>Teplárna Písek, a.s.</w:t>
            </w:r>
          </w:p>
        </w:tc>
      </w:tr>
      <w:tr w:rsidR="00720CC9" w:rsidRPr="006904D4" w14:paraId="373B0DCC" w14:textId="77777777" w:rsidTr="000624CA">
        <w:trPr>
          <w:cantSplit/>
        </w:trPr>
        <w:tc>
          <w:tcPr>
            <w:tcW w:w="3472" w:type="dxa"/>
          </w:tcPr>
          <w:p w14:paraId="1C51FCA1" w14:textId="77777777" w:rsidR="00720CC9" w:rsidRPr="006904D4" w:rsidRDefault="00720CC9" w:rsidP="007A3C08">
            <w:pPr>
              <w:pStyle w:val="2-OdstlBezsla"/>
            </w:pPr>
            <w:r w:rsidRPr="006904D4">
              <w:t>se sídlem</w:t>
            </w:r>
          </w:p>
        </w:tc>
        <w:tc>
          <w:tcPr>
            <w:tcW w:w="5954" w:type="dxa"/>
          </w:tcPr>
          <w:p w14:paraId="1055661D" w14:textId="77777777" w:rsidR="00720CC9" w:rsidRPr="006904D4" w:rsidRDefault="00005913" w:rsidP="007A3C08">
            <w:pPr>
              <w:pStyle w:val="2-OdstlBezsla"/>
            </w:pPr>
            <w:r w:rsidRPr="003D477E">
              <w:t>Písek</w:t>
            </w:r>
            <w:r w:rsidR="00720CC9">
              <w:t xml:space="preserve">, </w:t>
            </w:r>
            <w:r w:rsidRPr="003D477E">
              <w:t xml:space="preserve">U </w:t>
            </w:r>
            <w:proofErr w:type="spellStart"/>
            <w:r w:rsidRPr="003D477E">
              <w:t>Smrkovické</w:t>
            </w:r>
            <w:proofErr w:type="spellEnd"/>
            <w:r w:rsidRPr="003D477E">
              <w:t xml:space="preserve"> silnice 2263</w:t>
            </w:r>
            <w:r w:rsidR="00720CC9" w:rsidRPr="006904D4">
              <w:t>, </w:t>
            </w:r>
            <w:r w:rsidR="00720CC9">
              <w:t>PSČ</w:t>
            </w:r>
            <w:r w:rsidR="00720CC9" w:rsidRPr="006904D4">
              <w:t> </w:t>
            </w:r>
            <w:r w:rsidRPr="003D477E">
              <w:t>397 01</w:t>
            </w:r>
            <w:r w:rsidR="00720CC9">
              <w:t xml:space="preserve"> </w:t>
            </w:r>
          </w:p>
        </w:tc>
      </w:tr>
      <w:tr w:rsidR="00720CC9" w:rsidRPr="006904D4" w14:paraId="15D7C40E" w14:textId="77777777" w:rsidTr="000624CA">
        <w:trPr>
          <w:cantSplit/>
        </w:trPr>
        <w:tc>
          <w:tcPr>
            <w:tcW w:w="9426" w:type="dxa"/>
            <w:gridSpan w:val="2"/>
          </w:tcPr>
          <w:p w14:paraId="6F8D2BD7" w14:textId="77777777" w:rsidR="00720CC9" w:rsidRPr="006904D4" w:rsidRDefault="00005913" w:rsidP="00005913">
            <w:pPr>
              <w:pStyle w:val="2-OdstlBezsla"/>
            </w:pPr>
            <w:bookmarkStart w:id="27" w:name="_Ec1B21609F76754158B97A9D82110DE16532"/>
            <w:r w:rsidRPr="003D477E">
              <w:rPr>
                <w:rFonts w:eastAsiaTheme="minorHAnsi"/>
                <w:lang w:eastAsia="en-US"/>
              </w:rPr>
              <w:t>zapsaný v oddílu B, vložce 640 obchodního rejstříku vedeného Krajským soudem v Českých Budějovicích</w:t>
            </w:r>
            <w:bookmarkEnd w:id="27"/>
          </w:p>
        </w:tc>
      </w:tr>
      <w:tr w:rsidR="00720CC9" w:rsidRPr="006904D4" w14:paraId="25AC49C5" w14:textId="77777777" w:rsidTr="000624CA">
        <w:trPr>
          <w:cantSplit/>
        </w:trPr>
        <w:tc>
          <w:tcPr>
            <w:tcW w:w="3472" w:type="dxa"/>
          </w:tcPr>
          <w:p w14:paraId="118904C3" w14:textId="77777777" w:rsidR="00720CC9" w:rsidRPr="006904D4" w:rsidRDefault="00720CC9" w:rsidP="007A3C08">
            <w:pPr>
              <w:pStyle w:val="2-OdstlBezsla"/>
            </w:pPr>
            <w:r>
              <w:t>jednající</w:t>
            </w:r>
          </w:p>
        </w:tc>
        <w:tc>
          <w:tcPr>
            <w:tcW w:w="5954" w:type="dxa"/>
          </w:tcPr>
          <w:p w14:paraId="50885EBE" w14:textId="77777777" w:rsidR="00720CC9" w:rsidRDefault="001C47AD" w:rsidP="007A3C08">
            <w:pPr>
              <w:pStyle w:val="2-OdstlBezsla"/>
            </w:pPr>
            <w:r w:rsidRPr="003D477E">
              <w:t>Karel Vodička</w:t>
            </w:r>
            <w:r w:rsidR="00B539D5">
              <w:t xml:space="preserve">, </w:t>
            </w:r>
            <w:r w:rsidR="00432B09" w:rsidRPr="003D477E">
              <w:t>předseda představenstva</w:t>
            </w:r>
          </w:p>
          <w:p w14:paraId="1AA777D1" w14:textId="5CCFB64E" w:rsidR="00432B09" w:rsidRPr="006904D4" w:rsidRDefault="0013719A" w:rsidP="003726CA">
            <w:pPr>
              <w:pStyle w:val="2-OdstlBezsla"/>
            </w:pPr>
            <w:r>
              <w:t>Marek Anděl</w:t>
            </w:r>
            <w:r w:rsidR="00B539D5">
              <w:t xml:space="preserve">, </w:t>
            </w:r>
            <w:r>
              <w:t>člen</w:t>
            </w:r>
            <w:r w:rsidR="00432B09" w:rsidRPr="003D477E">
              <w:t xml:space="preserve"> představenstva</w:t>
            </w:r>
          </w:p>
        </w:tc>
      </w:tr>
      <w:tr w:rsidR="00720CC9" w:rsidRPr="006904D4" w14:paraId="7DD9DD13" w14:textId="77777777" w:rsidTr="000624CA">
        <w:trPr>
          <w:cantSplit/>
        </w:trPr>
        <w:tc>
          <w:tcPr>
            <w:tcW w:w="9426" w:type="dxa"/>
            <w:gridSpan w:val="2"/>
          </w:tcPr>
          <w:p w14:paraId="5D96D0EC" w14:textId="77777777" w:rsidR="00720CC9" w:rsidRPr="006904D4" w:rsidRDefault="00720CC9" w:rsidP="007A3C08">
            <w:pPr>
              <w:pStyle w:val="2-OdstlBezsla"/>
            </w:pPr>
            <w:r w:rsidRPr="006904D4">
              <w:t xml:space="preserve">osoby zmocněné zastupováním společnosti ve věcech: </w:t>
            </w:r>
          </w:p>
        </w:tc>
      </w:tr>
      <w:tr w:rsidR="00720CC9" w:rsidRPr="006904D4" w14:paraId="0412C38A" w14:textId="77777777" w:rsidTr="000624CA">
        <w:trPr>
          <w:cantSplit/>
        </w:trPr>
        <w:tc>
          <w:tcPr>
            <w:tcW w:w="3472" w:type="dxa"/>
          </w:tcPr>
          <w:p w14:paraId="2A031EF6" w14:textId="77777777" w:rsidR="00720CC9" w:rsidRPr="006904D4" w:rsidRDefault="00720CC9" w:rsidP="007A3C08">
            <w:pPr>
              <w:pStyle w:val="2-OdstlBezsla"/>
            </w:pPr>
            <w:r w:rsidRPr="006904D4">
              <w:t>smluvních</w:t>
            </w:r>
          </w:p>
        </w:tc>
        <w:tc>
          <w:tcPr>
            <w:tcW w:w="5954" w:type="dxa"/>
          </w:tcPr>
          <w:p w14:paraId="54C77CFC" w14:textId="77777777" w:rsidR="00720CC9" w:rsidRPr="001D0000" w:rsidRDefault="001D0000" w:rsidP="001D0000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Mgr. Andrea Žáková, ředitelka a.s.</w:t>
            </w:r>
          </w:p>
        </w:tc>
      </w:tr>
      <w:tr w:rsidR="00720CC9" w:rsidRPr="006904D4" w14:paraId="24DD0961" w14:textId="77777777" w:rsidTr="000624CA">
        <w:trPr>
          <w:cantSplit/>
        </w:trPr>
        <w:tc>
          <w:tcPr>
            <w:tcW w:w="3472" w:type="dxa"/>
          </w:tcPr>
          <w:p w14:paraId="5EE43F80" w14:textId="77777777" w:rsidR="00720CC9" w:rsidRPr="006904D4" w:rsidRDefault="00720CC9" w:rsidP="007A3C08">
            <w:pPr>
              <w:pStyle w:val="2-OdstlBezsla"/>
            </w:pPr>
            <w:r w:rsidRPr="006904D4">
              <w:t>technických</w:t>
            </w:r>
          </w:p>
        </w:tc>
        <w:tc>
          <w:tcPr>
            <w:tcW w:w="5954" w:type="dxa"/>
          </w:tcPr>
          <w:p w14:paraId="7564FE71" w14:textId="77777777" w:rsidR="00720CC9" w:rsidRPr="00133514" w:rsidRDefault="00A04844" w:rsidP="000624CA">
            <w:pPr>
              <w:spacing w:before="60" w:after="60"/>
              <w:rPr>
                <w:szCs w:val="22"/>
              </w:rPr>
            </w:pPr>
            <w:r w:rsidRPr="003D477E">
              <w:rPr>
                <w:szCs w:val="22"/>
              </w:rPr>
              <w:t xml:space="preserve">Ing. Josef </w:t>
            </w:r>
            <w:proofErr w:type="spellStart"/>
            <w:r w:rsidRPr="003D477E">
              <w:rPr>
                <w:szCs w:val="22"/>
              </w:rPr>
              <w:t>Smolar</w:t>
            </w:r>
            <w:proofErr w:type="spellEnd"/>
            <w:r>
              <w:rPr>
                <w:szCs w:val="22"/>
              </w:rPr>
              <w:t xml:space="preserve">, </w:t>
            </w:r>
            <w:r w:rsidR="00762CA9" w:rsidRPr="003D477E">
              <w:rPr>
                <w:szCs w:val="22"/>
              </w:rPr>
              <w:t>Vedoucí ROT</w:t>
            </w:r>
          </w:p>
          <w:p w14:paraId="3E82394D" w14:textId="77777777" w:rsidR="00720CC9" w:rsidRPr="00817853" w:rsidRDefault="00E960B3" w:rsidP="00E960B3">
            <w:pPr>
              <w:pStyle w:val="2-OdstlBezsla"/>
            </w:pPr>
            <w:bookmarkStart w:id="28" w:name="_Ec1B21609F76754158B97A9D82110DE16527"/>
            <w:r>
              <w:t>Ing. Roman Kubiš</w:t>
            </w:r>
            <w:bookmarkEnd w:id="28"/>
            <w:r w:rsidR="001D0000">
              <w:t xml:space="preserve">, </w:t>
            </w:r>
            <w:bookmarkStart w:id="29" w:name="_Ec1B21609F76754158B97A9D82110DE16529"/>
            <w:r>
              <w:t>Zástupce v</w:t>
            </w:r>
            <w:r w:rsidR="00CF0E10" w:rsidRPr="003D477E">
              <w:t>edoucí</w:t>
            </w:r>
            <w:r>
              <w:t xml:space="preserve">ho </w:t>
            </w:r>
            <w:bookmarkEnd w:id="29"/>
            <w:r>
              <w:t>ROT</w:t>
            </w:r>
          </w:p>
        </w:tc>
      </w:tr>
      <w:tr w:rsidR="00720CC9" w:rsidRPr="006904D4" w14:paraId="55E8ADE4" w14:textId="77777777" w:rsidTr="000624CA">
        <w:trPr>
          <w:cantSplit/>
        </w:trPr>
        <w:tc>
          <w:tcPr>
            <w:tcW w:w="3472" w:type="dxa"/>
          </w:tcPr>
          <w:p w14:paraId="4EBD8FE0" w14:textId="77777777" w:rsidR="00720CC9" w:rsidRPr="006904D4" w:rsidRDefault="00720CC9" w:rsidP="007A3C08">
            <w:pPr>
              <w:pStyle w:val="2-OdstlBezsla"/>
            </w:pPr>
            <w:r w:rsidRPr="006904D4">
              <w:t>IČ / DIČ</w:t>
            </w:r>
          </w:p>
        </w:tc>
        <w:tc>
          <w:tcPr>
            <w:tcW w:w="5954" w:type="dxa"/>
          </w:tcPr>
          <w:p w14:paraId="594562B5" w14:textId="77777777" w:rsidR="00720CC9" w:rsidRPr="006904D4" w:rsidRDefault="00005913" w:rsidP="00005913">
            <w:pPr>
              <w:pStyle w:val="2-OdstlBezsla"/>
            </w:pPr>
            <w:bookmarkStart w:id="30" w:name="_Ec1B21609F76754158B97A9D82110DE16514"/>
            <w:r w:rsidRPr="003D477E">
              <w:t>608 26 801</w:t>
            </w:r>
            <w:bookmarkEnd w:id="30"/>
            <w:r w:rsidR="00720CC9" w:rsidRPr="006904D4">
              <w:t xml:space="preserve"> / </w:t>
            </w:r>
            <w:bookmarkStart w:id="31" w:name="_Ec1B21609F76754158B97A9D82110DE16533"/>
            <w:r w:rsidRPr="003D477E">
              <w:t>CZ60826801</w:t>
            </w:r>
            <w:bookmarkEnd w:id="31"/>
          </w:p>
        </w:tc>
      </w:tr>
      <w:tr w:rsidR="00720CC9" w:rsidRPr="006904D4" w14:paraId="02F0D4BE" w14:textId="77777777" w:rsidTr="000624CA">
        <w:trPr>
          <w:cantSplit/>
        </w:trPr>
        <w:tc>
          <w:tcPr>
            <w:tcW w:w="3472" w:type="dxa"/>
          </w:tcPr>
          <w:p w14:paraId="5A63F27F" w14:textId="77777777" w:rsidR="00720CC9" w:rsidRPr="00042D9C" w:rsidRDefault="00720CC9" w:rsidP="007A3C08">
            <w:pPr>
              <w:pStyle w:val="2-OdstlBezsla"/>
            </w:pPr>
            <w:r w:rsidRPr="00042D9C">
              <w:t xml:space="preserve">Bankovní spojení: </w:t>
            </w:r>
          </w:p>
        </w:tc>
        <w:tc>
          <w:tcPr>
            <w:tcW w:w="5954" w:type="dxa"/>
          </w:tcPr>
          <w:p w14:paraId="475AD6D7" w14:textId="77777777" w:rsidR="00720CC9" w:rsidRPr="006904D4" w:rsidRDefault="00A04844" w:rsidP="00322889">
            <w:pPr>
              <w:pStyle w:val="2-OdstlBezsla"/>
            </w:pPr>
            <w:bookmarkStart w:id="32" w:name="_Ec1B21609F76754158B97A9D82110DE16535"/>
            <w:r w:rsidRPr="003D477E">
              <w:t>ČSOB a.s. pobočka Písek</w:t>
            </w:r>
            <w:bookmarkEnd w:id="32"/>
            <w:r w:rsidR="00720CC9" w:rsidRPr="00042D9C">
              <w:t>, č. ú</w:t>
            </w:r>
            <w:r w:rsidR="00322889">
              <w:t>čtu</w:t>
            </w:r>
            <w:r w:rsidR="00720CC9" w:rsidRPr="00042D9C">
              <w:t xml:space="preserve"> </w:t>
            </w:r>
            <w:bookmarkStart w:id="33" w:name="_Ec1B21609F76754158B97A9D82110DE16536"/>
            <w:r w:rsidRPr="003D477E">
              <w:t>109674455/0300</w:t>
            </w:r>
            <w:bookmarkEnd w:id="33"/>
          </w:p>
        </w:tc>
      </w:tr>
    </w:tbl>
    <w:p w14:paraId="6C1E404F" w14:textId="77777777" w:rsidR="00720CC9" w:rsidRPr="002C3155" w:rsidRDefault="00720CC9" w:rsidP="007A3C08">
      <w:pPr>
        <w:pStyle w:val="2-OdstlBezsla"/>
        <w:rPr>
          <w:rStyle w:val="Tun"/>
        </w:rPr>
      </w:pPr>
      <w:r w:rsidRPr="002C3155">
        <w:rPr>
          <w:rStyle w:val="Tun"/>
        </w:rPr>
        <w:t>a</w:t>
      </w:r>
    </w:p>
    <w:p w14:paraId="5F95F4E3" w14:textId="77777777" w:rsidR="00720CC9" w:rsidRPr="00F26AC9" w:rsidRDefault="00720CC9" w:rsidP="007A3C08">
      <w:pPr>
        <w:pStyle w:val="2-OdstlBezsla"/>
        <w:rPr>
          <w:rStyle w:val="DefinovanPojem"/>
        </w:rPr>
      </w:pPr>
      <w:r w:rsidRPr="00F26AC9">
        <w:rPr>
          <w:rStyle w:val="DefinovanPojem"/>
        </w:rPr>
        <w:t>zhotovitel</w:t>
      </w:r>
    </w:p>
    <w:tbl>
      <w:tblPr>
        <w:tblW w:w="18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  <w:gridCol w:w="5954"/>
        <w:gridCol w:w="3472"/>
      </w:tblGrid>
      <w:tr w:rsidR="00E108E6" w:rsidRPr="006904D4" w14:paraId="0F7FE67E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16E07F4F" w14:textId="77777777" w:rsidR="00E108E6" w:rsidRPr="006904D4" w:rsidRDefault="00E108E6" w:rsidP="00E108E6">
            <w:pPr>
              <w:pStyle w:val="2-OdstlBezsla"/>
            </w:pPr>
            <w:r w:rsidRPr="006904D4">
              <w:t>Obchodní firma</w:t>
            </w:r>
          </w:p>
        </w:tc>
        <w:tc>
          <w:tcPr>
            <w:tcW w:w="5954" w:type="dxa"/>
          </w:tcPr>
          <w:p w14:paraId="7FECF152" w14:textId="5C312140" w:rsidR="00E108E6" w:rsidRPr="006904D4" w:rsidRDefault="00E108E6" w:rsidP="00E108E6">
            <w:pPr>
              <w:pStyle w:val="2-OdstlBezsla"/>
            </w:pPr>
            <w:r>
              <w:t>SYSTHERM s.r.o.</w:t>
            </w:r>
          </w:p>
        </w:tc>
        <w:tc>
          <w:tcPr>
            <w:tcW w:w="5954" w:type="dxa"/>
          </w:tcPr>
          <w:p w14:paraId="3D80C12E" w14:textId="4FC2D186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79EF6AF4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38BA2F04" w14:textId="77777777" w:rsidR="00E108E6" w:rsidRPr="006904D4" w:rsidRDefault="00E108E6" w:rsidP="00E108E6">
            <w:pPr>
              <w:pStyle w:val="2-OdstlBezsla"/>
            </w:pPr>
            <w:r w:rsidRPr="006904D4">
              <w:t>se sídlem</w:t>
            </w:r>
          </w:p>
        </w:tc>
        <w:tc>
          <w:tcPr>
            <w:tcW w:w="5954" w:type="dxa"/>
          </w:tcPr>
          <w:p w14:paraId="6023778E" w14:textId="63D57821" w:rsidR="00E108E6" w:rsidRPr="006904D4" w:rsidRDefault="00E108E6" w:rsidP="00E108E6">
            <w:pPr>
              <w:pStyle w:val="2-OdstlBezsla"/>
            </w:pPr>
            <w:r>
              <w:t>K Papírně 172/26, 312 00 Plzeň</w:t>
            </w:r>
          </w:p>
        </w:tc>
        <w:tc>
          <w:tcPr>
            <w:tcW w:w="5954" w:type="dxa"/>
          </w:tcPr>
          <w:p w14:paraId="59AA6B9E" w14:textId="3FF2C95B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6D1DEAF4" w14:textId="4BAE7813" w:rsidTr="00E108E6">
        <w:trPr>
          <w:cantSplit/>
        </w:trPr>
        <w:tc>
          <w:tcPr>
            <w:tcW w:w="9426" w:type="dxa"/>
            <w:gridSpan w:val="2"/>
          </w:tcPr>
          <w:p w14:paraId="70E71BAF" w14:textId="19C016D1" w:rsidR="00E108E6" w:rsidRPr="006904D4" w:rsidRDefault="00E108E6" w:rsidP="00E108E6">
            <w:pPr>
              <w:pStyle w:val="2-OdstlBezsla"/>
            </w:pPr>
            <w:r w:rsidRPr="006904D4">
              <w:t xml:space="preserve">zapsaná v obchodním rejstříku </w:t>
            </w:r>
            <w:r w:rsidRPr="006904D4">
              <w:tab/>
            </w:r>
            <w:r>
              <w:t>v Plzni, oddíl C, vložka 7209</w:t>
            </w:r>
          </w:p>
        </w:tc>
        <w:tc>
          <w:tcPr>
            <w:tcW w:w="9426" w:type="dxa"/>
            <w:gridSpan w:val="2"/>
          </w:tcPr>
          <w:p w14:paraId="7F41438B" w14:textId="3A38BDF7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4C48788C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2FCB7F83" w14:textId="77777777" w:rsidR="00E108E6" w:rsidRPr="006904D4" w:rsidRDefault="00E108E6" w:rsidP="00E108E6">
            <w:pPr>
              <w:pStyle w:val="2-OdstlBezsla"/>
            </w:pPr>
            <w:r>
              <w:t>jednající</w:t>
            </w:r>
          </w:p>
        </w:tc>
        <w:tc>
          <w:tcPr>
            <w:tcW w:w="5954" w:type="dxa"/>
          </w:tcPr>
          <w:p w14:paraId="13A0CCB4" w14:textId="19B36549" w:rsidR="00E108E6" w:rsidRPr="006904D4" w:rsidRDefault="00E108E6" w:rsidP="00E108E6">
            <w:pPr>
              <w:pStyle w:val="2-OdstlBezsla"/>
            </w:pPr>
            <w:r>
              <w:t>Jan Kazda, jednatel</w:t>
            </w:r>
          </w:p>
        </w:tc>
        <w:tc>
          <w:tcPr>
            <w:tcW w:w="5954" w:type="dxa"/>
          </w:tcPr>
          <w:p w14:paraId="2CE79B95" w14:textId="05C9391D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69CF5C0B" w14:textId="1AD9CD97" w:rsidTr="00E108E6">
        <w:trPr>
          <w:cantSplit/>
        </w:trPr>
        <w:tc>
          <w:tcPr>
            <w:tcW w:w="9426" w:type="dxa"/>
            <w:gridSpan w:val="2"/>
          </w:tcPr>
          <w:p w14:paraId="13456F66" w14:textId="77777777" w:rsidR="00E108E6" w:rsidRPr="006904D4" w:rsidRDefault="00E108E6" w:rsidP="00E108E6">
            <w:pPr>
              <w:pStyle w:val="2-OdstlBezsla"/>
            </w:pPr>
            <w:r w:rsidRPr="006904D4">
              <w:t xml:space="preserve">osoby zmocněné zastupováním společnosti ve věcech: </w:t>
            </w:r>
          </w:p>
        </w:tc>
        <w:tc>
          <w:tcPr>
            <w:tcW w:w="9426" w:type="dxa"/>
            <w:gridSpan w:val="2"/>
          </w:tcPr>
          <w:p w14:paraId="30B0D62D" w14:textId="2DDC7C15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713C5B1E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530AF07B" w14:textId="77777777" w:rsidR="00E108E6" w:rsidRPr="006904D4" w:rsidRDefault="00E108E6" w:rsidP="00E108E6">
            <w:pPr>
              <w:pStyle w:val="2-OdstlBezsla"/>
            </w:pPr>
            <w:r w:rsidRPr="006904D4">
              <w:t>smluvních</w:t>
            </w:r>
          </w:p>
        </w:tc>
        <w:tc>
          <w:tcPr>
            <w:tcW w:w="5954" w:type="dxa"/>
          </w:tcPr>
          <w:p w14:paraId="481D54B6" w14:textId="6F6F2BEB" w:rsidR="00E108E6" w:rsidRPr="006904D4" w:rsidRDefault="00E108E6" w:rsidP="00E108E6">
            <w:pPr>
              <w:pStyle w:val="2-OdstlBezsla"/>
            </w:pPr>
            <w:r>
              <w:t>Jan Kazda, jednatel</w:t>
            </w:r>
          </w:p>
        </w:tc>
        <w:tc>
          <w:tcPr>
            <w:tcW w:w="5954" w:type="dxa"/>
          </w:tcPr>
          <w:p w14:paraId="65B87A65" w14:textId="0B15384B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6DE7660F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3380735A" w14:textId="77777777" w:rsidR="00E108E6" w:rsidRPr="006904D4" w:rsidRDefault="00E108E6" w:rsidP="00E108E6">
            <w:pPr>
              <w:pStyle w:val="2-OdstlBezsla"/>
            </w:pPr>
            <w:r w:rsidRPr="006904D4">
              <w:t>technických</w:t>
            </w:r>
          </w:p>
        </w:tc>
        <w:tc>
          <w:tcPr>
            <w:tcW w:w="5954" w:type="dxa"/>
          </w:tcPr>
          <w:p w14:paraId="16F4C9C3" w14:textId="77777777" w:rsidR="00E108E6" w:rsidRDefault="00E108E6" w:rsidP="00E108E6">
            <w:pPr>
              <w:pStyle w:val="2-OdstlBezsla"/>
            </w:pPr>
            <w:r>
              <w:t>Tomáš Slavík, Senior Manager</w:t>
            </w:r>
          </w:p>
          <w:p w14:paraId="5E8C69A2" w14:textId="47ED0D30" w:rsidR="00E108E6" w:rsidRPr="006904D4" w:rsidRDefault="00E108E6" w:rsidP="00E108E6">
            <w:pPr>
              <w:pStyle w:val="2-OdstlBezsla"/>
            </w:pPr>
            <w:r>
              <w:t>Jakub Kazda, Výrobní ředitel</w:t>
            </w:r>
          </w:p>
        </w:tc>
        <w:tc>
          <w:tcPr>
            <w:tcW w:w="5954" w:type="dxa"/>
          </w:tcPr>
          <w:p w14:paraId="61D61B6F" w14:textId="28479E30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3A0FDC16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61434D80" w14:textId="77777777" w:rsidR="00E108E6" w:rsidRPr="006904D4" w:rsidRDefault="00E108E6" w:rsidP="00E108E6">
            <w:pPr>
              <w:pStyle w:val="2-OdstlBezsla"/>
            </w:pPr>
            <w:r w:rsidRPr="006904D4">
              <w:t xml:space="preserve">adresa obchodního styku: </w:t>
            </w:r>
          </w:p>
        </w:tc>
        <w:tc>
          <w:tcPr>
            <w:tcW w:w="5954" w:type="dxa"/>
          </w:tcPr>
          <w:p w14:paraId="38A5B7C6" w14:textId="6C1FD1FC" w:rsidR="00E108E6" w:rsidRPr="006904D4" w:rsidRDefault="00E108E6" w:rsidP="00E108E6">
            <w:pPr>
              <w:pStyle w:val="2-OdstlBezsla"/>
            </w:pPr>
            <w:r>
              <w:t>K Papírně 172/26, 312 00 Plzeň</w:t>
            </w:r>
          </w:p>
        </w:tc>
        <w:tc>
          <w:tcPr>
            <w:tcW w:w="5954" w:type="dxa"/>
          </w:tcPr>
          <w:p w14:paraId="6E0111AC" w14:textId="4BBD4FA8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7A07CE2A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0D7B015A" w14:textId="77777777" w:rsidR="00E108E6" w:rsidRPr="006904D4" w:rsidRDefault="00E108E6" w:rsidP="00E108E6">
            <w:pPr>
              <w:pStyle w:val="2-OdstlBezsla"/>
            </w:pPr>
            <w:r w:rsidRPr="006904D4">
              <w:t>IČ / DIČ</w:t>
            </w:r>
          </w:p>
        </w:tc>
        <w:tc>
          <w:tcPr>
            <w:tcW w:w="5954" w:type="dxa"/>
          </w:tcPr>
          <w:p w14:paraId="22DA8B07" w14:textId="1BC7B1CD" w:rsidR="00E108E6" w:rsidRPr="006904D4" w:rsidRDefault="00E108E6" w:rsidP="00E108E6">
            <w:pPr>
              <w:pStyle w:val="2-OdstlBezsla"/>
            </w:pPr>
            <w:r>
              <w:t>64 83 04 54 / CZ64830454</w:t>
            </w:r>
          </w:p>
        </w:tc>
        <w:tc>
          <w:tcPr>
            <w:tcW w:w="5954" w:type="dxa"/>
          </w:tcPr>
          <w:p w14:paraId="42EF8681" w14:textId="4887F54E" w:rsidR="00E108E6" w:rsidRPr="006904D4" w:rsidRDefault="00E108E6" w:rsidP="00E108E6">
            <w:pPr>
              <w:pStyle w:val="2-OdstlBezsla"/>
            </w:pPr>
          </w:p>
        </w:tc>
      </w:tr>
      <w:tr w:rsidR="00E108E6" w:rsidRPr="006904D4" w14:paraId="354863C8" w14:textId="77777777" w:rsidTr="00E108E6">
        <w:trPr>
          <w:gridAfter w:val="1"/>
          <w:wAfter w:w="3472" w:type="dxa"/>
          <w:cantSplit/>
        </w:trPr>
        <w:tc>
          <w:tcPr>
            <w:tcW w:w="3472" w:type="dxa"/>
          </w:tcPr>
          <w:p w14:paraId="187D1028" w14:textId="77777777" w:rsidR="00E108E6" w:rsidRPr="006904D4" w:rsidRDefault="00E108E6" w:rsidP="00E108E6">
            <w:pPr>
              <w:pStyle w:val="2-OdstlBezsla"/>
            </w:pPr>
            <w:r w:rsidRPr="006904D4">
              <w:t>Bankovní spojení:</w:t>
            </w:r>
          </w:p>
        </w:tc>
        <w:tc>
          <w:tcPr>
            <w:tcW w:w="5954" w:type="dxa"/>
          </w:tcPr>
          <w:p w14:paraId="6732386C" w14:textId="56FCC5AF" w:rsidR="00E108E6" w:rsidRPr="006904D4" w:rsidRDefault="00E108E6" w:rsidP="00E108E6">
            <w:pPr>
              <w:pStyle w:val="2-OdstlBezsla"/>
            </w:pPr>
            <w:r>
              <w:t xml:space="preserve">ČSOB, a.s., </w:t>
            </w:r>
            <w:proofErr w:type="spellStart"/>
            <w:r>
              <w:t>č.ú</w:t>
            </w:r>
            <w:proofErr w:type="spellEnd"/>
            <w:r>
              <w:t>. 171947450/0300</w:t>
            </w:r>
          </w:p>
        </w:tc>
        <w:tc>
          <w:tcPr>
            <w:tcW w:w="5954" w:type="dxa"/>
          </w:tcPr>
          <w:p w14:paraId="10E17B6B" w14:textId="35144F47" w:rsidR="00E108E6" w:rsidRPr="006904D4" w:rsidRDefault="00E108E6" w:rsidP="00E108E6">
            <w:pPr>
              <w:pStyle w:val="2-OdstlBezsla"/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9"/>
      <w:bookmarkEnd w:id="20"/>
    </w:tbl>
    <w:p w14:paraId="4978B127" w14:textId="4B0B9E3F" w:rsidR="00604739" w:rsidRDefault="00604739" w:rsidP="00604739">
      <w:pPr>
        <w:pStyle w:val="2-OdstlBezsla"/>
      </w:pPr>
    </w:p>
    <w:p w14:paraId="17C2C569" w14:textId="261BFD8D" w:rsidR="00036562" w:rsidRDefault="00036562" w:rsidP="00604739">
      <w:pPr>
        <w:pStyle w:val="2-OdstlBezsla"/>
      </w:pPr>
    </w:p>
    <w:p w14:paraId="1ADACABD" w14:textId="77777777" w:rsidR="00036562" w:rsidRDefault="00036562" w:rsidP="00604739">
      <w:pPr>
        <w:pStyle w:val="2-OdstlBezsla"/>
      </w:pPr>
    </w:p>
    <w:p w14:paraId="0DF6D4D6" w14:textId="4E618C1D" w:rsidR="00604739" w:rsidRPr="00030D05" w:rsidRDefault="00604739" w:rsidP="00604739">
      <w:pPr>
        <w:pStyle w:val="2-OdstlBezsla"/>
      </w:pPr>
      <w:r w:rsidRPr="00030D05">
        <w:t xml:space="preserve">uzavírají po vzájemné dohodě v celém rozsahu tento Dodatek č. </w:t>
      </w:r>
      <w:r w:rsidR="00453097">
        <w:t>2</w:t>
      </w:r>
      <w:r w:rsidRPr="00030D05">
        <w:t xml:space="preserve"> ke Smlouvě o dílo </w:t>
      </w:r>
      <w:r>
        <w:t>„Horkovod Velké náměstí</w:t>
      </w:r>
      <w:r w:rsidRPr="00030D05">
        <w:t>“ e</w:t>
      </w:r>
      <w:r>
        <w:t>v</w:t>
      </w:r>
      <w:r w:rsidRPr="00030D05">
        <w:t xml:space="preserve">. č. Objednatele </w:t>
      </w:r>
      <w:r>
        <w:t>26/2021</w:t>
      </w:r>
      <w:r w:rsidRPr="00030D05">
        <w:t xml:space="preserve">, ev. č. Zhotovitele </w:t>
      </w:r>
      <w:r>
        <w:t>21</w:t>
      </w:r>
      <w:r w:rsidRPr="00030D05">
        <w:t>-9710-00</w:t>
      </w:r>
      <w:r>
        <w:t>0621-0</w:t>
      </w:r>
      <w:r w:rsidRPr="00030D05">
        <w:t>, kterým se mění a doplňuje Smlouva o dílo jak je dále uvedeno.</w:t>
      </w:r>
      <w:r w:rsidR="00592FF1">
        <w:t xml:space="preserve"> Důvodem k uzavření Dodatku č. 2 je změněný rozsah prací dle požadavku Investora, a to zejména upřesnění umístění a napojení nové předávací stanice v prostoru Radnice. Z důvodu budoucích možných odběrných míst byl rozšířen rozsah výkopových prací a </w:t>
      </w:r>
      <w:r w:rsidR="00592FF1">
        <w:lastRenderedPageBreak/>
        <w:t>pokládky předizolovaného potrubí.</w:t>
      </w:r>
    </w:p>
    <w:p w14:paraId="2B11EBD2" w14:textId="77777777" w:rsidR="00AD2386" w:rsidRPr="006904D4" w:rsidRDefault="00AD2386" w:rsidP="00036562">
      <w:pPr>
        <w:pStyle w:val="3-OdstavecSmlouvy"/>
      </w:pPr>
    </w:p>
    <w:p w14:paraId="672FB613" w14:textId="77777777" w:rsidR="00083FED" w:rsidRPr="00A945A5" w:rsidRDefault="00083FED" w:rsidP="00083FED">
      <w:pPr>
        <w:pStyle w:val="2-OdstlBezsla"/>
        <w:rPr>
          <w:rStyle w:val="Tun"/>
          <w:b w:val="0"/>
          <w:u w:val="single"/>
        </w:rPr>
      </w:pPr>
      <w:r w:rsidRPr="00A945A5">
        <w:rPr>
          <w:rStyle w:val="Tun"/>
          <w:u w:val="single"/>
        </w:rPr>
        <w:t xml:space="preserve">I. V Článku </w:t>
      </w:r>
      <w:r>
        <w:rPr>
          <w:rStyle w:val="Tun"/>
          <w:u w:val="single"/>
        </w:rPr>
        <w:t>B</w:t>
      </w:r>
      <w:r w:rsidRPr="00A945A5">
        <w:rPr>
          <w:rStyle w:val="Tun"/>
          <w:u w:val="single"/>
        </w:rPr>
        <w:t>. – 1</w:t>
      </w:r>
      <w:r>
        <w:rPr>
          <w:rStyle w:val="Tun"/>
          <w:u w:val="single"/>
        </w:rPr>
        <w:t>0</w:t>
      </w:r>
      <w:r w:rsidRPr="00A945A5">
        <w:rPr>
          <w:rStyle w:val="Tun"/>
          <w:u w:val="single"/>
        </w:rPr>
        <w:t xml:space="preserve">. </w:t>
      </w:r>
      <w:r>
        <w:rPr>
          <w:rStyle w:val="Tun"/>
          <w:u w:val="single"/>
        </w:rPr>
        <w:t>Termíny provedení díla</w:t>
      </w:r>
      <w:r w:rsidRPr="00604739">
        <w:rPr>
          <w:rStyle w:val="Tun"/>
          <w:u w:val="single"/>
        </w:rPr>
        <w:t xml:space="preserve"> </w:t>
      </w:r>
      <w:r w:rsidRPr="00604739">
        <w:rPr>
          <w:u w:val="single"/>
        </w:rPr>
        <w:t>v </w:t>
      </w:r>
      <w:proofErr w:type="spellStart"/>
      <w:r w:rsidRPr="00604739">
        <w:rPr>
          <w:u w:val="single"/>
        </w:rPr>
        <w:t>SoD</w:t>
      </w:r>
      <w:proofErr w:type="spellEnd"/>
      <w:r w:rsidRPr="00604739">
        <w:rPr>
          <w:u w:val="single"/>
        </w:rPr>
        <w:t xml:space="preserve"> ev. č. Objednatele 26/2021, ev. č. Zhotovitele 21-9710-000621-0 </w:t>
      </w:r>
      <w:r w:rsidRPr="00604739">
        <w:rPr>
          <w:rStyle w:val="Tun"/>
          <w:u w:val="single"/>
        </w:rPr>
        <w:t>se ruší původní text:</w:t>
      </w:r>
    </w:p>
    <w:p w14:paraId="2C68E4F9" w14:textId="77777777" w:rsidR="00083FED" w:rsidRPr="003F42ED" w:rsidRDefault="00083FED" w:rsidP="00083FED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r w:rsidRPr="003F42ED">
        <w:t>10.</w:t>
      </w:r>
      <w:r w:rsidRPr="003F42ED">
        <w:tab/>
        <w:t xml:space="preserve">Termíny provedení </w:t>
      </w:r>
      <w:r w:rsidRPr="003F42ED">
        <w:rPr>
          <w:rStyle w:val="DefinovanPojem"/>
        </w:rPr>
        <w:t>díla</w:t>
      </w:r>
    </w:p>
    <w:p w14:paraId="4F24F7C7" w14:textId="77777777" w:rsidR="00083FED" w:rsidRPr="00BF090F" w:rsidRDefault="00083FED" w:rsidP="00083FED">
      <w:pPr>
        <w:pStyle w:val="3-OdstavecSmlouvy"/>
        <w:tabs>
          <w:tab w:val="left" w:pos="851"/>
        </w:tabs>
        <w:ind w:left="851" w:hanging="851"/>
      </w:pPr>
      <w:bookmarkStart w:id="34" w:name="_Ref382824640"/>
      <w:r w:rsidRPr="00BF090F">
        <w:t>10.1</w:t>
      </w:r>
      <w:r w:rsidRPr="00BF090F">
        <w:tab/>
      </w:r>
      <w:r w:rsidRPr="00BF090F">
        <w:rPr>
          <w:rStyle w:val="DefinovanPojem"/>
        </w:rPr>
        <w:t>zhotovitel</w:t>
      </w:r>
      <w:r w:rsidRPr="00BF090F">
        <w:t xml:space="preserve"> se zavazuje provést </w:t>
      </w:r>
      <w:r w:rsidRPr="00BF090F">
        <w:rPr>
          <w:rStyle w:val="DefinovanPojem"/>
        </w:rPr>
        <w:t>dílo</w:t>
      </w:r>
      <w:r w:rsidRPr="00BF090F">
        <w:t xml:space="preserve"> v souladu s podmínkami </w:t>
      </w:r>
      <w:r w:rsidRPr="00BF090F">
        <w:rPr>
          <w:rStyle w:val="DefinovanPojem"/>
        </w:rPr>
        <w:t xml:space="preserve">smlouvy, </w:t>
      </w:r>
      <w:r w:rsidRPr="00BF090F">
        <w:t>jakož i</w:t>
      </w:r>
      <w:r w:rsidRPr="00BF090F">
        <w:rPr>
          <w:rStyle w:val="DefinovanPojem"/>
        </w:rPr>
        <w:t xml:space="preserve"> </w:t>
      </w:r>
      <w:r w:rsidRPr="00BF090F">
        <w:t xml:space="preserve">dodržet níže uvedené průběžné termíny plnění a odevzdat </w:t>
      </w:r>
      <w:r w:rsidRPr="00BF090F">
        <w:rPr>
          <w:rStyle w:val="DefinovanPojem"/>
        </w:rPr>
        <w:t xml:space="preserve">dílo </w:t>
      </w:r>
      <w:r w:rsidRPr="00BF090F">
        <w:t xml:space="preserve">po řádném dokončení </w:t>
      </w:r>
      <w:r w:rsidRPr="00BF090F">
        <w:rPr>
          <w:rStyle w:val="DefinovanPojem"/>
        </w:rPr>
        <w:t>objednateli</w:t>
      </w:r>
      <w:r w:rsidRPr="00BF090F">
        <w:t xml:space="preserve"> v níže uvedených termínech:</w:t>
      </w:r>
      <w:bookmarkEnd w:id="34"/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827"/>
      </w:tblGrid>
      <w:tr w:rsidR="00083FED" w:rsidRPr="00BB13CB" w14:paraId="04766F5E" w14:textId="77777777" w:rsidTr="007F08EE">
        <w:trPr>
          <w:cantSplit/>
        </w:trPr>
        <w:tc>
          <w:tcPr>
            <w:tcW w:w="4678" w:type="dxa"/>
          </w:tcPr>
          <w:p w14:paraId="41BA5E0F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a)</w:t>
            </w:r>
            <w:r w:rsidRPr="00BB13CB">
              <w:tab/>
              <w:t xml:space="preserve">Aktualizace Časového harmonogramu realizace </w:t>
            </w:r>
            <w:r w:rsidRPr="00A70BF3">
              <w:rPr>
                <w:smallCaps/>
              </w:rPr>
              <w:t>díla</w:t>
            </w:r>
            <w:r w:rsidRPr="00BB13CB">
              <w:t xml:space="preserve"> v souladu s odstavcem </w:t>
            </w:r>
            <w:r>
              <w:t>22.2</w:t>
            </w:r>
            <w:r w:rsidRPr="00BB13CB">
              <w:t xml:space="preserve">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  <w:shd w:val="clear" w:color="auto" w:fill="auto"/>
          </w:tcPr>
          <w:p w14:paraId="25B74FA0" w14:textId="77777777" w:rsidR="00083FED" w:rsidRPr="00A56FD1" w:rsidRDefault="00083FED" w:rsidP="007F08EE">
            <w:pPr>
              <w:spacing w:before="60" w:after="60"/>
              <w:jc w:val="left"/>
              <w:rPr>
                <w:smallCaps/>
              </w:rPr>
            </w:pPr>
            <w:r w:rsidRPr="00A56FD1">
              <w:t xml:space="preserve">Do patnácti (15) dnů po podpisu </w:t>
            </w:r>
            <w:proofErr w:type="spellStart"/>
            <w:r w:rsidRPr="00A56FD1">
              <w:t>SoD</w:t>
            </w:r>
            <w:proofErr w:type="spellEnd"/>
            <w:r w:rsidRPr="00A56FD1">
              <w:rPr>
                <w:smallCaps/>
              </w:rPr>
              <w:t>.</w:t>
            </w:r>
          </w:p>
        </w:tc>
      </w:tr>
      <w:tr w:rsidR="00083FED" w:rsidRPr="00BB13CB" w14:paraId="489D268E" w14:textId="77777777" w:rsidTr="007F08EE">
        <w:trPr>
          <w:cantSplit/>
        </w:trPr>
        <w:tc>
          <w:tcPr>
            <w:tcW w:w="4678" w:type="dxa"/>
          </w:tcPr>
          <w:p w14:paraId="4E9B0C24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b)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>projektové dokumentace pro provádění stavby díla</w:t>
            </w:r>
            <w:r w:rsidRPr="00BB13CB">
              <w:t xml:space="preserve"> (realizační dokumentace)</w:t>
            </w:r>
            <w:r>
              <w:t xml:space="preserve"> v souladu s bodem 9.1 (b) </w:t>
            </w:r>
            <w:r w:rsidRPr="00A70BF3">
              <w:rPr>
                <w:smallCaps/>
              </w:rPr>
              <w:t>smlouvy.</w:t>
            </w:r>
          </w:p>
        </w:tc>
        <w:tc>
          <w:tcPr>
            <w:tcW w:w="3827" w:type="dxa"/>
            <w:shd w:val="clear" w:color="auto" w:fill="auto"/>
          </w:tcPr>
          <w:p w14:paraId="2D2D9440" w14:textId="77777777" w:rsidR="00083FED" w:rsidRPr="00A56FD1" w:rsidRDefault="00083FED" w:rsidP="007F08EE">
            <w:pPr>
              <w:spacing w:before="60" w:after="60"/>
              <w:jc w:val="left"/>
            </w:pPr>
            <w:r w:rsidRPr="00094478">
              <w:rPr>
                <w:szCs w:val="22"/>
              </w:rPr>
              <w:t>01. 06. 2021</w:t>
            </w:r>
          </w:p>
        </w:tc>
      </w:tr>
      <w:tr w:rsidR="00083FED" w:rsidRPr="00BB13CB" w14:paraId="68D975B6" w14:textId="77777777" w:rsidTr="007F08EE">
        <w:trPr>
          <w:cantSplit/>
        </w:trPr>
        <w:tc>
          <w:tcPr>
            <w:tcW w:w="4678" w:type="dxa"/>
          </w:tcPr>
          <w:p w14:paraId="4FDCDE1E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c)</w:t>
            </w:r>
            <w:r w:rsidRPr="00BB13CB">
              <w:tab/>
              <w:t xml:space="preserve">Předání ostatní dokumentace </w:t>
            </w:r>
            <w:r w:rsidRPr="00A70BF3">
              <w:rPr>
                <w:smallCaps/>
              </w:rPr>
              <w:t>díla</w:t>
            </w:r>
            <w:r w:rsidRPr="00BB13CB">
              <w:t xml:space="preserve"> dle Přílohy 1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</w:tcPr>
          <w:p w14:paraId="6741F824" w14:textId="77777777" w:rsidR="00083FED" w:rsidRPr="00BB13CB" w:rsidRDefault="00083FED" w:rsidP="007F08EE">
            <w:pPr>
              <w:spacing w:before="60" w:after="60"/>
              <w:jc w:val="left"/>
            </w:pPr>
            <w:r w:rsidRPr="005333D7">
              <w:rPr>
                <w:szCs w:val="22"/>
              </w:rPr>
              <w:t xml:space="preserve">V termínech uvedených </w:t>
            </w:r>
            <w:r>
              <w:rPr>
                <w:szCs w:val="22"/>
              </w:rPr>
              <w:t>v</w:t>
            </w:r>
            <w:r w:rsidRPr="005333D7">
              <w:rPr>
                <w:szCs w:val="22"/>
              </w:rPr>
              <w:t xml:space="preserve"> Příloze 5 </w:t>
            </w:r>
            <w:r w:rsidRPr="005333D7">
              <w:rPr>
                <w:smallCaps/>
                <w:szCs w:val="22"/>
              </w:rPr>
              <w:t>smlouvy</w:t>
            </w:r>
          </w:p>
        </w:tc>
      </w:tr>
      <w:tr w:rsidR="00083FED" w:rsidRPr="00BB13CB" w14:paraId="2AD69636" w14:textId="77777777" w:rsidTr="007F08EE">
        <w:trPr>
          <w:cantSplit/>
        </w:trPr>
        <w:tc>
          <w:tcPr>
            <w:tcW w:w="4678" w:type="dxa"/>
          </w:tcPr>
          <w:p w14:paraId="7985B1E3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d)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 xml:space="preserve">staveniště </w:t>
            </w:r>
            <w:r>
              <w:rPr>
                <w:smallCaps/>
              </w:rPr>
              <w:t>(</w:t>
            </w:r>
            <w:r>
              <w:t>po splnění bodu 10.1 (b)</w:t>
            </w:r>
          </w:p>
        </w:tc>
        <w:tc>
          <w:tcPr>
            <w:tcW w:w="3827" w:type="dxa"/>
          </w:tcPr>
          <w:p w14:paraId="19064B73" w14:textId="77777777" w:rsidR="00083FED" w:rsidRPr="00F2717B" w:rsidRDefault="00083FED" w:rsidP="007F08EE">
            <w:pPr>
              <w:spacing w:before="60" w:after="60"/>
              <w:jc w:val="left"/>
            </w:pPr>
            <w:r w:rsidRPr="00094478">
              <w:t>01. 06. 2021</w:t>
            </w:r>
          </w:p>
          <w:p w14:paraId="21894987" w14:textId="77777777" w:rsidR="00083FED" w:rsidRPr="001B208C" w:rsidRDefault="00083FED" w:rsidP="007F08EE">
            <w:pPr>
              <w:spacing w:before="60" w:after="60"/>
              <w:jc w:val="left"/>
            </w:pPr>
          </w:p>
        </w:tc>
      </w:tr>
      <w:tr w:rsidR="00083FED" w:rsidRPr="00BB13CB" w14:paraId="20417315" w14:textId="77777777" w:rsidTr="007F08EE">
        <w:trPr>
          <w:cantSplit/>
        </w:trPr>
        <w:tc>
          <w:tcPr>
            <w:tcW w:w="4678" w:type="dxa"/>
          </w:tcPr>
          <w:p w14:paraId="054D6B1D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 w:rsidRPr="009220D7">
              <w:rPr>
                <w:rFonts w:cs="Arial"/>
                <w:szCs w:val="22"/>
              </w:rPr>
              <w:t>e)</w:t>
            </w:r>
            <w:r w:rsidRPr="009220D7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zCs w:val="22"/>
              </w:rPr>
              <w:t xml:space="preserve">Školení personálu </w:t>
            </w:r>
            <w:r w:rsidRPr="00A70BF3">
              <w:rPr>
                <w:rFonts w:cs="Arial"/>
                <w:smallCaps/>
                <w:szCs w:val="22"/>
              </w:rPr>
              <w:t>objednatele</w:t>
            </w:r>
            <w:r w:rsidRPr="00A70BF3">
              <w:rPr>
                <w:rFonts w:cs="Arial"/>
                <w:szCs w:val="22"/>
              </w:rPr>
              <w:t xml:space="preserve"> pro provoz a údržbu </w:t>
            </w:r>
          </w:p>
        </w:tc>
        <w:tc>
          <w:tcPr>
            <w:tcW w:w="3827" w:type="dxa"/>
            <w:vAlign w:val="center"/>
          </w:tcPr>
          <w:p w14:paraId="0612F4AE" w14:textId="77777777" w:rsidR="00083FED" w:rsidRPr="007B3711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Nejpozději 14 </w:t>
            </w:r>
            <w:r w:rsidRPr="004F50E0">
              <w:rPr>
                <w:smallCaps/>
                <w:szCs w:val="22"/>
              </w:rPr>
              <w:t>dnů</w:t>
            </w:r>
            <w:r>
              <w:rPr>
                <w:szCs w:val="22"/>
              </w:rPr>
              <w:t xml:space="preserve"> před </w:t>
            </w:r>
            <w:r w:rsidRPr="00CA7EC3">
              <w:rPr>
                <w:smallCaps/>
                <w:szCs w:val="22"/>
              </w:rPr>
              <w:t>uvedením do provozu</w:t>
            </w:r>
            <w:r>
              <w:rPr>
                <w:szCs w:val="22"/>
              </w:rPr>
              <w:t xml:space="preserve"> příslušné části</w:t>
            </w:r>
            <w:r w:rsidRPr="004F50E0">
              <w:rPr>
                <w:smallCaps/>
                <w:szCs w:val="22"/>
              </w:rPr>
              <w:t xml:space="preserve"> díla</w:t>
            </w:r>
            <w:r>
              <w:rPr>
                <w:szCs w:val="22"/>
              </w:rPr>
              <w:t xml:space="preserve"> </w:t>
            </w:r>
            <w:r w:rsidRPr="009220D7">
              <w:rPr>
                <w:szCs w:val="22"/>
              </w:rPr>
              <w:t xml:space="preserve"> </w:t>
            </w:r>
          </w:p>
        </w:tc>
      </w:tr>
      <w:tr w:rsidR="00083FED" w:rsidRPr="00BB13CB" w14:paraId="3340E7C0" w14:textId="77777777" w:rsidTr="007F08EE">
        <w:trPr>
          <w:cantSplit/>
        </w:trPr>
        <w:tc>
          <w:tcPr>
            <w:tcW w:w="4678" w:type="dxa"/>
          </w:tcPr>
          <w:p w14:paraId="09E8A521" w14:textId="77777777" w:rsidR="00083FED" w:rsidRPr="000802B5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mallCaps/>
                <w:szCs w:val="22"/>
              </w:rPr>
            </w:pPr>
            <w:r w:rsidRPr="000802B5">
              <w:rPr>
                <w:rFonts w:cs="Arial"/>
                <w:szCs w:val="22"/>
              </w:rPr>
              <w:t>f)</w:t>
            </w:r>
            <w:r w:rsidRPr="000802B5">
              <w:rPr>
                <w:rFonts w:cs="Arial"/>
                <w:szCs w:val="22"/>
              </w:rPr>
              <w:tab/>
            </w:r>
            <w:r w:rsidRPr="000802B5">
              <w:rPr>
                <w:rFonts w:cs="Arial"/>
                <w:smallCaps/>
                <w:szCs w:val="22"/>
              </w:rPr>
              <w:t>uvedení díla do provozu:</w:t>
            </w:r>
          </w:p>
        </w:tc>
        <w:tc>
          <w:tcPr>
            <w:tcW w:w="3827" w:type="dxa"/>
            <w:vAlign w:val="center"/>
          </w:tcPr>
          <w:p w14:paraId="3D1394D1" w14:textId="77777777" w:rsidR="00083FED" w:rsidRPr="000802B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 w:rsidRPr="00094478">
              <w:rPr>
                <w:szCs w:val="22"/>
              </w:rPr>
              <w:t>15. 09. 2021</w:t>
            </w:r>
          </w:p>
        </w:tc>
      </w:tr>
      <w:tr w:rsidR="00083FED" w:rsidRPr="00BB13CB" w14:paraId="7F6984BB" w14:textId="77777777" w:rsidTr="007F08EE">
        <w:trPr>
          <w:cantSplit/>
        </w:trPr>
        <w:tc>
          <w:tcPr>
            <w:tcW w:w="4678" w:type="dxa"/>
          </w:tcPr>
          <w:p w14:paraId="5C0771B6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</w:t>
            </w:r>
            <w:r w:rsidRPr="004F50E0">
              <w:rPr>
                <w:rFonts w:cs="Arial"/>
                <w:szCs w:val="22"/>
              </w:rPr>
              <w:t>)</w:t>
            </w:r>
            <w:r w:rsidRPr="004F50E0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ověřovací provoz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  <w:r>
              <w:rPr>
                <w:szCs w:val="22"/>
              </w:rPr>
              <w:t>včetně</w:t>
            </w:r>
            <w:r w:rsidRPr="00A70BF3">
              <w:rPr>
                <w:szCs w:val="22"/>
              </w:rPr>
              <w:t xml:space="preserve"> dokončovacích prací a </w:t>
            </w:r>
            <w:r w:rsidRPr="00A70BF3">
              <w:rPr>
                <w:szCs w:val="22"/>
              </w:rPr>
              <w:br/>
              <w:t>odstraňování případných vad a nedodělků</w:t>
            </w:r>
          </w:p>
        </w:tc>
        <w:tc>
          <w:tcPr>
            <w:tcW w:w="3827" w:type="dxa"/>
          </w:tcPr>
          <w:p w14:paraId="24A23F77" w14:textId="77777777" w:rsidR="00083FED" w:rsidRPr="00BB13CB" w:rsidRDefault="00083FED" w:rsidP="007F08EE">
            <w:pPr>
              <w:spacing w:before="60" w:after="60"/>
              <w:jc w:val="left"/>
            </w:pPr>
            <w:r w:rsidRPr="00094478">
              <w:t>od 16. 09. 2021 do 15. 11. 2021</w:t>
            </w:r>
          </w:p>
        </w:tc>
      </w:tr>
      <w:tr w:rsidR="00083FED" w:rsidRPr="001B208C" w14:paraId="3F2161DC" w14:textId="77777777" w:rsidTr="007F08EE">
        <w:trPr>
          <w:cantSplit/>
        </w:trPr>
        <w:tc>
          <w:tcPr>
            <w:tcW w:w="4678" w:type="dxa"/>
          </w:tcPr>
          <w:p w14:paraId="0E15E53C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1B208C">
              <w:rPr>
                <w:rFonts w:cs="Arial"/>
                <w:szCs w:val="22"/>
              </w:rPr>
              <w:t>)</w:t>
            </w:r>
            <w:r w:rsidRPr="001B208C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předběžné převzetí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907E677" w14:textId="77777777" w:rsidR="00083FED" w:rsidRPr="00B539D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  <w:highlight w:val="yellow"/>
              </w:rPr>
            </w:pPr>
            <w:r>
              <w:rPr>
                <w:szCs w:val="22"/>
              </w:rPr>
              <w:t xml:space="preserve"> </w:t>
            </w:r>
            <w:r w:rsidRPr="00094478">
              <w:rPr>
                <w:szCs w:val="22"/>
              </w:rPr>
              <w:t>15. 11. 2021</w:t>
            </w:r>
            <w:r w:rsidRPr="000802B5">
              <w:rPr>
                <w:szCs w:val="22"/>
              </w:rPr>
              <w:t xml:space="preserve"> </w:t>
            </w:r>
          </w:p>
        </w:tc>
      </w:tr>
      <w:tr w:rsidR="00083FED" w:rsidRPr="00BB13CB" w14:paraId="674A2470" w14:textId="77777777" w:rsidTr="007F08EE">
        <w:trPr>
          <w:cantSplit/>
        </w:trPr>
        <w:tc>
          <w:tcPr>
            <w:tcW w:w="4678" w:type="dxa"/>
          </w:tcPr>
          <w:p w14:paraId="7EB40DDC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1B208C">
              <w:rPr>
                <w:szCs w:val="22"/>
              </w:rPr>
              <w:t>)</w:t>
            </w:r>
            <w:r w:rsidRPr="001B208C">
              <w:rPr>
                <w:szCs w:val="22"/>
              </w:rPr>
              <w:tab/>
            </w:r>
            <w:r w:rsidRPr="00A70BF3">
              <w:rPr>
                <w:smallCaps/>
                <w:szCs w:val="22"/>
              </w:rPr>
              <w:t>konečné převzetí díla</w:t>
            </w:r>
          </w:p>
        </w:tc>
        <w:tc>
          <w:tcPr>
            <w:tcW w:w="3827" w:type="dxa"/>
            <w:vAlign w:val="center"/>
          </w:tcPr>
          <w:p w14:paraId="5C84A210" w14:textId="77777777" w:rsidR="00083FED" w:rsidRPr="00C075BE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1B208C">
              <w:rPr>
                <w:szCs w:val="22"/>
              </w:rPr>
              <w:t xml:space="preserve">Šedesát (60) </w:t>
            </w:r>
            <w:r w:rsidRPr="001B208C">
              <w:rPr>
                <w:rFonts w:cs="Arial"/>
                <w:smallCaps/>
                <w:szCs w:val="22"/>
              </w:rPr>
              <w:t>měsíců</w:t>
            </w:r>
            <w:r w:rsidRPr="001B208C">
              <w:rPr>
                <w:rFonts w:cs="Arial"/>
                <w:szCs w:val="22"/>
              </w:rPr>
              <w:t xml:space="preserve"> </w:t>
            </w:r>
            <w:r w:rsidRPr="001B208C">
              <w:rPr>
                <w:szCs w:val="22"/>
              </w:rPr>
              <w:t xml:space="preserve">od data </w:t>
            </w:r>
            <w:r w:rsidRPr="001B208C">
              <w:rPr>
                <w:smallCaps/>
                <w:szCs w:val="22"/>
              </w:rPr>
              <w:t>předběžného</w:t>
            </w:r>
            <w:r w:rsidRPr="001B208C">
              <w:rPr>
                <w:rFonts w:cs="Arial"/>
                <w:smallCaps/>
                <w:szCs w:val="22"/>
              </w:rPr>
              <w:t xml:space="preserve"> převzetí</w:t>
            </w:r>
            <w:r w:rsidRPr="001B208C">
              <w:rPr>
                <w:szCs w:val="22"/>
              </w:rPr>
              <w:t xml:space="preserve"> </w:t>
            </w:r>
            <w:r w:rsidRPr="001B208C">
              <w:rPr>
                <w:rFonts w:cs="Arial"/>
                <w:smallCaps/>
                <w:szCs w:val="22"/>
              </w:rPr>
              <w:t>díla</w:t>
            </w:r>
            <w:r w:rsidRPr="001B208C">
              <w:rPr>
                <w:szCs w:val="22"/>
              </w:rPr>
              <w:t xml:space="preserve"> při splnění podmínek </w:t>
            </w:r>
            <w:r w:rsidRPr="001B208C">
              <w:rPr>
                <w:smallCaps/>
                <w:szCs w:val="22"/>
              </w:rPr>
              <w:t>smlouvy.</w:t>
            </w:r>
          </w:p>
        </w:tc>
      </w:tr>
      <w:tr w:rsidR="00083FED" w:rsidRPr="00BB13CB" w14:paraId="123C5110" w14:textId="77777777" w:rsidTr="007F08EE">
        <w:trPr>
          <w:cantSplit/>
        </w:trPr>
        <w:tc>
          <w:tcPr>
            <w:tcW w:w="4678" w:type="dxa"/>
          </w:tcPr>
          <w:p w14:paraId="2264DAB8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j) 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 xml:space="preserve">projektové dokumentace pro </w:t>
            </w:r>
            <w:r>
              <w:rPr>
                <w:b/>
                <w:bCs/>
                <w:i/>
                <w:iCs/>
                <w:smallCaps/>
              </w:rPr>
              <w:t>územní řízení</w:t>
            </w:r>
          </w:p>
        </w:tc>
        <w:tc>
          <w:tcPr>
            <w:tcW w:w="3827" w:type="dxa"/>
            <w:vAlign w:val="center"/>
          </w:tcPr>
          <w:p w14:paraId="12278C41" w14:textId="77777777" w:rsidR="00083FED" w:rsidRPr="00670D4A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15</w:t>
            </w:r>
            <w:r w:rsidRPr="00670D4A">
              <w:rPr>
                <w:szCs w:val="22"/>
              </w:rPr>
              <w:t>.11.2021</w:t>
            </w:r>
          </w:p>
        </w:tc>
      </w:tr>
      <w:tr w:rsidR="00083FED" w:rsidRPr="00BB13CB" w14:paraId="1A564FCC" w14:textId="77777777" w:rsidTr="007F08EE">
        <w:trPr>
          <w:cantSplit/>
        </w:trPr>
        <w:tc>
          <w:tcPr>
            <w:tcW w:w="4678" w:type="dxa"/>
          </w:tcPr>
          <w:p w14:paraId="2EFE962D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k)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 xml:space="preserve">projektové dokumentace pro </w:t>
            </w:r>
            <w:r>
              <w:rPr>
                <w:b/>
                <w:bCs/>
                <w:i/>
                <w:iCs/>
                <w:smallCaps/>
              </w:rPr>
              <w:t>provádění stavby díla</w:t>
            </w:r>
          </w:p>
        </w:tc>
        <w:tc>
          <w:tcPr>
            <w:tcW w:w="3827" w:type="dxa"/>
            <w:vAlign w:val="center"/>
          </w:tcPr>
          <w:p w14:paraId="77D3FB22" w14:textId="77777777" w:rsidR="00083FED" w:rsidRPr="00670D4A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670D4A">
              <w:rPr>
                <w:szCs w:val="22"/>
              </w:rPr>
              <w:t>31.01.2022</w:t>
            </w:r>
          </w:p>
        </w:tc>
      </w:tr>
      <w:tr w:rsidR="00083FED" w:rsidRPr="00BB13CB" w14:paraId="3CDE7192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161A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l)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zCs w:val="22"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>staveniště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F136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01.03.2022</w:t>
            </w:r>
          </w:p>
        </w:tc>
      </w:tr>
      <w:tr w:rsidR="00083FED" w:rsidRPr="00BB13CB" w14:paraId="587A3902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B66C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m)     </w:t>
            </w:r>
            <w:r>
              <w:t xml:space="preserve">Horkovod Velké náměstí – etapa č.2“ - </w:t>
            </w:r>
            <w:r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uvedení díla do provozu: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128A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31.05.2022</w:t>
            </w:r>
          </w:p>
        </w:tc>
      </w:tr>
      <w:tr w:rsidR="00083FED" w:rsidRPr="00BB13CB" w14:paraId="2124571B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EBC0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n)     </w:t>
            </w:r>
            <w:r>
              <w:t xml:space="preserve">Horkovod Velké náměstí – etapa č.2“ - </w:t>
            </w:r>
            <w:r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ověřovací provoz</w:t>
            </w:r>
            <w:r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díla</w:t>
            </w:r>
            <w:r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 w:rsidRPr="00BA42F1">
              <w:rPr>
                <w:b/>
                <w:bCs/>
                <w:i/>
                <w:iCs/>
                <w:szCs w:val="22"/>
              </w:rPr>
              <w:t>včetně</w:t>
            </w:r>
            <w:r w:rsidRPr="00A70BF3">
              <w:rPr>
                <w:szCs w:val="22"/>
              </w:rPr>
              <w:t xml:space="preserve"> </w:t>
            </w:r>
            <w:r w:rsidRPr="00BA42F1">
              <w:rPr>
                <w:b/>
                <w:bCs/>
                <w:i/>
                <w:iCs/>
                <w:szCs w:val="22"/>
              </w:rPr>
              <w:t>d</w:t>
            </w:r>
            <w:r>
              <w:rPr>
                <w:b/>
                <w:bCs/>
                <w:i/>
                <w:iCs/>
                <w:szCs w:val="22"/>
              </w:rPr>
              <w:t>o</w:t>
            </w:r>
            <w:r w:rsidRPr="00BA42F1">
              <w:rPr>
                <w:b/>
                <w:bCs/>
                <w:i/>
                <w:iCs/>
                <w:szCs w:val="22"/>
              </w:rPr>
              <w:t xml:space="preserve">končovacích prací a </w:t>
            </w:r>
            <w:r w:rsidRPr="00BA42F1">
              <w:rPr>
                <w:b/>
                <w:bCs/>
                <w:i/>
                <w:iCs/>
                <w:szCs w:val="22"/>
              </w:rPr>
              <w:br/>
              <w:t>odstraňování případných vad a nedodělků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FF6A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od 01.06.2022 do 01.08.2022</w:t>
            </w:r>
          </w:p>
        </w:tc>
      </w:tr>
      <w:tr w:rsidR="00083FED" w:rsidRPr="00BB13CB" w14:paraId="3DF12A09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793C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o)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zCs w:val="22"/>
              </w:rPr>
              <w:t>předběžné převzetí díla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9EC8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01.08.2022</w:t>
            </w:r>
          </w:p>
        </w:tc>
      </w:tr>
      <w:tr w:rsidR="00083FED" w:rsidRPr="00BB13CB" w14:paraId="082B16F3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6AC4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mallCaps/>
                <w:szCs w:val="22"/>
              </w:rPr>
              <w:t>konečné převzetí díla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D6B2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1B208C">
              <w:rPr>
                <w:szCs w:val="22"/>
              </w:rPr>
              <w:t xml:space="preserve">Šedesát (60) </w:t>
            </w:r>
            <w:r w:rsidRPr="001B208C">
              <w:rPr>
                <w:rFonts w:cs="Arial"/>
                <w:smallCaps/>
                <w:szCs w:val="22"/>
              </w:rPr>
              <w:t>měsíců</w:t>
            </w:r>
            <w:r w:rsidRPr="001B208C">
              <w:rPr>
                <w:rFonts w:cs="Arial"/>
                <w:szCs w:val="22"/>
              </w:rPr>
              <w:t xml:space="preserve"> </w:t>
            </w:r>
            <w:r w:rsidRPr="001B208C">
              <w:rPr>
                <w:szCs w:val="22"/>
              </w:rPr>
              <w:t xml:space="preserve">od data </w:t>
            </w:r>
            <w:r w:rsidRPr="001B208C">
              <w:rPr>
                <w:smallCaps/>
                <w:szCs w:val="22"/>
              </w:rPr>
              <w:t>předběžného</w:t>
            </w:r>
            <w:r w:rsidRPr="001B208C">
              <w:rPr>
                <w:rFonts w:cs="Arial"/>
                <w:smallCaps/>
                <w:szCs w:val="22"/>
              </w:rPr>
              <w:t xml:space="preserve"> převzetí</w:t>
            </w:r>
            <w:r w:rsidRPr="001B208C">
              <w:rPr>
                <w:szCs w:val="22"/>
              </w:rPr>
              <w:t xml:space="preserve"> </w:t>
            </w:r>
            <w:r w:rsidRPr="001B208C">
              <w:rPr>
                <w:rFonts w:cs="Arial"/>
                <w:smallCaps/>
                <w:szCs w:val="22"/>
              </w:rPr>
              <w:t>díla</w:t>
            </w:r>
            <w:r w:rsidRPr="001B208C">
              <w:rPr>
                <w:szCs w:val="22"/>
              </w:rPr>
              <w:t xml:space="preserve"> při splnění podmínek </w:t>
            </w:r>
            <w:r w:rsidRPr="001B208C">
              <w:rPr>
                <w:smallCaps/>
                <w:szCs w:val="22"/>
              </w:rPr>
              <w:t>smlouvy.</w:t>
            </w:r>
          </w:p>
        </w:tc>
      </w:tr>
      <w:tr w:rsidR="00083FED" w:rsidRPr="00BB13CB" w14:paraId="52465171" w14:textId="77777777" w:rsidTr="007F08EE">
        <w:trPr>
          <w:cantSplit/>
        </w:trPr>
        <w:tc>
          <w:tcPr>
            <w:tcW w:w="4678" w:type="dxa"/>
          </w:tcPr>
          <w:p w14:paraId="58426688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a)</w:t>
            </w:r>
            <w:r w:rsidRPr="00BB13CB">
              <w:tab/>
              <w:t xml:space="preserve">Aktualizace Časového harmonogramu realizace </w:t>
            </w:r>
            <w:r w:rsidRPr="00A70BF3">
              <w:rPr>
                <w:smallCaps/>
              </w:rPr>
              <w:t>díla</w:t>
            </w:r>
            <w:r w:rsidRPr="00BB13CB">
              <w:t xml:space="preserve"> v souladu s odstavcem </w:t>
            </w:r>
            <w:r>
              <w:t>22.2</w:t>
            </w:r>
            <w:r w:rsidRPr="00BB13CB">
              <w:t xml:space="preserve">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  <w:shd w:val="clear" w:color="auto" w:fill="auto"/>
          </w:tcPr>
          <w:p w14:paraId="06645610" w14:textId="77777777" w:rsidR="00083FED" w:rsidRPr="00A56FD1" w:rsidRDefault="00083FED" w:rsidP="007F08EE">
            <w:pPr>
              <w:spacing w:before="60" w:after="60"/>
              <w:jc w:val="left"/>
              <w:rPr>
                <w:smallCaps/>
              </w:rPr>
            </w:pPr>
            <w:r w:rsidRPr="00A56FD1">
              <w:t xml:space="preserve">Do patnácti (15) dnů po podpisu </w:t>
            </w:r>
            <w:proofErr w:type="spellStart"/>
            <w:r w:rsidRPr="00A56FD1">
              <w:t>SoD</w:t>
            </w:r>
            <w:proofErr w:type="spellEnd"/>
            <w:r w:rsidRPr="00A56FD1">
              <w:rPr>
                <w:smallCaps/>
              </w:rPr>
              <w:t>.</w:t>
            </w:r>
          </w:p>
        </w:tc>
      </w:tr>
      <w:tr w:rsidR="00083FED" w:rsidRPr="00BB13CB" w14:paraId="4E7C504E" w14:textId="77777777" w:rsidTr="007F08EE">
        <w:trPr>
          <w:cantSplit/>
        </w:trPr>
        <w:tc>
          <w:tcPr>
            <w:tcW w:w="4678" w:type="dxa"/>
          </w:tcPr>
          <w:p w14:paraId="6EAF4DA4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b)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>projektové dokumentace pro provádění stavby díla</w:t>
            </w:r>
            <w:r w:rsidRPr="00BB13CB">
              <w:t xml:space="preserve"> (realizační dokumentace)</w:t>
            </w:r>
            <w:r>
              <w:t xml:space="preserve"> v souladu s bodem 9.1 (b) </w:t>
            </w:r>
            <w:r w:rsidRPr="00A70BF3">
              <w:rPr>
                <w:smallCaps/>
              </w:rPr>
              <w:t>smlouvy.</w:t>
            </w:r>
          </w:p>
        </w:tc>
        <w:tc>
          <w:tcPr>
            <w:tcW w:w="3827" w:type="dxa"/>
            <w:shd w:val="clear" w:color="auto" w:fill="auto"/>
          </w:tcPr>
          <w:p w14:paraId="56427481" w14:textId="77777777" w:rsidR="00083FED" w:rsidRPr="00A56FD1" w:rsidRDefault="00083FED" w:rsidP="007F08EE">
            <w:pPr>
              <w:spacing w:before="60" w:after="60"/>
              <w:jc w:val="left"/>
            </w:pPr>
            <w:r w:rsidRPr="00094478">
              <w:rPr>
                <w:szCs w:val="22"/>
              </w:rPr>
              <w:t>01. 06. 2021</w:t>
            </w:r>
          </w:p>
        </w:tc>
      </w:tr>
      <w:tr w:rsidR="00083FED" w:rsidRPr="00BB13CB" w14:paraId="300972A1" w14:textId="77777777" w:rsidTr="007F08EE">
        <w:trPr>
          <w:cantSplit/>
        </w:trPr>
        <w:tc>
          <w:tcPr>
            <w:tcW w:w="4678" w:type="dxa"/>
          </w:tcPr>
          <w:p w14:paraId="12219934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c)</w:t>
            </w:r>
            <w:r w:rsidRPr="00BB13CB">
              <w:tab/>
              <w:t xml:space="preserve">Předání ostatní dokumentace </w:t>
            </w:r>
            <w:r w:rsidRPr="00A70BF3">
              <w:rPr>
                <w:smallCaps/>
              </w:rPr>
              <w:t>díla</w:t>
            </w:r>
            <w:r w:rsidRPr="00BB13CB">
              <w:t xml:space="preserve"> dle Přílohy 1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</w:tcPr>
          <w:p w14:paraId="2DFF23B4" w14:textId="77777777" w:rsidR="00083FED" w:rsidRPr="00BB13CB" w:rsidRDefault="00083FED" w:rsidP="007F08EE">
            <w:pPr>
              <w:spacing w:before="60" w:after="60"/>
              <w:jc w:val="left"/>
            </w:pPr>
            <w:r w:rsidRPr="005333D7">
              <w:rPr>
                <w:szCs w:val="22"/>
              </w:rPr>
              <w:t xml:space="preserve">V termínech uvedených </w:t>
            </w:r>
            <w:r>
              <w:rPr>
                <w:szCs w:val="22"/>
              </w:rPr>
              <w:t>v</w:t>
            </w:r>
            <w:r w:rsidRPr="005333D7">
              <w:rPr>
                <w:szCs w:val="22"/>
              </w:rPr>
              <w:t xml:space="preserve"> Příloze 5 </w:t>
            </w:r>
            <w:r w:rsidRPr="005333D7">
              <w:rPr>
                <w:smallCaps/>
                <w:szCs w:val="22"/>
              </w:rPr>
              <w:t>smlouvy</w:t>
            </w:r>
          </w:p>
        </w:tc>
      </w:tr>
      <w:tr w:rsidR="00083FED" w:rsidRPr="00BB13CB" w14:paraId="73B8A45F" w14:textId="77777777" w:rsidTr="007F08EE">
        <w:trPr>
          <w:cantSplit/>
        </w:trPr>
        <w:tc>
          <w:tcPr>
            <w:tcW w:w="4678" w:type="dxa"/>
          </w:tcPr>
          <w:p w14:paraId="757F53D7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d)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 xml:space="preserve">staveniště </w:t>
            </w:r>
            <w:r>
              <w:rPr>
                <w:smallCaps/>
              </w:rPr>
              <w:t>(</w:t>
            </w:r>
            <w:r>
              <w:t>po splnění bodu 10.1 (b)</w:t>
            </w:r>
          </w:p>
        </w:tc>
        <w:tc>
          <w:tcPr>
            <w:tcW w:w="3827" w:type="dxa"/>
          </w:tcPr>
          <w:p w14:paraId="30C058A4" w14:textId="77777777" w:rsidR="00083FED" w:rsidRPr="00F2717B" w:rsidRDefault="00083FED" w:rsidP="007F08EE">
            <w:pPr>
              <w:spacing w:before="60" w:after="60"/>
              <w:jc w:val="left"/>
            </w:pPr>
            <w:r w:rsidRPr="00094478">
              <w:t>01. 06. 2021</w:t>
            </w:r>
          </w:p>
          <w:p w14:paraId="5E155708" w14:textId="77777777" w:rsidR="00083FED" w:rsidRPr="001B208C" w:rsidRDefault="00083FED" w:rsidP="007F08EE">
            <w:pPr>
              <w:spacing w:before="60" w:after="60"/>
              <w:jc w:val="left"/>
            </w:pPr>
          </w:p>
        </w:tc>
      </w:tr>
      <w:tr w:rsidR="00083FED" w:rsidRPr="00BB13CB" w14:paraId="7DDB8113" w14:textId="77777777" w:rsidTr="007F08EE">
        <w:trPr>
          <w:cantSplit/>
        </w:trPr>
        <w:tc>
          <w:tcPr>
            <w:tcW w:w="4678" w:type="dxa"/>
          </w:tcPr>
          <w:p w14:paraId="0D86C1E2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 w:rsidRPr="009220D7">
              <w:rPr>
                <w:rFonts w:cs="Arial"/>
                <w:szCs w:val="22"/>
              </w:rPr>
              <w:t>e)</w:t>
            </w:r>
            <w:r w:rsidRPr="009220D7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zCs w:val="22"/>
              </w:rPr>
              <w:t xml:space="preserve">Školení personálu </w:t>
            </w:r>
            <w:r w:rsidRPr="00A70BF3">
              <w:rPr>
                <w:rFonts w:cs="Arial"/>
                <w:smallCaps/>
                <w:szCs w:val="22"/>
              </w:rPr>
              <w:t>objednatele</w:t>
            </w:r>
            <w:r w:rsidRPr="00A70BF3">
              <w:rPr>
                <w:rFonts w:cs="Arial"/>
                <w:szCs w:val="22"/>
              </w:rPr>
              <w:t xml:space="preserve"> pro provoz a údržbu </w:t>
            </w:r>
          </w:p>
        </w:tc>
        <w:tc>
          <w:tcPr>
            <w:tcW w:w="3827" w:type="dxa"/>
            <w:vAlign w:val="center"/>
          </w:tcPr>
          <w:p w14:paraId="05C8A7D6" w14:textId="77777777" w:rsidR="00083FED" w:rsidRPr="007B3711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Nejpozději 14 </w:t>
            </w:r>
            <w:r w:rsidRPr="004F50E0">
              <w:rPr>
                <w:smallCaps/>
                <w:szCs w:val="22"/>
              </w:rPr>
              <w:t>dnů</w:t>
            </w:r>
            <w:r>
              <w:rPr>
                <w:szCs w:val="22"/>
              </w:rPr>
              <w:t xml:space="preserve"> před </w:t>
            </w:r>
            <w:r w:rsidRPr="00CA7EC3">
              <w:rPr>
                <w:smallCaps/>
                <w:szCs w:val="22"/>
              </w:rPr>
              <w:t>uvedením do provozu</w:t>
            </w:r>
            <w:r>
              <w:rPr>
                <w:szCs w:val="22"/>
              </w:rPr>
              <w:t xml:space="preserve"> příslušné části</w:t>
            </w:r>
            <w:r w:rsidRPr="004F50E0">
              <w:rPr>
                <w:smallCaps/>
                <w:szCs w:val="22"/>
              </w:rPr>
              <w:t xml:space="preserve"> díla</w:t>
            </w:r>
            <w:r>
              <w:rPr>
                <w:szCs w:val="22"/>
              </w:rPr>
              <w:t xml:space="preserve"> </w:t>
            </w:r>
            <w:r w:rsidRPr="009220D7">
              <w:rPr>
                <w:szCs w:val="22"/>
              </w:rPr>
              <w:t xml:space="preserve"> </w:t>
            </w:r>
          </w:p>
        </w:tc>
      </w:tr>
      <w:tr w:rsidR="00083FED" w:rsidRPr="00BB13CB" w14:paraId="3F5F8A30" w14:textId="77777777" w:rsidTr="007F08EE">
        <w:trPr>
          <w:cantSplit/>
        </w:trPr>
        <w:tc>
          <w:tcPr>
            <w:tcW w:w="4678" w:type="dxa"/>
          </w:tcPr>
          <w:p w14:paraId="68F3A8EA" w14:textId="77777777" w:rsidR="00083FED" w:rsidRPr="000802B5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mallCaps/>
                <w:szCs w:val="22"/>
              </w:rPr>
            </w:pPr>
            <w:r w:rsidRPr="000802B5">
              <w:rPr>
                <w:rFonts w:cs="Arial"/>
                <w:szCs w:val="22"/>
              </w:rPr>
              <w:t>f)</w:t>
            </w:r>
            <w:r w:rsidRPr="000802B5">
              <w:rPr>
                <w:rFonts w:cs="Arial"/>
                <w:szCs w:val="22"/>
              </w:rPr>
              <w:tab/>
            </w:r>
            <w:r w:rsidRPr="000802B5">
              <w:rPr>
                <w:rFonts w:cs="Arial"/>
                <w:smallCaps/>
                <w:szCs w:val="22"/>
              </w:rPr>
              <w:t>uvedení díla do provozu:</w:t>
            </w:r>
          </w:p>
        </w:tc>
        <w:tc>
          <w:tcPr>
            <w:tcW w:w="3827" w:type="dxa"/>
            <w:vAlign w:val="center"/>
          </w:tcPr>
          <w:p w14:paraId="66A41251" w14:textId="77777777" w:rsidR="00083FED" w:rsidRPr="000802B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 w:rsidRPr="00094478">
              <w:rPr>
                <w:szCs w:val="22"/>
              </w:rPr>
              <w:t>15. 09. 2021</w:t>
            </w:r>
          </w:p>
        </w:tc>
      </w:tr>
      <w:tr w:rsidR="00083FED" w:rsidRPr="00BB13CB" w14:paraId="626437D6" w14:textId="77777777" w:rsidTr="007F08EE">
        <w:trPr>
          <w:cantSplit/>
        </w:trPr>
        <w:tc>
          <w:tcPr>
            <w:tcW w:w="4678" w:type="dxa"/>
          </w:tcPr>
          <w:p w14:paraId="4F452855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</w:t>
            </w:r>
            <w:r w:rsidRPr="004F50E0">
              <w:rPr>
                <w:rFonts w:cs="Arial"/>
                <w:szCs w:val="22"/>
              </w:rPr>
              <w:t>)</w:t>
            </w:r>
            <w:r w:rsidRPr="004F50E0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ověřovací provoz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  <w:r>
              <w:rPr>
                <w:szCs w:val="22"/>
              </w:rPr>
              <w:t>včetně</w:t>
            </w:r>
            <w:r w:rsidRPr="00A70BF3">
              <w:rPr>
                <w:szCs w:val="22"/>
              </w:rPr>
              <w:t xml:space="preserve"> dokončovacích prací a </w:t>
            </w:r>
            <w:r w:rsidRPr="00A70BF3">
              <w:rPr>
                <w:szCs w:val="22"/>
              </w:rPr>
              <w:br/>
              <w:t>odstraňování případných vad a nedodělků</w:t>
            </w:r>
          </w:p>
        </w:tc>
        <w:tc>
          <w:tcPr>
            <w:tcW w:w="3827" w:type="dxa"/>
          </w:tcPr>
          <w:p w14:paraId="2B291700" w14:textId="77777777" w:rsidR="00083FED" w:rsidRPr="00BB13CB" w:rsidRDefault="00083FED" w:rsidP="007F08EE">
            <w:pPr>
              <w:spacing w:before="60" w:after="60"/>
              <w:jc w:val="left"/>
            </w:pPr>
            <w:r w:rsidRPr="00094478">
              <w:t>od 16. 09. 2021 do 15. 11. 2021</w:t>
            </w:r>
          </w:p>
        </w:tc>
      </w:tr>
      <w:tr w:rsidR="00083FED" w:rsidRPr="001B208C" w14:paraId="308BC3E9" w14:textId="77777777" w:rsidTr="007F08EE">
        <w:trPr>
          <w:cantSplit/>
        </w:trPr>
        <w:tc>
          <w:tcPr>
            <w:tcW w:w="4678" w:type="dxa"/>
          </w:tcPr>
          <w:p w14:paraId="39BEE89B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1B208C">
              <w:rPr>
                <w:rFonts w:cs="Arial"/>
                <w:szCs w:val="22"/>
              </w:rPr>
              <w:t>)</w:t>
            </w:r>
            <w:r w:rsidRPr="001B208C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předběžné převzetí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BEE504E" w14:textId="77777777" w:rsidR="00083FED" w:rsidRPr="00B539D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  <w:highlight w:val="yellow"/>
              </w:rPr>
            </w:pPr>
            <w:r>
              <w:rPr>
                <w:szCs w:val="22"/>
              </w:rPr>
              <w:t xml:space="preserve"> </w:t>
            </w:r>
            <w:r w:rsidRPr="00094478">
              <w:rPr>
                <w:szCs w:val="22"/>
              </w:rPr>
              <w:t>15. 11. 2021</w:t>
            </w:r>
            <w:r w:rsidRPr="000802B5">
              <w:rPr>
                <w:szCs w:val="22"/>
              </w:rPr>
              <w:t xml:space="preserve"> </w:t>
            </w:r>
          </w:p>
        </w:tc>
      </w:tr>
      <w:tr w:rsidR="00083FED" w:rsidRPr="00BB13CB" w14:paraId="357BE792" w14:textId="77777777" w:rsidTr="007F08EE">
        <w:trPr>
          <w:cantSplit/>
        </w:trPr>
        <w:tc>
          <w:tcPr>
            <w:tcW w:w="4678" w:type="dxa"/>
          </w:tcPr>
          <w:p w14:paraId="7CE799FB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1B208C">
              <w:rPr>
                <w:szCs w:val="22"/>
              </w:rPr>
              <w:t>)</w:t>
            </w:r>
            <w:r w:rsidRPr="001B208C">
              <w:rPr>
                <w:szCs w:val="22"/>
              </w:rPr>
              <w:tab/>
            </w:r>
            <w:r w:rsidRPr="00A70BF3">
              <w:rPr>
                <w:smallCaps/>
                <w:szCs w:val="22"/>
              </w:rPr>
              <w:t>konečné převzetí díla</w:t>
            </w:r>
          </w:p>
        </w:tc>
        <w:tc>
          <w:tcPr>
            <w:tcW w:w="3827" w:type="dxa"/>
            <w:vAlign w:val="center"/>
          </w:tcPr>
          <w:p w14:paraId="5C0B384E" w14:textId="77777777" w:rsidR="00083FED" w:rsidRPr="00C075BE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1B208C">
              <w:rPr>
                <w:szCs w:val="22"/>
              </w:rPr>
              <w:t xml:space="preserve">Šedesát (60) </w:t>
            </w:r>
            <w:r w:rsidRPr="001B208C">
              <w:rPr>
                <w:rFonts w:cs="Arial"/>
                <w:smallCaps/>
                <w:szCs w:val="22"/>
              </w:rPr>
              <w:t>měsíců</w:t>
            </w:r>
            <w:r w:rsidRPr="001B208C">
              <w:rPr>
                <w:rFonts w:cs="Arial"/>
                <w:szCs w:val="22"/>
              </w:rPr>
              <w:t xml:space="preserve"> </w:t>
            </w:r>
            <w:r w:rsidRPr="001B208C">
              <w:rPr>
                <w:szCs w:val="22"/>
              </w:rPr>
              <w:t xml:space="preserve">od data </w:t>
            </w:r>
            <w:r w:rsidRPr="001B208C">
              <w:rPr>
                <w:smallCaps/>
                <w:szCs w:val="22"/>
              </w:rPr>
              <w:t>předběžného</w:t>
            </w:r>
            <w:r w:rsidRPr="001B208C">
              <w:rPr>
                <w:rFonts w:cs="Arial"/>
                <w:smallCaps/>
                <w:szCs w:val="22"/>
              </w:rPr>
              <w:t xml:space="preserve"> převzetí</w:t>
            </w:r>
            <w:r w:rsidRPr="001B208C">
              <w:rPr>
                <w:szCs w:val="22"/>
              </w:rPr>
              <w:t xml:space="preserve"> </w:t>
            </w:r>
            <w:r w:rsidRPr="001B208C">
              <w:rPr>
                <w:rFonts w:cs="Arial"/>
                <w:smallCaps/>
                <w:szCs w:val="22"/>
              </w:rPr>
              <w:t>díla</w:t>
            </w:r>
            <w:r w:rsidRPr="001B208C">
              <w:rPr>
                <w:szCs w:val="22"/>
              </w:rPr>
              <w:t xml:space="preserve"> při splnění podmínek </w:t>
            </w:r>
            <w:r w:rsidRPr="001B208C">
              <w:rPr>
                <w:smallCaps/>
                <w:szCs w:val="22"/>
              </w:rPr>
              <w:t>smlouvy.</w:t>
            </w:r>
          </w:p>
        </w:tc>
      </w:tr>
    </w:tbl>
    <w:p w14:paraId="6D6FA0B5" w14:textId="77777777" w:rsidR="00083FED" w:rsidRDefault="00083FED" w:rsidP="00083FED">
      <w:pPr>
        <w:pStyle w:val="2-OdstlBezsla"/>
        <w:rPr>
          <w:b/>
          <w:bCs/>
        </w:rPr>
      </w:pPr>
    </w:p>
    <w:p w14:paraId="6E752355" w14:textId="77777777" w:rsidR="00083FED" w:rsidRDefault="00083FED" w:rsidP="00083FED">
      <w:pPr>
        <w:pStyle w:val="Zkladntext"/>
        <w:rPr>
          <w:rFonts w:cs="Arial"/>
          <w:szCs w:val="22"/>
          <w:u w:val="single"/>
        </w:rPr>
      </w:pPr>
      <w:r w:rsidRPr="001701A5">
        <w:rPr>
          <w:rFonts w:cs="Arial"/>
          <w:szCs w:val="22"/>
          <w:u w:val="single"/>
        </w:rPr>
        <w:t xml:space="preserve">a nahrazuje se </w:t>
      </w:r>
      <w:r w:rsidRPr="001701A5">
        <w:rPr>
          <w:rFonts w:cs="Arial"/>
          <w:b/>
          <w:szCs w:val="22"/>
          <w:u w:val="single"/>
        </w:rPr>
        <w:t>novým</w:t>
      </w:r>
      <w:r w:rsidRPr="001701A5">
        <w:rPr>
          <w:rFonts w:cs="Arial"/>
          <w:szCs w:val="22"/>
          <w:u w:val="single"/>
        </w:rPr>
        <w:t xml:space="preserve"> textem:</w:t>
      </w:r>
    </w:p>
    <w:p w14:paraId="1ED95D28" w14:textId="77777777" w:rsidR="00083FED" w:rsidRDefault="00083FED" w:rsidP="00083FED">
      <w:pPr>
        <w:pStyle w:val="2-OdstlBezsla"/>
        <w:rPr>
          <w:b/>
          <w:bCs/>
        </w:rPr>
      </w:pPr>
    </w:p>
    <w:p w14:paraId="13D782F4" w14:textId="77777777" w:rsidR="00083FED" w:rsidRPr="003F42ED" w:rsidRDefault="00083FED" w:rsidP="00083FED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r w:rsidRPr="003F42ED">
        <w:t>10.</w:t>
      </w:r>
      <w:r w:rsidRPr="003F42ED">
        <w:tab/>
        <w:t xml:space="preserve">Termíny provedení </w:t>
      </w:r>
      <w:r w:rsidRPr="003F42ED">
        <w:rPr>
          <w:rStyle w:val="DefinovanPojem"/>
        </w:rPr>
        <w:t>díla</w:t>
      </w:r>
    </w:p>
    <w:p w14:paraId="4DC77FB0" w14:textId="77777777" w:rsidR="00083FED" w:rsidRPr="00BF090F" w:rsidRDefault="00083FED" w:rsidP="00083FED">
      <w:pPr>
        <w:pStyle w:val="3-OdstavecSmlouvy"/>
        <w:tabs>
          <w:tab w:val="left" w:pos="851"/>
        </w:tabs>
        <w:ind w:left="851" w:hanging="851"/>
      </w:pPr>
      <w:r w:rsidRPr="00BF090F">
        <w:t>10.1</w:t>
      </w:r>
      <w:r w:rsidRPr="00BF090F">
        <w:tab/>
      </w:r>
      <w:r w:rsidRPr="00BF090F">
        <w:rPr>
          <w:rStyle w:val="DefinovanPojem"/>
        </w:rPr>
        <w:t>zhotovitel</w:t>
      </w:r>
      <w:r w:rsidRPr="00BF090F">
        <w:t xml:space="preserve"> se zavazuje provést </w:t>
      </w:r>
      <w:r w:rsidRPr="00BF090F">
        <w:rPr>
          <w:rStyle w:val="DefinovanPojem"/>
        </w:rPr>
        <w:t>dílo</w:t>
      </w:r>
      <w:r w:rsidRPr="00BF090F">
        <w:t xml:space="preserve"> v souladu s podmínkami </w:t>
      </w:r>
      <w:r w:rsidRPr="00BF090F">
        <w:rPr>
          <w:rStyle w:val="DefinovanPojem"/>
        </w:rPr>
        <w:t xml:space="preserve">smlouvy, </w:t>
      </w:r>
      <w:r w:rsidRPr="00BF090F">
        <w:t>jakož i</w:t>
      </w:r>
      <w:r w:rsidRPr="00BF090F">
        <w:rPr>
          <w:rStyle w:val="DefinovanPojem"/>
        </w:rPr>
        <w:t xml:space="preserve"> </w:t>
      </w:r>
      <w:r w:rsidRPr="00BF090F">
        <w:t xml:space="preserve">dodržet níže uvedené průběžné termíny plnění a odevzdat </w:t>
      </w:r>
      <w:r w:rsidRPr="00BF090F">
        <w:rPr>
          <w:rStyle w:val="DefinovanPojem"/>
        </w:rPr>
        <w:t xml:space="preserve">dílo </w:t>
      </w:r>
      <w:r w:rsidRPr="00BF090F">
        <w:t xml:space="preserve">po řádném dokončení </w:t>
      </w:r>
      <w:r w:rsidRPr="00BF090F">
        <w:rPr>
          <w:rStyle w:val="DefinovanPojem"/>
        </w:rPr>
        <w:t>objednateli</w:t>
      </w:r>
      <w:r w:rsidRPr="00BF090F">
        <w:t xml:space="preserve"> v níže uvedených termínech: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827"/>
      </w:tblGrid>
      <w:tr w:rsidR="00083FED" w:rsidRPr="00BB13CB" w14:paraId="5596B698" w14:textId="77777777" w:rsidTr="007F08EE">
        <w:trPr>
          <w:cantSplit/>
        </w:trPr>
        <w:tc>
          <w:tcPr>
            <w:tcW w:w="4678" w:type="dxa"/>
          </w:tcPr>
          <w:p w14:paraId="797A73DA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a)</w:t>
            </w:r>
            <w:r w:rsidRPr="00BB13CB">
              <w:tab/>
              <w:t xml:space="preserve">Aktualizace Časového harmonogramu realizace </w:t>
            </w:r>
            <w:r w:rsidRPr="00A70BF3">
              <w:rPr>
                <w:smallCaps/>
              </w:rPr>
              <w:t>díla</w:t>
            </w:r>
            <w:r w:rsidRPr="00BB13CB">
              <w:t xml:space="preserve"> v souladu s odstavcem </w:t>
            </w:r>
            <w:r>
              <w:t>22.2</w:t>
            </w:r>
            <w:r w:rsidRPr="00BB13CB">
              <w:t xml:space="preserve">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  <w:shd w:val="clear" w:color="auto" w:fill="auto"/>
          </w:tcPr>
          <w:p w14:paraId="69BB6821" w14:textId="77777777" w:rsidR="00083FED" w:rsidRPr="00A56FD1" w:rsidRDefault="00083FED" w:rsidP="007F08EE">
            <w:pPr>
              <w:spacing w:before="60" w:after="60"/>
              <w:jc w:val="left"/>
              <w:rPr>
                <w:smallCaps/>
              </w:rPr>
            </w:pPr>
            <w:r w:rsidRPr="00A56FD1">
              <w:t xml:space="preserve">Do patnácti (15) dnů po podpisu </w:t>
            </w:r>
            <w:proofErr w:type="spellStart"/>
            <w:r w:rsidRPr="00A56FD1">
              <w:t>SoD</w:t>
            </w:r>
            <w:proofErr w:type="spellEnd"/>
            <w:r w:rsidRPr="00A56FD1">
              <w:rPr>
                <w:smallCaps/>
              </w:rPr>
              <w:t>.</w:t>
            </w:r>
          </w:p>
        </w:tc>
      </w:tr>
      <w:tr w:rsidR="00083FED" w:rsidRPr="00BB13CB" w14:paraId="67A91CD3" w14:textId="77777777" w:rsidTr="007F08EE">
        <w:trPr>
          <w:cantSplit/>
        </w:trPr>
        <w:tc>
          <w:tcPr>
            <w:tcW w:w="4678" w:type="dxa"/>
          </w:tcPr>
          <w:p w14:paraId="11E7C1AF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lastRenderedPageBreak/>
              <w:t>b)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>projektové dokumentace pro provádění stavby díla</w:t>
            </w:r>
            <w:r w:rsidRPr="00BB13CB">
              <w:t xml:space="preserve"> (realizační dokumentace)</w:t>
            </w:r>
            <w:r>
              <w:t xml:space="preserve"> v souladu s bodem 9.1 (b) </w:t>
            </w:r>
            <w:r w:rsidRPr="00A70BF3">
              <w:rPr>
                <w:smallCaps/>
              </w:rPr>
              <w:t>smlouvy.</w:t>
            </w:r>
          </w:p>
        </w:tc>
        <w:tc>
          <w:tcPr>
            <w:tcW w:w="3827" w:type="dxa"/>
            <w:shd w:val="clear" w:color="auto" w:fill="auto"/>
          </w:tcPr>
          <w:p w14:paraId="02FE0F99" w14:textId="77777777" w:rsidR="00083FED" w:rsidRPr="00A56FD1" w:rsidRDefault="00083FED" w:rsidP="007F08EE">
            <w:pPr>
              <w:spacing w:before="60" w:after="60"/>
              <w:jc w:val="left"/>
            </w:pPr>
            <w:r w:rsidRPr="00094478">
              <w:rPr>
                <w:szCs w:val="22"/>
              </w:rPr>
              <w:t>01. 06. 2021</w:t>
            </w:r>
          </w:p>
        </w:tc>
      </w:tr>
      <w:tr w:rsidR="00083FED" w:rsidRPr="00BB13CB" w14:paraId="35D677EA" w14:textId="77777777" w:rsidTr="007F08EE">
        <w:trPr>
          <w:cantSplit/>
        </w:trPr>
        <w:tc>
          <w:tcPr>
            <w:tcW w:w="4678" w:type="dxa"/>
          </w:tcPr>
          <w:p w14:paraId="5DC3A5FE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c)</w:t>
            </w:r>
            <w:r w:rsidRPr="00BB13CB">
              <w:tab/>
              <w:t xml:space="preserve">Předání ostatní dokumentace </w:t>
            </w:r>
            <w:r w:rsidRPr="00A70BF3">
              <w:rPr>
                <w:smallCaps/>
              </w:rPr>
              <w:t>díla</w:t>
            </w:r>
            <w:r w:rsidRPr="00BB13CB">
              <w:t xml:space="preserve"> dle Přílohy 1 </w:t>
            </w:r>
            <w:r w:rsidRPr="00A70BF3">
              <w:rPr>
                <w:smallCaps/>
              </w:rPr>
              <w:t>smlouvy</w:t>
            </w:r>
          </w:p>
        </w:tc>
        <w:tc>
          <w:tcPr>
            <w:tcW w:w="3827" w:type="dxa"/>
          </w:tcPr>
          <w:p w14:paraId="35C3DBDD" w14:textId="77777777" w:rsidR="00083FED" w:rsidRPr="00BB13CB" w:rsidRDefault="00083FED" w:rsidP="007F08EE">
            <w:pPr>
              <w:spacing w:before="60" w:after="60"/>
              <w:jc w:val="left"/>
            </w:pPr>
            <w:r w:rsidRPr="005333D7">
              <w:rPr>
                <w:szCs w:val="22"/>
              </w:rPr>
              <w:t xml:space="preserve">V termínech uvedených </w:t>
            </w:r>
            <w:r>
              <w:rPr>
                <w:szCs w:val="22"/>
              </w:rPr>
              <w:t>v</w:t>
            </w:r>
            <w:r w:rsidRPr="005333D7">
              <w:rPr>
                <w:szCs w:val="22"/>
              </w:rPr>
              <w:t xml:space="preserve"> Příloze 5 </w:t>
            </w:r>
            <w:r w:rsidRPr="005333D7">
              <w:rPr>
                <w:smallCaps/>
                <w:szCs w:val="22"/>
              </w:rPr>
              <w:t>smlouvy</w:t>
            </w:r>
          </w:p>
        </w:tc>
      </w:tr>
      <w:tr w:rsidR="00083FED" w:rsidRPr="00BB13CB" w14:paraId="175177BC" w14:textId="77777777" w:rsidTr="007F08EE">
        <w:trPr>
          <w:cantSplit/>
        </w:trPr>
        <w:tc>
          <w:tcPr>
            <w:tcW w:w="4678" w:type="dxa"/>
          </w:tcPr>
          <w:p w14:paraId="7FC3228C" w14:textId="77777777" w:rsidR="00083FED" w:rsidRPr="00BB13CB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</w:pPr>
            <w:r w:rsidRPr="00BB13CB">
              <w:t>d)</w:t>
            </w:r>
            <w:r w:rsidRPr="00BB13CB">
              <w:tab/>
              <w:t xml:space="preserve">Předání </w:t>
            </w:r>
            <w:r w:rsidRPr="00A70BF3">
              <w:rPr>
                <w:smallCaps/>
              </w:rPr>
              <w:t xml:space="preserve">staveniště </w:t>
            </w:r>
            <w:r>
              <w:rPr>
                <w:smallCaps/>
              </w:rPr>
              <w:t>(</w:t>
            </w:r>
            <w:r>
              <w:t>po splnění bodu 10.1 (b)</w:t>
            </w:r>
          </w:p>
        </w:tc>
        <w:tc>
          <w:tcPr>
            <w:tcW w:w="3827" w:type="dxa"/>
          </w:tcPr>
          <w:p w14:paraId="7C114D31" w14:textId="77777777" w:rsidR="00083FED" w:rsidRPr="00F2717B" w:rsidRDefault="00083FED" w:rsidP="007F08EE">
            <w:pPr>
              <w:spacing w:before="60" w:after="60"/>
              <w:jc w:val="left"/>
            </w:pPr>
            <w:r w:rsidRPr="00094478">
              <w:t>01. 06. 2021</w:t>
            </w:r>
          </w:p>
          <w:p w14:paraId="3ECB4637" w14:textId="77777777" w:rsidR="00083FED" w:rsidRPr="001B208C" w:rsidRDefault="00083FED" w:rsidP="007F08EE">
            <w:pPr>
              <w:spacing w:before="60" w:after="60"/>
              <w:jc w:val="left"/>
            </w:pPr>
          </w:p>
        </w:tc>
      </w:tr>
      <w:tr w:rsidR="00083FED" w:rsidRPr="00BB13CB" w14:paraId="335C0295" w14:textId="77777777" w:rsidTr="007F08EE">
        <w:trPr>
          <w:cantSplit/>
        </w:trPr>
        <w:tc>
          <w:tcPr>
            <w:tcW w:w="4678" w:type="dxa"/>
          </w:tcPr>
          <w:p w14:paraId="2B6B3347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 w:rsidRPr="009220D7">
              <w:rPr>
                <w:rFonts w:cs="Arial"/>
                <w:szCs w:val="22"/>
              </w:rPr>
              <w:t>e)</w:t>
            </w:r>
            <w:r w:rsidRPr="009220D7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zCs w:val="22"/>
              </w:rPr>
              <w:t xml:space="preserve">Školení personálu </w:t>
            </w:r>
            <w:r w:rsidRPr="00A70BF3">
              <w:rPr>
                <w:rFonts w:cs="Arial"/>
                <w:smallCaps/>
                <w:szCs w:val="22"/>
              </w:rPr>
              <w:t>objednatele</w:t>
            </w:r>
            <w:r w:rsidRPr="00A70BF3">
              <w:rPr>
                <w:rFonts w:cs="Arial"/>
                <w:szCs w:val="22"/>
              </w:rPr>
              <w:t xml:space="preserve"> pro provoz a údržbu </w:t>
            </w:r>
          </w:p>
        </w:tc>
        <w:tc>
          <w:tcPr>
            <w:tcW w:w="3827" w:type="dxa"/>
            <w:vAlign w:val="center"/>
          </w:tcPr>
          <w:p w14:paraId="4A9AE550" w14:textId="77777777" w:rsidR="00083FED" w:rsidRPr="007B3711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Nejpozději 14 </w:t>
            </w:r>
            <w:r w:rsidRPr="004F50E0">
              <w:rPr>
                <w:smallCaps/>
                <w:szCs w:val="22"/>
              </w:rPr>
              <w:t>dnů</w:t>
            </w:r>
            <w:r>
              <w:rPr>
                <w:szCs w:val="22"/>
              </w:rPr>
              <w:t xml:space="preserve"> před </w:t>
            </w:r>
            <w:r w:rsidRPr="00CA7EC3">
              <w:rPr>
                <w:smallCaps/>
                <w:szCs w:val="22"/>
              </w:rPr>
              <w:t>uvedením do provozu</w:t>
            </w:r>
            <w:r>
              <w:rPr>
                <w:szCs w:val="22"/>
              </w:rPr>
              <w:t xml:space="preserve"> příslušné části</w:t>
            </w:r>
            <w:r w:rsidRPr="004F50E0">
              <w:rPr>
                <w:smallCaps/>
                <w:szCs w:val="22"/>
              </w:rPr>
              <w:t xml:space="preserve"> díla</w:t>
            </w:r>
            <w:r>
              <w:rPr>
                <w:szCs w:val="22"/>
              </w:rPr>
              <w:t xml:space="preserve"> </w:t>
            </w:r>
            <w:r w:rsidRPr="009220D7">
              <w:rPr>
                <w:szCs w:val="22"/>
              </w:rPr>
              <w:t xml:space="preserve"> </w:t>
            </w:r>
          </w:p>
        </w:tc>
      </w:tr>
      <w:tr w:rsidR="00083FED" w:rsidRPr="00BB13CB" w14:paraId="2A609CDE" w14:textId="77777777" w:rsidTr="007F08EE">
        <w:trPr>
          <w:cantSplit/>
        </w:trPr>
        <w:tc>
          <w:tcPr>
            <w:tcW w:w="4678" w:type="dxa"/>
          </w:tcPr>
          <w:p w14:paraId="6BDBE3C5" w14:textId="77777777" w:rsidR="00083FED" w:rsidRPr="000802B5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mallCaps/>
                <w:szCs w:val="22"/>
              </w:rPr>
            </w:pPr>
            <w:r w:rsidRPr="000802B5">
              <w:rPr>
                <w:rFonts w:cs="Arial"/>
                <w:szCs w:val="22"/>
              </w:rPr>
              <w:t>f)</w:t>
            </w:r>
            <w:r w:rsidRPr="000802B5">
              <w:rPr>
                <w:rFonts w:cs="Arial"/>
                <w:szCs w:val="22"/>
              </w:rPr>
              <w:tab/>
            </w:r>
            <w:r w:rsidRPr="000802B5">
              <w:rPr>
                <w:rFonts w:cs="Arial"/>
                <w:smallCaps/>
                <w:szCs w:val="22"/>
              </w:rPr>
              <w:t>uvedení díla do provozu:</w:t>
            </w:r>
          </w:p>
        </w:tc>
        <w:tc>
          <w:tcPr>
            <w:tcW w:w="3827" w:type="dxa"/>
            <w:vAlign w:val="center"/>
          </w:tcPr>
          <w:p w14:paraId="6DBDEE01" w14:textId="77777777" w:rsidR="00083FED" w:rsidRPr="000802B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 w:rsidRPr="00094478">
              <w:rPr>
                <w:szCs w:val="22"/>
              </w:rPr>
              <w:t>15. 09. 2021</w:t>
            </w:r>
          </w:p>
        </w:tc>
      </w:tr>
      <w:tr w:rsidR="00083FED" w:rsidRPr="00BB13CB" w14:paraId="775C3D21" w14:textId="77777777" w:rsidTr="007F08EE">
        <w:trPr>
          <w:cantSplit/>
        </w:trPr>
        <w:tc>
          <w:tcPr>
            <w:tcW w:w="4678" w:type="dxa"/>
          </w:tcPr>
          <w:p w14:paraId="576EB7E7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</w:t>
            </w:r>
            <w:r w:rsidRPr="004F50E0">
              <w:rPr>
                <w:rFonts w:cs="Arial"/>
                <w:szCs w:val="22"/>
              </w:rPr>
              <w:t>)</w:t>
            </w:r>
            <w:r w:rsidRPr="004F50E0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ověřovací provoz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  <w:r>
              <w:rPr>
                <w:szCs w:val="22"/>
              </w:rPr>
              <w:t>včetně</w:t>
            </w:r>
            <w:r w:rsidRPr="00A70BF3">
              <w:rPr>
                <w:szCs w:val="22"/>
              </w:rPr>
              <w:t xml:space="preserve"> dokončovacích prací a </w:t>
            </w:r>
            <w:r w:rsidRPr="00A70BF3">
              <w:rPr>
                <w:szCs w:val="22"/>
              </w:rPr>
              <w:br/>
              <w:t>odstraňování případných vad a nedodělků</w:t>
            </w:r>
          </w:p>
        </w:tc>
        <w:tc>
          <w:tcPr>
            <w:tcW w:w="3827" w:type="dxa"/>
          </w:tcPr>
          <w:p w14:paraId="4D920F28" w14:textId="77777777" w:rsidR="00083FED" w:rsidRPr="00BB13CB" w:rsidRDefault="00083FED" w:rsidP="007F08EE">
            <w:pPr>
              <w:spacing w:before="60" w:after="60"/>
              <w:jc w:val="left"/>
            </w:pPr>
            <w:r w:rsidRPr="00094478">
              <w:t>od 16. 09. 2021 do 15. 11. 2021</w:t>
            </w:r>
          </w:p>
        </w:tc>
      </w:tr>
      <w:tr w:rsidR="00083FED" w:rsidRPr="001B208C" w14:paraId="668665EE" w14:textId="77777777" w:rsidTr="007F08EE">
        <w:trPr>
          <w:cantSplit/>
        </w:trPr>
        <w:tc>
          <w:tcPr>
            <w:tcW w:w="4678" w:type="dxa"/>
          </w:tcPr>
          <w:p w14:paraId="28A225C2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1B208C">
              <w:rPr>
                <w:rFonts w:cs="Arial"/>
                <w:szCs w:val="22"/>
              </w:rPr>
              <w:t>)</w:t>
            </w:r>
            <w:r w:rsidRPr="001B208C">
              <w:rPr>
                <w:rFonts w:cs="Arial"/>
                <w:szCs w:val="22"/>
              </w:rPr>
              <w:tab/>
            </w:r>
            <w:r w:rsidRPr="00A70BF3">
              <w:rPr>
                <w:rFonts w:cs="Arial"/>
                <w:smallCaps/>
                <w:szCs w:val="22"/>
              </w:rPr>
              <w:t>předběžné převzetí</w:t>
            </w:r>
            <w:r w:rsidRPr="00A70BF3">
              <w:rPr>
                <w:rFonts w:cs="Arial"/>
                <w:szCs w:val="22"/>
              </w:rPr>
              <w:t xml:space="preserve"> </w:t>
            </w:r>
            <w:r w:rsidRPr="00A70BF3">
              <w:rPr>
                <w:rFonts w:cs="Arial"/>
                <w:smallCaps/>
                <w:szCs w:val="22"/>
              </w:rPr>
              <w:t>díla</w:t>
            </w:r>
            <w:r w:rsidRPr="00A70BF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F8F463C" w14:textId="77777777" w:rsidR="00083FED" w:rsidRPr="00B539D5" w:rsidRDefault="00083FED" w:rsidP="007F08EE">
            <w:pPr>
              <w:keepLines/>
              <w:numPr>
                <w:ilvl w:val="12"/>
                <w:numId w:val="0"/>
              </w:numPr>
              <w:jc w:val="left"/>
              <w:rPr>
                <w:szCs w:val="22"/>
                <w:highlight w:val="yellow"/>
              </w:rPr>
            </w:pPr>
            <w:r>
              <w:rPr>
                <w:szCs w:val="22"/>
              </w:rPr>
              <w:t xml:space="preserve"> </w:t>
            </w:r>
            <w:r w:rsidRPr="00094478">
              <w:rPr>
                <w:szCs w:val="22"/>
              </w:rPr>
              <w:t>15. 11. 2021</w:t>
            </w:r>
            <w:r w:rsidRPr="000802B5">
              <w:rPr>
                <w:szCs w:val="22"/>
              </w:rPr>
              <w:t xml:space="preserve"> </w:t>
            </w:r>
          </w:p>
        </w:tc>
      </w:tr>
      <w:tr w:rsidR="00083FED" w:rsidRPr="00BB13CB" w14:paraId="3094CAF5" w14:textId="77777777" w:rsidTr="007F08EE">
        <w:trPr>
          <w:cantSplit/>
        </w:trPr>
        <w:tc>
          <w:tcPr>
            <w:tcW w:w="4678" w:type="dxa"/>
          </w:tcPr>
          <w:p w14:paraId="4D01384C" w14:textId="77777777" w:rsidR="00083FED" w:rsidRPr="00A70BF3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1B208C">
              <w:rPr>
                <w:szCs w:val="22"/>
              </w:rPr>
              <w:t>)</w:t>
            </w:r>
            <w:r w:rsidRPr="001B208C">
              <w:rPr>
                <w:szCs w:val="22"/>
              </w:rPr>
              <w:tab/>
            </w:r>
            <w:r w:rsidRPr="00A70BF3">
              <w:rPr>
                <w:smallCaps/>
                <w:szCs w:val="22"/>
              </w:rPr>
              <w:t>konečné převzetí díla</w:t>
            </w:r>
          </w:p>
        </w:tc>
        <w:tc>
          <w:tcPr>
            <w:tcW w:w="3827" w:type="dxa"/>
            <w:vAlign w:val="center"/>
          </w:tcPr>
          <w:p w14:paraId="42D99779" w14:textId="77777777" w:rsidR="00083FED" w:rsidRPr="00C075BE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1B208C">
              <w:rPr>
                <w:szCs w:val="22"/>
              </w:rPr>
              <w:t xml:space="preserve">Šedesát (60) </w:t>
            </w:r>
            <w:r w:rsidRPr="001B208C">
              <w:rPr>
                <w:rFonts w:cs="Arial"/>
                <w:smallCaps/>
                <w:szCs w:val="22"/>
              </w:rPr>
              <w:t>měsíců</w:t>
            </w:r>
            <w:r w:rsidRPr="001B208C">
              <w:rPr>
                <w:rFonts w:cs="Arial"/>
                <w:szCs w:val="22"/>
              </w:rPr>
              <w:t xml:space="preserve"> </w:t>
            </w:r>
            <w:r w:rsidRPr="001B208C">
              <w:rPr>
                <w:szCs w:val="22"/>
              </w:rPr>
              <w:t xml:space="preserve">od data </w:t>
            </w:r>
            <w:r w:rsidRPr="001B208C">
              <w:rPr>
                <w:smallCaps/>
                <w:szCs w:val="22"/>
              </w:rPr>
              <w:t>předběžného</w:t>
            </w:r>
            <w:r w:rsidRPr="001B208C">
              <w:rPr>
                <w:rFonts w:cs="Arial"/>
                <w:smallCaps/>
                <w:szCs w:val="22"/>
              </w:rPr>
              <w:t xml:space="preserve"> převzetí</w:t>
            </w:r>
            <w:r w:rsidRPr="001B208C">
              <w:rPr>
                <w:szCs w:val="22"/>
              </w:rPr>
              <w:t xml:space="preserve"> </w:t>
            </w:r>
            <w:r w:rsidRPr="001B208C">
              <w:rPr>
                <w:rFonts w:cs="Arial"/>
                <w:smallCaps/>
                <w:szCs w:val="22"/>
              </w:rPr>
              <w:t>díla</w:t>
            </w:r>
            <w:r w:rsidRPr="001B208C">
              <w:rPr>
                <w:szCs w:val="22"/>
              </w:rPr>
              <w:t xml:space="preserve"> při splnění podmínek </w:t>
            </w:r>
            <w:r w:rsidRPr="001B208C">
              <w:rPr>
                <w:smallCaps/>
                <w:szCs w:val="22"/>
              </w:rPr>
              <w:t>smlouvy.</w:t>
            </w:r>
          </w:p>
        </w:tc>
      </w:tr>
      <w:tr w:rsidR="00083FED" w:rsidRPr="00BB13CB" w14:paraId="21EF4D8D" w14:textId="77777777" w:rsidTr="007F08EE">
        <w:trPr>
          <w:cantSplit/>
        </w:trPr>
        <w:tc>
          <w:tcPr>
            <w:tcW w:w="4678" w:type="dxa"/>
          </w:tcPr>
          <w:p w14:paraId="573AF637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j) 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 xml:space="preserve">projektové dokumentace pro </w:t>
            </w:r>
            <w:r>
              <w:rPr>
                <w:b/>
                <w:bCs/>
                <w:i/>
                <w:iCs/>
                <w:smallCaps/>
              </w:rPr>
              <w:t>územní řízení</w:t>
            </w:r>
          </w:p>
        </w:tc>
        <w:tc>
          <w:tcPr>
            <w:tcW w:w="3827" w:type="dxa"/>
            <w:vAlign w:val="center"/>
          </w:tcPr>
          <w:p w14:paraId="0C047453" w14:textId="77777777" w:rsidR="00083FED" w:rsidRPr="00670D4A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15</w:t>
            </w:r>
            <w:r w:rsidRPr="00670D4A">
              <w:rPr>
                <w:szCs w:val="22"/>
              </w:rPr>
              <w:t>.11.2021</w:t>
            </w:r>
          </w:p>
        </w:tc>
      </w:tr>
      <w:tr w:rsidR="00083FED" w:rsidRPr="00BB13CB" w14:paraId="0A0F29C4" w14:textId="77777777" w:rsidTr="007F08EE">
        <w:trPr>
          <w:cantSplit/>
        </w:trPr>
        <w:tc>
          <w:tcPr>
            <w:tcW w:w="4678" w:type="dxa"/>
          </w:tcPr>
          <w:p w14:paraId="747ED2F1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k)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 xml:space="preserve">projektové dokumentace pro </w:t>
            </w:r>
            <w:r>
              <w:rPr>
                <w:b/>
                <w:bCs/>
                <w:i/>
                <w:iCs/>
                <w:smallCaps/>
              </w:rPr>
              <w:t>provádění stavby díla</w:t>
            </w:r>
          </w:p>
        </w:tc>
        <w:tc>
          <w:tcPr>
            <w:tcW w:w="3827" w:type="dxa"/>
            <w:vAlign w:val="center"/>
          </w:tcPr>
          <w:p w14:paraId="406F54A6" w14:textId="77777777" w:rsidR="00083FED" w:rsidRPr="00670D4A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670D4A">
              <w:rPr>
                <w:szCs w:val="22"/>
              </w:rPr>
              <w:t>31.01.2022</w:t>
            </w:r>
          </w:p>
        </w:tc>
      </w:tr>
      <w:tr w:rsidR="00083FED" w:rsidRPr="00BB13CB" w14:paraId="6470232C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064B" w14:textId="77777777" w:rsidR="00083FED" w:rsidRDefault="00083FED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l)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zCs w:val="22"/>
              </w:rPr>
              <w:t xml:space="preserve">Předání </w:t>
            </w:r>
            <w:r w:rsidRPr="00BA42F1">
              <w:rPr>
                <w:b/>
                <w:bCs/>
                <w:i/>
                <w:iCs/>
                <w:smallCaps/>
              </w:rPr>
              <w:t>staveniště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826A9" w14:textId="77777777" w:rsidR="00083FED" w:rsidRPr="001B208C" w:rsidRDefault="00083FED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01.03.2022</w:t>
            </w:r>
          </w:p>
        </w:tc>
      </w:tr>
      <w:tr w:rsidR="00083FED" w:rsidRPr="00BB13CB" w14:paraId="476BFC48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308B" w14:textId="4666D8F6" w:rsidR="00083FED" w:rsidRDefault="00514CE2" w:rsidP="007F08EE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m1</w:t>
            </w:r>
            <w:r w:rsidR="00083FED">
              <w:rPr>
                <w:szCs w:val="22"/>
              </w:rPr>
              <w:t xml:space="preserve">)     </w:t>
            </w:r>
            <w:r w:rsidR="00083FED">
              <w:t xml:space="preserve">Horkovod Velké náměstí – etapa č.2“ - </w:t>
            </w:r>
            <w:r w:rsidR="00083FED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uvedení díla do provozu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 xml:space="preserve"> – </w:t>
            </w:r>
            <w:r w:rsidR="008B3AD7">
              <w:rPr>
                <w:rFonts w:cs="Arial"/>
                <w:b/>
                <w:bCs/>
                <w:i/>
                <w:iCs/>
                <w:smallCaps/>
                <w:szCs w:val="22"/>
              </w:rPr>
              <w:t xml:space="preserve">část horkovodní 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>rozvody</w:t>
            </w:r>
            <w:r w:rsidR="00083FED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0B02" w14:textId="17C4E78A" w:rsidR="00083FED" w:rsidRPr="001B208C" w:rsidRDefault="008B3AD7" w:rsidP="007F08EE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083FED">
              <w:rPr>
                <w:szCs w:val="22"/>
              </w:rPr>
              <w:t>.0</w:t>
            </w:r>
            <w:r>
              <w:rPr>
                <w:szCs w:val="22"/>
              </w:rPr>
              <w:t>4</w:t>
            </w:r>
            <w:r w:rsidR="00083FED">
              <w:rPr>
                <w:szCs w:val="22"/>
              </w:rPr>
              <w:t>.2022</w:t>
            </w:r>
          </w:p>
        </w:tc>
      </w:tr>
      <w:tr w:rsidR="00514CE2" w:rsidRPr="00BB13CB" w14:paraId="2F8D68A6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7FD0" w14:textId="2BDDC137" w:rsidR="00514CE2" w:rsidRDefault="008B3AD7" w:rsidP="00514CE2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m2</w:t>
            </w:r>
            <w:r w:rsidR="00514CE2">
              <w:rPr>
                <w:szCs w:val="22"/>
              </w:rPr>
              <w:t xml:space="preserve">)     </w:t>
            </w:r>
            <w:r w:rsidR="00514CE2">
              <w:t xml:space="preserve">Horkovod Velké náměstí – etapa č.2“ - </w:t>
            </w:r>
            <w:r w:rsidR="00514CE2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uvedení díla do provozu</w:t>
            </w:r>
            <w:r w:rsidR="00514CE2">
              <w:rPr>
                <w:rFonts w:cs="Arial"/>
                <w:b/>
                <w:bCs/>
                <w:i/>
                <w:iCs/>
                <w:smallCaps/>
                <w:szCs w:val="22"/>
              </w:rPr>
              <w:t xml:space="preserve"> –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 xml:space="preserve"> č</w:t>
            </w:r>
            <w:r w:rsidRPr="008B3AD7">
              <w:rPr>
                <w:rFonts w:cs="Arial"/>
                <w:b/>
                <w:bCs/>
                <w:i/>
                <w:iCs/>
                <w:smallCaps/>
                <w:szCs w:val="22"/>
              </w:rPr>
              <w:t>ást předávacích stanic a objektových rozvodů</w:t>
            </w:r>
            <w:r w:rsidR="00514CE2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161E" w14:textId="0A71FFEE" w:rsidR="00514CE2" w:rsidRDefault="00514CE2" w:rsidP="00514CE2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9E4936">
              <w:rPr>
                <w:szCs w:val="22"/>
              </w:rPr>
              <w:t>5</w:t>
            </w:r>
            <w:r>
              <w:rPr>
                <w:szCs w:val="22"/>
              </w:rPr>
              <w:t>.05.2022</w:t>
            </w:r>
          </w:p>
        </w:tc>
      </w:tr>
      <w:tr w:rsidR="00514CE2" w:rsidRPr="00BB13CB" w14:paraId="61E59FB5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249C" w14:textId="130F4545" w:rsidR="00514CE2" w:rsidRDefault="009E4936" w:rsidP="00514CE2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>n1</w:t>
            </w:r>
            <w:r w:rsidR="00514CE2">
              <w:rPr>
                <w:szCs w:val="22"/>
              </w:rPr>
              <w:t xml:space="preserve">)     </w:t>
            </w:r>
            <w:r w:rsidR="00514CE2">
              <w:t xml:space="preserve">Horkovod Velké náměstí – etapa č.2“ - </w:t>
            </w:r>
            <w:r w:rsidR="00514CE2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ověřovací provoz</w:t>
            </w:r>
            <w:r w:rsidR="00514CE2"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 w:rsidR="00514CE2"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díla</w:t>
            </w:r>
            <w:r w:rsidR="00514CE2"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Cs w:val="22"/>
              </w:rPr>
              <w:t xml:space="preserve">- 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>část horkovodní rozvody,</w:t>
            </w:r>
            <w:r w:rsidRPr="00BA42F1">
              <w:rPr>
                <w:b/>
                <w:bCs/>
                <w:i/>
                <w:iCs/>
                <w:szCs w:val="22"/>
              </w:rPr>
              <w:t xml:space="preserve"> </w:t>
            </w:r>
            <w:r w:rsidR="00514CE2" w:rsidRPr="00BA42F1">
              <w:rPr>
                <w:b/>
                <w:bCs/>
                <w:i/>
                <w:iCs/>
                <w:szCs w:val="22"/>
              </w:rPr>
              <w:t>včetně</w:t>
            </w:r>
            <w:r w:rsidR="00514CE2" w:rsidRPr="00A70BF3">
              <w:rPr>
                <w:szCs w:val="22"/>
              </w:rPr>
              <w:t xml:space="preserve"> </w:t>
            </w:r>
            <w:r w:rsidR="00514CE2" w:rsidRPr="00BA42F1">
              <w:rPr>
                <w:b/>
                <w:bCs/>
                <w:i/>
                <w:iCs/>
                <w:szCs w:val="22"/>
              </w:rPr>
              <w:t>d</w:t>
            </w:r>
            <w:r w:rsidR="00514CE2">
              <w:rPr>
                <w:b/>
                <w:bCs/>
                <w:i/>
                <w:iCs/>
                <w:szCs w:val="22"/>
              </w:rPr>
              <w:t>o</w:t>
            </w:r>
            <w:r w:rsidR="00514CE2" w:rsidRPr="00BA42F1">
              <w:rPr>
                <w:b/>
                <w:bCs/>
                <w:i/>
                <w:iCs/>
                <w:szCs w:val="22"/>
              </w:rPr>
              <w:t xml:space="preserve">končovacích prací a </w:t>
            </w:r>
            <w:r w:rsidR="00514CE2" w:rsidRPr="00BA42F1">
              <w:rPr>
                <w:b/>
                <w:bCs/>
                <w:i/>
                <w:iCs/>
                <w:szCs w:val="22"/>
              </w:rPr>
              <w:br/>
              <w:t>odstraňování případných vad a nedodělků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2EF7" w14:textId="30A62972" w:rsidR="00514CE2" w:rsidRPr="001B208C" w:rsidRDefault="00514CE2" w:rsidP="00514CE2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od </w:t>
            </w:r>
            <w:r w:rsidR="009E4936">
              <w:rPr>
                <w:szCs w:val="22"/>
              </w:rPr>
              <w:t>20</w:t>
            </w:r>
            <w:r>
              <w:rPr>
                <w:szCs w:val="22"/>
              </w:rPr>
              <w:t>.0</w:t>
            </w:r>
            <w:r w:rsidR="009E4936">
              <w:rPr>
                <w:szCs w:val="22"/>
              </w:rPr>
              <w:t>4.</w:t>
            </w:r>
            <w:r>
              <w:rPr>
                <w:szCs w:val="22"/>
              </w:rPr>
              <w:t xml:space="preserve">2022 do </w:t>
            </w:r>
            <w:r w:rsidR="009E4936">
              <w:rPr>
                <w:szCs w:val="22"/>
              </w:rPr>
              <w:t>20</w:t>
            </w:r>
            <w:r>
              <w:rPr>
                <w:szCs w:val="22"/>
              </w:rPr>
              <w:t>.0</w:t>
            </w:r>
            <w:r w:rsidR="009E4936">
              <w:rPr>
                <w:szCs w:val="22"/>
              </w:rPr>
              <w:t>6</w:t>
            </w:r>
            <w:r>
              <w:rPr>
                <w:szCs w:val="22"/>
              </w:rPr>
              <w:t>.2022</w:t>
            </w:r>
          </w:p>
        </w:tc>
      </w:tr>
      <w:tr w:rsidR="009E4936" w:rsidRPr="00BB13CB" w14:paraId="5D6C3220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C922" w14:textId="02BAEAD1" w:rsidR="009E4936" w:rsidRDefault="009E4936" w:rsidP="009E4936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n2)     </w:t>
            </w:r>
            <w:r>
              <w:t xml:space="preserve">Horkovod Velké náměstí – etapa č.2“ - </w:t>
            </w:r>
            <w:r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ověřovací provoz</w:t>
            </w:r>
            <w:r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 w:rsidRPr="00BA42F1">
              <w:rPr>
                <w:rFonts w:cs="Arial"/>
                <w:b/>
                <w:bCs/>
                <w:i/>
                <w:iCs/>
                <w:smallCaps/>
                <w:szCs w:val="22"/>
              </w:rPr>
              <w:t>díla</w:t>
            </w:r>
            <w:r w:rsidRPr="00BA42F1">
              <w:rPr>
                <w:rFonts w:cs="Arial"/>
                <w:b/>
                <w:bCs/>
                <w:i/>
                <w:i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Cs w:val="22"/>
              </w:rPr>
              <w:t xml:space="preserve">- 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>č</w:t>
            </w:r>
            <w:r w:rsidRPr="008B3AD7">
              <w:rPr>
                <w:rFonts w:cs="Arial"/>
                <w:b/>
                <w:bCs/>
                <w:i/>
                <w:iCs/>
                <w:smallCaps/>
                <w:szCs w:val="22"/>
              </w:rPr>
              <w:t>ást předávacích stanic a objektových rozvodů</w:t>
            </w:r>
            <w:r>
              <w:rPr>
                <w:rFonts w:cs="Arial"/>
                <w:b/>
                <w:bCs/>
                <w:i/>
                <w:iCs/>
                <w:smallCaps/>
                <w:szCs w:val="22"/>
              </w:rPr>
              <w:t>,</w:t>
            </w:r>
            <w:r w:rsidRPr="00BA42F1">
              <w:rPr>
                <w:b/>
                <w:bCs/>
                <w:i/>
                <w:iCs/>
                <w:szCs w:val="22"/>
              </w:rPr>
              <w:t xml:space="preserve"> včetně</w:t>
            </w:r>
            <w:r w:rsidRPr="00A70BF3">
              <w:rPr>
                <w:szCs w:val="22"/>
              </w:rPr>
              <w:t xml:space="preserve"> </w:t>
            </w:r>
            <w:r w:rsidRPr="00BA42F1">
              <w:rPr>
                <w:b/>
                <w:bCs/>
                <w:i/>
                <w:iCs/>
                <w:szCs w:val="22"/>
              </w:rPr>
              <w:t>d</w:t>
            </w:r>
            <w:r>
              <w:rPr>
                <w:b/>
                <w:bCs/>
                <w:i/>
                <w:iCs/>
                <w:szCs w:val="22"/>
              </w:rPr>
              <w:t>o</w:t>
            </w:r>
            <w:r w:rsidRPr="00BA42F1">
              <w:rPr>
                <w:b/>
                <w:bCs/>
                <w:i/>
                <w:iCs/>
                <w:szCs w:val="22"/>
              </w:rPr>
              <w:t>končovacích prací a odstraňování případných vad a nedodělků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DCBE" w14:textId="198F9889" w:rsidR="009E4936" w:rsidRDefault="009E4936" w:rsidP="009E4936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od 16.06.2022 do 30.06.2022</w:t>
            </w:r>
          </w:p>
        </w:tc>
      </w:tr>
      <w:tr w:rsidR="009E4936" w:rsidRPr="00BB13CB" w14:paraId="2A93EE4D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C4C3" w14:textId="77777777" w:rsidR="009E4936" w:rsidRDefault="009E4936" w:rsidP="009E4936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o)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zCs w:val="22"/>
              </w:rPr>
              <w:t>předběžné převzetí díla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36CB" w14:textId="7DA12B4E" w:rsidR="009E4936" w:rsidRPr="001B208C" w:rsidRDefault="009E4936" w:rsidP="009E4936">
            <w:pPr>
              <w:keepLines/>
              <w:widowControl/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01.0</w:t>
            </w:r>
            <w:r w:rsidR="00036AC3">
              <w:rPr>
                <w:szCs w:val="22"/>
              </w:rPr>
              <w:t>7</w:t>
            </w:r>
            <w:r>
              <w:rPr>
                <w:szCs w:val="22"/>
              </w:rPr>
              <w:t>.2022</w:t>
            </w:r>
          </w:p>
        </w:tc>
      </w:tr>
      <w:tr w:rsidR="009E4936" w:rsidRPr="00BB13CB" w14:paraId="05AD7E50" w14:textId="77777777" w:rsidTr="007F08EE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D0D3" w14:textId="77777777" w:rsidR="009E4936" w:rsidRDefault="009E4936" w:rsidP="009E4936">
            <w:pPr>
              <w:tabs>
                <w:tab w:val="clear" w:pos="851"/>
                <w:tab w:val="clear" w:pos="1418"/>
                <w:tab w:val="left" w:pos="-3048"/>
              </w:tabs>
              <w:spacing w:before="60" w:after="60"/>
              <w:ind w:left="497" w:hanging="49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p)     </w:t>
            </w:r>
            <w:r>
              <w:t xml:space="preserve">Horkovod Velké náměstí – etapa č.2“ - </w:t>
            </w:r>
            <w:r w:rsidRPr="00BA42F1">
              <w:rPr>
                <w:b/>
                <w:bCs/>
                <w:i/>
                <w:iCs/>
                <w:smallCaps/>
                <w:szCs w:val="22"/>
              </w:rPr>
              <w:t>konečné převzetí díla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E1C1" w14:textId="77777777" w:rsidR="009E4936" w:rsidRPr="001B208C" w:rsidRDefault="009E4936" w:rsidP="009E4936">
            <w:pPr>
              <w:keepLines/>
              <w:widowControl/>
              <w:spacing w:before="60"/>
              <w:jc w:val="left"/>
              <w:rPr>
                <w:szCs w:val="22"/>
              </w:rPr>
            </w:pPr>
            <w:r w:rsidRPr="001B208C">
              <w:rPr>
                <w:szCs w:val="22"/>
              </w:rPr>
              <w:t xml:space="preserve">Šedesát (60) </w:t>
            </w:r>
            <w:r w:rsidRPr="001B208C">
              <w:rPr>
                <w:rFonts w:cs="Arial"/>
                <w:smallCaps/>
                <w:szCs w:val="22"/>
              </w:rPr>
              <w:t>měsíců</w:t>
            </w:r>
            <w:r w:rsidRPr="001B208C">
              <w:rPr>
                <w:rFonts w:cs="Arial"/>
                <w:szCs w:val="22"/>
              </w:rPr>
              <w:t xml:space="preserve"> </w:t>
            </w:r>
            <w:r w:rsidRPr="001B208C">
              <w:rPr>
                <w:szCs w:val="22"/>
              </w:rPr>
              <w:t xml:space="preserve">od data </w:t>
            </w:r>
            <w:r w:rsidRPr="001B208C">
              <w:rPr>
                <w:smallCaps/>
                <w:szCs w:val="22"/>
              </w:rPr>
              <w:t>předběžného</w:t>
            </w:r>
            <w:r w:rsidRPr="001B208C">
              <w:rPr>
                <w:rFonts w:cs="Arial"/>
                <w:smallCaps/>
                <w:szCs w:val="22"/>
              </w:rPr>
              <w:t xml:space="preserve"> převzetí</w:t>
            </w:r>
            <w:r w:rsidRPr="001B208C">
              <w:rPr>
                <w:szCs w:val="22"/>
              </w:rPr>
              <w:t xml:space="preserve"> </w:t>
            </w:r>
            <w:r w:rsidRPr="001B208C">
              <w:rPr>
                <w:rFonts w:cs="Arial"/>
                <w:smallCaps/>
                <w:szCs w:val="22"/>
              </w:rPr>
              <w:t>díla</w:t>
            </w:r>
            <w:r w:rsidRPr="001B208C">
              <w:rPr>
                <w:szCs w:val="22"/>
              </w:rPr>
              <w:t xml:space="preserve"> při splnění podmínek </w:t>
            </w:r>
            <w:r w:rsidRPr="001B208C">
              <w:rPr>
                <w:smallCaps/>
                <w:szCs w:val="22"/>
              </w:rPr>
              <w:t>smlouvy.</w:t>
            </w:r>
          </w:p>
        </w:tc>
      </w:tr>
    </w:tbl>
    <w:p w14:paraId="60D89574" w14:textId="77777777" w:rsidR="009E4936" w:rsidRDefault="009E4936" w:rsidP="00604739">
      <w:pPr>
        <w:pStyle w:val="2-OdstlBezsla"/>
        <w:rPr>
          <w:rStyle w:val="Tun"/>
          <w:u w:val="single"/>
        </w:rPr>
      </w:pPr>
    </w:p>
    <w:p w14:paraId="3DE03C7B" w14:textId="34DB6C5A" w:rsidR="00604739" w:rsidRDefault="00604739" w:rsidP="00604739">
      <w:pPr>
        <w:pStyle w:val="2-OdstlBezsla"/>
        <w:rPr>
          <w:rStyle w:val="Tun"/>
          <w:u w:val="single"/>
        </w:rPr>
      </w:pPr>
      <w:r w:rsidRPr="00A945A5">
        <w:rPr>
          <w:rStyle w:val="Tun"/>
          <w:u w:val="single"/>
        </w:rPr>
        <w:t>I</w:t>
      </w:r>
      <w:r w:rsidR="00B717FB">
        <w:rPr>
          <w:rStyle w:val="Tun"/>
          <w:u w:val="single"/>
        </w:rPr>
        <w:t>I</w:t>
      </w:r>
      <w:r w:rsidRPr="00A945A5">
        <w:rPr>
          <w:rStyle w:val="Tun"/>
          <w:u w:val="single"/>
        </w:rPr>
        <w:t xml:space="preserve">. V Článku </w:t>
      </w:r>
      <w:r>
        <w:rPr>
          <w:rStyle w:val="Tun"/>
          <w:u w:val="single"/>
        </w:rPr>
        <w:t>C</w:t>
      </w:r>
      <w:r w:rsidRPr="00A945A5">
        <w:rPr>
          <w:rStyle w:val="Tun"/>
          <w:u w:val="single"/>
        </w:rPr>
        <w:t>. – 1</w:t>
      </w:r>
      <w:r>
        <w:rPr>
          <w:rStyle w:val="Tun"/>
          <w:u w:val="single"/>
        </w:rPr>
        <w:t>3</w:t>
      </w:r>
      <w:r w:rsidRPr="00A945A5">
        <w:rPr>
          <w:rStyle w:val="Tun"/>
          <w:u w:val="single"/>
        </w:rPr>
        <w:t xml:space="preserve">. </w:t>
      </w:r>
      <w:r w:rsidRPr="002364B1">
        <w:rPr>
          <w:rStyle w:val="Tun"/>
          <w:u w:val="single"/>
        </w:rPr>
        <w:t>Smluvní ce</w:t>
      </w:r>
      <w:r w:rsidRPr="00604739">
        <w:rPr>
          <w:rStyle w:val="Tun"/>
          <w:u w:val="single"/>
        </w:rPr>
        <w:t xml:space="preserve">na </w:t>
      </w:r>
      <w:r w:rsidRPr="00604739">
        <w:rPr>
          <w:u w:val="single"/>
        </w:rPr>
        <w:t>v </w:t>
      </w:r>
      <w:proofErr w:type="spellStart"/>
      <w:r w:rsidRPr="00604739">
        <w:rPr>
          <w:u w:val="single"/>
        </w:rPr>
        <w:t>SoD</w:t>
      </w:r>
      <w:proofErr w:type="spellEnd"/>
      <w:r w:rsidRPr="00604739">
        <w:rPr>
          <w:u w:val="single"/>
        </w:rPr>
        <w:t xml:space="preserve"> ev. č. Objednatele 26/2021, ev. č. Zhotovitele 21-9710-000621-0 </w:t>
      </w:r>
      <w:r w:rsidRPr="00604739">
        <w:rPr>
          <w:rStyle w:val="Tun"/>
          <w:u w:val="single"/>
        </w:rPr>
        <w:t>se ruší původní text:</w:t>
      </w:r>
    </w:p>
    <w:p w14:paraId="7B6BE0C7" w14:textId="77777777" w:rsidR="00467CB6" w:rsidRPr="00A945A5" w:rsidRDefault="00467CB6" w:rsidP="00604739">
      <w:pPr>
        <w:pStyle w:val="2-OdstlBezsla"/>
        <w:rPr>
          <w:rStyle w:val="Tun"/>
          <w:b w:val="0"/>
          <w:u w:val="single"/>
        </w:rPr>
      </w:pPr>
    </w:p>
    <w:p w14:paraId="2C3B0645" w14:textId="77777777" w:rsidR="00453097" w:rsidRPr="006904D4" w:rsidRDefault="00453097" w:rsidP="00453097">
      <w:pPr>
        <w:pStyle w:val="2-lnekSmlouvy"/>
        <w:numPr>
          <w:ilvl w:val="0"/>
          <w:numId w:val="0"/>
        </w:numPr>
        <w:ind w:left="851" w:hanging="851"/>
      </w:pPr>
      <w:r w:rsidRPr="006904D4">
        <w:t>13.</w:t>
      </w:r>
      <w:r w:rsidRPr="006904D4">
        <w:tab/>
      </w:r>
      <w:r w:rsidRPr="002334FB">
        <w:rPr>
          <w:rStyle w:val="DefinovanPojem"/>
        </w:rPr>
        <w:t>smluvní cena</w:t>
      </w:r>
    </w:p>
    <w:p w14:paraId="6F6C4859" w14:textId="77777777" w:rsidR="00453097" w:rsidRPr="006904D4" w:rsidRDefault="00453097" w:rsidP="00453097">
      <w:pPr>
        <w:pStyle w:val="3-OdstavecSmlouvy"/>
        <w:rPr>
          <w:rFonts w:cs="Arial"/>
        </w:rPr>
      </w:pPr>
      <w:r w:rsidRPr="006904D4">
        <w:rPr>
          <w:rFonts w:cs="Arial"/>
        </w:rPr>
        <w:t>13.1</w:t>
      </w:r>
      <w:r w:rsidRPr="006904D4">
        <w:rPr>
          <w:rFonts w:cs="Arial"/>
        </w:rPr>
        <w:tab/>
      </w:r>
      <w:r w:rsidRPr="00F26AC9">
        <w:rPr>
          <w:rStyle w:val="DefinovanPojem"/>
        </w:rPr>
        <w:t xml:space="preserve">smluvní cena </w:t>
      </w:r>
      <w:r w:rsidRPr="006904D4">
        <w:t xml:space="preserve">za řádné provedení </w:t>
      </w:r>
      <w:r w:rsidRPr="00F26AC9">
        <w:rPr>
          <w:rStyle w:val="DefinovanPojem"/>
        </w:rPr>
        <w:t xml:space="preserve">díla </w:t>
      </w:r>
      <w:r w:rsidRPr="006904D4">
        <w:t>dle</w:t>
      </w:r>
      <w:r w:rsidRPr="00F26AC9">
        <w:rPr>
          <w:rStyle w:val="DefinovanPojem"/>
        </w:rPr>
        <w:t xml:space="preserve"> smlouvy </w:t>
      </w:r>
      <w:r w:rsidRPr="006904D4">
        <w:t>činí</w:t>
      </w:r>
      <w:r w:rsidRPr="006904D4">
        <w:rPr>
          <w:rFonts w:cs="Arial"/>
        </w:rPr>
        <w:t xml:space="preserve"> </w:t>
      </w:r>
    </w:p>
    <w:p w14:paraId="282082E2" w14:textId="77777777" w:rsidR="00453097" w:rsidRPr="006141E8" w:rsidRDefault="00453097" w:rsidP="00453097">
      <w:pPr>
        <w:pStyle w:val="3-OdstBezsla"/>
      </w:pPr>
      <w:r>
        <w:t>16 535 920</w:t>
      </w:r>
      <w:r w:rsidRPr="006141E8">
        <w:t>,- Kč</w:t>
      </w:r>
    </w:p>
    <w:p w14:paraId="0249D805" w14:textId="77777777" w:rsidR="00453097" w:rsidRPr="006141E8" w:rsidRDefault="00453097" w:rsidP="00453097">
      <w:pPr>
        <w:pStyle w:val="3-OdstBezsla"/>
      </w:pPr>
      <w:r w:rsidRPr="006141E8">
        <w:t>(slovy: .</w:t>
      </w:r>
      <w:proofErr w:type="spellStart"/>
      <w:r>
        <w:t>šestnáctmilionůpětsettřicetpěttisícdevětsetdvacet</w:t>
      </w:r>
      <w:proofErr w:type="spellEnd"/>
      <w:r>
        <w:t xml:space="preserve"> korun českých</w:t>
      </w:r>
      <w:r w:rsidRPr="006141E8">
        <w:t>)</w:t>
      </w:r>
    </w:p>
    <w:p w14:paraId="65F0E8F8" w14:textId="77777777" w:rsidR="00453097" w:rsidRDefault="00453097" w:rsidP="00453097">
      <w:pPr>
        <w:pStyle w:val="Odst15-odstup"/>
        <w:widowControl/>
        <w:spacing w:before="120"/>
        <w:ind w:left="1702"/>
        <w:jc w:val="left"/>
        <w:rPr>
          <w:rFonts w:cs="Arial"/>
          <w:szCs w:val="22"/>
        </w:rPr>
      </w:pPr>
      <w:r>
        <w:rPr>
          <w:rFonts w:cs="Arial"/>
          <w:szCs w:val="22"/>
        </w:rPr>
        <w:t>Z toho:</w:t>
      </w:r>
    </w:p>
    <w:tbl>
      <w:tblPr>
        <w:tblStyle w:val="Mkatabulky"/>
        <w:tblW w:w="0" w:type="auto"/>
        <w:tblInd w:w="959" w:type="dxa"/>
        <w:tblLook w:val="04A0" w:firstRow="1" w:lastRow="0" w:firstColumn="1" w:lastColumn="0" w:noHBand="0" w:noVBand="1"/>
      </w:tblPr>
      <w:tblGrid>
        <w:gridCol w:w="3118"/>
        <w:gridCol w:w="3969"/>
      </w:tblGrid>
      <w:tr w:rsidR="00453097" w:rsidRPr="00767F09" w14:paraId="1BBA2E14" w14:textId="77777777" w:rsidTr="00161BA1">
        <w:tc>
          <w:tcPr>
            <w:tcW w:w="3118" w:type="dxa"/>
          </w:tcPr>
          <w:p w14:paraId="662651ED" w14:textId="77777777" w:rsidR="00453097" w:rsidRPr="00767F09" w:rsidRDefault="00453097" w:rsidP="00161BA1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horkovodních rozvodů</w:t>
            </w:r>
          </w:p>
        </w:tc>
        <w:tc>
          <w:tcPr>
            <w:tcW w:w="3969" w:type="dxa"/>
          </w:tcPr>
          <w:p w14:paraId="6721EE27" w14:textId="77777777" w:rsidR="00453097" w:rsidRPr="00767F09" w:rsidRDefault="00453097" w:rsidP="00161BA1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9 961 883,30 Kč</w:t>
            </w:r>
          </w:p>
        </w:tc>
      </w:tr>
      <w:tr w:rsidR="00453097" w:rsidRPr="00767F09" w14:paraId="6CDCF410" w14:textId="77777777" w:rsidTr="00161BA1">
        <w:tc>
          <w:tcPr>
            <w:tcW w:w="3118" w:type="dxa"/>
          </w:tcPr>
          <w:p w14:paraId="50867BEC" w14:textId="77777777" w:rsidR="00453097" w:rsidRPr="00767F09" w:rsidRDefault="00453097" w:rsidP="00161BA1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předávacích stanic a objektových rozvodů</w:t>
            </w:r>
          </w:p>
        </w:tc>
        <w:tc>
          <w:tcPr>
            <w:tcW w:w="3969" w:type="dxa"/>
          </w:tcPr>
          <w:p w14:paraId="524CF196" w14:textId="77777777" w:rsidR="00453097" w:rsidRPr="00767F09" w:rsidRDefault="00453097" w:rsidP="00161BA1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1 053 000,00 Kč </w:t>
            </w:r>
          </w:p>
        </w:tc>
      </w:tr>
      <w:tr w:rsidR="00453097" w:rsidRPr="00767F09" w14:paraId="741D5D06" w14:textId="77777777" w:rsidTr="00161BA1">
        <w:tc>
          <w:tcPr>
            <w:tcW w:w="3118" w:type="dxa"/>
          </w:tcPr>
          <w:p w14:paraId="738BEB37" w14:textId="77777777" w:rsidR="00453097" w:rsidRDefault="00453097" w:rsidP="00161BA1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t xml:space="preserve">Horkovod Velké náměstí – etapa č.2“ - </w:t>
            </w:r>
            <w:r>
              <w:rPr>
                <w:rFonts w:cs="Arial"/>
                <w:szCs w:val="22"/>
              </w:rPr>
              <w:t>Část horkovodních rozvodů</w:t>
            </w:r>
          </w:p>
        </w:tc>
        <w:tc>
          <w:tcPr>
            <w:tcW w:w="3969" w:type="dxa"/>
          </w:tcPr>
          <w:p w14:paraId="59CBA247" w14:textId="77777777" w:rsidR="00453097" w:rsidRDefault="00453097" w:rsidP="00161BA1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3 438 920,- Kč</w:t>
            </w:r>
          </w:p>
        </w:tc>
      </w:tr>
      <w:tr w:rsidR="00453097" w:rsidRPr="00767F09" w14:paraId="4738D01B" w14:textId="77777777" w:rsidTr="00161BA1">
        <w:tc>
          <w:tcPr>
            <w:tcW w:w="3118" w:type="dxa"/>
          </w:tcPr>
          <w:p w14:paraId="2586AA37" w14:textId="77777777" w:rsidR="00453097" w:rsidRDefault="00453097" w:rsidP="00161BA1">
            <w:pPr>
              <w:pStyle w:val="Odst15-odstup"/>
              <w:widowControl/>
              <w:spacing w:before="120"/>
              <w:ind w:left="0" w:firstLine="0"/>
            </w:pPr>
            <w:r>
              <w:t>Horkovod Velké náměstí – etapa č.2“ -</w:t>
            </w:r>
            <w:r>
              <w:rPr>
                <w:rFonts w:cs="Arial"/>
                <w:szCs w:val="22"/>
              </w:rPr>
              <w:t xml:space="preserve"> Část předávacích stanic a objektových rozvodů</w:t>
            </w:r>
          </w:p>
        </w:tc>
        <w:tc>
          <w:tcPr>
            <w:tcW w:w="3969" w:type="dxa"/>
          </w:tcPr>
          <w:p w14:paraId="3A3CBD59" w14:textId="77777777" w:rsidR="00453097" w:rsidRDefault="00453097" w:rsidP="00161BA1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583 000,00 Kč</w:t>
            </w:r>
          </w:p>
        </w:tc>
      </w:tr>
    </w:tbl>
    <w:p w14:paraId="48C7AC44" w14:textId="77777777" w:rsidR="00604739" w:rsidRDefault="00604739" w:rsidP="00604739">
      <w:pPr>
        <w:pStyle w:val="Zkladntext"/>
        <w:rPr>
          <w:rFonts w:cs="Arial"/>
          <w:szCs w:val="22"/>
          <w:u w:val="single"/>
        </w:rPr>
      </w:pPr>
    </w:p>
    <w:p w14:paraId="35F64636" w14:textId="6797E20B" w:rsidR="00604739" w:rsidRDefault="00604739" w:rsidP="00604739">
      <w:pPr>
        <w:pStyle w:val="Zkladntext"/>
        <w:rPr>
          <w:rFonts w:cs="Arial"/>
          <w:szCs w:val="22"/>
          <w:u w:val="single"/>
        </w:rPr>
      </w:pPr>
      <w:r w:rsidRPr="001701A5">
        <w:rPr>
          <w:rFonts w:cs="Arial"/>
          <w:szCs w:val="22"/>
          <w:u w:val="single"/>
        </w:rPr>
        <w:t xml:space="preserve">a nahrazuje se </w:t>
      </w:r>
      <w:r w:rsidRPr="001701A5">
        <w:rPr>
          <w:rFonts w:cs="Arial"/>
          <w:b/>
          <w:szCs w:val="22"/>
          <w:u w:val="single"/>
        </w:rPr>
        <w:t>novým</w:t>
      </w:r>
      <w:r w:rsidRPr="001701A5">
        <w:rPr>
          <w:rFonts w:cs="Arial"/>
          <w:szCs w:val="22"/>
          <w:u w:val="single"/>
        </w:rPr>
        <w:t xml:space="preserve"> textem:</w:t>
      </w:r>
    </w:p>
    <w:p w14:paraId="6990969A" w14:textId="3C6D6ED7" w:rsidR="00391292" w:rsidRDefault="00391292" w:rsidP="00036562">
      <w:pPr>
        <w:pStyle w:val="3-OdstavecSmlouvy"/>
      </w:pPr>
    </w:p>
    <w:p w14:paraId="4D41F31D" w14:textId="77777777" w:rsidR="00E843C2" w:rsidRDefault="00E843C2" w:rsidP="00036562">
      <w:pPr>
        <w:pStyle w:val="3-OdstavecSmlouvy"/>
      </w:pPr>
    </w:p>
    <w:p w14:paraId="03A8A514" w14:textId="77777777" w:rsidR="00604739" w:rsidRPr="006904D4" w:rsidRDefault="00604739" w:rsidP="00604739">
      <w:pPr>
        <w:pStyle w:val="2-lnekSmlouvy"/>
        <w:numPr>
          <w:ilvl w:val="0"/>
          <w:numId w:val="0"/>
        </w:numPr>
        <w:ind w:left="851" w:hanging="851"/>
      </w:pPr>
      <w:r w:rsidRPr="006904D4">
        <w:t>13.</w:t>
      </w:r>
      <w:r w:rsidRPr="006904D4">
        <w:tab/>
      </w:r>
      <w:r w:rsidRPr="002334FB">
        <w:rPr>
          <w:rStyle w:val="DefinovanPojem"/>
        </w:rPr>
        <w:t>smluvní cena</w:t>
      </w:r>
    </w:p>
    <w:p w14:paraId="77D1AD54" w14:textId="77777777" w:rsidR="00604739" w:rsidRPr="006904D4" w:rsidRDefault="00604739" w:rsidP="00036562">
      <w:pPr>
        <w:pStyle w:val="3-OdstavecSmlouvy"/>
        <w:rPr>
          <w:rFonts w:cs="Arial"/>
        </w:rPr>
      </w:pPr>
      <w:r w:rsidRPr="006904D4">
        <w:rPr>
          <w:rFonts w:cs="Arial"/>
        </w:rPr>
        <w:t>13.1</w:t>
      </w:r>
      <w:r w:rsidRPr="006904D4">
        <w:rPr>
          <w:rFonts w:cs="Arial"/>
        </w:rPr>
        <w:tab/>
      </w:r>
      <w:r w:rsidRPr="00F26AC9">
        <w:rPr>
          <w:rStyle w:val="DefinovanPojem"/>
        </w:rPr>
        <w:t xml:space="preserve">smluvní cena </w:t>
      </w:r>
      <w:r w:rsidRPr="006904D4">
        <w:t xml:space="preserve">za řádné provedení </w:t>
      </w:r>
      <w:r w:rsidRPr="00F26AC9">
        <w:rPr>
          <w:rStyle w:val="DefinovanPojem"/>
        </w:rPr>
        <w:t xml:space="preserve">díla </w:t>
      </w:r>
      <w:r w:rsidRPr="006904D4">
        <w:t>dle</w:t>
      </w:r>
      <w:r w:rsidRPr="00F26AC9">
        <w:rPr>
          <w:rStyle w:val="DefinovanPojem"/>
        </w:rPr>
        <w:t xml:space="preserve"> smlouvy </w:t>
      </w:r>
      <w:r w:rsidRPr="006904D4">
        <w:t>činí</w:t>
      </w:r>
      <w:r w:rsidRPr="006904D4">
        <w:rPr>
          <w:rFonts w:cs="Arial"/>
        </w:rPr>
        <w:t xml:space="preserve"> </w:t>
      </w:r>
    </w:p>
    <w:p w14:paraId="41F37124" w14:textId="741E4172" w:rsidR="00604739" w:rsidRPr="006141E8" w:rsidRDefault="00E843C2" w:rsidP="00604739">
      <w:pPr>
        <w:pStyle w:val="3-OdstBezsla"/>
      </w:pPr>
      <w:r>
        <w:t>1</w:t>
      </w:r>
      <w:r w:rsidR="00592FF1">
        <w:t>7</w:t>
      </w:r>
      <w:r w:rsidR="000E1B9B">
        <w:t> 896 520</w:t>
      </w:r>
      <w:r>
        <w:t>,-</w:t>
      </w:r>
      <w:r w:rsidR="00604739" w:rsidRPr="006141E8">
        <w:t xml:space="preserve"> Kč</w:t>
      </w:r>
    </w:p>
    <w:p w14:paraId="33485536" w14:textId="15357771" w:rsidR="00604739" w:rsidRPr="006141E8" w:rsidRDefault="00604739" w:rsidP="00604739">
      <w:pPr>
        <w:pStyle w:val="3-OdstBezsla"/>
      </w:pPr>
      <w:r w:rsidRPr="006141E8">
        <w:t>(slovy: .</w:t>
      </w:r>
      <w:proofErr w:type="spellStart"/>
      <w:r w:rsidR="000E1B9B">
        <w:t>sedm</w:t>
      </w:r>
      <w:r w:rsidR="00E843C2">
        <w:t>náctmilionů</w:t>
      </w:r>
      <w:r w:rsidR="000E1B9B">
        <w:t>osmsetdevadesátšest</w:t>
      </w:r>
      <w:r w:rsidR="00E843C2">
        <w:t>tisíc</w:t>
      </w:r>
      <w:r w:rsidR="000E1B9B">
        <w:t>pětsetdvacet</w:t>
      </w:r>
      <w:proofErr w:type="spellEnd"/>
      <w:r w:rsidR="00B717FB">
        <w:t xml:space="preserve"> </w:t>
      </w:r>
      <w:r>
        <w:t>korun českých</w:t>
      </w:r>
      <w:r w:rsidRPr="006141E8">
        <w:t>)</w:t>
      </w:r>
    </w:p>
    <w:p w14:paraId="78F9B801" w14:textId="77777777" w:rsidR="00604739" w:rsidRDefault="00604739" w:rsidP="00604739">
      <w:pPr>
        <w:pStyle w:val="Odst15-odstup"/>
        <w:widowControl/>
        <w:spacing w:before="120"/>
        <w:ind w:left="1702"/>
        <w:jc w:val="left"/>
        <w:rPr>
          <w:rFonts w:cs="Arial"/>
          <w:szCs w:val="22"/>
        </w:rPr>
      </w:pPr>
      <w:r>
        <w:rPr>
          <w:rFonts w:cs="Arial"/>
          <w:szCs w:val="22"/>
        </w:rPr>
        <w:lastRenderedPageBreak/>
        <w:t>Z toho:</w:t>
      </w:r>
    </w:p>
    <w:tbl>
      <w:tblPr>
        <w:tblStyle w:val="Mkatabulky"/>
        <w:tblW w:w="0" w:type="auto"/>
        <w:tblInd w:w="959" w:type="dxa"/>
        <w:tblLook w:val="04A0" w:firstRow="1" w:lastRow="0" w:firstColumn="1" w:lastColumn="0" w:noHBand="0" w:noVBand="1"/>
      </w:tblPr>
      <w:tblGrid>
        <w:gridCol w:w="3118"/>
        <w:gridCol w:w="3969"/>
      </w:tblGrid>
      <w:tr w:rsidR="00604739" w:rsidRPr="00767F09" w14:paraId="45B1082E" w14:textId="77777777" w:rsidTr="00EA6920">
        <w:tc>
          <w:tcPr>
            <w:tcW w:w="3118" w:type="dxa"/>
          </w:tcPr>
          <w:p w14:paraId="1F14F1D5" w14:textId="77777777" w:rsidR="00604739" w:rsidRPr="00767F09" w:rsidRDefault="00604739" w:rsidP="00EA6920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horkovodních rozvodů</w:t>
            </w:r>
          </w:p>
        </w:tc>
        <w:tc>
          <w:tcPr>
            <w:tcW w:w="3969" w:type="dxa"/>
          </w:tcPr>
          <w:p w14:paraId="018E2869" w14:textId="77777777" w:rsidR="00604739" w:rsidRPr="00767F09" w:rsidRDefault="00604739" w:rsidP="00EA6920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9 961 883,30 Kč</w:t>
            </w:r>
          </w:p>
        </w:tc>
      </w:tr>
      <w:tr w:rsidR="00604739" w:rsidRPr="00767F09" w14:paraId="5ABC52BB" w14:textId="77777777" w:rsidTr="00EA6920">
        <w:tc>
          <w:tcPr>
            <w:tcW w:w="3118" w:type="dxa"/>
          </w:tcPr>
          <w:p w14:paraId="3393A3DB" w14:textId="77777777" w:rsidR="00604739" w:rsidRPr="00767F09" w:rsidRDefault="00604739" w:rsidP="00EA6920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předávacích stanic a objektových rozvodů</w:t>
            </w:r>
          </w:p>
        </w:tc>
        <w:tc>
          <w:tcPr>
            <w:tcW w:w="3969" w:type="dxa"/>
          </w:tcPr>
          <w:p w14:paraId="4201D104" w14:textId="77777777" w:rsidR="00604739" w:rsidRPr="00767F09" w:rsidRDefault="00604739" w:rsidP="00EA6920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1 053 000,00 Kč </w:t>
            </w:r>
          </w:p>
        </w:tc>
      </w:tr>
      <w:tr w:rsidR="00036562" w:rsidRPr="00767F09" w14:paraId="7723F00B" w14:textId="77777777" w:rsidTr="00EA6920">
        <w:tc>
          <w:tcPr>
            <w:tcW w:w="3118" w:type="dxa"/>
          </w:tcPr>
          <w:p w14:paraId="4CA3628F" w14:textId="4D6448CE" w:rsidR="00036562" w:rsidRDefault="001B0390" w:rsidP="00EA6920">
            <w:pPr>
              <w:pStyle w:val="Odst15-odstup"/>
              <w:widowControl/>
              <w:spacing w:before="120"/>
              <w:ind w:left="0" w:firstLine="0"/>
              <w:rPr>
                <w:rFonts w:cs="Arial"/>
                <w:szCs w:val="22"/>
              </w:rPr>
            </w:pPr>
            <w:r>
              <w:t xml:space="preserve">Horkovod Velké náměstí – etapa č.2“ </w:t>
            </w:r>
            <w:r w:rsidR="00917C97">
              <w:t xml:space="preserve">- </w:t>
            </w:r>
            <w:r w:rsidR="00917C97">
              <w:rPr>
                <w:rFonts w:cs="Arial"/>
                <w:szCs w:val="22"/>
              </w:rPr>
              <w:t>Část horkovodních rozvodů</w:t>
            </w:r>
          </w:p>
        </w:tc>
        <w:tc>
          <w:tcPr>
            <w:tcW w:w="3969" w:type="dxa"/>
          </w:tcPr>
          <w:p w14:paraId="3308E41D" w14:textId="226564DB" w:rsidR="00036562" w:rsidRDefault="00C968D6" w:rsidP="00EA6920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r w:rsidR="004F4D41">
              <w:rPr>
                <w:rFonts w:cs="Arial"/>
                <w:b/>
                <w:szCs w:val="22"/>
              </w:rPr>
              <w:t>4</w:t>
            </w:r>
            <w:r w:rsidR="000E1B9B">
              <w:rPr>
                <w:rFonts w:cs="Arial"/>
                <w:b/>
                <w:szCs w:val="22"/>
              </w:rPr>
              <w:t> 188 181</w:t>
            </w:r>
            <w:r>
              <w:rPr>
                <w:rFonts w:cs="Arial"/>
                <w:b/>
                <w:szCs w:val="22"/>
              </w:rPr>
              <w:t>,- Kč</w:t>
            </w:r>
          </w:p>
        </w:tc>
      </w:tr>
      <w:tr w:rsidR="00917C97" w:rsidRPr="00767F09" w14:paraId="021FC392" w14:textId="77777777" w:rsidTr="00EA6920">
        <w:tc>
          <w:tcPr>
            <w:tcW w:w="3118" w:type="dxa"/>
          </w:tcPr>
          <w:p w14:paraId="7A393AA3" w14:textId="7F2C5FF6" w:rsidR="00917C97" w:rsidRDefault="00917C97" w:rsidP="00EA6920">
            <w:pPr>
              <w:pStyle w:val="Odst15-odstup"/>
              <w:widowControl/>
              <w:spacing w:before="120"/>
              <w:ind w:left="0" w:firstLine="0"/>
            </w:pPr>
            <w:r>
              <w:t>Horkovod Velké náměstí – etapa č.2“ -</w:t>
            </w:r>
            <w:r>
              <w:rPr>
                <w:rFonts w:cs="Arial"/>
                <w:szCs w:val="22"/>
              </w:rPr>
              <w:t xml:space="preserve"> Část předávacích stanic a objektových rozvodů</w:t>
            </w:r>
          </w:p>
        </w:tc>
        <w:tc>
          <w:tcPr>
            <w:tcW w:w="3969" w:type="dxa"/>
          </w:tcPr>
          <w:p w14:paraId="008B7BFA" w14:textId="6B6A2074" w:rsidR="00917C97" w:rsidRDefault="00C968D6" w:rsidP="00EA6920">
            <w:pPr>
              <w:pStyle w:val="Odst15-odstup"/>
              <w:widowControl/>
              <w:spacing w:before="120"/>
              <w:ind w:left="0" w:firstLine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B717FB">
              <w:rPr>
                <w:rFonts w:cs="Arial"/>
                <w:b/>
                <w:szCs w:val="22"/>
              </w:rPr>
              <w:t>829 339</w:t>
            </w:r>
            <w:r>
              <w:rPr>
                <w:rFonts w:cs="Arial"/>
                <w:b/>
                <w:szCs w:val="22"/>
              </w:rPr>
              <w:t>,00 Kč</w:t>
            </w:r>
          </w:p>
        </w:tc>
      </w:tr>
    </w:tbl>
    <w:p w14:paraId="555E99D4" w14:textId="77777777" w:rsidR="00E843C2" w:rsidRDefault="00E843C2" w:rsidP="0038716D">
      <w:pPr>
        <w:pStyle w:val="2-OdstlBezsla"/>
        <w:rPr>
          <w:rStyle w:val="Tun"/>
          <w:u w:val="single"/>
        </w:rPr>
      </w:pPr>
    </w:p>
    <w:p w14:paraId="3A9D5A38" w14:textId="1FECAABB" w:rsidR="0038716D" w:rsidRDefault="0038716D" w:rsidP="0038716D">
      <w:pPr>
        <w:pStyle w:val="2-OdstlBezsla"/>
        <w:rPr>
          <w:rStyle w:val="Tun"/>
          <w:u w:val="single"/>
        </w:rPr>
      </w:pPr>
      <w:r w:rsidRPr="00A945A5">
        <w:rPr>
          <w:rStyle w:val="Tun"/>
          <w:u w:val="single"/>
        </w:rPr>
        <w:t>I</w:t>
      </w:r>
      <w:r>
        <w:rPr>
          <w:rStyle w:val="Tun"/>
          <w:u w:val="single"/>
        </w:rPr>
        <w:t>II</w:t>
      </w:r>
      <w:r w:rsidRPr="00A945A5">
        <w:rPr>
          <w:rStyle w:val="Tun"/>
          <w:u w:val="single"/>
        </w:rPr>
        <w:t xml:space="preserve">. V Článku </w:t>
      </w:r>
      <w:r>
        <w:rPr>
          <w:rStyle w:val="Tun"/>
          <w:u w:val="single"/>
        </w:rPr>
        <w:t>C</w:t>
      </w:r>
      <w:r w:rsidRPr="00A945A5">
        <w:rPr>
          <w:rStyle w:val="Tun"/>
          <w:u w:val="single"/>
        </w:rPr>
        <w:t>. – 1</w:t>
      </w:r>
      <w:r>
        <w:rPr>
          <w:rStyle w:val="Tun"/>
          <w:u w:val="single"/>
        </w:rPr>
        <w:t>4</w:t>
      </w:r>
      <w:r w:rsidRPr="00A945A5">
        <w:rPr>
          <w:rStyle w:val="Tun"/>
          <w:u w:val="single"/>
        </w:rPr>
        <w:t xml:space="preserve">. </w:t>
      </w:r>
      <w:r>
        <w:rPr>
          <w:rStyle w:val="Tun"/>
          <w:u w:val="single"/>
        </w:rPr>
        <w:t>Platební podmínky</w:t>
      </w:r>
      <w:r w:rsidRPr="00604739">
        <w:rPr>
          <w:rStyle w:val="Tun"/>
          <w:u w:val="single"/>
        </w:rPr>
        <w:t xml:space="preserve"> </w:t>
      </w:r>
      <w:r w:rsidRPr="00604739">
        <w:rPr>
          <w:u w:val="single"/>
        </w:rPr>
        <w:t>v </w:t>
      </w:r>
      <w:proofErr w:type="spellStart"/>
      <w:r w:rsidRPr="00604739">
        <w:rPr>
          <w:u w:val="single"/>
        </w:rPr>
        <w:t>SoD</w:t>
      </w:r>
      <w:proofErr w:type="spellEnd"/>
      <w:r w:rsidRPr="00604739">
        <w:rPr>
          <w:u w:val="single"/>
        </w:rPr>
        <w:t xml:space="preserve"> ev. č. Objednatele 26/2021, ev. č. Zhotovitele 21-9710-000621-0 </w:t>
      </w:r>
      <w:r w:rsidRPr="00604739">
        <w:rPr>
          <w:rStyle w:val="Tun"/>
          <w:u w:val="single"/>
        </w:rPr>
        <w:t>se ruší původní text:</w:t>
      </w:r>
    </w:p>
    <w:p w14:paraId="3D71BA4C" w14:textId="77777777" w:rsidR="0038716D" w:rsidRPr="00972EA3" w:rsidRDefault="0038716D" w:rsidP="0038716D">
      <w:pPr>
        <w:pStyle w:val="StylNadpis2Zarovnatdobloku"/>
        <w:numPr>
          <w:ilvl w:val="1"/>
          <w:numId w:val="28"/>
        </w:numPr>
      </w:pPr>
      <w:bookmarkStart w:id="35" w:name="_Ref19172842"/>
      <w:r>
        <w:t>Dílčí platby</w:t>
      </w:r>
      <w:r w:rsidRPr="00695A71">
        <w:t xml:space="preserve"> na základě postupu </w:t>
      </w:r>
      <w:r w:rsidRPr="00695A71">
        <w:rPr>
          <w:rStyle w:val="DefinovanPojem"/>
        </w:rPr>
        <w:t>díla</w:t>
      </w:r>
      <w:r w:rsidRPr="00695A71">
        <w:t xml:space="preserve"> budou zaplaceny </w:t>
      </w:r>
      <w:r w:rsidRPr="00695A71">
        <w:rPr>
          <w:rStyle w:val="DefinovanPojem"/>
        </w:rPr>
        <w:t>objednatelem</w:t>
      </w:r>
      <w:r w:rsidRPr="00695A71">
        <w:t xml:space="preserve"> </w:t>
      </w:r>
      <w:r w:rsidRPr="00695A71">
        <w:rPr>
          <w:rStyle w:val="DefinovanPojem"/>
        </w:rPr>
        <w:t>zhotoviteli</w:t>
      </w:r>
      <w:r w:rsidRPr="00695A71">
        <w:t xml:space="preserve"> postupně po splnění každého dále uvedeného milníku.</w:t>
      </w:r>
      <w:bookmarkEnd w:id="35"/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124"/>
        <w:gridCol w:w="2830"/>
      </w:tblGrid>
      <w:tr w:rsidR="0038716D" w:rsidRPr="00A02EF9" w14:paraId="1855AA8B" w14:textId="77777777" w:rsidTr="007F08EE">
        <w:trPr>
          <w:trHeight w:val="529"/>
        </w:trPr>
        <w:tc>
          <w:tcPr>
            <w:tcW w:w="829" w:type="dxa"/>
          </w:tcPr>
          <w:p w14:paraId="4F04C735" w14:textId="77777777" w:rsidR="0038716D" w:rsidRPr="00A02EF9" w:rsidRDefault="0038716D" w:rsidP="007F08EE">
            <w:pPr>
              <w:keepNext/>
              <w:spacing w:before="60" w:after="60"/>
            </w:pPr>
            <w:r w:rsidRPr="00A02EF9">
              <w:t>Milník</w:t>
            </w:r>
          </w:p>
        </w:tc>
        <w:tc>
          <w:tcPr>
            <w:tcW w:w="5124" w:type="dxa"/>
          </w:tcPr>
          <w:p w14:paraId="055B0EAE" w14:textId="77777777" w:rsidR="0038716D" w:rsidRPr="00A02EF9" w:rsidRDefault="0038716D" w:rsidP="007F08EE">
            <w:pPr>
              <w:keepNext/>
              <w:spacing w:before="60" w:after="60"/>
            </w:pPr>
            <w:r w:rsidRPr="00A02EF9">
              <w:t>Obsah milníku</w:t>
            </w:r>
          </w:p>
        </w:tc>
        <w:tc>
          <w:tcPr>
            <w:tcW w:w="2830" w:type="dxa"/>
          </w:tcPr>
          <w:p w14:paraId="114ED532" w14:textId="77777777" w:rsidR="0038716D" w:rsidRPr="00A02EF9" w:rsidRDefault="0038716D" w:rsidP="007F08EE">
            <w:pPr>
              <w:keepNext/>
              <w:spacing w:before="60" w:after="60"/>
              <w:jc w:val="center"/>
            </w:pPr>
            <w:r w:rsidRPr="00A02EF9">
              <w:t xml:space="preserve">Procentní výše </w:t>
            </w:r>
            <w:r>
              <w:t>dílčí platby</w:t>
            </w:r>
            <w:r w:rsidRPr="00A02EF9">
              <w:t xml:space="preserve"> ze </w:t>
            </w:r>
            <w:r w:rsidRPr="00A02EF9">
              <w:rPr>
                <w:smallCaps/>
              </w:rPr>
              <w:t>smluvní ceny</w:t>
            </w:r>
            <w:r w:rsidRPr="00A02EF9">
              <w:t xml:space="preserve"> </w:t>
            </w:r>
            <w:r w:rsidRPr="00A02EF9">
              <w:rPr>
                <w:rStyle w:val="DefinovanPojem"/>
              </w:rPr>
              <w:t>díla</w:t>
            </w:r>
          </w:p>
        </w:tc>
      </w:tr>
      <w:tr w:rsidR="0038716D" w:rsidRPr="00A02EF9" w14:paraId="351D614D" w14:textId="77777777" w:rsidTr="007F08EE">
        <w:tc>
          <w:tcPr>
            <w:tcW w:w="829" w:type="dxa"/>
          </w:tcPr>
          <w:p w14:paraId="297C65FF" w14:textId="77777777" w:rsidR="0038716D" w:rsidRPr="00A02EF9" w:rsidRDefault="0038716D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A02EF9">
              <w:rPr>
                <w:rFonts w:cs="Arial"/>
                <w:szCs w:val="22"/>
              </w:rPr>
              <w:t>1</w:t>
            </w:r>
          </w:p>
        </w:tc>
        <w:tc>
          <w:tcPr>
            <w:tcW w:w="5124" w:type="dxa"/>
          </w:tcPr>
          <w:p w14:paraId="2461B6C3" w14:textId="77777777" w:rsidR="0038716D" w:rsidRPr="00A02EF9" w:rsidRDefault="0038716D" w:rsidP="007F08EE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A02EF9">
              <w:t>Předání s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projednané a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schválené </w:t>
            </w:r>
            <w:r w:rsidRPr="00A02EF9">
              <w:rPr>
                <w:rStyle w:val="DefinovanPojem"/>
              </w:rPr>
              <w:t>projektové dokumentace pro provádění stavby (projektu</w:t>
            </w:r>
            <w:r w:rsidRPr="00A02EF9">
              <w:t xml:space="preserve"> </w:t>
            </w:r>
            <w:r w:rsidRPr="00A02EF9">
              <w:rPr>
                <w:rStyle w:val="DefinovanPojem"/>
              </w:rPr>
              <w:t>díla)</w:t>
            </w:r>
            <w:r>
              <w:rPr>
                <w:rStyle w:val="DefinovanPojem"/>
              </w:rPr>
              <w:t>.</w:t>
            </w:r>
            <w:r w:rsidRPr="00A02EF9">
              <w:rPr>
                <w:rStyle w:val="DefinovanPojem"/>
              </w:rPr>
              <w:t xml:space="preserve"> </w:t>
            </w:r>
          </w:p>
        </w:tc>
        <w:tc>
          <w:tcPr>
            <w:tcW w:w="2830" w:type="dxa"/>
          </w:tcPr>
          <w:p w14:paraId="53AD297C" w14:textId="77777777" w:rsidR="0038716D" w:rsidRPr="006401FB" w:rsidRDefault="0038716D" w:rsidP="007F08EE">
            <w:pPr>
              <w:spacing w:before="60" w:after="60"/>
              <w:jc w:val="center"/>
            </w:pPr>
            <w:r w:rsidRPr="00094478">
              <w:t>30%</w:t>
            </w:r>
          </w:p>
        </w:tc>
      </w:tr>
      <w:tr w:rsidR="0038716D" w:rsidRPr="00CF1864" w14:paraId="225CB713" w14:textId="77777777" w:rsidTr="007F08EE">
        <w:tc>
          <w:tcPr>
            <w:tcW w:w="829" w:type="dxa"/>
          </w:tcPr>
          <w:p w14:paraId="432A85FD" w14:textId="77777777" w:rsidR="0038716D" w:rsidRPr="00A02EF9" w:rsidRDefault="0038716D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124" w:type="dxa"/>
          </w:tcPr>
          <w:p w14:paraId="51630B88" w14:textId="77777777" w:rsidR="0038716D" w:rsidRPr="00A02EF9" w:rsidRDefault="0038716D" w:rsidP="007F08EE">
            <w:pPr>
              <w:spacing w:before="60" w:after="60"/>
              <w:jc w:val="left"/>
              <w:rPr>
                <w:smallCaps/>
              </w:rPr>
            </w:pPr>
            <w:r>
              <w:rPr>
                <w:smallCaps/>
              </w:rPr>
              <w:t xml:space="preserve">Uvedení díla do provozu </w:t>
            </w:r>
          </w:p>
        </w:tc>
        <w:tc>
          <w:tcPr>
            <w:tcW w:w="2830" w:type="dxa"/>
          </w:tcPr>
          <w:p w14:paraId="5FBE4B54" w14:textId="77777777" w:rsidR="0038716D" w:rsidRPr="006401FB" w:rsidRDefault="0038716D" w:rsidP="007F08EE">
            <w:pPr>
              <w:spacing w:before="60" w:after="60"/>
              <w:jc w:val="center"/>
            </w:pPr>
            <w:r w:rsidRPr="00094478">
              <w:t>40%</w:t>
            </w:r>
          </w:p>
        </w:tc>
      </w:tr>
      <w:tr w:rsidR="0038716D" w:rsidRPr="00CF1864" w14:paraId="4423BBFF" w14:textId="77777777" w:rsidTr="007F08EE">
        <w:tc>
          <w:tcPr>
            <w:tcW w:w="829" w:type="dxa"/>
          </w:tcPr>
          <w:p w14:paraId="59E81A69" w14:textId="77777777" w:rsidR="0038716D" w:rsidRPr="00A02EF9" w:rsidRDefault="0038716D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5124" w:type="dxa"/>
          </w:tcPr>
          <w:p w14:paraId="384A0510" w14:textId="77777777" w:rsidR="0038716D" w:rsidRPr="001C60CA" w:rsidRDefault="0038716D" w:rsidP="007F08EE">
            <w:pPr>
              <w:spacing w:before="60" w:after="60"/>
              <w:jc w:val="left"/>
            </w:pPr>
            <w:r w:rsidRPr="001C60CA">
              <w:t xml:space="preserve">Podpis protokolu o </w:t>
            </w:r>
            <w:r w:rsidRPr="001C60CA">
              <w:rPr>
                <w:smallCaps/>
              </w:rPr>
              <w:t>předběžném převzetí díla</w:t>
            </w:r>
            <w:r w:rsidRPr="001C60CA">
              <w:t xml:space="preserve"> v souladu se </w:t>
            </w:r>
            <w:r w:rsidRPr="001C60CA">
              <w:rPr>
                <w:smallCaps/>
              </w:rPr>
              <w:t>smlouvou</w:t>
            </w:r>
            <w:r w:rsidRPr="001C60CA">
              <w:t xml:space="preserve"> a odsouhlasení splnění milníku </w:t>
            </w:r>
            <w:r w:rsidRPr="001C60CA">
              <w:rPr>
                <w:smallCaps/>
              </w:rPr>
              <w:t>objednatelem</w:t>
            </w:r>
            <w:r w:rsidRPr="001C60CA">
              <w:t xml:space="preserve"> v souladu se </w:t>
            </w:r>
            <w:r w:rsidRPr="001C60CA">
              <w:rPr>
                <w:smallCaps/>
              </w:rPr>
              <w:t>smlouvou</w:t>
            </w:r>
            <w:r w:rsidRPr="001C60CA">
              <w:t>.</w:t>
            </w:r>
          </w:p>
        </w:tc>
        <w:tc>
          <w:tcPr>
            <w:tcW w:w="2830" w:type="dxa"/>
          </w:tcPr>
          <w:p w14:paraId="0AB10544" w14:textId="77777777" w:rsidR="0038716D" w:rsidRPr="006401FB" w:rsidRDefault="0038716D" w:rsidP="007F08EE">
            <w:pPr>
              <w:spacing w:before="60" w:after="60"/>
              <w:jc w:val="center"/>
            </w:pPr>
            <w:r w:rsidRPr="00094478">
              <w:t>30%</w:t>
            </w:r>
          </w:p>
        </w:tc>
      </w:tr>
    </w:tbl>
    <w:p w14:paraId="61656AB0" w14:textId="77777777" w:rsidR="0038716D" w:rsidRDefault="0038716D" w:rsidP="0038716D">
      <w:pPr>
        <w:pStyle w:val="Zkladntext"/>
        <w:rPr>
          <w:rFonts w:cs="Arial"/>
          <w:szCs w:val="22"/>
          <w:u w:val="single"/>
        </w:rPr>
      </w:pPr>
    </w:p>
    <w:p w14:paraId="54CCFA5D" w14:textId="56ADB77F" w:rsidR="0038716D" w:rsidRDefault="0038716D" w:rsidP="0038716D">
      <w:pPr>
        <w:pStyle w:val="Zkladntext"/>
        <w:rPr>
          <w:rFonts w:cs="Arial"/>
          <w:szCs w:val="22"/>
          <w:u w:val="single"/>
        </w:rPr>
      </w:pPr>
      <w:r w:rsidRPr="001701A5">
        <w:rPr>
          <w:rFonts w:cs="Arial"/>
          <w:szCs w:val="22"/>
          <w:u w:val="single"/>
        </w:rPr>
        <w:t xml:space="preserve">a nahrazuje se </w:t>
      </w:r>
      <w:r w:rsidRPr="001701A5">
        <w:rPr>
          <w:rFonts w:cs="Arial"/>
          <w:b/>
          <w:szCs w:val="22"/>
          <w:u w:val="single"/>
        </w:rPr>
        <w:t>novým</w:t>
      </w:r>
      <w:r w:rsidRPr="001701A5">
        <w:rPr>
          <w:rFonts w:cs="Arial"/>
          <w:szCs w:val="22"/>
          <w:u w:val="single"/>
        </w:rPr>
        <w:t xml:space="preserve"> textem:</w:t>
      </w:r>
    </w:p>
    <w:p w14:paraId="6FEA759E" w14:textId="77777777" w:rsidR="0038716D" w:rsidRPr="00972EA3" w:rsidRDefault="0038716D" w:rsidP="0038716D">
      <w:pPr>
        <w:pStyle w:val="StylNadpis2Zarovnatdobloku"/>
        <w:numPr>
          <w:ilvl w:val="1"/>
          <w:numId w:val="32"/>
        </w:numPr>
      </w:pPr>
      <w:r>
        <w:t>Dílčí platby</w:t>
      </w:r>
      <w:r w:rsidRPr="00695A71">
        <w:t xml:space="preserve"> na základě postupu </w:t>
      </w:r>
      <w:r w:rsidRPr="00695A71">
        <w:rPr>
          <w:rStyle w:val="DefinovanPojem"/>
        </w:rPr>
        <w:t>díla</w:t>
      </w:r>
      <w:r w:rsidRPr="00695A71">
        <w:t xml:space="preserve"> budou zaplaceny </w:t>
      </w:r>
      <w:r w:rsidRPr="00695A71">
        <w:rPr>
          <w:rStyle w:val="DefinovanPojem"/>
        </w:rPr>
        <w:t>objednatelem</w:t>
      </w:r>
      <w:r w:rsidRPr="00695A71">
        <w:t xml:space="preserve"> </w:t>
      </w:r>
      <w:r w:rsidRPr="00695A71">
        <w:rPr>
          <w:rStyle w:val="DefinovanPojem"/>
        </w:rPr>
        <w:t>zhotoviteli</w:t>
      </w:r>
      <w:r w:rsidRPr="00695A71">
        <w:t xml:space="preserve"> postupně po splnění každého dále uvedeného milníku.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124"/>
        <w:gridCol w:w="2830"/>
      </w:tblGrid>
      <w:tr w:rsidR="0038716D" w:rsidRPr="00A02EF9" w14:paraId="56B85882" w14:textId="77777777" w:rsidTr="007F08EE">
        <w:trPr>
          <w:trHeight w:val="529"/>
        </w:trPr>
        <w:tc>
          <w:tcPr>
            <w:tcW w:w="829" w:type="dxa"/>
          </w:tcPr>
          <w:p w14:paraId="10AF1401" w14:textId="77777777" w:rsidR="0038716D" w:rsidRPr="00A02EF9" w:rsidRDefault="0038716D" w:rsidP="007F08EE">
            <w:pPr>
              <w:keepNext/>
              <w:spacing w:before="60" w:after="60"/>
            </w:pPr>
            <w:r w:rsidRPr="00A02EF9">
              <w:t>Milník</w:t>
            </w:r>
          </w:p>
        </w:tc>
        <w:tc>
          <w:tcPr>
            <w:tcW w:w="5124" w:type="dxa"/>
          </w:tcPr>
          <w:p w14:paraId="279F3751" w14:textId="77777777" w:rsidR="0038716D" w:rsidRPr="00A02EF9" w:rsidRDefault="0038716D" w:rsidP="007F08EE">
            <w:pPr>
              <w:keepNext/>
              <w:spacing w:before="60" w:after="60"/>
            </w:pPr>
            <w:r w:rsidRPr="00A02EF9">
              <w:t>Obsah milníku</w:t>
            </w:r>
          </w:p>
        </w:tc>
        <w:tc>
          <w:tcPr>
            <w:tcW w:w="2830" w:type="dxa"/>
          </w:tcPr>
          <w:p w14:paraId="2219E6CF" w14:textId="77777777" w:rsidR="0038716D" w:rsidRPr="00A02EF9" w:rsidRDefault="0038716D" w:rsidP="007F08EE">
            <w:pPr>
              <w:keepNext/>
              <w:spacing w:before="60" w:after="60"/>
              <w:jc w:val="center"/>
            </w:pPr>
            <w:r w:rsidRPr="00A02EF9">
              <w:t xml:space="preserve">Procentní výše </w:t>
            </w:r>
            <w:r>
              <w:t>dílčí platby</w:t>
            </w:r>
            <w:r w:rsidRPr="00A02EF9">
              <w:t xml:space="preserve"> ze </w:t>
            </w:r>
            <w:r w:rsidRPr="00A02EF9">
              <w:rPr>
                <w:smallCaps/>
              </w:rPr>
              <w:t>smluvní ceny</w:t>
            </w:r>
            <w:r w:rsidRPr="00A02EF9">
              <w:t xml:space="preserve"> </w:t>
            </w:r>
            <w:r w:rsidRPr="00A02EF9">
              <w:rPr>
                <w:rStyle w:val="DefinovanPojem"/>
              </w:rPr>
              <w:t>díla</w:t>
            </w:r>
          </w:p>
        </w:tc>
      </w:tr>
      <w:tr w:rsidR="000E1B9B" w:rsidRPr="00A02EF9" w14:paraId="54043963" w14:textId="77777777" w:rsidTr="00312146">
        <w:tc>
          <w:tcPr>
            <w:tcW w:w="8783" w:type="dxa"/>
            <w:gridSpan w:val="3"/>
          </w:tcPr>
          <w:p w14:paraId="64B377B5" w14:textId="01F322BA" w:rsidR="000E1B9B" w:rsidRPr="00094478" w:rsidRDefault="000E1B9B" w:rsidP="007F08EE">
            <w:pPr>
              <w:spacing w:before="60" w:after="60"/>
              <w:jc w:val="center"/>
            </w:pPr>
            <w:r>
              <w:t xml:space="preserve">Část dle </w:t>
            </w:r>
            <w:proofErr w:type="spellStart"/>
            <w:r>
              <w:t>SoD</w:t>
            </w:r>
            <w:proofErr w:type="spellEnd"/>
            <w:r>
              <w:t xml:space="preserve"> – Etapa č. 1</w:t>
            </w:r>
          </w:p>
        </w:tc>
      </w:tr>
      <w:tr w:rsidR="0038716D" w:rsidRPr="00A02EF9" w14:paraId="1EE0B6A1" w14:textId="77777777" w:rsidTr="007F08EE">
        <w:tc>
          <w:tcPr>
            <w:tcW w:w="829" w:type="dxa"/>
          </w:tcPr>
          <w:p w14:paraId="79284DBD" w14:textId="77777777" w:rsidR="0038716D" w:rsidRPr="00A02EF9" w:rsidRDefault="0038716D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A02EF9">
              <w:rPr>
                <w:rFonts w:cs="Arial"/>
                <w:szCs w:val="22"/>
              </w:rPr>
              <w:t>1</w:t>
            </w:r>
          </w:p>
        </w:tc>
        <w:tc>
          <w:tcPr>
            <w:tcW w:w="5124" w:type="dxa"/>
          </w:tcPr>
          <w:p w14:paraId="1A3B35B0" w14:textId="77777777" w:rsidR="0038716D" w:rsidRPr="00A02EF9" w:rsidRDefault="0038716D" w:rsidP="007F08EE">
            <w:pPr>
              <w:spacing w:before="60" w:after="60"/>
              <w:jc w:val="left"/>
              <w:rPr>
                <w:rFonts w:cs="Arial"/>
                <w:szCs w:val="22"/>
              </w:rPr>
            </w:pPr>
            <w:r w:rsidRPr="00A02EF9">
              <w:t>Předání s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projednané a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schválené </w:t>
            </w:r>
            <w:r w:rsidRPr="00A02EF9">
              <w:rPr>
                <w:rStyle w:val="DefinovanPojem"/>
              </w:rPr>
              <w:t>projektové dokumentace pro provádění stavby (projektu</w:t>
            </w:r>
            <w:r w:rsidRPr="00A02EF9">
              <w:t xml:space="preserve"> </w:t>
            </w:r>
            <w:r w:rsidRPr="00A02EF9">
              <w:rPr>
                <w:rStyle w:val="DefinovanPojem"/>
              </w:rPr>
              <w:t>díla)</w:t>
            </w:r>
            <w:r>
              <w:rPr>
                <w:rStyle w:val="DefinovanPojem"/>
              </w:rPr>
              <w:t>.</w:t>
            </w:r>
            <w:r w:rsidRPr="00A02EF9">
              <w:rPr>
                <w:rStyle w:val="DefinovanPojem"/>
              </w:rPr>
              <w:t xml:space="preserve"> </w:t>
            </w:r>
          </w:p>
        </w:tc>
        <w:tc>
          <w:tcPr>
            <w:tcW w:w="2830" w:type="dxa"/>
          </w:tcPr>
          <w:p w14:paraId="6C87554F" w14:textId="77777777" w:rsidR="0038716D" w:rsidRPr="006401FB" w:rsidRDefault="0038716D" w:rsidP="007F08EE">
            <w:pPr>
              <w:spacing w:before="60" w:after="60"/>
              <w:jc w:val="center"/>
            </w:pPr>
            <w:r w:rsidRPr="00094478">
              <w:t>30%</w:t>
            </w:r>
          </w:p>
        </w:tc>
      </w:tr>
      <w:tr w:rsidR="0038716D" w:rsidRPr="00CF1864" w14:paraId="6E12B66B" w14:textId="77777777" w:rsidTr="007F08EE">
        <w:tc>
          <w:tcPr>
            <w:tcW w:w="829" w:type="dxa"/>
          </w:tcPr>
          <w:p w14:paraId="2DCB0CF1" w14:textId="77777777" w:rsidR="0038716D" w:rsidRPr="00A02EF9" w:rsidRDefault="0038716D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124" w:type="dxa"/>
          </w:tcPr>
          <w:p w14:paraId="61BC33D8" w14:textId="47D31FC0" w:rsidR="0038716D" w:rsidRPr="00A02EF9" w:rsidRDefault="0038716D" w:rsidP="007F08EE">
            <w:pPr>
              <w:spacing w:before="60" w:after="60"/>
              <w:jc w:val="left"/>
              <w:rPr>
                <w:smallCaps/>
              </w:rPr>
            </w:pPr>
            <w:r>
              <w:rPr>
                <w:smallCaps/>
              </w:rPr>
              <w:t xml:space="preserve">Uvedení díla do provozu </w:t>
            </w:r>
          </w:p>
        </w:tc>
        <w:tc>
          <w:tcPr>
            <w:tcW w:w="2830" w:type="dxa"/>
          </w:tcPr>
          <w:p w14:paraId="0C1DCB73" w14:textId="33822B94" w:rsidR="0038716D" w:rsidRPr="006401FB" w:rsidRDefault="004F5AC1" w:rsidP="007F08EE">
            <w:pPr>
              <w:spacing w:before="60" w:after="60"/>
              <w:jc w:val="center"/>
            </w:pPr>
            <w:r>
              <w:t>4</w:t>
            </w:r>
            <w:r w:rsidR="0038716D" w:rsidRPr="00094478">
              <w:t>0%</w:t>
            </w:r>
          </w:p>
        </w:tc>
      </w:tr>
      <w:tr w:rsidR="0038716D" w:rsidRPr="00CF1864" w14:paraId="4312D5E0" w14:textId="77777777" w:rsidTr="007F08EE">
        <w:tc>
          <w:tcPr>
            <w:tcW w:w="829" w:type="dxa"/>
          </w:tcPr>
          <w:p w14:paraId="5EED1730" w14:textId="0D45ACB7" w:rsidR="0038716D" w:rsidRPr="00A02EF9" w:rsidRDefault="004F5AC1" w:rsidP="007F08EE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5124" w:type="dxa"/>
          </w:tcPr>
          <w:p w14:paraId="489F7111" w14:textId="77777777" w:rsidR="0038716D" w:rsidRPr="001C60CA" w:rsidRDefault="0038716D" w:rsidP="007F08EE">
            <w:pPr>
              <w:spacing w:before="60" w:after="60"/>
              <w:jc w:val="left"/>
            </w:pPr>
            <w:r w:rsidRPr="001C60CA">
              <w:t xml:space="preserve">Podpis protokolu o </w:t>
            </w:r>
            <w:r w:rsidRPr="001C60CA">
              <w:rPr>
                <w:smallCaps/>
              </w:rPr>
              <w:t>předběžném převzetí díla</w:t>
            </w:r>
            <w:r w:rsidRPr="001C60CA">
              <w:t xml:space="preserve"> v souladu se </w:t>
            </w:r>
            <w:r w:rsidRPr="001C60CA">
              <w:rPr>
                <w:smallCaps/>
              </w:rPr>
              <w:t>smlouvou</w:t>
            </w:r>
            <w:r w:rsidRPr="001C60CA">
              <w:t xml:space="preserve"> a odsouhlasení splnění milníku </w:t>
            </w:r>
            <w:r w:rsidRPr="001C60CA">
              <w:rPr>
                <w:smallCaps/>
              </w:rPr>
              <w:t>objednatelem</w:t>
            </w:r>
            <w:r w:rsidRPr="001C60CA">
              <w:t xml:space="preserve"> v souladu se </w:t>
            </w:r>
            <w:r w:rsidRPr="001C60CA">
              <w:rPr>
                <w:smallCaps/>
              </w:rPr>
              <w:t>smlouvou</w:t>
            </w:r>
            <w:r w:rsidRPr="001C60CA">
              <w:t>.</w:t>
            </w:r>
          </w:p>
        </w:tc>
        <w:tc>
          <w:tcPr>
            <w:tcW w:w="2830" w:type="dxa"/>
          </w:tcPr>
          <w:p w14:paraId="27C170D8" w14:textId="32D47EFD" w:rsidR="0038716D" w:rsidRPr="006401FB" w:rsidRDefault="004F5AC1" w:rsidP="0057366E">
            <w:pPr>
              <w:spacing w:before="60" w:after="60"/>
              <w:jc w:val="center"/>
            </w:pPr>
            <w:r>
              <w:t>30 %</w:t>
            </w:r>
          </w:p>
        </w:tc>
      </w:tr>
      <w:tr w:rsidR="004F5AC1" w:rsidRPr="00CF1864" w14:paraId="7EDDB821" w14:textId="77777777" w:rsidTr="006F7822">
        <w:tc>
          <w:tcPr>
            <w:tcW w:w="8783" w:type="dxa"/>
            <w:gridSpan w:val="3"/>
          </w:tcPr>
          <w:p w14:paraId="20BFF319" w14:textId="3992E862" w:rsidR="004F5AC1" w:rsidRDefault="004F5AC1" w:rsidP="0057366E">
            <w:pPr>
              <w:spacing w:before="60" w:after="60"/>
              <w:jc w:val="center"/>
            </w:pPr>
            <w:r>
              <w:lastRenderedPageBreak/>
              <w:t>Část dle Dodatku č. 2 – Etapa č. 2</w:t>
            </w:r>
          </w:p>
        </w:tc>
      </w:tr>
      <w:tr w:rsidR="004F5AC1" w:rsidRPr="00CF1864" w14:paraId="06F49D22" w14:textId="77777777" w:rsidTr="007F08EE">
        <w:tc>
          <w:tcPr>
            <w:tcW w:w="829" w:type="dxa"/>
          </w:tcPr>
          <w:p w14:paraId="2DA4320A" w14:textId="53E9C66D" w:rsidR="004F5AC1" w:rsidRDefault="004F5AC1" w:rsidP="004F5AC1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124" w:type="dxa"/>
          </w:tcPr>
          <w:p w14:paraId="0F206893" w14:textId="3095ED38" w:rsidR="004F5AC1" w:rsidRPr="001C60CA" w:rsidRDefault="004F5AC1" w:rsidP="004F5AC1">
            <w:pPr>
              <w:spacing w:before="60" w:after="60"/>
              <w:jc w:val="left"/>
            </w:pPr>
            <w:r w:rsidRPr="00A02EF9">
              <w:t>Předání s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projednané a </w:t>
            </w:r>
            <w:r w:rsidRPr="00A02EF9">
              <w:rPr>
                <w:rStyle w:val="DefinovanPojem"/>
              </w:rPr>
              <w:t>objednatelem</w:t>
            </w:r>
            <w:r w:rsidRPr="00A02EF9">
              <w:t xml:space="preserve"> schválené </w:t>
            </w:r>
            <w:r w:rsidRPr="00A02EF9">
              <w:rPr>
                <w:rStyle w:val="DefinovanPojem"/>
              </w:rPr>
              <w:t>projektové dokumentace pro provádění stavby (projektu</w:t>
            </w:r>
            <w:r w:rsidRPr="00A02EF9">
              <w:t xml:space="preserve"> </w:t>
            </w:r>
            <w:r w:rsidRPr="00A02EF9">
              <w:rPr>
                <w:rStyle w:val="DefinovanPojem"/>
              </w:rPr>
              <w:t>díla)</w:t>
            </w:r>
            <w:r>
              <w:rPr>
                <w:rStyle w:val="DefinovanPojem"/>
              </w:rPr>
              <w:t>.</w:t>
            </w:r>
            <w:r w:rsidRPr="00A02EF9">
              <w:rPr>
                <w:rStyle w:val="DefinovanPojem"/>
              </w:rPr>
              <w:t xml:space="preserve"> </w:t>
            </w:r>
          </w:p>
        </w:tc>
        <w:tc>
          <w:tcPr>
            <w:tcW w:w="2830" w:type="dxa"/>
          </w:tcPr>
          <w:p w14:paraId="6958990E" w14:textId="3705C690" w:rsidR="004F5AC1" w:rsidRDefault="00A3420C" w:rsidP="004F5AC1">
            <w:pPr>
              <w:spacing w:before="60" w:after="60"/>
              <w:jc w:val="center"/>
            </w:pPr>
            <w:r>
              <w:t>30 %</w:t>
            </w:r>
          </w:p>
        </w:tc>
      </w:tr>
      <w:tr w:rsidR="004F5AC1" w:rsidRPr="00CF1864" w14:paraId="47C5A016" w14:textId="77777777" w:rsidTr="007F08EE">
        <w:tc>
          <w:tcPr>
            <w:tcW w:w="829" w:type="dxa"/>
          </w:tcPr>
          <w:p w14:paraId="3095B79D" w14:textId="02BA4761" w:rsidR="004F5AC1" w:rsidRDefault="004F5AC1" w:rsidP="004F5AC1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124" w:type="dxa"/>
          </w:tcPr>
          <w:p w14:paraId="7AB1CDEF" w14:textId="60E22D55" w:rsidR="004F5AC1" w:rsidRPr="001C60CA" w:rsidRDefault="004F5AC1" w:rsidP="004F5AC1">
            <w:pPr>
              <w:spacing w:before="60" w:after="60"/>
              <w:jc w:val="left"/>
            </w:pPr>
            <w:r>
              <w:rPr>
                <w:smallCaps/>
              </w:rPr>
              <w:t>Uvedení díla do provozu</w:t>
            </w:r>
            <w:r>
              <w:rPr>
                <w:smallCaps/>
              </w:rPr>
              <w:t xml:space="preserve"> – </w:t>
            </w:r>
            <w:r w:rsidRPr="00A3420C">
              <w:rPr>
                <w:b/>
                <w:bCs/>
                <w:smallCaps/>
              </w:rPr>
              <w:t>Část HORKOVODNÍ ROZVO</w:t>
            </w:r>
            <w:r w:rsidR="00A3420C" w:rsidRPr="00A3420C">
              <w:rPr>
                <w:b/>
                <w:bCs/>
                <w:smallCaps/>
              </w:rPr>
              <w:t>DY</w:t>
            </w:r>
          </w:p>
        </w:tc>
        <w:tc>
          <w:tcPr>
            <w:tcW w:w="2830" w:type="dxa"/>
          </w:tcPr>
          <w:p w14:paraId="12364A1B" w14:textId="56F58FFC" w:rsidR="004F5AC1" w:rsidRDefault="00A3420C" w:rsidP="004F5AC1">
            <w:pPr>
              <w:spacing w:before="60" w:after="60"/>
              <w:jc w:val="center"/>
            </w:pPr>
            <w:r>
              <w:t>50 %</w:t>
            </w:r>
          </w:p>
        </w:tc>
      </w:tr>
      <w:tr w:rsidR="004F5AC1" w:rsidRPr="00CF1864" w14:paraId="01665E66" w14:textId="77777777" w:rsidTr="007F08EE">
        <w:tc>
          <w:tcPr>
            <w:tcW w:w="829" w:type="dxa"/>
          </w:tcPr>
          <w:p w14:paraId="3AB7C353" w14:textId="25A18AD8" w:rsidR="004F5AC1" w:rsidRDefault="00A3420C" w:rsidP="004F5AC1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5124" w:type="dxa"/>
          </w:tcPr>
          <w:p w14:paraId="36CD1B73" w14:textId="05E56F12" w:rsidR="004F5AC1" w:rsidRPr="001C60CA" w:rsidRDefault="00A3420C" w:rsidP="004F5AC1">
            <w:pPr>
              <w:spacing w:before="60" w:after="60"/>
              <w:jc w:val="left"/>
            </w:pPr>
            <w:r>
              <w:rPr>
                <w:smallCaps/>
              </w:rPr>
              <w:t xml:space="preserve">Uvedení díla do provozu – </w:t>
            </w:r>
            <w:r w:rsidRPr="00A3420C">
              <w:rPr>
                <w:b/>
                <w:bCs/>
                <w:smallCaps/>
              </w:rPr>
              <w:t xml:space="preserve">Část </w:t>
            </w:r>
            <w:r>
              <w:rPr>
                <w:b/>
                <w:bCs/>
                <w:smallCaps/>
              </w:rPr>
              <w:t xml:space="preserve">PŘEDÁVACÍCH STANIC A OBJEKTOVÝCH </w:t>
            </w:r>
            <w:proofErr w:type="spellStart"/>
            <w:r>
              <w:rPr>
                <w:b/>
                <w:bCs/>
                <w:smallCaps/>
              </w:rPr>
              <w:t>ROZVODů</w:t>
            </w:r>
            <w:proofErr w:type="spellEnd"/>
          </w:p>
        </w:tc>
        <w:tc>
          <w:tcPr>
            <w:tcW w:w="2830" w:type="dxa"/>
          </w:tcPr>
          <w:p w14:paraId="75A2CB83" w14:textId="0F44067D" w:rsidR="004F5AC1" w:rsidRDefault="00A3420C" w:rsidP="004F5AC1">
            <w:pPr>
              <w:spacing w:before="60" w:after="60"/>
              <w:jc w:val="center"/>
            </w:pPr>
            <w:r>
              <w:t>10 %</w:t>
            </w:r>
          </w:p>
        </w:tc>
      </w:tr>
      <w:tr w:rsidR="00A3420C" w:rsidRPr="00CF1864" w14:paraId="2B655F25" w14:textId="77777777" w:rsidTr="007F08EE">
        <w:tc>
          <w:tcPr>
            <w:tcW w:w="829" w:type="dxa"/>
          </w:tcPr>
          <w:p w14:paraId="74A1E26D" w14:textId="6AFFD428" w:rsidR="00A3420C" w:rsidRDefault="00A3420C" w:rsidP="004F5AC1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5124" w:type="dxa"/>
          </w:tcPr>
          <w:p w14:paraId="0178744D" w14:textId="7B925DB4" w:rsidR="00A3420C" w:rsidRDefault="00A3420C" w:rsidP="004F5AC1">
            <w:pPr>
              <w:spacing w:before="60" w:after="60"/>
              <w:jc w:val="left"/>
              <w:rPr>
                <w:smallCaps/>
              </w:rPr>
            </w:pPr>
            <w:r w:rsidRPr="001C60CA">
              <w:t xml:space="preserve">Podpis protokolu o </w:t>
            </w:r>
            <w:r w:rsidRPr="001C60CA">
              <w:rPr>
                <w:smallCaps/>
              </w:rPr>
              <w:t>předběžném převzetí díla</w:t>
            </w:r>
            <w:r w:rsidRPr="001C60CA">
              <w:t xml:space="preserve"> v souladu se </w:t>
            </w:r>
            <w:r w:rsidRPr="001C60CA">
              <w:rPr>
                <w:smallCaps/>
              </w:rPr>
              <w:t>smlouvou</w:t>
            </w:r>
            <w:r w:rsidRPr="001C60CA">
              <w:t xml:space="preserve"> a odsouhlasení splnění milníku </w:t>
            </w:r>
            <w:r w:rsidRPr="001C60CA">
              <w:rPr>
                <w:smallCaps/>
              </w:rPr>
              <w:t>objednatelem</w:t>
            </w:r>
            <w:r w:rsidRPr="001C60CA">
              <w:t xml:space="preserve"> v souladu se </w:t>
            </w:r>
            <w:r w:rsidRPr="001C60CA">
              <w:rPr>
                <w:smallCaps/>
              </w:rPr>
              <w:t>smlouvou</w:t>
            </w:r>
            <w:r w:rsidRPr="001C60CA">
              <w:t>.</w:t>
            </w:r>
          </w:p>
        </w:tc>
        <w:tc>
          <w:tcPr>
            <w:tcW w:w="2830" w:type="dxa"/>
          </w:tcPr>
          <w:p w14:paraId="05125577" w14:textId="7C6050B0" w:rsidR="00A3420C" w:rsidRDefault="00A3420C" w:rsidP="004F5AC1">
            <w:pPr>
              <w:spacing w:before="60" w:after="60"/>
              <w:jc w:val="center"/>
            </w:pPr>
            <w:r>
              <w:t>10 % + případné rozdíly v dílčí fakturaci budou dofakturovány v konečné faktuře</w:t>
            </w:r>
          </w:p>
        </w:tc>
      </w:tr>
    </w:tbl>
    <w:p w14:paraId="2E69D59D" w14:textId="77777777" w:rsidR="0038716D" w:rsidRDefault="0038716D" w:rsidP="00342C5E">
      <w:pPr>
        <w:spacing w:line="276" w:lineRule="auto"/>
        <w:rPr>
          <w:rFonts w:cs="Arial"/>
        </w:rPr>
      </w:pPr>
    </w:p>
    <w:p w14:paraId="5738D702" w14:textId="77777777" w:rsidR="0038716D" w:rsidRDefault="0038716D" w:rsidP="00342C5E">
      <w:pPr>
        <w:spacing w:line="276" w:lineRule="auto"/>
        <w:rPr>
          <w:rFonts w:cs="Arial"/>
        </w:rPr>
      </w:pPr>
    </w:p>
    <w:p w14:paraId="0EC1317F" w14:textId="2D34A208" w:rsidR="00342C5E" w:rsidRPr="00030D05" w:rsidRDefault="00342C5E" w:rsidP="00342C5E">
      <w:pPr>
        <w:spacing w:line="276" w:lineRule="auto"/>
        <w:rPr>
          <w:rFonts w:cs="Arial"/>
          <w:b/>
          <w:bCs/>
        </w:rPr>
      </w:pPr>
      <w:r w:rsidRPr="00030D05">
        <w:rPr>
          <w:rFonts w:cs="Arial"/>
        </w:rPr>
        <w:t xml:space="preserve">Pokud by ustanovení tohoto Dodatku č. </w:t>
      </w:r>
      <w:r w:rsidR="00453097">
        <w:rPr>
          <w:rFonts w:cs="Arial"/>
        </w:rPr>
        <w:t>2</w:t>
      </w:r>
      <w:r w:rsidRPr="00030D05">
        <w:rPr>
          <w:rFonts w:cs="Arial"/>
        </w:rPr>
        <w:t xml:space="preserve"> Smlouvy o dílo ovlivnila ostatní přílohy nebo doplňky Smlouvy o dílo, které nejsou výslovně v Dodatku č. </w:t>
      </w:r>
      <w:r w:rsidR="00453097">
        <w:rPr>
          <w:rFonts w:cs="Arial"/>
        </w:rPr>
        <w:t>2</w:t>
      </w:r>
      <w:r w:rsidRPr="00030D05">
        <w:rPr>
          <w:rFonts w:cs="Arial"/>
        </w:rPr>
        <w:t xml:space="preserve"> zmíněny a týkají se předmětu tohoto Dodatku č. </w:t>
      </w:r>
      <w:r w:rsidR="00453097">
        <w:rPr>
          <w:rFonts w:cs="Arial"/>
        </w:rPr>
        <w:t>2</w:t>
      </w:r>
      <w:r w:rsidRPr="00030D05">
        <w:rPr>
          <w:rFonts w:cs="Arial"/>
        </w:rPr>
        <w:t>, pak tyto přílohy nebo doplňky</w:t>
      </w:r>
      <w:r w:rsidRPr="00030D05">
        <w:rPr>
          <w:rFonts w:cs="Arial"/>
          <w:smallCaps/>
        </w:rPr>
        <w:t xml:space="preserve"> </w:t>
      </w:r>
      <w:r w:rsidRPr="00030D05">
        <w:rPr>
          <w:rFonts w:cs="Arial"/>
        </w:rPr>
        <w:t xml:space="preserve">budou rovněž považovány za přiměřeně upravené ve smyslu tohoto Dodatku č. </w:t>
      </w:r>
      <w:r w:rsidR="00453097">
        <w:rPr>
          <w:rFonts w:cs="Arial"/>
        </w:rPr>
        <w:t>2</w:t>
      </w:r>
      <w:r w:rsidRPr="00030D05">
        <w:rPr>
          <w:rFonts w:cs="Arial"/>
        </w:rPr>
        <w:t>.</w:t>
      </w:r>
      <w:r w:rsidRPr="00030D05">
        <w:rPr>
          <w:rFonts w:cs="Arial"/>
          <w:b/>
          <w:bCs/>
        </w:rPr>
        <w:t xml:space="preserve"> </w:t>
      </w:r>
    </w:p>
    <w:p w14:paraId="24948FE2" w14:textId="159EA016" w:rsidR="00342C5E" w:rsidRPr="00030D05" w:rsidRDefault="00342C5E" w:rsidP="00342C5E">
      <w:pPr>
        <w:spacing w:line="276" w:lineRule="auto"/>
        <w:rPr>
          <w:rFonts w:cs="Arial"/>
        </w:rPr>
      </w:pPr>
      <w:r w:rsidRPr="00030D05">
        <w:rPr>
          <w:rFonts w:cs="Arial"/>
        </w:rPr>
        <w:t xml:space="preserve">Ustanovení Smlouvy o dílo, ze dne </w:t>
      </w:r>
      <w:r>
        <w:rPr>
          <w:rFonts w:cs="Arial"/>
        </w:rPr>
        <w:t>20</w:t>
      </w:r>
      <w:r w:rsidRPr="00030D05">
        <w:rPr>
          <w:rFonts w:cs="Arial"/>
        </w:rPr>
        <w:t xml:space="preserve">. </w:t>
      </w:r>
      <w:r>
        <w:rPr>
          <w:rFonts w:cs="Arial"/>
        </w:rPr>
        <w:t>05</w:t>
      </w:r>
      <w:r w:rsidRPr="00030D05">
        <w:rPr>
          <w:rFonts w:cs="Arial"/>
        </w:rPr>
        <w:t>. 20</w:t>
      </w:r>
      <w:r>
        <w:rPr>
          <w:rFonts w:cs="Arial"/>
        </w:rPr>
        <w:t>21</w:t>
      </w:r>
      <w:r w:rsidR="00453097">
        <w:rPr>
          <w:rFonts w:cs="Arial"/>
        </w:rPr>
        <w:t xml:space="preserve"> a Dodatku č.1, ze dne 12. 10. 2021</w:t>
      </w:r>
      <w:r w:rsidRPr="00030D05">
        <w:rPr>
          <w:rFonts w:cs="Arial"/>
        </w:rPr>
        <w:t xml:space="preserve"> která nejsou výslovně v Dodatku č. </w:t>
      </w:r>
      <w:r w:rsidR="00453097">
        <w:rPr>
          <w:rFonts w:cs="Arial"/>
        </w:rPr>
        <w:t>2</w:t>
      </w:r>
      <w:r w:rsidRPr="00030D05">
        <w:rPr>
          <w:rFonts w:cs="Arial"/>
        </w:rPr>
        <w:t xml:space="preserve"> zmíněna zůstávají bez změny.</w:t>
      </w:r>
    </w:p>
    <w:p w14:paraId="72609429" w14:textId="45181467" w:rsidR="00342C5E" w:rsidRPr="00030D05" w:rsidRDefault="00342C5E" w:rsidP="00342C5E">
      <w:pPr>
        <w:pStyle w:val="stylnadpis2zarovnatdobloku0"/>
        <w:spacing w:after="0" w:line="276" w:lineRule="auto"/>
        <w:ind w:left="0" w:firstLine="0"/>
        <w:rPr>
          <w:color w:val="auto"/>
          <w:szCs w:val="20"/>
        </w:rPr>
      </w:pPr>
      <w:r w:rsidRPr="00030D05">
        <w:rPr>
          <w:color w:val="auto"/>
          <w:szCs w:val="20"/>
        </w:rPr>
        <w:t xml:space="preserve">Dodatek č. </w:t>
      </w:r>
      <w:r w:rsidR="00453097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je vyhotoven v českém jazyce ve </w:t>
      </w:r>
      <w:r>
        <w:rPr>
          <w:color w:val="auto"/>
          <w:szCs w:val="20"/>
        </w:rPr>
        <w:t>čtyřech</w:t>
      </w:r>
      <w:r w:rsidRPr="00030D05">
        <w:rPr>
          <w:color w:val="auto"/>
          <w:szCs w:val="20"/>
        </w:rPr>
        <w:t xml:space="preserve"> stejnopisech s platností originálu. Každá smluvní strana obdrží </w:t>
      </w:r>
      <w:r>
        <w:rPr>
          <w:color w:val="auto"/>
          <w:szCs w:val="20"/>
        </w:rPr>
        <w:t>po dvou</w:t>
      </w:r>
      <w:r w:rsidRPr="00030D05">
        <w:rPr>
          <w:color w:val="auto"/>
          <w:szCs w:val="20"/>
        </w:rPr>
        <w:t xml:space="preserve"> vyhotovení.</w:t>
      </w:r>
    </w:p>
    <w:p w14:paraId="7E20D889" w14:textId="4022235D" w:rsidR="00342C5E" w:rsidRPr="00030D05" w:rsidRDefault="00342C5E" w:rsidP="00342C5E">
      <w:pPr>
        <w:pStyle w:val="stylnadpis2zarovnatdobloku0"/>
        <w:spacing w:after="0" w:line="276" w:lineRule="auto"/>
        <w:ind w:left="0" w:firstLine="0"/>
        <w:rPr>
          <w:color w:val="auto"/>
          <w:szCs w:val="20"/>
        </w:rPr>
      </w:pPr>
      <w:r w:rsidRPr="00030D05">
        <w:rPr>
          <w:color w:val="auto"/>
          <w:szCs w:val="20"/>
        </w:rPr>
        <w:t xml:space="preserve">Svým podpisem obě smluvní strany potvrzují, že se seznámily s celým obsahem Dodatku č. </w:t>
      </w:r>
      <w:r w:rsidR="00453097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včetně všech jeho příloh a nemají pochybnosti o výkladu jeho znění, a že Dodatek</w:t>
      </w:r>
      <w:r>
        <w:rPr>
          <w:color w:val="auto"/>
          <w:szCs w:val="20"/>
        </w:rPr>
        <w:t xml:space="preserve">                </w:t>
      </w:r>
      <w:r w:rsidRPr="00030D05">
        <w:rPr>
          <w:color w:val="auto"/>
          <w:szCs w:val="20"/>
        </w:rPr>
        <w:t xml:space="preserve"> č. </w:t>
      </w:r>
      <w:r w:rsidR="00453097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uzavírají na základě své svobodné vůle.</w:t>
      </w:r>
    </w:p>
    <w:p w14:paraId="5F6A999A" w14:textId="179382CA" w:rsidR="00036562" w:rsidRDefault="00036562" w:rsidP="00036562">
      <w:pPr>
        <w:pStyle w:val="3-OdstavecSmlouvy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720CC9" w:rsidRPr="006904D4" w14:paraId="70B011B7" w14:textId="77777777" w:rsidTr="000624CA">
        <w:tc>
          <w:tcPr>
            <w:tcW w:w="4784" w:type="dxa"/>
          </w:tcPr>
          <w:p w14:paraId="6AEE7E70" w14:textId="46FEBBFF" w:rsidR="00720CC9" w:rsidRPr="006904D4" w:rsidRDefault="00005913" w:rsidP="00FA26CA">
            <w:pPr>
              <w:pStyle w:val="2-OdstlBezsla"/>
              <w:spacing w:before="480"/>
            </w:pPr>
            <w:r>
              <w:t>V Písku</w:t>
            </w:r>
            <w:r w:rsidR="00720CC9">
              <w:t xml:space="preserve">, dne </w:t>
            </w:r>
            <w:r w:rsidR="00A3420C">
              <w:t>16.5.2022</w:t>
            </w:r>
            <w:r w:rsidR="00720CC9">
              <w:tab/>
            </w:r>
            <w:r w:rsidR="00720CC9">
              <w:tab/>
            </w:r>
          </w:p>
          <w:p w14:paraId="5A758F7D" w14:textId="77777777" w:rsidR="00720CC9" w:rsidRPr="006904D4" w:rsidRDefault="00720CC9" w:rsidP="00FA26CA">
            <w:pPr>
              <w:pStyle w:val="2-OdstlBezsla"/>
              <w:spacing w:before="480"/>
              <w:rPr>
                <w:sz w:val="20"/>
              </w:rPr>
            </w:pPr>
            <w:r w:rsidRPr="006904D4">
              <w:t xml:space="preserve">za </w:t>
            </w:r>
            <w:r w:rsidRPr="00F26AC9">
              <w:rPr>
                <w:rStyle w:val="DefinovanPojem"/>
              </w:rPr>
              <w:t>objednatele</w:t>
            </w:r>
            <w:r>
              <w:rPr>
                <w:rStyle w:val="DefinovanPojem"/>
              </w:rPr>
              <w:t>:</w:t>
            </w:r>
          </w:p>
        </w:tc>
        <w:tc>
          <w:tcPr>
            <w:tcW w:w="4784" w:type="dxa"/>
          </w:tcPr>
          <w:p w14:paraId="6B0E918A" w14:textId="7AF40163" w:rsidR="00720CC9" w:rsidRDefault="00720CC9" w:rsidP="00FA26CA">
            <w:pPr>
              <w:pStyle w:val="2-OdstlBezsla"/>
              <w:spacing w:before="480"/>
            </w:pPr>
            <w:r>
              <w:t xml:space="preserve">V </w:t>
            </w:r>
            <w:r w:rsidR="00E108E6">
              <w:t>Plzni</w:t>
            </w:r>
            <w:r>
              <w:t xml:space="preserve"> </w:t>
            </w:r>
            <w:r w:rsidRPr="006904D4">
              <w:t xml:space="preserve">dne </w:t>
            </w:r>
            <w:r w:rsidR="00A3420C">
              <w:t>16.5.2022</w:t>
            </w:r>
          </w:p>
          <w:p w14:paraId="7DE6363C" w14:textId="77777777" w:rsidR="00A3420C" w:rsidRDefault="00A3420C" w:rsidP="00FA26CA">
            <w:pPr>
              <w:pStyle w:val="2-OdstlBezsla"/>
              <w:spacing w:before="480"/>
            </w:pPr>
          </w:p>
          <w:p w14:paraId="28F240E3" w14:textId="77777777" w:rsidR="00720CC9" w:rsidRPr="006904D4" w:rsidRDefault="00720CC9" w:rsidP="00FA26CA">
            <w:pPr>
              <w:pStyle w:val="2-OdstlBezsla"/>
              <w:spacing w:before="480"/>
              <w:rPr>
                <w:sz w:val="20"/>
              </w:rPr>
            </w:pPr>
            <w:r w:rsidRPr="006904D4">
              <w:t xml:space="preserve">za </w:t>
            </w:r>
            <w:r w:rsidRPr="00F26AC9">
              <w:rPr>
                <w:rStyle w:val="DefinovanPojem"/>
              </w:rPr>
              <w:t>zhotovitele</w:t>
            </w:r>
            <w:r w:rsidRPr="006904D4">
              <w:t>:</w:t>
            </w:r>
          </w:p>
        </w:tc>
      </w:tr>
      <w:tr w:rsidR="00720CC9" w:rsidRPr="00036562" w14:paraId="712A0356" w14:textId="77777777" w:rsidTr="000624CA">
        <w:tc>
          <w:tcPr>
            <w:tcW w:w="4784" w:type="dxa"/>
          </w:tcPr>
          <w:p w14:paraId="2DA47DBC" w14:textId="77777777" w:rsidR="00720CC9" w:rsidRPr="00036562" w:rsidRDefault="00720CC9" w:rsidP="00FA26CA">
            <w:pPr>
              <w:pStyle w:val="ZhlavZpat"/>
              <w:spacing w:before="480"/>
              <w:rPr>
                <w:sz w:val="22"/>
                <w:szCs w:val="22"/>
              </w:rPr>
            </w:pPr>
            <w:r w:rsidRPr="00036562">
              <w:rPr>
                <w:sz w:val="22"/>
                <w:szCs w:val="22"/>
              </w:rPr>
              <w:t>............................................................</w:t>
            </w:r>
          </w:p>
          <w:p w14:paraId="1A7870A3" w14:textId="77777777" w:rsidR="00720CC9" w:rsidRPr="00036562" w:rsidRDefault="001C47AD" w:rsidP="00FA26CA">
            <w:pPr>
              <w:pStyle w:val="ZhlavZpat"/>
              <w:spacing w:before="480"/>
              <w:rPr>
                <w:b/>
                <w:sz w:val="22"/>
                <w:szCs w:val="22"/>
              </w:rPr>
            </w:pPr>
            <w:bookmarkStart w:id="36" w:name="_Ec1B21609F76754158B97A9D82110DE16541"/>
            <w:r w:rsidRPr="00036562">
              <w:rPr>
                <w:sz w:val="22"/>
                <w:szCs w:val="22"/>
              </w:rPr>
              <w:t>Karel Vodička</w:t>
            </w:r>
            <w:bookmarkEnd w:id="36"/>
            <w:r w:rsidR="00720CC9" w:rsidRPr="00036562">
              <w:rPr>
                <w:sz w:val="22"/>
                <w:szCs w:val="22"/>
              </w:rPr>
              <w:br/>
            </w:r>
            <w:bookmarkStart w:id="37" w:name="_Ec1B21609F76754158B97A9D82110DE16542"/>
            <w:r w:rsidR="00720CC9" w:rsidRPr="00036562">
              <w:rPr>
                <w:sz w:val="22"/>
                <w:szCs w:val="22"/>
              </w:rPr>
              <w:t>předseda představenstva</w:t>
            </w:r>
            <w:bookmarkEnd w:id="37"/>
            <w:r w:rsidR="00720CC9" w:rsidRPr="00036562">
              <w:rPr>
                <w:sz w:val="22"/>
                <w:szCs w:val="22"/>
              </w:rPr>
              <w:br/>
            </w:r>
            <w:r w:rsidR="00005913" w:rsidRPr="00036562">
              <w:rPr>
                <w:sz w:val="22"/>
                <w:szCs w:val="22"/>
              </w:rPr>
              <w:t>Teplárna Písek, a.s.</w:t>
            </w:r>
          </w:p>
        </w:tc>
        <w:tc>
          <w:tcPr>
            <w:tcW w:w="4784" w:type="dxa"/>
          </w:tcPr>
          <w:p w14:paraId="1985E0CE" w14:textId="77777777" w:rsidR="00720CC9" w:rsidRPr="00036562" w:rsidRDefault="00720CC9" w:rsidP="00FA26CA">
            <w:pPr>
              <w:pStyle w:val="ZhlavZpat"/>
              <w:spacing w:before="480"/>
              <w:rPr>
                <w:sz w:val="22"/>
                <w:szCs w:val="22"/>
              </w:rPr>
            </w:pPr>
            <w:r w:rsidRPr="00036562">
              <w:rPr>
                <w:sz w:val="22"/>
                <w:szCs w:val="22"/>
              </w:rPr>
              <w:t>............................................................</w:t>
            </w:r>
          </w:p>
          <w:p w14:paraId="400DEC2B" w14:textId="6320982F" w:rsidR="00720CC9" w:rsidRPr="00467CB6" w:rsidRDefault="00E108E6" w:rsidP="00FA26CA">
            <w:pPr>
              <w:pStyle w:val="ZhlavZpat"/>
              <w:spacing w:before="480"/>
              <w:rPr>
                <w:bCs/>
                <w:sz w:val="22"/>
                <w:szCs w:val="22"/>
              </w:rPr>
            </w:pPr>
            <w:r w:rsidRPr="00467CB6">
              <w:rPr>
                <w:bCs/>
                <w:sz w:val="22"/>
                <w:szCs w:val="22"/>
              </w:rPr>
              <w:t>Jan Kazda</w:t>
            </w:r>
            <w:r w:rsidRPr="00467CB6">
              <w:rPr>
                <w:bCs/>
                <w:sz w:val="22"/>
                <w:szCs w:val="22"/>
              </w:rPr>
              <w:br/>
              <w:t>jednatel</w:t>
            </w:r>
            <w:r w:rsidRPr="00467CB6">
              <w:rPr>
                <w:bCs/>
                <w:sz w:val="22"/>
                <w:szCs w:val="22"/>
              </w:rPr>
              <w:br/>
              <w:t>SYSTHERM s.r.o.</w:t>
            </w:r>
          </w:p>
        </w:tc>
      </w:tr>
      <w:tr w:rsidR="00720CC9" w:rsidRPr="00036562" w14:paraId="281FE481" w14:textId="77777777" w:rsidTr="000624CA">
        <w:tc>
          <w:tcPr>
            <w:tcW w:w="4784" w:type="dxa"/>
          </w:tcPr>
          <w:p w14:paraId="73CEF2A6" w14:textId="77777777" w:rsidR="00720CC9" w:rsidRPr="00036562" w:rsidRDefault="00720CC9" w:rsidP="00FA26CA">
            <w:pPr>
              <w:pStyle w:val="ZhlavZpat"/>
              <w:spacing w:before="480"/>
              <w:rPr>
                <w:sz w:val="22"/>
                <w:szCs w:val="22"/>
              </w:rPr>
            </w:pPr>
            <w:r w:rsidRPr="00036562">
              <w:rPr>
                <w:sz w:val="22"/>
                <w:szCs w:val="22"/>
              </w:rPr>
              <w:lastRenderedPageBreak/>
              <w:t>............................................................</w:t>
            </w:r>
          </w:p>
          <w:p w14:paraId="653FC69C" w14:textId="6FEDA277" w:rsidR="00720CC9" w:rsidRPr="00036562" w:rsidRDefault="00A3420C" w:rsidP="003726CA">
            <w:pPr>
              <w:pStyle w:val="ZhlavZpat"/>
              <w:spacing w:before="480"/>
              <w:rPr>
                <w:b/>
                <w:sz w:val="22"/>
                <w:szCs w:val="22"/>
              </w:rPr>
            </w:pPr>
            <w:bookmarkStart w:id="38" w:name="_Ec431F71B4EDCA4FC2A79D1136256952FF264"/>
            <w:r>
              <w:rPr>
                <w:sz w:val="22"/>
                <w:szCs w:val="22"/>
              </w:rPr>
              <w:t>Marek Anděl</w:t>
            </w:r>
            <w:r w:rsidR="003726CA" w:rsidRPr="00036562">
              <w:rPr>
                <w:sz w:val="22"/>
                <w:szCs w:val="22"/>
              </w:rPr>
              <w:t xml:space="preserve"> </w:t>
            </w:r>
            <w:bookmarkEnd w:id="38"/>
            <w:r w:rsidR="00720CC9" w:rsidRPr="00036562">
              <w:rPr>
                <w:sz w:val="22"/>
                <w:szCs w:val="22"/>
              </w:rPr>
              <w:br/>
            </w:r>
            <w:bookmarkStart w:id="39" w:name="_Ec431F71B4EDCA4FC2A79D1136256952FF265"/>
            <w:r>
              <w:rPr>
                <w:sz w:val="22"/>
                <w:szCs w:val="22"/>
              </w:rPr>
              <w:t>člen</w:t>
            </w:r>
            <w:r w:rsidR="003726CA" w:rsidRPr="00036562">
              <w:rPr>
                <w:sz w:val="22"/>
                <w:szCs w:val="22"/>
              </w:rPr>
              <w:t xml:space="preserve"> představenstva</w:t>
            </w:r>
            <w:bookmarkEnd w:id="39"/>
            <w:r w:rsidR="00720CC9" w:rsidRPr="00036562">
              <w:rPr>
                <w:sz w:val="22"/>
                <w:szCs w:val="22"/>
              </w:rPr>
              <w:br/>
            </w:r>
            <w:r w:rsidR="00005913" w:rsidRPr="00036562">
              <w:rPr>
                <w:sz w:val="22"/>
                <w:szCs w:val="22"/>
              </w:rPr>
              <w:t>Teplárna Písek, a.s.</w:t>
            </w:r>
          </w:p>
        </w:tc>
        <w:tc>
          <w:tcPr>
            <w:tcW w:w="4784" w:type="dxa"/>
          </w:tcPr>
          <w:p w14:paraId="5AB335B2" w14:textId="77777777" w:rsidR="00720CC9" w:rsidRPr="00036562" w:rsidRDefault="00720CC9" w:rsidP="00FA26CA">
            <w:pPr>
              <w:pStyle w:val="ZhlavZpat"/>
              <w:spacing w:before="480"/>
              <w:rPr>
                <w:sz w:val="22"/>
                <w:szCs w:val="22"/>
              </w:rPr>
            </w:pPr>
            <w:r w:rsidRPr="00036562">
              <w:rPr>
                <w:sz w:val="22"/>
                <w:szCs w:val="22"/>
              </w:rPr>
              <w:t>............................................................</w:t>
            </w:r>
          </w:p>
        </w:tc>
      </w:tr>
    </w:tbl>
    <w:p w14:paraId="6A8DDF7C" w14:textId="0B8DDD73" w:rsidR="00152248" w:rsidRDefault="00152248"/>
    <w:p w14:paraId="343895F8" w14:textId="77777777" w:rsidR="0013719A" w:rsidRDefault="0013719A" w:rsidP="0013719A">
      <w:pPr>
        <w:pStyle w:val="Nzev"/>
        <w:shd w:val="clear" w:color="auto" w:fill="auto"/>
      </w:pPr>
      <w:r>
        <w:t>příloha 2</w:t>
      </w:r>
    </w:p>
    <w:p w14:paraId="79DE10C6" w14:textId="77777777" w:rsidR="0013719A" w:rsidRDefault="0013719A" w:rsidP="0013719A">
      <w:pPr>
        <w:spacing w:before="1320"/>
        <w:rPr>
          <w:caps/>
          <w:sz w:val="44"/>
          <w:u w:val="single"/>
        </w:rPr>
      </w:pPr>
      <w:r>
        <w:rPr>
          <w:caps/>
          <w:sz w:val="44"/>
          <w:u w:val="single"/>
        </w:rPr>
        <w:t>cenová specifikace a výkazy výměr</w:t>
      </w:r>
    </w:p>
    <w:p w14:paraId="57367949" w14:textId="77777777" w:rsidR="0013719A" w:rsidRDefault="0013719A" w:rsidP="0013719A">
      <w:pPr>
        <w:pStyle w:val="Odstavec"/>
        <w:spacing w:before="0"/>
      </w:pPr>
      <w:r>
        <w:br w:type="page"/>
      </w:r>
    </w:p>
    <w:p w14:paraId="5FD7BB03" w14:textId="77777777" w:rsidR="0013719A" w:rsidRDefault="0013719A" w:rsidP="0013719A">
      <w:pPr>
        <w:rPr>
          <w:i/>
          <w:szCs w:val="22"/>
        </w:rPr>
      </w:pPr>
      <w:r>
        <w:rPr>
          <w:b/>
          <w:i/>
          <w:szCs w:val="22"/>
        </w:rPr>
        <w:lastRenderedPageBreak/>
        <w:t xml:space="preserve">Příloha  – Cenová specifikace a </w:t>
      </w:r>
      <w:r>
        <w:rPr>
          <w:b/>
          <w:i/>
        </w:rPr>
        <w:t>Výkazy výměr</w:t>
      </w:r>
      <w:r>
        <w:rPr>
          <w:i/>
        </w:rPr>
        <w:t xml:space="preserve"> </w:t>
      </w:r>
      <w:r>
        <w:rPr>
          <w:i/>
          <w:szCs w:val="22"/>
        </w:rPr>
        <w:t xml:space="preserve">bude dodavatelem/účastníkem zpracována formou vyplnění přiložených tabulek a předložena v nabídky (jako příloha návrhu </w:t>
      </w:r>
      <w:r>
        <w:rPr>
          <w:i/>
          <w:smallCaps/>
          <w:szCs w:val="22"/>
        </w:rPr>
        <w:t>smlouvy</w:t>
      </w:r>
      <w:r>
        <w:rPr>
          <w:i/>
          <w:szCs w:val="22"/>
        </w:rPr>
        <w:t xml:space="preserve"> o </w:t>
      </w:r>
      <w:r>
        <w:rPr>
          <w:i/>
          <w:smallCaps/>
          <w:szCs w:val="22"/>
        </w:rPr>
        <w:t>dílo</w:t>
      </w:r>
      <w:r>
        <w:rPr>
          <w:i/>
          <w:szCs w:val="22"/>
        </w:rPr>
        <w:t>).</w:t>
      </w:r>
    </w:p>
    <w:p w14:paraId="722E4598" w14:textId="77777777" w:rsidR="0013719A" w:rsidRDefault="0013719A" w:rsidP="0013719A">
      <w:pPr>
        <w:rPr>
          <w:i/>
          <w:szCs w:val="22"/>
        </w:rPr>
      </w:pPr>
    </w:p>
    <w:p w14:paraId="7430BA72" w14:textId="77777777" w:rsidR="0013719A" w:rsidRDefault="0013719A" w:rsidP="0013719A">
      <w:pPr>
        <w:rPr>
          <w:i/>
          <w:szCs w:val="22"/>
        </w:rPr>
      </w:pPr>
      <w:r>
        <w:rPr>
          <w:i/>
          <w:szCs w:val="22"/>
        </w:rPr>
        <w:t>Seznam tabulek ( soubory):</w:t>
      </w:r>
    </w:p>
    <w:p w14:paraId="0C6DACB7" w14:textId="77777777" w:rsidR="0013719A" w:rsidRDefault="0013719A" w:rsidP="0013719A">
      <w:pPr>
        <w:pStyle w:val="Odstavecseseznamem"/>
        <w:widowControl/>
        <w:numPr>
          <w:ilvl w:val="0"/>
          <w:numId w:val="33"/>
        </w:numPr>
        <w:tabs>
          <w:tab w:val="clear" w:pos="851"/>
          <w:tab w:val="clear" w:pos="1418"/>
        </w:tabs>
        <w:overflowPunct/>
        <w:autoSpaceDE/>
        <w:autoSpaceDN/>
        <w:adjustRightInd/>
        <w:textAlignment w:val="auto"/>
        <w:rPr>
          <w:i/>
          <w:szCs w:val="22"/>
        </w:rPr>
      </w:pPr>
      <w:r>
        <w:rPr>
          <w:i/>
          <w:szCs w:val="22"/>
        </w:rPr>
        <w:t>P02820 -Výkaz výměr Horkovod Velké náměstí, Teplárna Písek, a.s.</w:t>
      </w:r>
    </w:p>
    <w:p w14:paraId="6687A159" w14:textId="77777777" w:rsidR="0013719A" w:rsidRDefault="0013719A" w:rsidP="0013719A">
      <w:pPr>
        <w:pStyle w:val="Odstavecseseznamem"/>
        <w:widowControl/>
        <w:numPr>
          <w:ilvl w:val="0"/>
          <w:numId w:val="33"/>
        </w:numPr>
        <w:tabs>
          <w:tab w:val="clear" w:pos="851"/>
          <w:tab w:val="clear" w:pos="1418"/>
        </w:tabs>
        <w:overflowPunct/>
        <w:autoSpaceDE/>
        <w:autoSpaceDN/>
        <w:adjustRightInd/>
        <w:textAlignment w:val="auto"/>
        <w:rPr>
          <w:i/>
          <w:szCs w:val="22"/>
        </w:rPr>
      </w:pPr>
      <w:r>
        <w:rPr>
          <w:i/>
          <w:szCs w:val="22"/>
        </w:rPr>
        <w:t>Cenová specifikace KPS</w:t>
      </w:r>
    </w:p>
    <w:p w14:paraId="7C45CE5C" w14:textId="77777777" w:rsidR="0013719A" w:rsidRDefault="0013719A" w:rsidP="0013719A">
      <w:pPr>
        <w:rPr>
          <w:i/>
          <w:szCs w:val="22"/>
        </w:rPr>
      </w:pPr>
    </w:p>
    <w:p w14:paraId="1D0AA95E" w14:textId="77777777" w:rsidR="0013719A" w:rsidRDefault="0013719A" w:rsidP="0013719A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Do přílohy dodavatel/účastníkem zapracuje veškeré níže uvedené požadavky zadavatele.</w:t>
      </w:r>
    </w:p>
    <w:p w14:paraId="3D103E0F" w14:textId="77777777" w:rsidR="0013719A" w:rsidRDefault="0013719A" w:rsidP="0013719A">
      <w:pPr>
        <w:tabs>
          <w:tab w:val="left" w:pos="766"/>
        </w:tabs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Výkazy výměr (položkové soupisy/rozpočty) musí být zpracovány tak, aby bylo možné posouzení a porovnání jednotlivých koncových položek rozpočtu. </w:t>
      </w:r>
    </w:p>
    <w:p w14:paraId="3329A728" w14:textId="77777777" w:rsidR="0013719A" w:rsidRDefault="0013719A" w:rsidP="0013719A">
      <w:pPr>
        <w:tabs>
          <w:tab w:val="left" w:pos="766"/>
        </w:tabs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Za úplnost položkového soupisu/rozpočtu odpovídá dodavatel/účastník. Nebude-li některá věc, práce, služba nebo užívací právo nutná k úplnému a řádnému provedení díla v souladu se Zadávací dokumentací v soupisu uvedena, bude se mít za to, že taková věc, práce, služba nebo užívací právo je součástí díla bez ohledu na to, zda je uvedena v této příloze.</w:t>
      </w:r>
    </w:p>
    <w:p w14:paraId="5FFE7DF9" w14:textId="77777777" w:rsidR="0013719A" w:rsidRDefault="0013719A" w:rsidP="0013719A">
      <w:pPr>
        <w:tabs>
          <w:tab w:val="left" w:pos="766"/>
        </w:tabs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Příloha 2 – Cenová specifikace a Výkazy výměr </w:t>
      </w:r>
      <w:r>
        <w:rPr>
          <w:b/>
          <w:szCs w:val="22"/>
        </w:rPr>
        <w:t>bude</w:t>
      </w:r>
      <w:r>
        <w:rPr>
          <w:szCs w:val="22"/>
        </w:rPr>
        <w:t xml:space="preserve"> součástí CD ROM s elektronickou formou nabídky. Jednotlivé tabulky  budou předány ve formátu *.</w:t>
      </w:r>
      <w:proofErr w:type="spellStart"/>
      <w:r>
        <w:rPr>
          <w:szCs w:val="22"/>
        </w:rPr>
        <w:t>xls</w:t>
      </w:r>
      <w:proofErr w:type="spellEnd"/>
      <w:r>
        <w:rPr>
          <w:szCs w:val="22"/>
        </w:rPr>
        <w:t xml:space="preserve"> nebo *.</w:t>
      </w:r>
      <w:proofErr w:type="spellStart"/>
      <w:r>
        <w:rPr>
          <w:szCs w:val="22"/>
        </w:rPr>
        <w:t>xlsx</w:t>
      </w:r>
      <w:proofErr w:type="spellEnd"/>
      <w:r>
        <w:rPr>
          <w:szCs w:val="22"/>
        </w:rPr>
        <w:t xml:space="preserve"> a zároveň ve formátu *.</w:t>
      </w:r>
      <w:proofErr w:type="spellStart"/>
      <w:r>
        <w:rPr>
          <w:szCs w:val="22"/>
        </w:rPr>
        <w:t>pdf</w:t>
      </w:r>
      <w:proofErr w:type="spellEnd"/>
      <w:r>
        <w:rPr>
          <w:szCs w:val="22"/>
        </w:rPr>
        <w:t>.</w:t>
      </w:r>
    </w:p>
    <w:p w14:paraId="4133AE7F" w14:textId="77777777" w:rsidR="0013719A" w:rsidRDefault="0013719A" w:rsidP="0013719A">
      <w:pPr>
        <w:ind w:left="567" w:hanging="567"/>
        <w:rPr>
          <w:rFonts w:ascii="Arial CE" w:hAnsi="Arial CE" w:cs="Arial CE"/>
          <w:i/>
          <w:iCs/>
          <w:color w:val="0000FF"/>
          <w:sz w:val="18"/>
          <w:szCs w:val="18"/>
        </w:rPr>
      </w:pPr>
      <w:r>
        <w:rPr>
          <w:szCs w:val="22"/>
        </w:rPr>
        <w:t xml:space="preserve"> </w:t>
      </w:r>
    </w:p>
    <w:p w14:paraId="0844CF6F" w14:textId="77777777" w:rsidR="00D52A5F" w:rsidRDefault="00D52A5F" w:rsidP="00D52A5F">
      <w:pPr>
        <w:spacing w:before="120" w:after="240"/>
        <w:rPr>
          <w:b/>
        </w:rPr>
      </w:pPr>
      <w:r>
        <w:rPr>
          <w:b/>
        </w:rPr>
        <w:t xml:space="preserve">Souhrnná cenová specifikace </w:t>
      </w:r>
      <w:r>
        <w:rPr>
          <w:b/>
          <w:smallCaps/>
        </w:rPr>
        <w:t>díla</w:t>
      </w:r>
      <w:r>
        <w:rPr>
          <w:b/>
        </w:rPr>
        <w:t>:</w:t>
      </w:r>
    </w:p>
    <w:p w14:paraId="52D68C52" w14:textId="4F659597" w:rsidR="00D52A5F" w:rsidRDefault="00D52A5F" w:rsidP="00D52A5F">
      <w:r>
        <w:rPr>
          <w:noProof/>
        </w:rPr>
        <w:drawing>
          <wp:inline distT="0" distB="0" distL="0" distR="0" wp14:anchorId="11D73624" wp14:editId="4849B9B1">
            <wp:extent cx="6115050" cy="4133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2FEF" w14:textId="072896FA" w:rsidR="0013719A" w:rsidRDefault="0013719A"/>
    <w:p w14:paraId="3B34B57C" w14:textId="70232684" w:rsidR="00D52A5F" w:rsidRDefault="00D52A5F"/>
    <w:p w14:paraId="0F89994E" w14:textId="2CCB08D9" w:rsidR="00D52A5F" w:rsidRDefault="00D52A5F"/>
    <w:p w14:paraId="041F3990" w14:textId="3CEFFCCA" w:rsidR="00D52A5F" w:rsidRDefault="00D52A5F"/>
    <w:p w14:paraId="5DC1A30E" w14:textId="68992979" w:rsidR="00D52A5F" w:rsidRDefault="00D52A5F"/>
    <w:p w14:paraId="56D8FB8B" w14:textId="5D36F59C" w:rsidR="00D52A5F" w:rsidRDefault="00D52A5F"/>
    <w:p w14:paraId="20795404" w14:textId="58007680" w:rsidR="00D52A5F" w:rsidRDefault="00D52A5F">
      <w:r w:rsidRPr="00D52A5F">
        <w:lastRenderedPageBreak/>
        <w:drawing>
          <wp:inline distT="0" distB="0" distL="0" distR="0" wp14:anchorId="1E68A979" wp14:editId="003FB971">
            <wp:extent cx="6228715" cy="3296285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A5F" w:rsidSect="00432B09">
      <w:headerReference w:type="default" r:id="rId9"/>
      <w:footerReference w:type="default" r:id="rId10"/>
      <w:endnotePr>
        <w:numFmt w:val="decimal"/>
      </w:endnotePr>
      <w:pgSz w:w="11907" w:h="16840" w:code="9"/>
      <w:pgMar w:top="1985" w:right="680" w:bottom="1134" w:left="1418" w:header="680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82D4" w14:textId="77777777" w:rsidR="0080144F" w:rsidRDefault="0080144F" w:rsidP="00720CC9">
      <w:r>
        <w:separator/>
      </w:r>
    </w:p>
  </w:endnote>
  <w:endnote w:type="continuationSeparator" w:id="0">
    <w:p w14:paraId="57E95548" w14:textId="77777777" w:rsidR="0080144F" w:rsidRDefault="0080144F" w:rsidP="0072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HelveticaLightTTEE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ton EE">
    <w:charset w:val="02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6CD7" w14:textId="74B664F1" w:rsidR="00E108E6" w:rsidRDefault="00E108E6" w:rsidP="00DC4F17">
    <w:pPr>
      <w:pStyle w:val="ZhlavZpat"/>
      <w:rPr>
        <w:rStyle w:val="slostrnky"/>
        <w:noProof/>
        <w:sz w:val="18"/>
      </w:rPr>
    </w:pPr>
    <w:r>
      <w:t xml:space="preserve">Strana: </w:t>
    </w:r>
    <w:r w:rsidRPr="00D661DC">
      <w:rPr>
        <w:rStyle w:val="Tun"/>
      </w:rPr>
      <w:fldChar w:fldCharType="begin"/>
    </w:r>
    <w:r w:rsidRPr="00D661DC">
      <w:rPr>
        <w:rStyle w:val="Tun"/>
      </w:rPr>
      <w:instrText xml:space="preserve"> PAGE </w:instrText>
    </w:r>
    <w:r w:rsidRPr="00D661DC">
      <w:rPr>
        <w:rStyle w:val="Tun"/>
      </w:rPr>
      <w:fldChar w:fldCharType="separate"/>
    </w:r>
    <w:r>
      <w:rPr>
        <w:rStyle w:val="Tun"/>
        <w:noProof/>
      </w:rPr>
      <w:t>1</w:t>
    </w:r>
    <w:r w:rsidRPr="00D661DC">
      <w:rPr>
        <w:rStyle w:val="Tun"/>
      </w:rPr>
      <w:fldChar w:fldCharType="end"/>
    </w:r>
    <w:r>
      <w:rPr>
        <w:rStyle w:val="slostrnky"/>
        <w:sz w:val="18"/>
      </w:rPr>
      <w:t xml:space="preserve"> </w:t>
    </w:r>
    <w:r>
      <w:t xml:space="preserve">/ </w:t>
    </w:r>
    <w:r w:rsidR="009D377A">
      <w:rPr>
        <w:rStyle w:val="slostrnky"/>
        <w:noProof/>
        <w:sz w:val="18"/>
      </w:rPr>
      <w:t>6</w:t>
    </w:r>
  </w:p>
  <w:p w14:paraId="3CC16AB8" w14:textId="77777777" w:rsidR="00E108E6" w:rsidRDefault="00E108E6" w:rsidP="000624CA">
    <w:pPr>
      <w:pStyle w:val="ZhlavZpat"/>
      <w:rPr>
        <w:rStyle w:val="slostrnky"/>
        <w:noProof/>
        <w:sz w:val="18"/>
      </w:rPr>
    </w:pPr>
  </w:p>
  <w:p w14:paraId="6327DCEC" w14:textId="77777777" w:rsidR="00E108E6" w:rsidRDefault="00E108E6" w:rsidP="000624CA">
    <w:pPr>
      <w:pStyle w:val="Zhlav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6A72" w14:textId="77777777" w:rsidR="0080144F" w:rsidRDefault="0080144F" w:rsidP="00720CC9">
      <w:r>
        <w:separator/>
      </w:r>
    </w:p>
  </w:footnote>
  <w:footnote w:type="continuationSeparator" w:id="0">
    <w:p w14:paraId="0844422A" w14:textId="77777777" w:rsidR="0080144F" w:rsidRDefault="0080144F" w:rsidP="0072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96"/>
      <w:gridCol w:w="5103"/>
      <w:gridCol w:w="2410"/>
    </w:tblGrid>
    <w:tr w:rsidR="00E108E6" w:rsidRPr="00CE7E1E" w14:paraId="5109FEB8" w14:textId="77777777" w:rsidTr="00432B09">
      <w:tc>
        <w:tcPr>
          <w:tcW w:w="2296" w:type="dxa"/>
        </w:tcPr>
        <w:p w14:paraId="70E3F67D" w14:textId="77777777" w:rsidR="00E108E6" w:rsidRPr="00CE7E1E" w:rsidRDefault="00E108E6" w:rsidP="000624CA">
          <w:pPr>
            <w:pStyle w:val="ZhlavZpat"/>
          </w:pPr>
          <w:r w:rsidRPr="00CE7E1E">
            <w:rPr>
              <w:rStyle w:val="DefinovanPojem"/>
            </w:rPr>
            <w:t>objednatel</w:t>
          </w:r>
        </w:p>
        <w:p w14:paraId="74741CAF" w14:textId="77777777" w:rsidR="00E108E6" w:rsidRPr="00CE7E1E" w:rsidRDefault="00E108E6" w:rsidP="000624CA">
          <w:pPr>
            <w:pStyle w:val="ZhlavZpat"/>
            <w:rPr>
              <w:rStyle w:val="Tun"/>
            </w:rPr>
          </w:pPr>
          <w:bookmarkStart w:id="40" w:name="_Ec1B21609F76754158B97A9D82110DE1659"/>
          <w:r w:rsidRPr="003D477E">
            <w:rPr>
              <w:rStyle w:val="Tun"/>
            </w:rPr>
            <w:t>Teplárna Písek, a.s.</w:t>
          </w:r>
          <w:bookmarkEnd w:id="40"/>
        </w:p>
      </w:tc>
      <w:tc>
        <w:tcPr>
          <w:tcW w:w="5103" w:type="dxa"/>
          <w:vMerge w:val="restart"/>
          <w:vAlign w:val="center"/>
        </w:tcPr>
        <w:p w14:paraId="257D4868" w14:textId="77777777" w:rsidR="00E108E6" w:rsidRDefault="00E108E6" w:rsidP="00B539D5">
          <w:pPr>
            <w:pStyle w:val="Zhlav"/>
            <w:spacing w:before="60" w:after="60"/>
            <w:jc w:val="center"/>
            <w:rPr>
              <w:rStyle w:val="datalabel"/>
              <w:rFonts w:cs="Arial"/>
              <w:b/>
              <w:sz w:val="20"/>
            </w:rPr>
          </w:pPr>
          <w:r>
            <w:rPr>
              <w:rStyle w:val="datalabel"/>
              <w:rFonts w:cs="Arial"/>
              <w:b/>
              <w:sz w:val="20"/>
            </w:rPr>
            <w:t>Horkovod Velké náměstí</w:t>
          </w:r>
        </w:p>
        <w:p w14:paraId="524F87BC" w14:textId="237AFCDA" w:rsidR="00E108E6" w:rsidRPr="00CE7E1E" w:rsidRDefault="00604739" w:rsidP="000624CA">
          <w:pPr>
            <w:pStyle w:val="ZhlavZpat"/>
            <w:rPr>
              <w:rStyle w:val="TunVelkmi"/>
            </w:rPr>
          </w:pPr>
          <w:r>
            <w:rPr>
              <w:b/>
              <w:caps/>
            </w:rPr>
            <w:t>DODATEK Č.</w:t>
          </w:r>
          <w:r w:rsidR="00453097">
            <w:rPr>
              <w:b/>
              <w:caps/>
            </w:rPr>
            <w:t>2</w:t>
          </w:r>
          <w:r>
            <w:rPr>
              <w:b/>
              <w:caps/>
            </w:rPr>
            <w:t xml:space="preserve"> </w:t>
          </w:r>
          <w:r w:rsidRPr="00F97226">
            <w:rPr>
              <w:b/>
              <w:caps/>
            </w:rPr>
            <w:t>smlouvy o dílo</w:t>
          </w:r>
        </w:p>
      </w:tc>
      <w:tc>
        <w:tcPr>
          <w:tcW w:w="2410" w:type="dxa"/>
        </w:tcPr>
        <w:p w14:paraId="50171BDA" w14:textId="77777777" w:rsidR="00E108E6" w:rsidRPr="00CE7E1E" w:rsidRDefault="00E108E6" w:rsidP="000624CA">
          <w:pPr>
            <w:pStyle w:val="ZhlavZpat"/>
          </w:pPr>
          <w:r w:rsidRPr="00CE7E1E">
            <w:rPr>
              <w:rStyle w:val="DefinovanPojem"/>
            </w:rPr>
            <w:t>zhotovitel</w:t>
          </w:r>
        </w:p>
        <w:p w14:paraId="21944AE5" w14:textId="78CE0CF2" w:rsidR="00E108E6" w:rsidRPr="00CE7E1E" w:rsidRDefault="00E108E6" w:rsidP="000624CA">
          <w:pPr>
            <w:pStyle w:val="ZhlavZpat"/>
            <w:rPr>
              <w:rStyle w:val="Tun"/>
            </w:rPr>
          </w:pPr>
          <w:r>
            <w:rPr>
              <w:rStyle w:val="Tun"/>
            </w:rPr>
            <w:t>SYSTHERM s.r.o.</w:t>
          </w:r>
        </w:p>
      </w:tc>
    </w:tr>
    <w:tr w:rsidR="00E108E6" w:rsidRPr="00CE7E1E" w14:paraId="47C67AD3" w14:textId="77777777" w:rsidTr="00432B09">
      <w:tc>
        <w:tcPr>
          <w:tcW w:w="2296" w:type="dxa"/>
          <w:vAlign w:val="center"/>
        </w:tcPr>
        <w:p w14:paraId="077DB648" w14:textId="667E7D2A" w:rsidR="00E108E6" w:rsidRPr="00CE7E1E" w:rsidRDefault="00E108E6" w:rsidP="006C652C">
          <w:pPr>
            <w:pStyle w:val="ZhlavZpat"/>
            <w:jc w:val="left"/>
          </w:pPr>
          <w:r w:rsidRPr="00CE7E1E">
            <w:t xml:space="preserve">Ev. č.: </w:t>
          </w:r>
          <w:r w:rsidR="00604739">
            <w:t>26/2021</w:t>
          </w:r>
        </w:p>
      </w:tc>
      <w:tc>
        <w:tcPr>
          <w:tcW w:w="5103" w:type="dxa"/>
          <w:vMerge/>
          <w:vAlign w:val="center"/>
        </w:tcPr>
        <w:p w14:paraId="7CC6AF09" w14:textId="77777777" w:rsidR="00E108E6" w:rsidRPr="00CE7E1E" w:rsidRDefault="00E108E6" w:rsidP="000624CA">
          <w:pPr>
            <w:pStyle w:val="ZhlavZpat"/>
          </w:pPr>
        </w:p>
      </w:tc>
      <w:tc>
        <w:tcPr>
          <w:tcW w:w="2410" w:type="dxa"/>
          <w:vAlign w:val="center"/>
        </w:tcPr>
        <w:p w14:paraId="6D35E607" w14:textId="656E37A5" w:rsidR="00E108E6" w:rsidRPr="00CE7E1E" w:rsidRDefault="00E108E6" w:rsidP="006C652C">
          <w:pPr>
            <w:pStyle w:val="ZhlavZpat"/>
            <w:jc w:val="left"/>
          </w:pPr>
          <w:r w:rsidRPr="00CE7E1E">
            <w:t xml:space="preserve">Ev. č.: </w:t>
          </w:r>
          <w:r w:rsidR="00604739">
            <w:t>21-9710-000621-0</w:t>
          </w:r>
        </w:p>
      </w:tc>
    </w:tr>
  </w:tbl>
  <w:p w14:paraId="2462DA3A" w14:textId="77777777" w:rsidR="00E108E6" w:rsidRDefault="00E108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FFAEAF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4-iiiSeznam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BD96D0C0"/>
    <w:lvl w:ilvl="0">
      <w:numFmt w:val="bullet"/>
      <w:lvlText w:val="*"/>
      <w:lvlJc w:val="left"/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3613EFC"/>
    <w:multiLevelType w:val="hybridMultilevel"/>
    <w:tmpl w:val="3050CF44"/>
    <w:lvl w:ilvl="0" w:tplc="DA6292C0">
      <w:start w:val="1"/>
      <w:numFmt w:val="lowerLetter"/>
      <w:pStyle w:val="4-AbcSeznam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D1672"/>
    <w:multiLevelType w:val="multilevel"/>
    <w:tmpl w:val="340AD8B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9ED435E"/>
    <w:multiLevelType w:val="hybridMultilevel"/>
    <w:tmpl w:val="70B42036"/>
    <w:lvl w:ilvl="0" w:tplc="FFFFFFFF">
      <w:start w:val="1"/>
      <w:numFmt w:val="lowerLetter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93AC6"/>
    <w:multiLevelType w:val="hybridMultilevel"/>
    <w:tmpl w:val="47EE01A6"/>
    <w:lvl w:ilvl="0" w:tplc="6C42B30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4E948CA"/>
    <w:multiLevelType w:val="hybridMultilevel"/>
    <w:tmpl w:val="5BCC16B6"/>
    <w:lvl w:ilvl="0" w:tplc="780CFAD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752C5"/>
    <w:multiLevelType w:val="multilevel"/>
    <w:tmpl w:val="488821E8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9A55AD"/>
    <w:multiLevelType w:val="multilevel"/>
    <w:tmpl w:val="50705678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42241329"/>
    <w:multiLevelType w:val="hybridMultilevel"/>
    <w:tmpl w:val="9572D6B6"/>
    <w:lvl w:ilvl="0" w:tplc="FFFFFFFF">
      <w:start w:val="1"/>
      <w:numFmt w:val="lowerLetter"/>
      <w:pStyle w:val="Odrka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E0996"/>
    <w:multiLevelType w:val="multilevel"/>
    <w:tmpl w:val="FEACCE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71E7AD4"/>
    <w:multiLevelType w:val="hybridMultilevel"/>
    <w:tmpl w:val="6A70B1CC"/>
    <w:lvl w:ilvl="0" w:tplc="FF3A07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1568"/>
    <w:multiLevelType w:val="multilevel"/>
    <w:tmpl w:val="E10632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"/>
      <w:lvlJc w:val="left"/>
      <w:pPr>
        <w:tabs>
          <w:tab w:val="num" w:pos="2552"/>
        </w:tabs>
        <w:ind w:left="2552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abstractNum w:abstractNumId="14" w15:restartNumberingAfterBreak="0">
    <w:nsid w:val="57CF7280"/>
    <w:multiLevelType w:val="hybridMultilevel"/>
    <w:tmpl w:val="4E7A2770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BF4735F"/>
    <w:multiLevelType w:val="multilevel"/>
    <w:tmpl w:val="340AD8B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F6A3553"/>
    <w:multiLevelType w:val="multilevel"/>
    <w:tmpl w:val="4CDCE706"/>
    <w:lvl w:ilvl="0">
      <w:start w:val="1"/>
      <w:numFmt w:val="upperLetter"/>
      <w:pStyle w:val="1-stSmlouvy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2-lnekSmlouvy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44"/>
        </w:tabs>
        <w:ind w:left="1844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5-AbcSeznam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Restart w:val="4"/>
      <w:pStyle w:val="5-iiiSeznam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pStyle w:val="6-iiiSeznam"/>
      <w:lvlText w:val="(%7)"/>
      <w:lvlJc w:val="left"/>
      <w:pPr>
        <w:tabs>
          <w:tab w:val="num" w:pos="1985"/>
        </w:tabs>
        <w:ind w:left="1985" w:hanging="567"/>
      </w:pPr>
      <w:rPr>
        <w:rFonts w:hint="default"/>
        <w:color w:val="auto"/>
      </w:rPr>
    </w:lvl>
    <w:lvl w:ilvl="7">
      <w:start w:val="1"/>
      <w:numFmt w:val="bullet"/>
      <w:pStyle w:val="5-oSeznam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7"/>
      <w:pStyle w:val="6-Seznam"/>
      <w:lvlText w:val="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</w:abstractNum>
  <w:abstractNum w:abstractNumId="17" w15:restartNumberingAfterBreak="0">
    <w:nsid w:val="659C6479"/>
    <w:multiLevelType w:val="hybridMultilevel"/>
    <w:tmpl w:val="9ADC7580"/>
    <w:lvl w:ilvl="0" w:tplc="55309B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584FA1"/>
    <w:multiLevelType w:val="hybridMultilevel"/>
    <w:tmpl w:val="A262FB30"/>
    <w:lvl w:ilvl="0" w:tplc="1F101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C5281"/>
    <w:multiLevelType w:val="hybridMultilevel"/>
    <w:tmpl w:val="A600D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6B96"/>
    <w:multiLevelType w:val="hybridMultilevel"/>
    <w:tmpl w:val="88EEAFB0"/>
    <w:lvl w:ilvl="0" w:tplc="04050001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hint="default"/>
        <w:sz w:val="22"/>
        <w:szCs w:val="24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B261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D15F84"/>
    <w:multiLevelType w:val="hybridMultilevel"/>
    <w:tmpl w:val="C30C4726"/>
    <w:lvl w:ilvl="0" w:tplc="83745BE4">
      <w:start w:val="1"/>
      <w:numFmt w:val="decimal"/>
      <w:lvlText w:val="%1. část díla"/>
      <w:lvlJc w:val="left"/>
      <w:pPr>
        <w:ind w:left="1134" w:hanging="11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D741817"/>
    <w:multiLevelType w:val="hybridMultilevel"/>
    <w:tmpl w:val="B058D704"/>
    <w:lvl w:ilvl="0" w:tplc="FFFFFFFF">
      <w:start w:val="1"/>
      <w:numFmt w:val="lowerLetter"/>
      <w:lvlText w:val="(%1)"/>
      <w:lvlJc w:val="left"/>
      <w:pPr>
        <w:tabs>
          <w:tab w:val="num" w:pos="567"/>
        </w:tabs>
        <w:ind w:left="607" w:hanging="607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001470">
    <w:abstractNumId w:val="10"/>
  </w:num>
  <w:num w:numId="2" w16cid:durableId="1509708321">
    <w:abstractNumId w:val="0"/>
  </w:num>
  <w:num w:numId="3" w16cid:durableId="3829460">
    <w:abstractNumId w:val="2"/>
  </w:num>
  <w:num w:numId="4" w16cid:durableId="1677075728">
    <w:abstractNumId w:val="3"/>
  </w:num>
  <w:num w:numId="5" w16cid:durableId="1550267667">
    <w:abstractNumId w:val="16"/>
  </w:num>
  <w:num w:numId="6" w16cid:durableId="801508097">
    <w:abstractNumId w:val="17"/>
  </w:num>
  <w:num w:numId="7" w16cid:durableId="246427458">
    <w:abstractNumId w:val="6"/>
  </w:num>
  <w:num w:numId="8" w16cid:durableId="1710837007">
    <w:abstractNumId w:val="19"/>
  </w:num>
  <w:num w:numId="9" w16cid:durableId="36516513">
    <w:abstractNumId w:val="16"/>
  </w:num>
  <w:num w:numId="10" w16cid:durableId="878081923">
    <w:abstractNumId w:val="16"/>
  </w:num>
  <w:num w:numId="11" w16cid:durableId="1795519468">
    <w:abstractNumId w:val="16"/>
  </w:num>
  <w:num w:numId="12" w16cid:durableId="358817865">
    <w:abstractNumId w:val="23"/>
  </w:num>
  <w:num w:numId="13" w16cid:durableId="427627398">
    <w:abstractNumId w:val="16"/>
  </w:num>
  <w:num w:numId="14" w16cid:durableId="1677804798">
    <w:abstractNumId w:val="20"/>
  </w:num>
  <w:num w:numId="15" w16cid:durableId="20486743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1855879074">
    <w:abstractNumId w:val="16"/>
  </w:num>
  <w:num w:numId="17" w16cid:durableId="1380084847">
    <w:abstractNumId w:val="16"/>
  </w:num>
  <w:num w:numId="18" w16cid:durableId="1329091593">
    <w:abstractNumId w:val="5"/>
  </w:num>
  <w:num w:numId="19" w16cid:durableId="1133447950">
    <w:abstractNumId w:val="16"/>
  </w:num>
  <w:num w:numId="20" w16cid:durableId="866019018">
    <w:abstractNumId w:val="16"/>
  </w:num>
  <w:num w:numId="21" w16cid:durableId="356004434">
    <w:abstractNumId w:val="16"/>
  </w:num>
  <w:num w:numId="22" w16cid:durableId="1029799854">
    <w:abstractNumId w:val="7"/>
  </w:num>
  <w:num w:numId="23" w16cid:durableId="68234277">
    <w:abstractNumId w:val="14"/>
  </w:num>
  <w:num w:numId="24" w16cid:durableId="1847132309">
    <w:abstractNumId w:val="22"/>
  </w:num>
  <w:num w:numId="25" w16cid:durableId="2045933788">
    <w:abstractNumId w:val="21"/>
  </w:num>
  <w:num w:numId="26" w16cid:durableId="2114157964">
    <w:abstractNumId w:val="13"/>
  </w:num>
  <w:num w:numId="27" w16cid:durableId="214044265">
    <w:abstractNumId w:val="11"/>
  </w:num>
  <w:num w:numId="28" w16cid:durableId="215747496">
    <w:abstractNumId w:val="15"/>
  </w:num>
  <w:num w:numId="29" w16cid:durableId="118425349">
    <w:abstractNumId w:val="8"/>
  </w:num>
  <w:num w:numId="30" w16cid:durableId="1781535417">
    <w:abstractNumId w:val="9"/>
  </w:num>
  <w:num w:numId="31" w16cid:durableId="1626236844">
    <w:abstractNumId w:val="18"/>
  </w:num>
  <w:num w:numId="32" w16cid:durableId="947735814">
    <w:abstractNumId w:val="4"/>
  </w:num>
  <w:num w:numId="33" w16cid:durableId="3354265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ůvodníDatumPosledníModifikace" w:val="21.11.2016 13:44:00"/>
    <w:docVar w:name="PůvodníNázevSouboru" w:val="D1_Část 2-Návrh Smlouvy o DILO.docx"/>
    <w:docVar w:name="PůvodníVelikostSouboru" w:val="243632"/>
  </w:docVars>
  <w:rsids>
    <w:rsidRoot w:val="00720CC9"/>
    <w:rsid w:val="00005913"/>
    <w:rsid w:val="0001434F"/>
    <w:rsid w:val="0002054B"/>
    <w:rsid w:val="00027E9E"/>
    <w:rsid w:val="00033312"/>
    <w:rsid w:val="00034977"/>
    <w:rsid w:val="0003541E"/>
    <w:rsid w:val="00036562"/>
    <w:rsid w:val="00036AC3"/>
    <w:rsid w:val="00041BB5"/>
    <w:rsid w:val="00042D9C"/>
    <w:rsid w:val="00050B54"/>
    <w:rsid w:val="000624CA"/>
    <w:rsid w:val="000652A7"/>
    <w:rsid w:val="00070AF3"/>
    <w:rsid w:val="00077955"/>
    <w:rsid w:val="000802B5"/>
    <w:rsid w:val="000832AE"/>
    <w:rsid w:val="00083AB7"/>
    <w:rsid w:val="00083FED"/>
    <w:rsid w:val="00084898"/>
    <w:rsid w:val="000854F7"/>
    <w:rsid w:val="000872BA"/>
    <w:rsid w:val="00090E24"/>
    <w:rsid w:val="00091294"/>
    <w:rsid w:val="0009134A"/>
    <w:rsid w:val="0009178A"/>
    <w:rsid w:val="000917DD"/>
    <w:rsid w:val="00094478"/>
    <w:rsid w:val="00094C42"/>
    <w:rsid w:val="00096301"/>
    <w:rsid w:val="000A1E39"/>
    <w:rsid w:val="000A753A"/>
    <w:rsid w:val="000C4E82"/>
    <w:rsid w:val="000C73BE"/>
    <w:rsid w:val="000D10E0"/>
    <w:rsid w:val="000E1B9B"/>
    <w:rsid w:val="000E3EF5"/>
    <w:rsid w:val="000E5FD6"/>
    <w:rsid w:val="000E6C60"/>
    <w:rsid w:val="000F720D"/>
    <w:rsid w:val="000F7EC2"/>
    <w:rsid w:val="00112822"/>
    <w:rsid w:val="001158F3"/>
    <w:rsid w:val="00121D65"/>
    <w:rsid w:val="00122910"/>
    <w:rsid w:val="00122F70"/>
    <w:rsid w:val="00126362"/>
    <w:rsid w:val="00137137"/>
    <w:rsid w:val="0013719A"/>
    <w:rsid w:val="00137E00"/>
    <w:rsid w:val="001405DE"/>
    <w:rsid w:val="00141598"/>
    <w:rsid w:val="001430F5"/>
    <w:rsid w:val="001454D5"/>
    <w:rsid w:val="00152248"/>
    <w:rsid w:val="00156AFA"/>
    <w:rsid w:val="00165CF0"/>
    <w:rsid w:val="00167668"/>
    <w:rsid w:val="00177C9F"/>
    <w:rsid w:val="001812A8"/>
    <w:rsid w:val="0018131F"/>
    <w:rsid w:val="00183CA2"/>
    <w:rsid w:val="001A1079"/>
    <w:rsid w:val="001B0390"/>
    <w:rsid w:val="001B208C"/>
    <w:rsid w:val="001B550A"/>
    <w:rsid w:val="001B7AF0"/>
    <w:rsid w:val="001C0D42"/>
    <w:rsid w:val="001C47AD"/>
    <w:rsid w:val="001C5750"/>
    <w:rsid w:val="001D0000"/>
    <w:rsid w:val="001E4BE0"/>
    <w:rsid w:val="001F2DE0"/>
    <w:rsid w:val="001F5A55"/>
    <w:rsid w:val="002056A0"/>
    <w:rsid w:val="00206B69"/>
    <w:rsid w:val="00211E63"/>
    <w:rsid w:val="00214718"/>
    <w:rsid w:val="00215BAE"/>
    <w:rsid w:val="002303F8"/>
    <w:rsid w:val="00230B30"/>
    <w:rsid w:val="002329F9"/>
    <w:rsid w:val="002371EE"/>
    <w:rsid w:val="00240ED0"/>
    <w:rsid w:val="00253CEA"/>
    <w:rsid w:val="002622EB"/>
    <w:rsid w:val="00266E45"/>
    <w:rsid w:val="0027173B"/>
    <w:rsid w:val="00277C90"/>
    <w:rsid w:val="002802D3"/>
    <w:rsid w:val="0029504D"/>
    <w:rsid w:val="002A2281"/>
    <w:rsid w:val="002A34EA"/>
    <w:rsid w:val="002A4F2E"/>
    <w:rsid w:val="002B33DF"/>
    <w:rsid w:val="002B3663"/>
    <w:rsid w:val="002D7EA5"/>
    <w:rsid w:val="002E6610"/>
    <w:rsid w:val="002E7AF6"/>
    <w:rsid w:val="00313C91"/>
    <w:rsid w:val="00317F32"/>
    <w:rsid w:val="0032254F"/>
    <w:rsid w:val="00322889"/>
    <w:rsid w:val="003254F8"/>
    <w:rsid w:val="0033693C"/>
    <w:rsid w:val="00337832"/>
    <w:rsid w:val="00342C5E"/>
    <w:rsid w:val="003452AC"/>
    <w:rsid w:val="00356480"/>
    <w:rsid w:val="0035668B"/>
    <w:rsid w:val="003726CA"/>
    <w:rsid w:val="00373C7E"/>
    <w:rsid w:val="00375208"/>
    <w:rsid w:val="00375B71"/>
    <w:rsid w:val="003834B8"/>
    <w:rsid w:val="00384F5A"/>
    <w:rsid w:val="0038716D"/>
    <w:rsid w:val="00391010"/>
    <w:rsid w:val="00391292"/>
    <w:rsid w:val="003A2182"/>
    <w:rsid w:val="003A7042"/>
    <w:rsid w:val="003B1F5E"/>
    <w:rsid w:val="003B46D5"/>
    <w:rsid w:val="003B56D5"/>
    <w:rsid w:val="003C085C"/>
    <w:rsid w:val="003C1A63"/>
    <w:rsid w:val="003C46B6"/>
    <w:rsid w:val="003C5D2E"/>
    <w:rsid w:val="003D477E"/>
    <w:rsid w:val="003D6608"/>
    <w:rsid w:val="003E2AB4"/>
    <w:rsid w:val="003E40CC"/>
    <w:rsid w:val="003E560F"/>
    <w:rsid w:val="003F42ED"/>
    <w:rsid w:val="003F4FEF"/>
    <w:rsid w:val="004010E8"/>
    <w:rsid w:val="00402453"/>
    <w:rsid w:val="004052FC"/>
    <w:rsid w:val="00410960"/>
    <w:rsid w:val="0041121F"/>
    <w:rsid w:val="00425279"/>
    <w:rsid w:val="004272DC"/>
    <w:rsid w:val="00431F14"/>
    <w:rsid w:val="00432B09"/>
    <w:rsid w:val="00453097"/>
    <w:rsid w:val="00467CB6"/>
    <w:rsid w:val="00472359"/>
    <w:rsid w:val="00485642"/>
    <w:rsid w:val="004913E1"/>
    <w:rsid w:val="00492665"/>
    <w:rsid w:val="004A6F54"/>
    <w:rsid w:val="004A7453"/>
    <w:rsid w:val="004B33CF"/>
    <w:rsid w:val="004B538F"/>
    <w:rsid w:val="004B6B88"/>
    <w:rsid w:val="004C2326"/>
    <w:rsid w:val="004C3251"/>
    <w:rsid w:val="004D114D"/>
    <w:rsid w:val="004D2468"/>
    <w:rsid w:val="004D412D"/>
    <w:rsid w:val="004D65B0"/>
    <w:rsid w:val="004E1B64"/>
    <w:rsid w:val="004F2271"/>
    <w:rsid w:val="004F4D41"/>
    <w:rsid w:val="004F5AC1"/>
    <w:rsid w:val="005003CB"/>
    <w:rsid w:val="00511B31"/>
    <w:rsid w:val="00514CE2"/>
    <w:rsid w:val="0052238F"/>
    <w:rsid w:val="005244D2"/>
    <w:rsid w:val="00525294"/>
    <w:rsid w:val="00526E28"/>
    <w:rsid w:val="005270CF"/>
    <w:rsid w:val="00527E9E"/>
    <w:rsid w:val="00532BF3"/>
    <w:rsid w:val="00536E0D"/>
    <w:rsid w:val="0053730D"/>
    <w:rsid w:val="00540B31"/>
    <w:rsid w:val="00550ACB"/>
    <w:rsid w:val="005604B1"/>
    <w:rsid w:val="005672D3"/>
    <w:rsid w:val="0057366E"/>
    <w:rsid w:val="005833C0"/>
    <w:rsid w:val="00584F38"/>
    <w:rsid w:val="00585965"/>
    <w:rsid w:val="00585E7F"/>
    <w:rsid w:val="00592FF1"/>
    <w:rsid w:val="005958D4"/>
    <w:rsid w:val="005A2DBC"/>
    <w:rsid w:val="005A2F52"/>
    <w:rsid w:val="005C24CC"/>
    <w:rsid w:val="005C32A2"/>
    <w:rsid w:val="005C5DDC"/>
    <w:rsid w:val="005D156F"/>
    <w:rsid w:val="005D2A9D"/>
    <w:rsid w:val="005D427D"/>
    <w:rsid w:val="005D665E"/>
    <w:rsid w:val="005E0E30"/>
    <w:rsid w:val="005E7338"/>
    <w:rsid w:val="005F48D6"/>
    <w:rsid w:val="00600B1E"/>
    <w:rsid w:val="00602308"/>
    <w:rsid w:val="00604739"/>
    <w:rsid w:val="006071E9"/>
    <w:rsid w:val="00611EF7"/>
    <w:rsid w:val="006141E8"/>
    <w:rsid w:val="00627DBE"/>
    <w:rsid w:val="006349B6"/>
    <w:rsid w:val="00646922"/>
    <w:rsid w:val="00652C54"/>
    <w:rsid w:val="00666369"/>
    <w:rsid w:val="0066683B"/>
    <w:rsid w:val="00670D4A"/>
    <w:rsid w:val="006753A2"/>
    <w:rsid w:val="0067751F"/>
    <w:rsid w:val="00693B88"/>
    <w:rsid w:val="00696716"/>
    <w:rsid w:val="006B41EE"/>
    <w:rsid w:val="006B4B56"/>
    <w:rsid w:val="006C608A"/>
    <w:rsid w:val="006C652C"/>
    <w:rsid w:val="006D523D"/>
    <w:rsid w:val="006D69C9"/>
    <w:rsid w:val="006E15D5"/>
    <w:rsid w:val="006E1D7B"/>
    <w:rsid w:val="006E2D67"/>
    <w:rsid w:val="006E6E51"/>
    <w:rsid w:val="006F2788"/>
    <w:rsid w:val="006F4ABC"/>
    <w:rsid w:val="00700D5E"/>
    <w:rsid w:val="00704883"/>
    <w:rsid w:val="007051FE"/>
    <w:rsid w:val="00706CA7"/>
    <w:rsid w:val="00707278"/>
    <w:rsid w:val="0070739D"/>
    <w:rsid w:val="00710747"/>
    <w:rsid w:val="00717F1D"/>
    <w:rsid w:val="00720CC9"/>
    <w:rsid w:val="00721D9C"/>
    <w:rsid w:val="00724901"/>
    <w:rsid w:val="00726816"/>
    <w:rsid w:val="00726F9E"/>
    <w:rsid w:val="007332E2"/>
    <w:rsid w:val="00755B62"/>
    <w:rsid w:val="00762CA9"/>
    <w:rsid w:val="00775B26"/>
    <w:rsid w:val="00787460"/>
    <w:rsid w:val="007946FC"/>
    <w:rsid w:val="007958C3"/>
    <w:rsid w:val="007A2E4D"/>
    <w:rsid w:val="007A3C08"/>
    <w:rsid w:val="007C69E6"/>
    <w:rsid w:val="007D0C98"/>
    <w:rsid w:val="007D33A9"/>
    <w:rsid w:val="007D7B05"/>
    <w:rsid w:val="007E115E"/>
    <w:rsid w:val="007E3E9F"/>
    <w:rsid w:val="007F0572"/>
    <w:rsid w:val="007F28CA"/>
    <w:rsid w:val="0080144F"/>
    <w:rsid w:val="00802CE6"/>
    <w:rsid w:val="00802DF9"/>
    <w:rsid w:val="008063C9"/>
    <w:rsid w:val="00811D70"/>
    <w:rsid w:val="0082071E"/>
    <w:rsid w:val="0082133D"/>
    <w:rsid w:val="00827ED0"/>
    <w:rsid w:val="00827F5D"/>
    <w:rsid w:val="00837793"/>
    <w:rsid w:val="00841465"/>
    <w:rsid w:val="00842618"/>
    <w:rsid w:val="0084432B"/>
    <w:rsid w:val="00850343"/>
    <w:rsid w:val="008512A1"/>
    <w:rsid w:val="008515FA"/>
    <w:rsid w:val="00854DD5"/>
    <w:rsid w:val="008553DF"/>
    <w:rsid w:val="00855C18"/>
    <w:rsid w:val="00862096"/>
    <w:rsid w:val="008657ED"/>
    <w:rsid w:val="00866943"/>
    <w:rsid w:val="008829EF"/>
    <w:rsid w:val="00884A14"/>
    <w:rsid w:val="0088686B"/>
    <w:rsid w:val="00891895"/>
    <w:rsid w:val="008A1F99"/>
    <w:rsid w:val="008A5EFF"/>
    <w:rsid w:val="008A65FF"/>
    <w:rsid w:val="008B0378"/>
    <w:rsid w:val="008B3AD7"/>
    <w:rsid w:val="008B6B91"/>
    <w:rsid w:val="008D263C"/>
    <w:rsid w:val="008D2689"/>
    <w:rsid w:val="008E4D3C"/>
    <w:rsid w:val="008F4568"/>
    <w:rsid w:val="008F52D5"/>
    <w:rsid w:val="008F6502"/>
    <w:rsid w:val="0090014C"/>
    <w:rsid w:val="00900E12"/>
    <w:rsid w:val="0090211B"/>
    <w:rsid w:val="00917C97"/>
    <w:rsid w:val="00930FB8"/>
    <w:rsid w:val="009340FC"/>
    <w:rsid w:val="00935A5B"/>
    <w:rsid w:val="00943C49"/>
    <w:rsid w:val="00962598"/>
    <w:rsid w:val="00975969"/>
    <w:rsid w:val="00992CCC"/>
    <w:rsid w:val="009B1053"/>
    <w:rsid w:val="009C09D2"/>
    <w:rsid w:val="009D0ED0"/>
    <w:rsid w:val="009D1599"/>
    <w:rsid w:val="009D377A"/>
    <w:rsid w:val="009D4599"/>
    <w:rsid w:val="009E4936"/>
    <w:rsid w:val="00A04844"/>
    <w:rsid w:val="00A04993"/>
    <w:rsid w:val="00A07562"/>
    <w:rsid w:val="00A13589"/>
    <w:rsid w:val="00A13C26"/>
    <w:rsid w:val="00A17FF6"/>
    <w:rsid w:val="00A3420C"/>
    <w:rsid w:val="00A45FAF"/>
    <w:rsid w:val="00A56FD1"/>
    <w:rsid w:val="00A577AA"/>
    <w:rsid w:val="00A63A23"/>
    <w:rsid w:val="00A63C10"/>
    <w:rsid w:val="00A651D9"/>
    <w:rsid w:val="00A66278"/>
    <w:rsid w:val="00A70BF3"/>
    <w:rsid w:val="00A73EFC"/>
    <w:rsid w:val="00A91DED"/>
    <w:rsid w:val="00AA0F30"/>
    <w:rsid w:val="00AB4181"/>
    <w:rsid w:val="00AB77D4"/>
    <w:rsid w:val="00AC1D8E"/>
    <w:rsid w:val="00AC664F"/>
    <w:rsid w:val="00AD209B"/>
    <w:rsid w:val="00AD2386"/>
    <w:rsid w:val="00AF6DFB"/>
    <w:rsid w:val="00B020B8"/>
    <w:rsid w:val="00B031F9"/>
    <w:rsid w:val="00B03D9B"/>
    <w:rsid w:val="00B03FEC"/>
    <w:rsid w:val="00B04B10"/>
    <w:rsid w:val="00B07F46"/>
    <w:rsid w:val="00B13E94"/>
    <w:rsid w:val="00B209C4"/>
    <w:rsid w:val="00B316C8"/>
    <w:rsid w:val="00B3371B"/>
    <w:rsid w:val="00B36F4C"/>
    <w:rsid w:val="00B415AB"/>
    <w:rsid w:val="00B42ED8"/>
    <w:rsid w:val="00B46042"/>
    <w:rsid w:val="00B539D5"/>
    <w:rsid w:val="00B54AAD"/>
    <w:rsid w:val="00B55A45"/>
    <w:rsid w:val="00B67D57"/>
    <w:rsid w:val="00B717FB"/>
    <w:rsid w:val="00B77B72"/>
    <w:rsid w:val="00B873FC"/>
    <w:rsid w:val="00BA1351"/>
    <w:rsid w:val="00BA42F1"/>
    <w:rsid w:val="00BB0E35"/>
    <w:rsid w:val="00BB13CB"/>
    <w:rsid w:val="00BB5F73"/>
    <w:rsid w:val="00BC6EAD"/>
    <w:rsid w:val="00BD1766"/>
    <w:rsid w:val="00BD6AC5"/>
    <w:rsid w:val="00BF0210"/>
    <w:rsid w:val="00C048D3"/>
    <w:rsid w:val="00C059AF"/>
    <w:rsid w:val="00C14492"/>
    <w:rsid w:val="00C177A2"/>
    <w:rsid w:val="00C31970"/>
    <w:rsid w:val="00C43393"/>
    <w:rsid w:val="00C503BC"/>
    <w:rsid w:val="00C51E5E"/>
    <w:rsid w:val="00C533F1"/>
    <w:rsid w:val="00C63029"/>
    <w:rsid w:val="00C656F3"/>
    <w:rsid w:val="00C667A1"/>
    <w:rsid w:val="00C72134"/>
    <w:rsid w:val="00C77670"/>
    <w:rsid w:val="00C776DE"/>
    <w:rsid w:val="00C77D91"/>
    <w:rsid w:val="00C8056A"/>
    <w:rsid w:val="00C84E5C"/>
    <w:rsid w:val="00C86410"/>
    <w:rsid w:val="00C8688D"/>
    <w:rsid w:val="00C93229"/>
    <w:rsid w:val="00C968D6"/>
    <w:rsid w:val="00C96F49"/>
    <w:rsid w:val="00CA02B8"/>
    <w:rsid w:val="00CB08ED"/>
    <w:rsid w:val="00CC33C3"/>
    <w:rsid w:val="00CC6477"/>
    <w:rsid w:val="00CC7A1C"/>
    <w:rsid w:val="00CF0E10"/>
    <w:rsid w:val="00CF1948"/>
    <w:rsid w:val="00CF29F1"/>
    <w:rsid w:val="00CF5B00"/>
    <w:rsid w:val="00D0602C"/>
    <w:rsid w:val="00D23A02"/>
    <w:rsid w:val="00D264DF"/>
    <w:rsid w:val="00D40888"/>
    <w:rsid w:val="00D52A5F"/>
    <w:rsid w:val="00D52F14"/>
    <w:rsid w:val="00D65107"/>
    <w:rsid w:val="00D73814"/>
    <w:rsid w:val="00D94E8C"/>
    <w:rsid w:val="00DA0B32"/>
    <w:rsid w:val="00DA2C0A"/>
    <w:rsid w:val="00DC4F17"/>
    <w:rsid w:val="00DD4226"/>
    <w:rsid w:val="00DD4B54"/>
    <w:rsid w:val="00DD4DDB"/>
    <w:rsid w:val="00DD4E3F"/>
    <w:rsid w:val="00DD6497"/>
    <w:rsid w:val="00DD724B"/>
    <w:rsid w:val="00DE10B5"/>
    <w:rsid w:val="00DE1A01"/>
    <w:rsid w:val="00DE376E"/>
    <w:rsid w:val="00DE5629"/>
    <w:rsid w:val="00DE6FEB"/>
    <w:rsid w:val="00DF2DE2"/>
    <w:rsid w:val="00DF3D9A"/>
    <w:rsid w:val="00DF4502"/>
    <w:rsid w:val="00DF6245"/>
    <w:rsid w:val="00DF6BEC"/>
    <w:rsid w:val="00DF6D96"/>
    <w:rsid w:val="00E108E6"/>
    <w:rsid w:val="00E112F6"/>
    <w:rsid w:val="00E118ED"/>
    <w:rsid w:val="00E137CC"/>
    <w:rsid w:val="00E17869"/>
    <w:rsid w:val="00E2334B"/>
    <w:rsid w:val="00E244B7"/>
    <w:rsid w:val="00E2647C"/>
    <w:rsid w:val="00E34D98"/>
    <w:rsid w:val="00E36E7A"/>
    <w:rsid w:val="00E473DA"/>
    <w:rsid w:val="00E574A8"/>
    <w:rsid w:val="00E70171"/>
    <w:rsid w:val="00E72FA0"/>
    <w:rsid w:val="00E74904"/>
    <w:rsid w:val="00E76C79"/>
    <w:rsid w:val="00E843C2"/>
    <w:rsid w:val="00E87DD7"/>
    <w:rsid w:val="00E92C1E"/>
    <w:rsid w:val="00E960B3"/>
    <w:rsid w:val="00E9718F"/>
    <w:rsid w:val="00EA4D6F"/>
    <w:rsid w:val="00ED032E"/>
    <w:rsid w:val="00ED4330"/>
    <w:rsid w:val="00EE110C"/>
    <w:rsid w:val="00EE1D9C"/>
    <w:rsid w:val="00EE55F8"/>
    <w:rsid w:val="00F02805"/>
    <w:rsid w:val="00F109E6"/>
    <w:rsid w:val="00F238C2"/>
    <w:rsid w:val="00F24711"/>
    <w:rsid w:val="00F249A5"/>
    <w:rsid w:val="00F26284"/>
    <w:rsid w:val="00F26758"/>
    <w:rsid w:val="00F2717B"/>
    <w:rsid w:val="00F3779C"/>
    <w:rsid w:val="00F37CEF"/>
    <w:rsid w:val="00F4237E"/>
    <w:rsid w:val="00F476AB"/>
    <w:rsid w:val="00F611C6"/>
    <w:rsid w:val="00F612EE"/>
    <w:rsid w:val="00F621CB"/>
    <w:rsid w:val="00F65E0F"/>
    <w:rsid w:val="00F836F0"/>
    <w:rsid w:val="00F84036"/>
    <w:rsid w:val="00F94E60"/>
    <w:rsid w:val="00F95AAB"/>
    <w:rsid w:val="00F95E61"/>
    <w:rsid w:val="00FA25AF"/>
    <w:rsid w:val="00FA26CA"/>
    <w:rsid w:val="00FA3766"/>
    <w:rsid w:val="00FA77F1"/>
    <w:rsid w:val="00FB76AE"/>
    <w:rsid w:val="00FD1B96"/>
    <w:rsid w:val="00FD36E2"/>
    <w:rsid w:val="00FD4FCC"/>
    <w:rsid w:val="00FD7207"/>
    <w:rsid w:val="00FE0AFD"/>
    <w:rsid w:val="00FE78E6"/>
    <w:rsid w:val="00FF69B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F321F"/>
  <w15:docId w15:val="{24AA66CC-BFBB-47E7-96B1-FE4A005C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0CC9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0CC9"/>
    <w:pPr>
      <w:keepNext/>
      <w:keepLines/>
      <w:widowControl/>
      <w:tabs>
        <w:tab w:val="left" w:pos="360"/>
      </w:tabs>
      <w:spacing w:before="480" w:after="240"/>
      <w:ind w:left="357" w:hanging="357"/>
      <w:jc w:val="left"/>
      <w:outlineLvl w:val="0"/>
    </w:pPr>
    <w:rPr>
      <w:b/>
      <w:caps/>
      <w:sz w:val="32"/>
    </w:rPr>
  </w:style>
  <w:style w:type="paragraph" w:styleId="Nadpis2">
    <w:name w:val="heading 2"/>
    <w:basedOn w:val="Nadpis1"/>
    <w:next w:val="Normln"/>
    <w:link w:val="Nadpis2Char"/>
    <w:rsid w:val="00720CC9"/>
    <w:pPr>
      <w:keepNext w:val="0"/>
      <w:tabs>
        <w:tab w:val="clear" w:pos="360"/>
        <w:tab w:val="clear" w:pos="851"/>
        <w:tab w:val="clear" w:pos="1418"/>
        <w:tab w:val="left" w:pos="-2410"/>
      </w:tabs>
      <w:spacing w:before="120" w:after="120"/>
      <w:ind w:left="851" w:hanging="851"/>
      <w:outlineLvl w:val="1"/>
    </w:pPr>
    <w:rPr>
      <w:b w:val="0"/>
      <w:caps w:val="0"/>
      <w:sz w:val="24"/>
    </w:rPr>
  </w:style>
  <w:style w:type="paragraph" w:styleId="Nadpis3">
    <w:name w:val="heading 3"/>
    <w:basedOn w:val="Nadpis2"/>
    <w:next w:val="Normln"/>
    <w:link w:val="Nadpis3Char1"/>
    <w:rsid w:val="00720CC9"/>
    <w:pPr>
      <w:jc w:val="both"/>
      <w:outlineLvl w:val="2"/>
    </w:pPr>
  </w:style>
  <w:style w:type="paragraph" w:styleId="Nadpis4">
    <w:name w:val="heading 4"/>
    <w:aliases w:val=" Char"/>
    <w:basedOn w:val="Normln"/>
    <w:next w:val="Normln"/>
    <w:link w:val="Nadpis4Char"/>
    <w:rsid w:val="00720CC9"/>
    <w:pPr>
      <w:keepNext/>
      <w:spacing w:before="240" w:after="60"/>
      <w:ind w:left="2832" w:hanging="708"/>
      <w:jc w:val="left"/>
      <w:outlineLvl w:val="3"/>
    </w:pPr>
    <w:rPr>
      <w:rFonts w:ascii=".HelveticaLightTTEE" w:hAnsi=".HelveticaLightTTEE"/>
    </w:rPr>
  </w:style>
  <w:style w:type="paragraph" w:styleId="Nadpis5">
    <w:name w:val="heading 5"/>
    <w:basedOn w:val="Normln"/>
    <w:next w:val="Normln"/>
    <w:link w:val="Nadpis5Char"/>
    <w:rsid w:val="00720CC9"/>
    <w:pPr>
      <w:keepNext/>
      <w:tabs>
        <w:tab w:val="clear" w:pos="851"/>
        <w:tab w:val="left" w:pos="567"/>
      </w:tabs>
      <w:spacing w:after="120"/>
      <w:ind w:left="3540" w:hanging="708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rsid w:val="00720CC9"/>
    <w:pPr>
      <w:spacing w:before="240" w:after="60"/>
      <w:ind w:left="4248" w:hanging="708"/>
      <w:outlineLvl w:val="5"/>
    </w:pPr>
    <w:rPr>
      <w:sz w:val="20"/>
    </w:rPr>
  </w:style>
  <w:style w:type="paragraph" w:styleId="Nadpis7">
    <w:name w:val="heading 7"/>
    <w:aliases w:val="T7"/>
    <w:basedOn w:val="Normln"/>
    <w:next w:val="Normln"/>
    <w:link w:val="Nadpis7Char"/>
    <w:rsid w:val="00720CC9"/>
    <w:pPr>
      <w:keepNext/>
      <w:spacing w:before="120"/>
      <w:ind w:left="4956" w:hanging="708"/>
      <w:outlineLvl w:val="6"/>
    </w:pPr>
    <w:rPr>
      <w:b/>
    </w:rPr>
  </w:style>
  <w:style w:type="paragraph" w:styleId="Nadpis8">
    <w:name w:val="heading 8"/>
    <w:aliases w:val="T8"/>
    <w:basedOn w:val="Normln"/>
    <w:next w:val="Normln"/>
    <w:link w:val="Nadpis8Char"/>
    <w:rsid w:val="00720CC9"/>
    <w:pPr>
      <w:spacing w:before="240" w:after="60"/>
      <w:ind w:left="5664" w:hanging="708"/>
      <w:outlineLvl w:val="7"/>
    </w:pPr>
    <w:rPr>
      <w:sz w:val="20"/>
    </w:rPr>
  </w:style>
  <w:style w:type="paragraph" w:styleId="Nadpis9">
    <w:name w:val="heading 9"/>
    <w:aliases w:val="T9"/>
    <w:basedOn w:val="Normln"/>
    <w:next w:val="Normln"/>
    <w:link w:val="Nadpis9Char"/>
    <w:rsid w:val="00720CC9"/>
    <w:pPr>
      <w:keepNext/>
      <w:tabs>
        <w:tab w:val="clear" w:pos="1418"/>
      </w:tabs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CC9"/>
    <w:rPr>
      <w:rFonts w:ascii="Arial" w:eastAsia="Times New Roman" w:hAnsi="Arial" w:cs="Times New Roman"/>
      <w:b/>
      <w:cap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0CC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rsid w:val="00720CC9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aliases w:val=" Char Char"/>
    <w:basedOn w:val="Standardnpsmoodstavce"/>
    <w:link w:val="Nadpis4"/>
    <w:rsid w:val="00720CC9"/>
    <w:rPr>
      <w:rFonts w:ascii=".HelveticaLightTTEE" w:eastAsia="Times New Roman" w:hAnsi=".HelveticaLightTTEE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20CC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20CC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7Char">
    <w:name w:val="Nadpis 7 Char"/>
    <w:aliases w:val="T7 Char"/>
    <w:basedOn w:val="Standardnpsmoodstavce"/>
    <w:link w:val="Nadpis7"/>
    <w:rsid w:val="00720CC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8Char">
    <w:name w:val="Nadpis 8 Char"/>
    <w:aliases w:val="T8 Char"/>
    <w:basedOn w:val="Standardnpsmoodstavce"/>
    <w:link w:val="Nadpis8"/>
    <w:rsid w:val="00720CC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9Char">
    <w:name w:val="Nadpis 9 Char"/>
    <w:aliases w:val="T9 Char"/>
    <w:basedOn w:val="Standardnpsmoodstavce"/>
    <w:link w:val="Nadpis9"/>
    <w:rsid w:val="00720CC9"/>
    <w:rPr>
      <w:rFonts w:ascii="Arial" w:eastAsia="Times New Roman" w:hAnsi="Arial" w:cs="Times New Roman"/>
      <w:b/>
      <w:szCs w:val="20"/>
      <w:lang w:eastAsia="cs-CZ"/>
    </w:rPr>
  </w:style>
  <w:style w:type="character" w:styleId="slostrnky">
    <w:name w:val="page number"/>
    <w:basedOn w:val="Standardnpsmoodstavce"/>
    <w:rsid w:val="00720CC9"/>
    <w:rPr>
      <w:rFonts w:ascii="Arial" w:hAnsi="Arial"/>
      <w:sz w:val="20"/>
    </w:rPr>
  </w:style>
  <w:style w:type="paragraph" w:styleId="slovanseznam3">
    <w:name w:val="List Number 3"/>
    <w:basedOn w:val="Normln"/>
    <w:rsid w:val="00720CC9"/>
    <w:pPr>
      <w:ind w:left="849" w:hanging="283"/>
    </w:pPr>
  </w:style>
  <w:style w:type="paragraph" w:customStyle="1" w:styleId="Normln15">
    <w:name w:val="Normální 1.5"/>
    <w:basedOn w:val="Normln"/>
    <w:rsid w:val="00720CC9"/>
    <w:pPr>
      <w:ind w:left="851"/>
    </w:pPr>
  </w:style>
  <w:style w:type="paragraph" w:styleId="Seznamsodrkami">
    <w:name w:val="List Bullet"/>
    <w:basedOn w:val="Normln"/>
    <w:rsid w:val="00720CC9"/>
    <w:pPr>
      <w:tabs>
        <w:tab w:val="left" w:pos="1778"/>
      </w:tabs>
      <w:ind w:left="1701" w:hanging="283"/>
    </w:pPr>
  </w:style>
  <w:style w:type="paragraph" w:customStyle="1" w:styleId="Normlnodst">
    <w:name w:val="Normální odst"/>
    <w:basedOn w:val="Normln"/>
    <w:rsid w:val="00720CC9"/>
    <w:pPr>
      <w:spacing w:after="120"/>
    </w:pPr>
  </w:style>
  <w:style w:type="paragraph" w:customStyle="1" w:styleId="Normln15odst">
    <w:name w:val="Normální1.5 odst"/>
    <w:basedOn w:val="Normln15"/>
    <w:rsid w:val="00720CC9"/>
    <w:pPr>
      <w:spacing w:after="120"/>
    </w:pPr>
  </w:style>
  <w:style w:type="paragraph" w:styleId="Obsah1">
    <w:name w:val="toc 1"/>
    <w:basedOn w:val="Normln"/>
    <w:next w:val="Normln"/>
    <w:link w:val="Obsah1Char"/>
    <w:uiPriority w:val="39"/>
    <w:rsid w:val="00720CC9"/>
    <w:pPr>
      <w:tabs>
        <w:tab w:val="clear" w:pos="851"/>
        <w:tab w:val="clear" w:pos="1418"/>
        <w:tab w:val="right" w:pos="9354"/>
      </w:tabs>
      <w:spacing w:before="360"/>
      <w:jc w:val="left"/>
    </w:pPr>
    <w:rPr>
      <w:b/>
      <w:caps/>
    </w:rPr>
  </w:style>
  <w:style w:type="paragraph" w:styleId="Obsah2">
    <w:name w:val="toc 2"/>
    <w:basedOn w:val="Obsah1"/>
    <w:next w:val="Normln"/>
    <w:uiPriority w:val="39"/>
    <w:rsid w:val="00720CC9"/>
    <w:pPr>
      <w:spacing w:before="240"/>
    </w:pPr>
    <w:rPr>
      <w:rFonts w:ascii="Times New Roman" w:hAnsi="Times New Roman"/>
      <w:caps w:val="0"/>
      <w:sz w:val="20"/>
    </w:rPr>
  </w:style>
  <w:style w:type="paragraph" w:styleId="Obsah3">
    <w:name w:val="toc 3"/>
    <w:basedOn w:val="Obsah2"/>
    <w:next w:val="Normln"/>
    <w:semiHidden/>
    <w:rsid w:val="00720CC9"/>
    <w:pPr>
      <w:spacing w:before="0"/>
      <w:ind w:left="240"/>
    </w:pPr>
    <w:rPr>
      <w:b w:val="0"/>
    </w:rPr>
  </w:style>
  <w:style w:type="paragraph" w:customStyle="1" w:styleId="Odst15">
    <w:name w:val="Odst.1.5"/>
    <w:basedOn w:val="Normln"/>
    <w:rsid w:val="00720CC9"/>
    <w:pPr>
      <w:tabs>
        <w:tab w:val="left" w:pos="1701"/>
        <w:tab w:val="left" w:pos="2268"/>
        <w:tab w:val="left" w:pos="2835"/>
      </w:tabs>
      <w:ind w:left="851" w:hanging="851"/>
    </w:pPr>
  </w:style>
  <w:style w:type="paragraph" w:customStyle="1" w:styleId="Odst15-odstup">
    <w:name w:val="Odst.1.5 - odstup"/>
    <w:basedOn w:val="Odst15"/>
    <w:rsid w:val="00720CC9"/>
    <w:pPr>
      <w:spacing w:after="120"/>
    </w:pPr>
  </w:style>
  <w:style w:type="paragraph" w:styleId="Pokraovnseznamu">
    <w:name w:val="List Continue"/>
    <w:basedOn w:val="Normln"/>
    <w:rsid w:val="00720CC9"/>
    <w:pPr>
      <w:spacing w:after="120"/>
      <w:ind w:left="851"/>
    </w:pPr>
  </w:style>
  <w:style w:type="paragraph" w:styleId="Pokraovnseznamu2">
    <w:name w:val="List Continue 2"/>
    <w:basedOn w:val="Normln"/>
    <w:rsid w:val="00720CC9"/>
    <w:pPr>
      <w:spacing w:after="120"/>
      <w:ind w:left="851"/>
    </w:pPr>
  </w:style>
  <w:style w:type="paragraph" w:customStyle="1" w:styleId="Poznmka">
    <w:name w:val="Poznámka"/>
    <w:basedOn w:val="Normln"/>
    <w:rsid w:val="00720CC9"/>
    <w:pPr>
      <w:jc w:val="left"/>
    </w:pPr>
    <w:rPr>
      <w:sz w:val="20"/>
    </w:rPr>
  </w:style>
  <w:style w:type="paragraph" w:styleId="Seznam">
    <w:name w:val="List"/>
    <w:basedOn w:val="Normln"/>
    <w:rsid w:val="00720CC9"/>
    <w:pPr>
      <w:spacing w:after="120"/>
      <w:ind w:left="851" w:hanging="851"/>
    </w:pPr>
  </w:style>
  <w:style w:type="paragraph" w:styleId="Seznam2">
    <w:name w:val="List 2"/>
    <w:basedOn w:val="Normln"/>
    <w:rsid w:val="00720CC9"/>
    <w:pPr>
      <w:ind w:left="1135" w:hanging="284"/>
    </w:pPr>
  </w:style>
  <w:style w:type="paragraph" w:styleId="Seznam3">
    <w:name w:val="List 3"/>
    <w:basedOn w:val="Normln"/>
    <w:rsid w:val="00720CC9"/>
    <w:pPr>
      <w:ind w:left="849" w:hanging="283"/>
    </w:pPr>
  </w:style>
  <w:style w:type="paragraph" w:styleId="Textkomente">
    <w:name w:val="annotation text"/>
    <w:basedOn w:val="Normln"/>
    <w:link w:val="TextkomenteChar"/>
    <w:semiHidden/>
    <w:rsid w:val="00720CC9"/>
    <w:pPr>
      <w:tabs>
        <w:tab w:val="clear" w:pos="1418"/>
        <w:tab w:val="left" w:pos="1701"/>
        <w:tab w:val="left" w:pos="2268"/>
        <w:tab w:val="left" w:pos="2835"/>
      </w:tabs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20CC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20C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0CC9"/>
    <w:rPr>
      <w:rFonts w:ascii="Arial" w:eastAsia="Times New Roman" w:hAnsi="Arial" w:cs="Times New Roman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20CC9"/>
    <w:rPr>
      <w:rFonts w:ascii="Arial" w:hAnsi="Arial"/>
      <w:sz w:val="20"/>
      <w:vertAlign w:val="superscript"/>
    </w:rPr>
  </w:style>
  <w:style w:type="character" w:styleId="Odkaznakoment">
    <w:name w:val="annotation reference"/>
    <w:basedOn w:val="Standardnpsmoodstavce"/>
    <w:semiHidden/>
    <w:rsid w:val="00720CC9"/>
    <w:rPr>
      <w:rFonts w:ascii="Arial" w:hAnsi="Arial"/>
      <w:sz w:val="20"/>
    </w:rPr>
  </w:style>
  <w:style w:type="paragraph" w:styleId="Obsah4">
    <w:name w:val="toc 4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480"/>
      <w:jc w:val="left"/>
    </w:pPr>
    <w:rPr>
      <w:rFonts w:ascii="Times New Roman" w:hAnsi="Times New Roman"/>
      <w:sz w:val="20"/>
    </w:rPr>
  </w:style>
  <w:style w:type="paragraph" w:customStyle="1" w:styleId="Odst4-odst">
    <w:name w:val="Odst.4-odst"/>
    <w:basedOn w:val="Odst15-odstup"/>
    <w:rsid w:val="00720CC9"/>
    <w:pPr>
      <w:ind w:left="2269" w:hanging="1418"/>
    </w:pPr>
  </w:style>
  <w:style w:type="paragraph" w:styleId="Obsah5">
    <w:name w:val="toc 5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720"/>
      <w:jc w:val="left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960"/>
      <w:jc w:val="left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1200"/>
      <w:jc w:val="left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1440"/>
      <w:jc w:val="left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semiHidden/>
    <w:rsid w:val="00720CC9"/>
    <w:pPr>
      <w:tabs>
        <w:tab w:val="clear" w:pos="851"/>
        <w:tab w:val="clear" w:pos="1418"/>
        <w:tab w:val="right" w:pos="9354"/>
      </w:tabs>
      <w:ind w:left="1680"/>
      <w:jc w:val="left"/>
    </w:pPr>
    <w:rPr>
      <w:rFonts w:ascii="Times New Roman" w:hAnsi="Times New Roman"/>
      <w:sz w:val="20"/>
    </w:rPr>
  </w:style>
  <w:style w:type="paragraph" w:customStyle="1" w:styleId="Odst2">
    <w:name w:val="Odst2"/>
    <w:basedOn w:val="Normln"/>
    <w:rsid w:val="00720CC9"/>
    <w:pPr>
      <w:framePr w:hSpace="142" w:wrap="auto" w:vAnchor="text" w:hAnchor="text" w:y="1"/>
      <w:tabs>
        <w:tab w:val="clear" w:pos="851"/>
        <w:tab w:val="clear" w:pos="1418"/>
      </w:tabs>
      <w:spacing w:line="240" w:lineRule="atLeast"/>
      <w:ind w:left="1134" w:hanging="1134"/>
    </w:pPr>
    <w:rPr>
      <w:rFonts w:ascii="Palton EE" w:hAnsi="Palton EE"/>
    </w:rPr>
  </w:style>
  <w:style w:type="paragraph" w:styleId="Normlnodsazen">
    <w:name w:val="Normal Indent"/>
    <w:basedOn w:val="Normln"/>
    <w:rsid w:val="00720CC9"/>
    <w:pPr>
      <w:tabs>
        <w:tab w:val="clear" w:pos="851"/>
        <w:tab w:val="clear" w:pos="1418"/>
      </w:tabs>
      <w:spacing w:line="240" w:lineRule="atLeast"/>
      <w:ind w:left="708"/>
    </w:pPr>
    <w:rPr>
      <w:rFonts w:ascii="Palton EE" w:hAnsi="Palton EE"/>
    </w:rPr>
  </w:style>
  <w:style w:type="paragraph" w:customStyle="1" w:styleId="Odst150">
    <w:name w:val="Odst1.5"/>
    <w:basedOn w:val="Normln"/>
    <w:rsid w:val="00720CC9"/>
    <w:pPr>
      <w:tabs>
        <w:tab w:val="clear" w:pos="851"/>
        <w:tab w:val="clear" w:pos="1418"/>
      </w:tabs>
      <w:spacing w:before="120" w:after="120" w:line="240" w:lineRule="atLeast"/>
      <w:ind w:left="851" w:hanging="851"/>
    </w:pPr>
  </w:style>
  <w:style w:type="paragraph" w:customStyle="1" w:styleId="odst08">
    <w:name w:val="odst0.8"/>
    <w:basedOn w:val="Normln"/>
    <w:rsid w:val="00720CC9"/>
    <w:pPr>
      <w:tabs>
        <w:tab w:val="clear" w:pos="851"/>
        <w:tab w:val="clear" w:pos="1418"/>
      </w:tabs>
      <w:spacing w:line="240" w:lineRule="atLeast"/>
      <w:ind w:left="567" w:hanging="454"/>
    </w:pPr>
    <w:rPr>
      <w:rFonts w:ascii="Palton EE" w:hAnsi="Palton EE"/>
    </w:rPr>
  </w:style>
  <w:style w:type="paragraph" w:customStyle="1" w:styleId="Odrka">
    <w:name w:val="Odrážka"/>
    <w:basedOn w:val="Normln"/>
    <w:link w:val="OdrkaChar2"/>
    <w:rsid w:val="00720CC9"/>
    <w:pPr>
      <w:widowControl/>
      <w:tabs>
        <w:tab w:val="clear" w:pos="851"/>
        <w:tab w:val="clear" w:pos="1418"/>
      </w:tabs>
      <w:spacing w:after="120"/>
      <w:ind w:left="1134" w:hanging="283"/>
      <w:jc w:val="left"/>
    </w:pPr>
    <w:rPr>
      <w:kern w:val="28"/>
    </w:rPr>
  </w:style>
  <w:style w:type="paragraph" w:customStyle="1" w:styleId="Podnadpis1">
    <w:name w:val="Podnadpis1"/>
    <w:basedOn w:val="Normln"/>
    <w:rsid w:val="00720CC9"/>
    <w:pPr>
      <w:widowControl/>
      <w:tabs>
        <w:tab w:val="clear" w:pos="851"/>
        <w:tab w:val="clear" w:pos="1418"/>
      </w:tabs>
      <w:spacing w:before="120" w:after="120"/>
      <w:jc w:val="left"/>
    </w:pPr>
    <w:rPr>
      <w:b/>
      <w:kern w:val="28"/>
    </w:rPr>
  </w:style>
  <w:style w:type="paragraph" w:customStyle="1" w:styleId="Nadpis1ZaAkapitola">
    <w:name w:val="Nadpis 1.Za A.kapitola"/>
    <w:basedOn w:val="Normln"/>
    <w:next w:val="Normln"/>
    <w:rsid w:val="00720CC9"/>
    <w:pPr>
      <w:keepNext/>
      <w:widowControl/>
      <w:tabs>
        <w:tab w:val="clear" w:pos="851"/>
        <w:tab w:val="clear" w:pos="1418"/>
      </w:tabs>
      <w:spacing w:before="480" w:after="120"/>
      <w:ind w:left="1211" w:hanging="1134"/>
      <w:jc w:val="left"/>
    </w:pPr>
    <w:rPr>
      <w:b/>
      <w:caps/>
      <w:kern w:val="28"/>
      <w:sz w:val="36"/>
    </w:rPr>
  </w:style>
  <w:style w:type="paragraph" w:customStyle="1" w:styleId="Nadpis2Za1clanek">
    <w:name w:val="Nadpis 2.Za 1..clanek"/>
    <w:basedOn w:val="Normln"/>
    <w:next w:val="Normln"/>
    <w:rsid w:val="00720CC9"/>
    <w:pPr>
      <w:keepNext/>
      <w:widowControl/>
      <w:tabs>
        <w:tab w:val="clear" w:pos="851"/>
        <w:tab w:val="clear" w:pos="1418"/>
      </w:tabs>
      <w:spacing w:before="360" w:after="120"/>
      <w:ind w:left="1211" w:hanging="1134"/>
      <w:jc w:val="left"/>
    </w:pPr>
    <w:rPr>
      <w:b/>
      <w:caps/>
      <w:kern w:val="28"/>
      <w:sz w:val="32"/>
    </w:rPr>
  </w:style>
  <w:style w:type="paragraph" w:customStyle="1" w:styleId="Nadpis2Za1clanek1">
    <w:name w:val="Nadpis 2.Za 1..clanek1"/>
    <w:basedOn w:val="Nadpis1ZaAkapitola1"/>
    <w:next w:val="Normln"/>
    <w:rsid w:val="00720CC9"/>
    <w:pPr>
      <w:keepNext/>
      <w:spacing w:before="240" w:after="120"/>
    </w:pPr>
    <w:rPr>
      <w:sz w:val="24"/>
    </w:rPr>
  </w:style>
  <w:style w:type="paragraph" w:customStyle="1" w:styleId="Nadpis1ZaAkapitola1">
    <w:name w:val="Nadpis 1.Za A.kapitola1"/>
    <w:basedOn w:val="Normln"/>
    <w:next w:val="Normln"/>
    <w:rsid w:val="00720CC9"/>
    <w:pPr>
      <w:widowControl/>
      <w:spacing w:before="720" w:after="240"/>
      <w:jc w:val="left"/>
    </w:pPr>
    <w:rPr>
      <w:b/>
      <w:caps/>
      <w:sz w:val="28"/>
    </w:rPr>
  </w:style>
  <w:style w:type="paragraph" w:customStyle="1" w:styleId="Rozloendokumentu1">
    <w:name w:val="Rozložení dokumentu1"/>
    <w:basedOn w:val="Normln"/>
    <w:rsid w:val="00720CC9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rsid w:val="00720CC9"/>
    <w:pPr>
      <w:spacing w:after="120"/>
      <w:ind w:left="1588"/>
    </w:pPr>
  </w:style>
  <w:style w:type="paragraph" w:customStyle="1" w:styleId="Zkladntextodsazen21">
    <w:name w:val="Základní text odsazený 21"/>
    <w:basedOn w:val="Normln"/>
    <w:rsid w:val="00720CC9"/>
    <w:pPr>
      <w:tabs>
        <w:tab w:val="clear" w:pos="851"/>
      </w:tabs>
      <w:spacing w:before="120"/>
      <w:ind w:left="1418" w:hanging="567"/>
    </w:pPr>
  </w:style>
  <w:style w:type="paragraph" w:customStyle="1" w:styleId="Bod">
    <w:name w:val="Bod"/>
    <w:basedOn w:val="Normln"/>
    <w:link w:val="BodChar"/>
    <w:rsid w:val="00720CC9"/>
    <w:pPr>
      <w:widowControl/>
      <w:tabs>
        <w:tab w:val="clear" w:pos="851"/>
        <w:tab w:val="clear" w:pos="1418"/>
      </w:tabs>
      <w:spacing w:after="120"/>
      <w:ind w:left="1724" w:hanging="284"/>
    </w:pPr>
    <w:rPr>
      <w:kern w:val="28"/>
    </w:rPr>
  </w:style>
  <w:style w:type="paragraph" w:customStyle="1" w:styleId="Odstavec">
    <w:name w:val="Odstavec"/>
    <w:basedOn w:val="Normln"/>
    <w:link w:val="OdstavecChar"/>
    <w:rsid w:val="00720CC9"/>
    <w:pPr>
      <w:widowControl/>
      <w:tabs>
        <w:tab w:val="clear" w:pos="851"/>
        <w:tab w:val="clear" w:pos="1418"/>
      </w:tabs>
      <w:spacing w:before="60" w:after="120"/>
      <w:ind w:left="851"/>
    </w:pPr>
    <w:rPr>
      <w:kern w:val="28"/>
    </w:rPr>
  </w:style>
  <w:style w:type="paragraph" w:styleId="Textpoznpodarou">
    <w:name w:val="footnote text"/>
    <w:basedOn w:val="Normln"/>
    <w:link w:val="TextpoznpodarouChar"/>
    <w:semiHidden/>
    <w:rsid w:val="00720CC9"/>
    <w:pPr>
      <w:widowControl/>
      <w:tabs>
        <w:tab w:val="clear" w:pos="851"/>
        <w:tab w:val="clear" w:pos="1418"/>
      </w:tabs>
      <w:jc w:val="left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20C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rsid w:val="00720CC9"/>
    <w:pPr>
      <w:widowControl/>
      <w:tabs>
        <w:tab w:val="clear" w:pos="851"/>
        <w:tab w:val="clear" w:pos="1418"/>
      </w:tabs>
      <w:spacing w:before="120"/>
      <w:ind w:left="1361"/>
    </w:pPr>
    <w:rPr>
      <w:lang w:val="en-GB"/>
    </w:rPr>
  </w:style>
  <w:style w:type="paragraph" w:customStyle="1" w:styleId="Nadpis3111">
    <w:name w:val="Nadpis 3.1.1.1"/>
    <w:basedOn w:val="Normln"/>
    <w:next w:val="Normln"/>
    <w:rsid w:val="00720CC9"/>
    <w:pPr>
      <w:keepNext/>
      <w:widowControl/>
      <w:tabs>
        <w:tab w:val="clear" w:pos="851"/>
        <w:tab w:val="clear" w:pos="1418"/>
      </w:tabs>
      <w:spacing w:before="240" w:after="120"/>
      <w:ind w:hanging="1134"/>
      <w:jc w:val="left"/>
    </w:pPr>
    <w:rPr>
      <w:kern w:val="28"/>
    </w:rPr>
  </w:style>
  <w:style w:type="paragraph" w:customStyle="1" w:styleId="Nadpis211">
    <w:name w:val="Nadpis 2.1.1"/>
    <w:basedOn w:val="Normln"/>
    <w:next w:val="Normln"/>
    <w:rsid w:val="00720CC9"/>
    <w:pPr>
      <w:keepNext/>
      <w:widowControl/>
      <w:tabs>
        <w:tab w:val="clear" w:pos="851"/>
        <w:tab w:val="clear" w:pos="1418"/>
        <w:tab w:val="left" w:pos="0"/>
      </w:tabs>
      <w:spacing w:before="240" w:after="120"/>
      <w:ind w:hanging="1134"/>
      <w:jc w:val="left"/>
    </w:pPr>
    <w:rPr>
      <w:kern w:val="28"/>
    </w:rPr>
  </w:style>
  <w:style w:type="paragraph" w:customStyle="1" w:styleId="a">
    <w:name w:val="="/>
    <w:rsid w:val="00720CC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=Roman" w:eastAsia="Times New Roman" w:hAnsi="Times New =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link w:val="BodyText21Char"/>
    <w:rsid w:val="00720CC9"/>
    <w:pPr>
      <w:spacing w:before="240" w:after="240"/>
      <w:jc w:val="center"/>
    </w:pPr>
    <w:rPr>
      <w:b/>
      <w:caps/>
      <w:spacing w:val="60"/>
      <w:sz w:val="44"/>
    </w:rPr>
  </w:style>
  <w:style w:type="paragraph" w:customStyle="1" w:styleId="odstavec2">
    <w:name w:val="odstavec2"/>
    <w:basedOn w:val="odstavec1"/>
    <w:rsid w:val="00720CC9"/>
    <w:pPr>
      <w:ind w:left="1388" w:hanging="680"/>
    </w:pPr>
    <w:rPr>
      <w:kern w:val="28"/>
      <w:sz w:val="24"/>
      <w:lang w:val="cs-CZ"/>
    </w:rPr>
  </w:style>
  <w:style w:type="paragraph" w:customStyle="1" w:styleId="Normal3">
    <w:name w:val="Normal3"/>
    <w:basedOn w:val="Normln"/>
    <w:rsid w:val="00720CC9"/>
    <w:pPr>
      <w:widowControl/>
      <w:tabs>
        <w:tab w:val="clear" w:pos="851"/>
        <w:tab w:val="clear" w:pos="1418"/>
      </w:tabs>
      <w:ind w:left="709"/>
    </w:pPr>
  </w:style>
  <w:style w:type="paragraph" w:customStyle="1" w:styleId="odsazen">
    <w:name w:val="odsazení"/>
    <w:basedOn w:val="Normln"/>
    <w:rsid w:val="00720CC9"/>
    <w:pPr>
      <w:widowControl/>
      <w:tabs>
        <w:tab w:val="clear" w:pos="851"/>
        <w:tab w:val="clear" w:pos="1418"/>
      </w:tabs>
    </w:pPr>
    <w:rPr>
      <w:rFonts w:ascii="Times New Roman" w:hAnsi="Times New Roman"/>
      <w:sz w:val="28"/>
    </w:rPr>
  </w:style>
  <w:style w:type="paragraph" w:styleId="Zkladntextodsazen">
    <w:name w:val="Body Text Indent"/>
    <w:basedOn w:val="Normln"/>
    <w:link w:val="ZkladntextodsazenChar"/>
    <w:rsid w:val="00720CC9"/>
    <w:pPr>
      <w:ind w:left="851" w:hanging="851"/>
    </w:pPr>
    <w:rPr>
      <w:rFonts w:cs="Arial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720CC9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semiHidden/>
    <w:rsid w:val="00720C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20CC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720CC9"/>
    <w:rPr>
      <w:color w:val="0000FF"/>
      <w:u w:val="single"/>
    </w:rPr>
  </w:style>
  <w:style w:type="character" w:customStyle="1" w:styleId="OdrkaCharChar">
    <w:name w:val="Odrážka Char Char"/>
    <w:basedOn w:val="Standardnpsmoodstavce"/>
    <w:rsid w:val="00720CC9"/>
    <w:rPr>
      <w:rFonts w:ascii="Arial" w:hAnsi="Arial"/>
      <w:kern w:val="28"/>
      <w:sz w:val="24"/>
      <w:lang w:val="cs-CZ" w:eastAsia="cs-CZ" w:bidi="ar-SA"/>
    </w:rPr>
  </w:style>
  <w:style w:type="paragraph" w:customStyle="1" w:styleId="odrka0">
    <w:name w:val="odrážka"/>
    <w:basedOn w:val="Normln"/>
    <w:rsid w:val="00720CC9"/>
    <w:pPr>
      <w:widowControl/>
      <w:tabs>
        <w:tab w:val="clear" w:pos="851"/>
        <w:tab w:val="clear" w:pos="1418"/>
      </w:tabs>
      <w:spacing w:before="60" w:after="60"/>
      <w:ind w:left="284" w:hanging="284"/>
      <w:jc w:val="left"/>
      <w:textAlignment w:val="auto"/>
    </w:pPr>
  </w:style>
  <w:style w:type="paragraph" w:customStyle="1" w:styleId="Odrkaa">
    <w:name w:val="Odrážka a"/>
    <w:basedOn w:val="Normln"/>
    <w:rsid w:val="00720CC9"/>
    <w:pPr>
      <w:widowControl/>
      <w:numPr>
        <w:numId w:val="1"/>
      </w:numPr>
      <w:tabs>
        <w:tab w:val="clear" w:pos="851"/>
        <w:tab w:val="clear" w:pos="1418"/>
        <w:tab w:val="left" w:pos="425"/>
      </w:tabs>
      <w:overflowPunct/>
      <w:autoSpaceDE/>
      <w:autoSpaceDN/>
      <w:adjustRightInd/>
      <w:spacing w:after="120"/>
      <w:jc w:val="left"/>
      <w:textAlignment w:val="auto"/>
    </w:pPr>
    <w:rPr>
      <w:kern w:val="28"/>
    </w:rPr>
  </w:style>
  <w:style w:type="character" w:styleId="Sledovanodkaz">
    <w:name w:val="FollowedHyperlink"/>
    <w:basedOn w:val="Standardnpsmoodstavce"/>
    <w:rsid w:val="00720CC9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720CC9"/>
    <w:pPr>
      <w:ind w:left="851" w:hanging="851"/>
    </w:pPr>
    <w:rPr>
      <w:color w:val="FF0000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720CC9"/>
    <w:rPr>
      <w:rFonts w:ascii="Arial" w:eastAsia="Times New Roman" w:hAnsi="Arial" w:cs="Times New Roman"/>
      <w:color w:val="FF0000"/>
      <w:lang w:eastAsia="cs-CZ"/>
    </w:rPr>
  </w:style>
  <w:style w:type="paragraph" w:styleId="Zkladntextodsazen3">
    <w:name w:val="Body Text Indent 3"/>
    <w:basedOn w:val="Normln"/>
    <w:link w:val="Zkladntextodsazen3Char"/>
    <w:rsid w:val="00720CC9"/>
    <w:pPr>
      <w:spacing w:before="240"/>
      <w:ind w:left="1418" w:hanging="567"/>
    </w:pPr>
    <w:rPr>
      <w:rFonts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720CC9"/>
    <w:rPr>
      <w:rFonts w:ascii="Arial" w:eastAsia="Times New Roman" w:hAnsi="Arial" w:cs="Arial"/>
      <w:szCs w:val="20"/>
      <w:lang w:eastAsia="cs-CZ"/>
    </w:rPr>
  </w:style>
  <w:style w:type="character" w:customStyle="1" w:styleId="platne1">
    <w:name w:val="platne1"/>
    <w:basedOn w:val="Standardnpsmoodstavce"/>
    <w:rsid w:val="00720CC9"/>
  </w:style>
  <w:style w:type="paragraph" w:customStyle="1" w:styleId="StylNadpis2Zarovnatdobloku">
    <w:name w:val="Styl Nadpis 2 + Zarovnat do bloku"/>
    <w:basedOn w:val="Nadpis2"/>
    <w:rsid w:val="00720CC9"/>
    <w:pPr>
      <w:keepLines w:val="0"/>
      <w:widowControl w:val="0"/>
      <w:numPr>
        <w:ilvl w:val="1"/>
      </w:numPr>
      <w:tabs>
        <w:tab w:val="clear" w:pos="-2410"/>
        <w:tab w:val="num" w:pos="993"/>
      </w:tabs>
      <w:overflowPunct/>
      <w:autoSpaceDE/>
      <w:autoSpaceDN/>
      <w:adjustRightInd/>
      <w:spacing w:before="0"/>
      <w:ind w:left="993" w:hanging="851"/>
      <w:jc w:val="both"/>
      <w:textAlignment w:val="auto"/>
    </w:pPr>
    <w:rPr>
      <w:sz w:val="22"/>
    </w:rPr>
  </w:style>
  <w:style w:type="paragraph" w:customStyle="1" w:styleId="Normln00">
    <w:name w:val="Normální.0/0"/>
    <w:rsid w:val="00720CC9"/>
    <w:pPr>
      <w:widowControl w:val="0"/>
      <w:spacing w:after="0" w:line="240" w:lineRule="atLeast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1">
    <w:name w:val="Normal1"/>
    <w:basedOn w:val="Normln"/>
    <w:rsid w:val="00720CC9"/>
    <w:pPr>
      <w:widowControl/>
      <w:tabs>
        <w:tab w:val="clear" w:pos="851"/>
        <w:tab w:val="clear" w:pos="1418"/>
      </w:tabs>
      <w:overflowPunct/>
      <w:spacing w:before="120"/>
      <w:ind w:left="284"/>
      <w:textAlignment w:val="auto"/>
    </w:pPr>
    <w:rPr>
      <w:rFonts w:ascii="Times New Roman" w:hAnsi="Times New Roman"/>
      <w:szCs w:val="24"/>
    </w:rPr>
  </w:style>
  <w:style w:type="character" w:customStyle="1" w:styleId="WW8Num12z2">
    <w:name w:val="WW8Num12z2"/>
    <w:rsid w:val="00720CC9"/>
    <w:rPr>
      <w:rFonts w:ascii="Wingdings" w:hAnsi="Wingdings"/>
    </w:rPr>
  </w:style>
  <w:style w:type="character" w:customStyle="1" w:styleId="OdrkaChar2">
    <w:name w:val="Odrážka Char2"/>
    <w:basedOn w:val="Standardnpsmoodstavce"/>
    <w:link w:val="Odrka"/>
    <w:rsid w:val="00720CC9"/>
    <w:rPr>
      <w:rFonts w:ascii="Arial" w:eastAsia="Times New Roman" w:hAnsi="Arial" w:cs="Times New Roman"/>
      <w:kern w:val="28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20CC9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20C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0">
    <w:name w:val="Odstavec0"/>
    <w:basedOn w:val="Normln"/>
    <w:rsid w:val="00720CC9"/>
    <w:pPr>
      <w:keepLines/>
      <w:widowControl/>
      <w:tabs>
        <w:tab w:val="clear" w:pos="851"/>
        <w:tab w:val="clear" w:pos="1418"/>
        <w:tab w:val="left" w:pos="680"/>
      </w:tabs>
      <w:overflowPunct/>
      <w:autoSpaceDE/>
      <w:autoSpaceDN/>
      <w:adjustRightInd/>
      <w:spacing w:before="240" w:after="120"/>
      <w:ind w:left="680" w:hanging="680"/>
      <w:textAlignment w:val="auto"/>
    </w:pPr>
  </w:style>
  <w:style w:type="paragraph" w:customStyle="1" w:styleId="cislovani1">
    <w:name w:val="cislovani 1"/>
    <w:basedOn w:val="Normln"/>
    <w:next w:val="Normln"/>
    <w:rsid w:val="00720CC9"/>
    <w:pPr>
      <w:keepNext/>
      <w:widowControl/>
      <w:numPr>
        <w:numId w:val="3"/>
      </w:numPr>
      <w:tabs>
        <w:tab w:val="clear" w:pos="851"/>
        <w:tab w:val="clear" w:pos="1418"/>
      </w:tabs>
      <w:overflowPunct/>
      <w:autoSpaceDE/>
      <w:autoSpaceDN/>
      <w:adjustRightInd/>
      <w:spacing w:before="480" w:line="288" w:lineRule="auto"/>
      <w:ind w:left="567"/>
      <w:jc w:val="left"/>
      <w:textAlignment w:val="auto"/>
    </w:pPr>
    <w:rPr>
      <w:rFonts w:ascii="JohnSans Text Pro" w:hAnsi="JohnSans Text Pro"/>
      <w:b/>
      <w:caps/>
      <w:szCs w:val="24"/>
    </w:rPr>
  </w:style>
  <w:style w:type="paragraph" w:customStyle="1" w:styleId="Cislovani2">
    <w:name w:val="Cislovani 2"/>
    <w:basedOn w:val="Normln"/>
    <w:rsid w:val="00720CC9"/>
    <w:pPr>
      <w:keepNext/>
      <w:widowControl/>
      <w:numPr>
        <w:ilvl w:val="1"/>
        <w:numId w:val="3"/>
      </w:numPr>
      <w:tabs>
        <w:tab w:val="clear" w:pos="1418"/>
        <w:tab w:val="left" w:pos="1021"/>
      </w:tabs>
      <w:overflowPunct/>
      <w:autoSpaceDE/>
      <w:autoSpaceDN/>
      <w:adjustRightInd/>
      <w:spacing w:before="240" w:line="288" w:lineRule="auto"/>
      <w:ind w:left="851" w:hanging="851"/>
      <w:textAlignment w:val="auto"/>
    </w:pPr>
    <w:rPr>
      <w:rFonts w:ascii="JohnSans Text Pro" w:hAnsi="JohnSans Text Pro"/>
      <w:sz w:val="20"/>
      <w:szCs w:val="24"/>
    </w:rPr>
  </w:style>
  <w:style w:type="paragraph" w:customStyle="1" w:styleId="Cislovani3">
    <w:name w:val="Cislovani 3"/>
    <w:basedOn w:val="Normln"/>
    <w:rsid w:val="00720CC9"/>
    <w:pPr>
      <w:widowControl/>
      <w:numPr>
        <w:ilvl w:val="2"/>
        <w:numId w:val="3"/>
      </w:numPr>
      <w:tabs>
        <w:tab w:val="clear" w:pos="1418"/>
      </w:tabs>
      <w:overflowPunct/>
      <w:autoSpaceDE/>
      <w:autoSpaceDN/>
      <w:adjustRightInd/>
      <w:spacing w:before="120" w:line="288" w:lineRule="auto"/>
      <w:ind w:left="851" w:hanging="851"/>
      <w:textAlignment w:val="auto"/>
    </w:pPr>
    <w:rPr>
      <w:rFonts w:ascii="JohnSans Text Pro" w:hAnsi="JohnSans Text Pro"/>
      <w:sz w:val="20"/>
      <w:szCs w:val="24"/>
    </w:rPr>
  </w:style>
  <w:style w:type="paragraph" w:customStyle="1" w:styleId="Cislovani4">
    <w:name w:val="Cislovani 4"/>
    <w:basedOn w:val="Normln"/>
    <w:rsid w:val="00720CC9"/>
    <w:pPr>
      <w:widowControl/>
      <w:numPr>
        <w:ilvl w:val="3"/>
        <w:numId w:val="3"/>
      </w:numPr>
      <w:tabs>
        <w:tab w:val="clear" w:pos="1418"/>
      </w:tabs>
      <w:overflowPunct/>
      <w:autoSpaceDE/>
      <w:autoSpaceDN/>
      <w:adjustRightInd/>
      <w:spacing w:before="120" w:line="288" w:lineRule="auto"/>
      <w:ind w:left="851" w:hanging="851"/>
      <w:textAlignment w:val="auto"/>
    </w:pPr>
    <w:rPr>
      <w:rFonts w:ascii="JohnSans Text Pro" w:hAnsi="JohnSans Text Pro"/>
      <w:sz w:val="20"/>
      <w:szCs w:val="24"/>
    </w:rPr>
  </w:style>
  <w:style w:type="paragraph" w:customStyle="1" w:styleId="Cislovani4text">
    <w:name w:val="Cislovani 4 text"/>
    <w:basedOn w:val="Normln"/>
    <w:rsid w:val="00720CC9"/>
    <w:pPr>
      <w:widowControl/>
      <w:numPr>
        <w:ilvl w:val="4"/>
        <w:numId w:val="3"/>
      </w:numPr>
      <w:tabs>
        <w:tab w:val="clear" w:pos="1418"/>
      </w:tabs>
      <w:overflowPunct/>
      <w:autoSpaceDE/>
      <w:autoSpaceDN/>
      <w:adjustRightInd/>
      <w:spacing w:before="120" w:line="288" w:lineRule="auto"/>
      <w:ind w:left="851" w:hanging="851"/>
      <w:textAlignment w:val="auto"/>
    </w:pPr>
    <w:rPr>
      <w:rFonts w:ascii="JohnSans Text Pro" w:hAnsi="JohnSans Text Pro"/>
      <w:i/>
      <w:sz w:val="20"/>
      <w:szCs w:val="24"/>
    </w:rPr>
  </w:style>
  <w:style w:type="paragraph" w:customStyle="1" w:styleId="Zkladntextodsazen22">
    <w:name w:val="Základní text odsazený 22"/>
    <w:basedOn w:val="Normln"/>
    <w:rsid w:val="00720CC9"/>
    <w:pPr>
      <w:tabs>
        <w:tab w:val="clear" w:pos="851"/>
      </w:tabs>
      <w:spacing w:before="120"/>
      <w:ind w:left="1418" w:hanging="567"/>
    </w:pPr>
  </w:style>
  <w:style w:type="character" w:styleId="Zstupntext">
    <w:name w:val="Placeholder Text"/>
    <w:basedOn w:val="Standardnpsmoodstavce"/>
    <w:uiPriority w:val="99"/>
    <w:semiHidden/>
    <w:rsid w:val="00720CC9"/>
    <w:rPr>
      <w:color w:val="808080"/>
    </w:rPr>
  </w:style>
  <w:style w:type="paragraph" w:styleId="Odstavecseseznamem">
    <w:name w:val="List Paragraph"/>
    <w:basedOn w:val="Normln"/>
    <w:uiPriority w:val="34"/>
    <w:qFormat/>
    <w:rsid w:val="00720CC9"/>
    <w:pPr>
      <w:ind w:left="720"/>
      <w:contextualSpacing/>
    </w:pPr>
  </w:style>
  <w:style w:type="paragraph" w:customStyle="1" w:styleId="1-stSmlouvy">
    <w:name w:val="1-ČástSmlouvy"/>
    <w:basedOn w:val="Nadpis1"/>
    <w:link w:val="1-stSmlouvyChar"/>
    <w:qFormat/>
    <w:rsid w:val="00720CC9"/>
    <w:pPr>
      <w:numPr>
        <w:numId w:val="5"/>
      </w:numPr>
      <w:tabs>
        <w:tab w:val="clear" w:pos="360"/>
        <w:tab w:val="clear" w:pos="1418"/>
      </w:tabs>
      <w:spacing w:before="360" w:after="120"/>
    </w:pPr>
    <w:rPr>
      <w:rFonts w:cs="Arial"/>
      <w:i/>
      <w:caps w:val="0"/>
      <w:sz w:val="36"/>
    </w:rPr>
  </w:style>
  <w:style w:type="paragraph" w:customStyle="1" w:styleId="2-lnekSmlouvy">
    <w:name w:val="2-ČlánekSmlouvy"/>
    <w:basedOn w:val="Nadpis2"/>
    <w:link w:val="2-lnekSmlouvyChar"/>
    <w:autoRedefine/>
    <w:qFormat/>
    <w:rsid w:val="00050B54"/>
    <w:pPr>
      <w:keepNext/>
      <w:keepLines w:val="0"/>
      <w:numPr>
        <w:ilvl w:val="1"/>
        <w:numId w:val="5"/>
      </w:numPr>
      <w:tabs>
        <w:tab w:val="clear" w:pos="-2410"/>
      </w:tabs>
      <w:spacing w:before="360"/>
    </w:pPr>
    <w:rPr>
      <w:rFonts w:cs="Arial"/>
      <w:b/>
      <w:sz w:val="28"/>
    </w:rPr>
  </w:style>
  <w:style w:type="character" w:customStyle="1" w:styleId="1-stSmlouvyChar">
    <w:name w:val="1-ČástSmlouvy Char"/>
    <w:basedOn w:val="Nadpis1Char"/>
    <w:link w:val="1-stSmlouvy"/>
    <w:rsid w:val="00720CC9"/>
    <w:rPr>
      <w:rFonts w:ascii="Arial" w:eastAsia="Times New Roman" w:hAnsi="Arial" w:cs="Arial"/>
      <w:b/>
      <w:i/>
      <w:caps w:val="0"/>
      <w:sz w:val="36"/>
      <w:szCs w:val="20"/>
      <w:lang w:eastAsia="cs-CZ"/>
    </w:rPr>
  </w:style>
  <w:style w:type="character" w:customStyle="1" w:styleId="2-lnekSmlouvyChar">
    <w:name w:val="2-ČlánekSmlouvy Char"/>
    <w:basedOn w:val="Nadpis1Char"/>
    <w:link w:val="2-lnekSmlouvy"/>
    <w:rsid w:val="00050B54"/>
    <w:rPr>
      <w:rFonts w:ascii="Arial" w:eastAsia="Times New Roman" w:hAnsi="Arial" w:cs="Arial"/>
      <w:b/>
      <w:caps w:val="0"/>
      <w:sz w:val="28"/>
      <w:szCs w:val="20"/>
      <w:lang w:eastAsia="cs-CZ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036562"/>
    <w:pPr>
      <w:keepLines w:val="0"/>
      <w:tabs>
        <w:tab w:val="clear" w:pos="-2410"/>
      </w:tabs>
      <w:ind w:left="0" w:firstLine="0"/>
    </w:pPr>
    <w:rPr>
      <w:sz w:val="22"/>
      <w:szCs w:val="22"/>
    </w:rPr>
  </w:style>
  <w:style w:type="character" w:customStyle="1" w:styleId="DefinovanPojem">
    <w:name w:val="DefinovanýPojem"/>
    <w:basedOn w:val="Standardnpsmoodstavce"/>
    <w:uiPriority w:val="1"/>
    <w:qFormat/>
    <w:rsid w:val="00720CC9"/>
    <w:rPr>
      <w:caps w:val="0"/>
      <w:smallCaps/>
    </w:rPr>
  </w:style>
  <w:style w:type="character" w:customStyle="1" w:styleId="3-OdstavecSmlouvyChar">
    <w:name w:val="3-OdstavecSmlouvy Char"/>
    <w:basedOn w:val="Nadpis2Char"/>
    <w:link w:val="3-OdstavecSmlouvy"/>
    <w:rsid w:val="0003656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720CC9"/>
    <w:rPr>
      <w:rFonts w:cs="Arial"/>
      <w:b/>
      <w:szCs w:val="22"/>
    </w:rPr>
  </w:style>
  <w:style w:type="character" w:customStyle="1" w:styleId="TunVelkmi">
    <w:name w:val="TučněVelkými"/>
    <w:basedOn w:val="Standardnpsmoodstavce"/>
    <w:uiPriority w:val="1"/>
    <w:qFormat/>
    <w:rsid w:val="00720CC9"/>
    <w:rPr>
      <w:b/>
      <w:caps/>
      <w:spacing w:val="0"/>
      <w:szCs w:val="18"/>
    </w:rPr>
  </w:style>
  <w:style w:type="character" w:customStyle="1" w:styleId="Velkmi">
    <w:name w:val="Velkými"/>
    <w:basedOn w:val="Standardnpsmoodstavce"/>
    <w:uiPriority w:val="1"/>
    <w:qFormat/>
    <w:rsid w:val="00720CC9"/>
    <w:rPr>
      <w:caps/>
      <w:smallCaps w:val="0"/>
      <w:szCs w:val="22"/>
    </w:rPr>
  </w:style>
  <w:style w:type="paragraph" w:customStyle="1" w:styleId="ZhlavZpat">
    <w:name w:val="ZáhlavíZápatí"/>
    <w:basedOn w:val="Normln"/>
    <w:link w:val="ZhlavZpatChar"/>
    <w:qFormat/>
    <w:rsid w:val="00720CC9"/>
    <w:pPr>
      <w:tabs>
        <w:tab w:val="clear" w:pos="851"/>
        <w:tab w:val="clear" w:pos="1418"/>
      </w:tabs>
      <w:spacing w:before="40" w:after="40"/>
      <w:jc w:val="center"/>
    </w:pPr>
    <w:rPr>
      <w:rFonts w:cs="Arial"/>
      <w:sz w:val="18"/>
      <w:szCs w:val="18"/>
    </w:rPr>
  </w:style>
  <w:style w:type="paragraph" w:customStyle="1" w:styleId="4-AbcSeznam">
    <w:name w:val="4-AbcSeznam"/>
    <w:basedOn w:val="Nadpis2"/>
    <w:link w:val="4-AbcSeznamChar"/>
    <w:rsid w:val="00720CC9"/>
    <w:pPr>
      <w:numPr>
        <w:numId w:val="4"/>
      </w:numPr>
      <w:spacing w:before="100" w:beforeAutospacing="1" w:after="100" w:afterAutospacing="1"/>
      <w:jc w:val="both"/>
      <w:outlineLvl w:val="3"/>
    </w:pPr>
    <w:rPr>
      <w:rFonts w:cs="Arial"/>
    </w:rPr>
  </w:style>
  <w:style w:type="character" w:customStyle="1" w:styleId="ZhlavZpatChar">
    <w:name w:val="ZáhlavíZápatí Char"/>
    <w:basedOn w:val="Standardnpsmoodstavce"/>
    <w:link w:val="ZhlavZpat"/>
    <w:rsid w:val="00720CC9"/>
    <w:rPr>
      <w:rFonts w:ascii="Arial" w:eastAsia="Times New Roman" w:hAnsi="Arial" w:cs="Arial"/>
      <w:sz w:val="18"/>
      <w:szCs w:val="18"/>
      <w:lang w:eastAsia="cs-CZ"/>
    </w:rPr>
  </w:style>
  <w:style w:type="paragraph" w:customStyle="1" w:styleId="2-OdstlBezsla">
    <w:name w:val="2-OdstČlBezČísla"/>
    <w:basedOn w:val="Normln"/>
    <w:link w:val="2-OdstlBezslaChar"/>
    <w:autoRedefine/>
    <w:uiPriority w:val="99"/>
    <w:qFormat/>
    <w:rsid w:val="007A3C08"/>
    <w:pPr>
      <w:tabs>
        <w:tab w:val="clear" w:pos="851"/>
        <w:tab w:val="clear" w:pos="1418"/>
      </w:tabs>
      <w:spacing w:after="120"/>
    </w:pPr>
    <w:rPr>
      <w:rFonts w:cs="Arial"/>
      <w:szCs w:val="22"/>
    </w:rPr>
  </w:style>
  <w:style w:type="character" w:customStyle="1" w:styleId="4-AbcSeznamChar">
    <w:name w:val="4-AbcSeznam Char"/>
    <w:basedOn w:val="Nadpis2Char"/>
    <w:link w:val="4-AbcSeznam"/>
    <w:rsid w:val="00720CC9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4-SeznamDefinovanchPojm">
    <w:name w:val="4-SeznamDefinovanýchPojmů"/>
    <w:basedOn w:val="Normln"/>
    <w:link w:val="4-SeznamDefinovanchPojmChar"/>
    <w:autoRedefine/>
    <w:qFormat/>
    <w:rsid w:val="00720CC9"/>
    <w:pPr>
      <w:widowControl/>
      <w:tabs>
        <w:tab w:val="left" w:pos="-2410"/>
      </w:tabs>
      <w:spacing w:after="120"/>
      <w:ind w:left="1702" w:hanging="851"/>
      <w:outlineLvl w:val="3"/>
    </w:pPr>
    <w:rPr>
      <w:rFonts w:cs="Arial"/>
      <w:szCs w:val="22"/>
    </w:rPr>
  </w:style>
  <w:style w:type="character" w:customStyle="1" w:styleId="2-OdstlBezslaChar">
    <w:name w:val="2-OdstČlBezČísla Char"/>
    <w:basedOn w:val="Standardnpsmoodstavce"/>
    <w:link w:val="2-OdstlBezsla"/>
    <w:uiPriority w:val="99"/>
    <w:rsid w:val="007A3C08"/>
    <w:rPr>
      <w:rFonts w:ascii="Arial" w:eastAsia="Times New Roman" w:hAnsi="Arial" w:cs="Arial"/>
      <w:lang w:eastAsia="cs-CZ"/>
    </w:rPr>
  </w:style>
  <w:style w:type="paragraph" w:customStyle="1" w:styleId="5-OdstAbcSeznamu">
    <w:name w:val="5-OdstAbcSeznamu"/>
    <w:basedOn w:val="Normln"/>
    <w:link w:val="5-OdstAbcSeznamuChar"/>
    <w:autoRedefine/>
    <w:qFormat/>
    <w:rsid w:val="005833C0"/>
    <w:pPr>
      <w:numPr>
        <w:ilvl w:val="12"/>
      </w:numPr>
      <w:tabs>
        <w:tab w:val="clear" w:pos="851"/>
        <w:tab w:val="clear" w:pos="1418"/>
        <w:tab w:val="left" w:pos="-2410"/>
      </w:tabs>
      <w:spacing w:before="120" w:after="120"/>
      <w:ind w:left="851"/>
    </w:pPr>
    <w:rPr>
      <w:rFonts w:cs="Arial"/>
      <w:szCs w:val="22"/>
    </w:rPr>
  </w:style>
  <w:style w:type="character" w:customStyle="1" w:styleId="4-SeznamDefinovanchPojmChar">
    <w:name w:val="4-SeznamDefinovanýchPojmů Char"/>
    <w:basedOn w:val="Standardnpsmoodstavce"/>
    <w:link w:val="4-SeznamDefinovanchPojm"/>
    <w:rsid w:val="00720CC9"/>
    <w:rPr>
      <w:rFonts w:ascii="Arial" w:eastAsia="Times New Roman" w:hAnsi="Arial" w:cs="Arial"/>
      <w:lang w:eastAsia="cs-CZ"/>
    </w:rPr>
  </w:style>
  <w:style w:type="paragraph" w:customStyle="1" w:styleId="4-iiiSeznam">
    <w:name w:val="4-iiiSeznam"/>
    <w:basedOn w:val="Normln"/>
    <w:link w:val="4-iiiSeznamChar"/>
    <w:rsid w:val="00720CC9"/>
    <w:pPr>
      <w:widowControl/>
      <w:numPr>
        <w:ilvl w:val="4"/>
        <w:numId w:val="2"/>
      </w:numPr>
      <w:tabs>
        <w:tab w:val="clear" w:pos="851"/>
        <w:tab w:val="clear" w:pos="1418"/>
        <w:tab w:val="clear" w:pos="1985"/>
      </w:tabs>
      <w:overflowPunct/>
      <w:autoSpaceDE/>
      <w:autoSpaceDN/>
      <w:adjustRightInd/>
      <w:spacing w:before="100" w:beforeAutospacing="1" w:after="100" w:afterAutospacing="1"/>
      <w:ind w:left="1418"/>
      <w:textAlignment w:val="auto"/>
      <w:outlineLvl w:val="3"/>
    </w:pPr>
    <w:rPr>
      <w:szCs w:val="22"/>
    </w:rPr>
  </w:style>
  <w:style w:type="character" w:customStyle="1" w:styleId="5-OdstAbcSeznamuChar">
    <w:name w:val="5-OdstAbcSeznamu Char"/>
    <w:basedOn w:val="Standardnpsmoodstavce"/>
    <w:link w:val="5-OdstAbcSeznamu"/>
    <w:rsid w:val="005833C0"/>
    <w:rPr>
      <w:rFonts w:ascii="Arial" w:eastAsia="Times New Roman" w:hAnsi="Arial" w:cs="Arial"/>
      <w:lang w:eastAsia="cs-CZ"/>
    </w:rPr>
  </w:style>
  <w:style w:type="paragraph" w:customStyle="1" w:styleId="3-OdstBezsla">
    <w:name w:val="3-OdstBezČísla"/>
    <w:basedOn w:val="Odstavec"/>
    <w:link w:val="3-OdstBezslaChar"/>
    <w:autoRedefine/>
    <w:qFormat/>
    <w:rsid w:val="0009178A"/>
    <w:pPr>
      <w:spacing w:before="120"/>
    </w:pPr>
  </w:style>
  <w:style w:type="character" w:customStyle="1" w:styleId="4-iiiSeznamChar">
    <w:name w:val="4-iiiSeznam Char"/>
    <w:basedOn w:val="Standardnpsmoodstavce"/>
    <w:link w:val="4-iiiSeznam"/>
    <w:rsid w:val="00720CC9"/>
    <w:rPr>
      <w:rFonts w:ascii="Arial" w:eastAsia="Times New Roman" w:hAnsi="Arial" w:cs="Times New Roman"/>
      <w:lang w:eastAsia="cs-CZ"/>
    </w:rPr>
  </w:style>
  <w:style w:type="paragraph" w:customStyle="1" w:styleId="5-iiiSeznam">
    <w:name w:val="5-iiiSeznam"/>
    <w:basedOn w:val="Normln"/>
    <w:link w:val="5-iiiSeznamChar"/>
    <w:autoRedefine/>
    <w:qFormat/>
    <w:rsid w:val="00720CC9"/>
    <w:pPr>
      <w:numPr>
        <w:ilvl w:val="5"/>
        <w:numId w:val="5"/>
      </w:numPr>
      <w:tabs>
        <w:tab w:val="clear" w:pos="851"/>
      </w:tabs>
      <w:spacing w:after="120"/>
      <w:outlineLvl w:val="4"/>
    </w:pPr>
    <w:rPr>
      <w:rFonts w:cs="Arial"/>
      <w:szCs w:val="22"/>
    </w:rPr>
  </w:style>
  <w:style w:type="character" w:customStyle="1" w:styleId="OdstavecChar">
    <w:name w:val="Odstavec Char"/>
    <w:basedOn w:val="Standardnpsmoodstavce"/>
    <w:link w:val="Odstavec"/>
    <w:rsid w:val="00720CC9"/>
    <w:rPr>
      <w:rFonts w:ascii="Arial" w:eastAsia="Times New Roman" w:hAnsi="Arial" w:cs="Times New Roman"/>
      <w:kern w:val="28"/>
      <w:szCs w:val="20"/>
      <w:lang w:eastAsia="cs-CZ"/>
    </w:rPr>
  </w:style>
  <w:style w:type="character" w:customStyle="1" w:styleId="3-OdstBezslaChar">
    <w:name w:val="3-OdstBezČísla Char"/>
    <w:basedOn w:val="OdstavecChar"/>
    <w:link w:val="3-OdstBezsla"/>
    <w:rsid w:val="0009178A"/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5-oSeznam">
    <w:name w:val="5-oSeznam"/>
    <w:basedOn w:val="Bod"/>
    <w:link w:val="5-oSeznamChar"/>
    <w:autoRedefine/>
    <w:qFormat/>
    <w:rsid w:val="0003541E"/>
    <w:pPr>
      <w:keepNext/>
      <w:numPr>
        <w:ilvl w:val="7"/>
        <w:numId w:val="5"/>
      </w:numPr>
      <w:tabs>
        <w:tab w:val="clear" w:pos="2552"/>
        <w:tab w:val="left" w:pos="-2268"/>
        <w:tab w:val="num" w:pos="1418"/>
      </w:tabs>
      <w:ind w:left="1418" w:hanging="284"/>
      <w:outlineLvl w:val="4"/>
    </w:pPr>
    <w:rPr>
      <w:rFonts w:cs="Arial"/>
    </w:rPr>
  </w:style>
  <w:style w:type="character" w:customStyle="1" w:styleId="5-iiiSeznamChar">
    <w:name w:val="5-iiiSeznam Char"/>
    <w:basedOn w:val="Standardnpsmoodstavce"/>
    <w:link w:val="5-iiiSeznam"/>
    <w:rsid w:val="00720CC9"/>
    <w:rPr>
      <w:rFonts w:ascii="Arial" w:eastAsia="Times New Roman" w:hAnsi="Arial" w:cs="Arial"/>
      <w:lang w:eastAsia="cs-CZ"/>
    </w:rPr>
  </w:style>
  <w:style w:type="paragraph" w:customStyle="1" w:styleId="6-Seznam">
    <w:name w:val="6-*Seznam"/>
    <w:basedOn w:val="Bod"/>
    <w:link w:val="6-SeznamChar"/>
    <w:autoRedefine/>
    <w:qFormat/>
    <w:rsid w:val="00720CC9"/>
    <w:pPr>
      <w:numPr>
        <w:ilvl w:val="8"/>
        <w:numId w:val="5"/>
      </w:numPr>
      <w:tabs>
        <w:tab w:val="left" w:pos="2060"/>
      </w:tabs>
      <w:outlineLvl w:val="5"/>
    </w:pPr>
    <w:rPr>
      <w:rFonts w:cs="Arial"/>
    </w:rPr>
  </w:style>
  <w:style w:type="character" w:customStyle="1" w:styleId="BodChar">
    <w:name w:val="Bod Char"/>
    <w:basedOn w:val="Standardnpsmoodstavce"/>
    <w:link w:val="Bod"/>
    <w:rsid w:val="00720CC9"/>
    <w:rPr>
      <w:rFonts w:ascii="Arial" w:eastAsia="Times New Roman" w:hAnsi="Arial" w:cs="Times New Roman"/>
      <w:kern w:val="28"/>
      <w:szCs w:val="20"/>
      <w:lang w:eastAsia="cs-CZ"/>
    </w:rPr>
  </w:style>
  <w:style w:type="character" w:customStyle="1" w:styleId="5-oSeznamChar">
    <w:name w:val="5-oSeznam Char"/>
    <w:basedOn w:val="BodChar"/>
    <w:link w:val="5-oSeznam"/>
    <w:rsid w:val="0003541E"/>
    <w:rPr>
      <w:rFonts w:ascii="Arial" w:eastAsia="Times New Roman" w:hAnsi="Arial" w:cs="Arial"/>
      <w:kern w:val="28"/>
      <w:szCs w:val="20"/>
      <w:lang w:eastAsia="cs-CZ"/>
    </w:rPr>
  </w:style>
  <w:style w:type="paragraph" w:customStyle="1" w:styleId="4-slOdst">
    <w:name w:val="4-ČíslOdst"/>
    <w:basedOn w:val="3-OdstavecSmlouvy"/>
    <w:link w:val="4-slOdstChar"/>
    <w:autoRedefine/>
    <w:qFormat/>
    <w:rsid w:val="00FE0AFD"/>
    <w:pPr>
      <w:numPr>
        <w:ilvl w:val="3"/>
      </w:numPr>
      <w:outlineLvl w:val="3"/>
    </w:pPr>
  </w:style>
  <w:style w:type="character" w:customStyle="1" w:styleId="6-SeznamChar">
    <w:name w:val="6-*Seznam Char"/>
    <w:basedOn w:val="BodChar"/>
    <w:link w:val="6-Seznam"/>
    <w:rsid w:val="00720CC9"/>
    <w:rPr>
      <w:rFonts w:ascii="Arial" w:eastAsia="Times New Roman" w:hAnsi="Arial" w:cs="Arial"/>
      <w:kern w:val="28"/>
      <w:szCs w:val="20"/>
      <w:lang w:eastAsia="cs-CZ"/>
    </w:rPr>
  </w:style>
  <w:style w:type="paragraph" w:customStyle="1" w:styleId="5-AbcSeznam">
    <w:name w:val="5-AbcSeznam"/>
    <w:basedOn w:val="4-AbcSeznam"/>
    <w:link w:val="5-AbcSeznamChar"/>
    <w:autoRedefine/>
    <w:qFormat/>
    <w:rsid w:val="00050B54"/>
    <w:pPr>
      <w:numPr>
        <w:ilvl w:val="4"/>
        <w:numId w:val="5"/>
      </w:numPr>
      <w:spacing w:before="60" w:beforeAutospacing="0" w:after="60" w:afterAutospacing="0"/>
      <w:outlineLvl w:val="4"/>
    </w:pPr>
    <w:rPr>
      <w:sz w:val="22"/>
      <w:szCs w:val="22"/>
    </w:rPr>
  </w:style>
  <w:style w:type="character" w:customStyle="1" w:styleId="4-slOdstChar">
    <w:name w:val="4-ČíslOdst Char"/>
    <w:basedOn w:val="3-OdstavecSmlouvyChar"/>
    <w:link w:val="4-slOdst"/>
    <w:rsid w:val="00FE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6-iiiSeznam">
    <w:name w:val="6-iiiSeznam"/>
    <w:basedOn w:val="Normln"/>
    <w:link w:val="6-iiiSeznamChar"/>
    <w:autoRedefine/>
    <w:qFormat/>
    <w:rsid w:val="00720CC9"/>
    <w:pPr>
      <w:numPr>
        <w:ilvl w:val="6"/>
        <w:numId w:val="5"/>
      </w:numPr>
      <w:tabs>
        <w:tab w:val="clear" w:pos="851"/>
        <w:tab w:val="clear" w:pos="1418"/>
        <w:tab w:val="left" w:pos="-2410"/>
      </w:tabs>
      <w:spacing w:after="120"/>
      <w:outlineLvl w:val="5"/>
    </w:pPr>
    <w:rPr>
      <w:szCs w:val="22"/>
    </w:rPr>
  </w:style>
  <w:style w:type="character" w:customStyle="1" w:styleId="5-AbcSeznamChar">
    <w:name w:val="5-AbcSeznam Char"/>
    <w:basedOn w:val="4-AbcSeznamChar"/>
    <w:link w:val="5-AbcSeznam"/>
    <w:rsid w:val="00050B54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4-DalOdst">
    <w:name w:val="4-DalšíOdst"/>
    <w:basedOn w:val="Nadpis3"/>
    <w:link w:val="4-DalOdstChar"/>
    <w:autoRedefine/>
    <w:qFormat/>
    <w:rsid w:val="00AB77D4"/>
    <w:pPr>
      <w:spacing w:before="0"/>
      <w:ind w:firstLine="0"/>
    </w:pPr>
    <w:rPr>
      <w:sz w:val="22"/>
      <w:szCs w:val="22"/>
    </w:rPr>
  </w:style>
  <w:style w:type="character" w:customStyle="1" w:styleId="6-iiiSeznamChar">
    <w:name w:val="6-iiiSeznam Char"/>
    <w:basedOn w:val="Standardnpsmoodstavce"/>
    <w:link w:val="6-iiiSeznam"/>
    <w:rsid w:val="00720CC9"/>
    <w:rPr>
      <w:rFonts w:ascii="Arial" w:eastAsia="Times New Roman" w:hAnsi="Arial" w:cs="Times New Roman"/>
      <w:lang w:eastAsia="cs-CZ"/>
    </w:rPr>
  </w:style>
  <w:style w:type="paragraph" w:customStyle="1" w:styleId="0-Akce">
    <w:name w:val="0-Akce"/>
    <w:basedOn w:val="BodyText21"/>
    <w:link w:val="0-AkceChar"/>
    <w:qFormat/>
    <w:rsid w:val="00720CC9"/>
    <w:pPr>
      <w:spacing w:before="100" w:beforeAutospacing="1" w:after="100" w:afterAutospacing="1"/>
    </w:pPr>
    <w:rPr>
      <w:caps w:val="0"/>
      <w:spacing w:val="30"/>
      <w:sz w:val="40"/>
      <w:szCs w:val="40"/>
    </w:rPr>
  </w:style>
  <w:style w:type="character" w:customStyle="1" w:styleId="Nadpis3Char1">
    <w:name w:val="Nadpis 3 Char1"/>
    <w:basedOn w:val="Nadpis2Char"/>
    <w:link w:val="Nadpis3"/>
    <w:rsid w:val="00720CC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4-DalOdstChar">
    <w:name w:val="4-DalšíOdst Char"/>
    <w:basedOn w:val="Nadpis3Char1"/>
    <w:link w:val="4-DalOdst"/>
    <w:rsid w:val="00AB77D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0-Dokument">
    <w:name w:val="0-Dokument"/>
    <w:basedOn w:val="Normln"/>
    <w:link w:val="0-DokumentChar"/>
    <w:qFormat/>
    <w:rsid w:val="00720CC9"/>
    <w:pPr>
      <w:spacing w:before="100" w:beforeAutospacing="1" w:after="100" w:afterAutospacing="1"/>
      <w:jc w:val="center"/>
    </w:pPr>
    <w:rPr>
      <w:b/>
      <w:spacing w:val="20"/>
      <w:sz w:val="36"/>
    </w:rPr>
  </w:style>
  <w:style w:type="character" w:customStyle="1" w:styleId="BodyText21Char">
    <w:name w:val="Body Text 21 Char"/>
    <w:basedOn w:val="Standardnpsmoodstavce"/>
    <w:link w:val="BodyText21"/>
    <w:rsid w:val="00720CC9"/>
    <w:rPr>
      <w:rFonts w:ascii="Arial" w:eastAsia="Times New Roman" w:hAnsi="Arial" w:cs="Times New Roman"/>
      <w:b/>
      <w:caps/>
      <w:spacing w:val="60"/>
      <w:sz w:val="44"/>
      <w:szCs w:val="20"/>
      <w:lang w:eastAsia="cs-CZ"/>
    </w:rPr>
  </w:style>
  <w:style w:type="character" w:customStyle="1" w:styleId="0-AkceChar">
    <w:name w:val="0-Akce Char"/>
    <w:basedOn w:val="BodyText21Char"/>
    <w:link w:val="0-Akce"/>
    <w:rsid w:val="00720CC9"/>
    <w:rPr>
      <w:rFonts w:ascii="Arial" w:eastAsia="Times New Roman" w:hAnsi="Arial" w:cs="Times New Roman"/>
      <w:b/>
      <w:caps w:val="0"/>
      <w:spacing w:val="30"/>
      <w:sz w:val="40"/>
      <w:szCs w:val="40"/>
      <w:lang w:eastAsia="cs-CZ"/>
    </w:rPr>
  </w:style>
  <w:style w:type="paragraph" w:customStyle="1" w:styleId="0-Obsah">
    <w:name w:val="0-Obsah"/>
    <w:basedOn w:val="Obsah1"/>
    <w:link w:val="0-ObsahChar"/>
    <w:autoRedefine/>
    <w:qFormat/>
    <w:rsid w:val="00A13C26"/>
    <w:pPr>
      <w:tabs>
        <w:tab w:val="clear" w:pos="9354"/>
        <w:tab w:val="left" w:pos="480"/>
        <w:tab w:val="left" w:pos="567"/>
        <w:tab w:val="left" w:pos="3390"/>
      </w:tabs>
      <w:spacing w:before="120" w:after="120"/>
      <w:ind w:left="567" w:hanging="567"/>
    </w:pPr>
    <w:rPr>
      <w:rFonts w:cs="Arial"/>
      <w:caps w:val="0"/>
      <w:noProof/>
      <w:szCs w:val="22"/>
    </w:rPr>
  </w:style>
  <w:style w:type="character" w:customStyle="1" w:styleId="0-DokumentChar">
    <w:name w:val="0-Dokument Char"/>
    <w:basedOn w:val="Standardnpsmoodstavce"/>
    <w:link w:val="0-Dokument"/>
    <w:rsid w:val="00720CC9"/>
    <w:rPr>
      <w:rFonts w:ascii="Arial" w:eastAsia="Times New Roman" w:hAnsi="Arial" w:cs="Times New Roman"/>
      <w:b/>
      <w:spacing w:val="20"/>
      <w:sz w:val="36"/>
      <w:szCs w:val="20"/>
      <w:lang w:eastAsia="cs-CZ"/>
    </w:rPr>
  </w:style>
  <w:style w:type="character" w:customStyle="1" w:styleId="Obsah1Char">
    <w:name w:val="Obsah 1 Char"/>
    <w:basedOn w:val="Standardnpsmoodstavce"/>
    <w:link w:val="Obsah1"/>
    <w:uiPriority w:val="39"/>
    <w:rsid w:val="00720CC9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0-ObsahChar">
    <w:name w:val="0-Obsah Char"/>
    <w:basedOn w:val="Obsah1Char"/>
    <w:link w:val="0-Obsah"/>
    <w:rsid w:val="00A13C26"/>
    <w:rPr>
      <w:rFonts w:ascii="Arial" w:eastAsia="Times New Roman" w:hAnsi="Arial" w:cs="Arial"/>
      <w:b/>
      <w:caps w:val="0"/>
      <w:noProof/>
      <w:szCs w:val="20"/>
      <w:lang w:eastAsia="cs-CZ"/>
    </w:rPr>
  </w:style>
  <w:style w:type="paragraph" w:styleId="Zhlav">
    <w:name w:val="header"/>
    <w:basedOn w:val="Normln"/>
    <w:link w:val="ZhlavChar"/>
    <w:rsid w:val="00720CC9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0CC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20CC9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0CC9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08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B539D5"/>
  </w:style>
  <w:style w:type="paragraph" w:customStyle="1" w:styleId="stylnadpis2zarovnatdobloku0">
    <w:name w:val="stylnadpis2zarovnatdobloku"/>
    <w:basedOn w:val="Normln"/>
    <w:rsid w:val="00342C5E"/>
    <w:pPr>
      <w:widowControl/>
      <w:tabs>
        <w:tab w:val="clear" w:pos="851"/>
        <w:tab w:val="clear" w:pos="1418"/>
      </w:tabs>
      <w:overflowPunct/>
      <w:autoSpaceDE/>
      <w:autoSpaceDN/>
      <w:adjustRightInd/>
      <w:spacing w:after="120"/>
      <w:ind w:left="993" w:hanging="851"/>
      <w:textAlignment w:val="auto"/>
    </w:pPr>
    <w:rPr>
      <w:rFonts w:eastAsia="Calibri" w:cs="Arial"/>
      <w:color w:val="000000"/>
      <w:szCs w:val="22"/>
    </w:rPr>
  </w:style>
  <w:style w:type="paragraph" w:styleId="Nzev">
    <w:name w:val="Title"/>
    <w:basedOn w:val="Normln"/>
    <w:link w:val="NzevChar"/>
    <w:qFormat/>
    <w:rsid w:val="0013719A"/>
    <w:pPr>
      <w:widowControl/>
      <w:shd w:val="pct10" w:color="auto" w:fill="auto"/>
      <w:tabs>
        <w:tab w:val="clear" w:pos="851"/>
        <w:tab w:val="clear" w:pos="1418"/>
      </w:tabs>
      <w:overflowPunct/>
      <w:autoSpaceDE/>
      <w:autoSpaceDN/>
      <w:adjustRightInd/>
      <w:spacing w:before="3240"/>
      <w:jc w:val="center"/>
      <w:textAlignment w:val="auto"/>
    </w:pPr>
    <w:rPr>
      <w:b/>
      <w:caps/>
      <w:sz w:val="52"/>
    </w:rPr>
  </w:style>
  <w:style w:type="character" w:customStyle="1" w:styleId="NzevChar">
    <w:name w:val="Název Char"/>
    <w:basedOn w:val="Standardnpsmoodstavce"/>
    <w:link w:val="Nzev"/>
    <w:rsid w:val="0013719A"/>
    <w:rPr>
      <w:rFonts w:ascii="Arial" w:eastAsia="Times New Roman" w:hAnsi="Arial" w:cs="Times New Roman"/>
      <w:b/>
      <w:caps/>
      <w:sz w:val="52"/>
      <w:szCs w:val="20"/>
      <w:shd w:val="pct10" w:color="auto" w:fil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rc\AppData\Roaming\Microsoft\Word\Po%20spu&#353;t&#283;n&#237;\DocAp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DocApka</Template>
  <TotalTime>28</TotalTime>
  <Pages>11</Pages>
  <Words>1768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E-Consult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Eliminace Východ (V1-2)</dc:subject>
  <dc:creator>E-Consult, s.r.o.</dc:creator>
  <cp:lastModifiedBy>Manhalova</cp:lastModifiedBy>
  <cp:revision>3</cp:revision>
  <cp:lastPrinted>2021-05-14T09:43:00Z</cp:lastPrinted>
  <dcterms:created xsi:type="dcterms:W3CDTF">2022-06-01T08:25:00Z</dcterms:created>
  <dcterms:modified xsi:type="dcterms:W3CDTF">2022-06-01T08:55:00Z</dcterms:modified>
</cp:coreProperties>
</file>