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61" w:rsidRPr="00EA3BA5" w:rsidRDefault="00EA0361" w:rsidP="00EA0361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Dodatek </w:t>
      </w:r>
      <w:proofErr w:type="gramStart"/>
      <w:r w:rsidRPr="00EA3BA5">
        <w:rPr>
          <w:rFonts w:ascii="Arial" w:hAnsi="Arial" w:cs="Arial"/>
          <w:b/>
          <w:sz w:val="22"/>
          <w:szCs w:val="22"/>
        </w:rPr>
        <w:t>č.1</w:t>
      </w:r>
      <w:proofErr w:type="gramEnd"/>
    </w:p>
    <w:p w:rsidR="00EA0361" w:rsidRPr="00EA3BA5" w:rsidRDefault="00EA0361" w:rsidP="00EA0361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>ke smlouvě o dílo č. 11/2016</w:t>
      </w:r>
    </w:p>
    <w:p w:rsidR="00EA0361" w:rsidRDefault="00EA0361" w:rsidP="00EA0361">
      <w:pPr>
        <w:pStyle w:val="ZkladntextIMP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uzavřená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 xml:space="preserve">. § 2586 a </w:t>
      </w:r>
      <w:proofErr w:type="spellStart"/>
      <w:r w:rsidRPr="003070DB">
        <w:rPr>
          <w:rFonts w:ascii="Arial" w:hAnsi="Arial" w:cs="Arial"/>
          <w:sz w:val="20"/>
        </w:rPr>
        <w:t>násl</w:t>
      </w:r>
      <w:proofErr w:type="spellEnd"/>
      <w:r w:rsidRPr="003070DB">
        <w:rPr>
          <w:rFonts w:ascii="Arial" w:hAnsi="Arial" w:cs="Arial"/>
          <w:sz w:val="20"/>
        </w:rPr>
        <w:t>. zákona č. 89/2012 Sb., občanský zákoník, níže uvedeného dne, měsíce a roku mezi těmito smluvními stranami:</w:t>
      </w:r>
      <w:bookmarkStart w:id="0" w:name="_GoBack"/>
      <w:bookmarkEnd w:id="0"/>
    </w:p>
    <w:p w:rsidR="00EA3BA5" w:rsidRPr="003070DB" w:rsidRDefault="00EA3BA5" w:rsidP="00EA0361">
      <w:pPr>
        <w:pStyle w:val="ZkladntextIMP"/>
        <w:jc w:val="center"/>
        <w:rPr>
          <w:rFonts w:ascii="Arial" w:hAnsi="Arial" w:cs="Arial"/>
          <w:sz w:val="20"/>
        </w:rPr>
      </w:pPr>
    </w:p>
    <w:p w:rsidR="00EA0361" w:rsidRPr="003070DB" w:rsidRDefault="003070DB" w:rsidP="003070DB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="00E81BB6" w:rsidRPr="003070DB">
        <w:rPr>
          <w:rFonts w:ascii="Arial" w:hAnsi="Arial" w:cs="Arial"/>
          <w:b/>
          <w:sz w:val="20"/>
        </w:rPr>
        <w:t>1</w:t>
      </w:r>
      <w:r w:rsidR="00EA0361" w:rsidRPr="003070DB">
        <w:rPr>
          <w:rFonts w:ascii="Arial" w:hAnsi="Arial" w:cs="Arial"/>
          <w:sz w:val="20"/>
        </w:rPr>
        <w:t>.</w:t>
      </w:r>
    </w:p>
    <w:p w:rsidR="00EA0361" w:rsidRPr="003070DB" w:rsidRDefault="00EA0361" w:rsidP="003070DB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EA0361" w:rsidRPr="003070DB" w:rsidRDefault="00EA0361" w:rsidP="00EA0361">
      <w:pPr>
        <w:pStyle w:val="ZkladntextIMP"/>
        <w:spacing w:before="240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Zhotovitel</w:t>
      </w:r>
    </w:p>
    <w:p w:rsidR="00EA0361" w:rsidRPr="003070DB" w:rsidRDefault="00EA0361" w:rsidP="00EA0361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Jana Nevosadová</w:t>
      </w:r>
    </w:p>
    <w:p w:rsidR="00EA0361" w:rsidRPr="003070DB" w:rsidRDefault="00EA0361" w:rsidP="00EA0361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Se sídlem: </w:t>
      </w:r>
      <w:r w:rsidR="005415B4">
        <w:rPr>
          <w:rFonts w:ascii="Arial" w:hAnsi="Arial" w:cs="Arial"/>
          <w:sz w:val="20"/>
        </w:rPr>
        <w:t>XXXXXXXXX</w:t>
      </w:r>
      <w:r w:rsidRPr="003070DB">
        <w:rPr>
          <w:rFonts w:ascii="Arial" w:hAnsi="Arial" w:cs="Arial"/>
          <w:sz w:val="20"/>
        </w:rPr>
        <w:t xml:space="preserve">, 588 21 Velký </w:t>
      </w:r>
      <w:proofErr w:type="spellStart"/>
      <w:r w:rsidRPr="003070DB">
        <w:rPr>
          <w:rFonts w:ascii="Arial" w:hAnsi="Arial" w:cs="Arial"/>
          <w:sz w:val="20"/>
        </w:rPr>
        <w:t>Beranov</w:t>
      </w:r>
      <w:proofErr w:type="spellEnd"/>
    </w:p>
    <w:p w:rsidR="00EA0361" w:rsidRPr="003070DB" w:rsidRDefault="00EA0361" w:rsidP="00EA0361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IČ:</w:t>
      </w:r>
      <w:r w:rsidRPr="003070DB">
        <w:rPr>
          <w:rFonts w:ascii="Arial" w:hAnsi="Arial" w:cs="Arial"/>
          <w:sz w:val="20"/>
        </w:rPr>
        <w:tab/>
        <w:t>49406434</w:t>
      </w:r>
    </w:p>
    <w:p w:rsidR="00EA0361" w:rsidRPr="003070DB" w:rsidRDefault="00EA0361" w:rsidP="00EA0361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DIČ:</w:t>
      </w:r>
      <w:r w:rsidRPr="003070DB">
        <w:rPr>
          <w:rFonts w:ascii="Arial" w:hAnsi="Arial" w:cs="Arial"/>
          <w:sz w:val="20"/>
        </w:rPr>
        <w:tab/>
      </w:r>
      <w:r w:rsidR="005415B4">
        <w:rPr>
          <w:rFonts w:ascii="Arial" w:hAnsi="Arial" w:cs="Arial"/>
          <w:sz w:val="20"/>
        </w:rPr>
        <w:t>XXXXXXXXX</w:t>
      </w:r>
    </w:p>
    <w:p w:rsidR="00EA3BA5" w:rsidRDefault="00EA3BA5" w:rsidP="00EA3BA5">
      <w:pPr>
        <w:pStyle w:val="Bezmezer"/>
      </w:pPr>
    </w:p>
    <w:p w:rsidR="005415B4" w:rsidRDefault="005415B4" w:rsidP="00EA3BA5">
      <w:pPr>
        <w:pStyle w:val="Bezmezer"/>
      </w:pPr>
    </w:p>
    <w:p w:rsidR="00EA0361" w:rsidRPr="00EA3BA5" w:rsidRDefault="00EA0361" w:rsidP="00EA3BA5">
      <w:pPr>
        <w:pStyle w:val="Bezmezer"/>
        <w:rPr>
          <w:rFonts w:ascii="Arial" w:hAnsi="Arial" w:cs="Arial"/>
        </w:rPr>
      </w:pPr>
      <w:r w:rsidRPr="00EA3BA5">
        <w:rPr>
          <w:rFonts w:ascii="Arial" w:hAnsi="Arial" w:cs="Arial"/>
        </w:rPr>
        <w:t>Objednatel:</w:t>
      </w:r>
    </w:p>
    <w:p w:rsidR="00EA3BA5" w:rsidRPr="00EA3BA5" w:rsidRDefault="00EA3BA5" w:rsidP="00EA3BA5">
      <w:pPr>
        <w:rPr>
          <w:rFonts w:ascii="Arial" w:hAnsi="Arial" w:cs="Arial"/>
          <w:b/>
          <w:bCs/>
        </w:rPr>
      </w:pPr>
      <w:r w:rsidRPr="00EA3BA5">
        <w:rPr>
          <w:rFonts w:ascii="Arial" w:hAnsi="Arial" w:cs="Arial"/>
          <w:b/>
          <w:bCs/>
        </w:rPr>
        <w:t>Národní ústav lidové kultury</w:t>
      </w:r>
    </w:p>
    <w:p w:rsidR="00EA3BA5" w:rsidRPr="00EA3BA5" w:rsidRDefault="00EA3BA5" w:rsidP="00EA3BA5">
      <w:pPr>
        <w:pStyle w:val="Zkladntext21"/>
        <w:outlineLvl w:val="0"/>
        <w:rPr>
          <w:rFonts w:ascii="Arial" w:hAnsi="Arial" w:cs="Arial"/>
          <w:bCs/>
          <w:sz w:val="20"/>
          <w:szCs w:val="20"/>
        </w:rPr>
      </w:pPr>
      <w:r w:rsidRPr="00EA3BA5">
        <w:rPr>
          <w:rFonts w:ascii="Arial" w:hAnsi="Arial" w:cs="Arial"/>
          <w:bCs/>
          <w:sz w:val="20"/>
          <w:szCs w:val="20"/>
        </w:rPr>
        <w:t>Zámek č. 672, 696 62 Strážnice</w:t>
      </w:r>
    </w:p>
    <w:p w:rsidR="00EA3BA5" w:rsidRPr="00EA3BA5" w:rsidRDefault="00EA3BA5" w:rsidP="00EA3BA5">
      <w:pPr>
        <w:pStyle w:val="Zkladntext21"/>
        <w:outlineLvl w:val="0"/>
        <w:rPr>
          <w:rFonts w:ascii="Arial" w:hAnsi="Arial" w:cs="Arial"/>
          <w:bCs/>
          <w:sz w:val="20"/>
          <w:szCs w:val="20"/>
        </w:rPr>
      </w:pPr>
      <w:r w:rsidRPr="00EA3BA5">
        <w:rPr>
          <w:rFonts w:ascii="Arial" w:hAnsi="Arial" w:cs="Arial"/>
          <w:bCs/>
          <w:sz w:val="20"/>
          <w:szCs w:val="20"/>
        </w:rPr>
        <w:t xml:space="preserve">zastoupen: </w:t>
      </w:r>
      <w:r w:rsidRPr="00EA3BA5">
        <w:rPr>
          <w:rFonts w:ascii="Arial" w:hAnsi="Arial" w:cs="Arial"/>
          <w:b/>
          <w:bCs/>
          <w:sz w:val="20"/>
          <w:szCs w:val="20"/>
        </w:rPr>
        <w:t xml:space="preserve">PhDr. Martin </w:t>
      </w:r>
      <w:proofErr w:type="spellStart"/>
      <w:r w:rsidRPr="00EA3BA5">
        <w:rPr>
          <w:rFonts w:ascii="Arial" w:hAnsi="Arial" w:cs="Arial"/>
          <w:b/>
          <w:bCs/>
          <w:sz w:val="20"/>
          <w:szCs w:val="20"/>
        </w:rPr>
        <w:t>Šimša</w:t>
      </w:r>
      <w:proofErr w:type="spellEnd"/>
      <w:r w:rsidRPr="00EA3BA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A3BA5">
        <w:rPr>
          <w:rFonts w:ascii="Arial" w:hAnsi="Arial" w:cs="Arial"/>
          <w:b/>
          <w:bCs/>
          <w:sz w:val="20"/>
          <w:szCs w:val="20"/>
        </w:rPr>
        <w:t>Ph.D</w:t>
      </w:r>
      <w:proofErr w:type="spellEnd"/>
      <w:r w:rsidRPr="00EA3BA5">
        <w:rPr>
          <w:rFonts w:ascii="Arial" w:hAnsi="Arial" w:cs="Arial"/>
          <w:b/>
          <w:bCs/>
          <w:sz w:val="20"/>
          <w:szCs w:val="20"/>
        </w:rPr>
        <w:t>.</w:t>
      </w:r>
      <w:r w:rsidRPr="00EA3BA5">
        <w:rPr>
          <w:rFonts w:ascii="Arial" w:hAnsi="Arial" w:cs="Arial"/>
          <w:bCs/>
          <w:sz w:val="20"/>
          <w:szCs w:val="20"/>
        </w:rPr>
        <w:t>, ředitel</w:t>
      </w:r>
    </w:p>
    <w:p w:rsidR="00EA3BA5" w:rsidRPr="00EA3BA5" w:rsidRDefault="00EA3BA5" w:rsidP="00EA3BA5">
      <w:pPr>
        <w:pStyle w:val="Zkladntext21"/>
        <w:outlineLvl w:val="0"/>
        <w:rPr>
          <w:rFonts w:ascii="Arial" w:hAnsi="Arial" w:cs="Arial"/>
          <w:bCs/>
          <w:sz w:val="20"/>
          <w:szCs w:val="20"/>
        </w:rPr>
      </w:pPr>
      <w:r w:rsidRPr="00EA3BA5">
        <w:rPr>
          <w:rFonts w:ascii="Arial" w:hAnsi="Arial" w:cs="Arial"/>
          <w:bCs/>
          <w:sz w:val="20"/>
          <w:szCs w:val="20"/>
        </w:rPr>
        <w:t>IČ: 00094927, DIČ: CZ-00094927 (nejsme plátci DPH)</w:t>
      </w:r>
    </w:p>
    <w:p w:rsidR="00EA3BA5" w:rsidRPr="00EA3BA5" w:rsidRDefault="00EA3BA5" w:rsidP="00EA3BA5">
      <w:pPr>
        <w:pStyle w:val="Zkladntext21"/>
        <w:outlineLvl w:val="0"/>
        <w:rPr>
          <w:rFonts w:ascii="Arial" w:hAnsi="Arial" w:cs="Arial"/>
          <w:bCs/>
          <w:sz w:val="20"/>
          <w:szCs w:val="20"/>
        </w:rPr>
      </w:pPr>
      <w:r w:rsidRPr="00EA3BA5">
        <w:rPr>
          <w:rFonts w:ascii="Arial" w:hAnsi="Arial" w:cs="Arial"/>
          <w:bCs/>
          <w:sz w:val="20"/>
          <w:szCs w:val="20"/>
        </w:rPr>
        <w:t xml:space="preserve">Státní příspěvková organizace zřízená MK podle §3 zák. 203/2006 Sb.,Zřizovací listina </w:t>
      </w:r>
      <w:proofErr w:type="gramStart"/>
      <w:r w:rsidRPr="00EA3BA5">
        <w:rPr>
          <w:rFonts w:ascii="Arial" w:hAnsi="Arial" w:cs="Arial"/>
          <w:bCs/>
          <w:sz w:val="20"/>
          <w:szCs w:val="20"/>
        </w:rPr>
        <w:t>č.j.</w:t>
      </w:r>
      <w:proofErr w:type="gramEnd"/>
      <w:r w:rsidRPr="00EA3BA5">
        <w:rPr>
          <w:rFonts w:ascii="Arial" w:hAnsi="Arial" w:cs="Arial"/>
          <w:bCs/>
          <w:sz w:val="20"/>
          <w:szCs w:val="20"/>
        </w:rPr>
        <w:t>18724/2008 ze dne 19.12.2008</w:t>
      </w:r>
    </w:p>
    <w:p w:rsidR="00EA3BA5" w:rsidRDefault="00EA3BA5" w:rsidP="00EA3BA5">
      <w:pPr>
        <w:jc w:val="both"/>
        <w:rPr>
          <w:rFonts w:ascii="Arial" w:hAnsi="Arial" w:cs="Arial"/>
        </w:rPr>
      </w:pPr>
      <w:r w:rsidRPr="00EA3BA5">
        <w:rPr>
          <w:rFonts w:ascii="Arial" w:hAnsi="Arial" w:cs="Arial"/>
        </w:rPr>
        <w:t>(dále jen objednatel)</w:t>
      </w:r>
    </w:p>
    <w:p w:rsidR="00EA3BA5" w:rsidRPr="00EA3BA5" w:rsidRDefault="00EA3BA5" w:rsidP="00EA3BA5">
      <w:pPr>
        <w:jc w:val="both"/>
        <w:rPr>
          <w:rFonts w:ascii="Arial" w:hAnsi="Arial" w:cs="Arial"/>
        </w:rPr>
      </w:pPr>
    </w:p>
    <w:p w:rsidR="00EA3BA5" w:rsidRPr="003070DB" w:rsidRDefault="00EA3BA5" w:rsidP="00EA3BA5">
      <w:pPr>
        <w:pStyle w:val="Bezmezer"/>
      </w:pPr>
    </w:p>
    <w:p w:rsidR="00EA0361" w:rsidRPr="003070DB" w:rsidRDefault="00EA0361" w:rsidP="003070DB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 xml:space="preserve">Čl. </w:t>
      </w:r>
      <w:r w:rsidR="00E81BB6" w:rsidRPr="003070DB">
        <w:rPr>
          <w:rFonts w:ascii="Arial" w:hAnsi="Arial" w:cs="Arial"/>
          <w:b/>
          <w:sz w:val="20"/>
        </w:rPr>
        <w:t>2</w:t>
      </w:r>
      <w:r w:rsidRPr="003070DB">
        <w:rPr>
          <w:rFonts w:ascii="Arial" w:hAnsi="Arial" w:cs="Arial"/>
          <w:sz w:val="20"/>
        </w:rPr>
        <w:t>.</w:t>
      </w:r>
    </w:p>
    <w:p w:rsidR="00EA0361" w:rsidRPr="003070DB" w:rsidRDefault="00EA0361" w:rsidP="003070DB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uzavřely dne 14.12.2016 Smlouvu o dílo č. 11/2016 (dále jen „Smlouva“), jejímž předmětem je zpracování projektové dokumentace pro územní řízení na stavbu </w:t>
      </w:r>
      <w:r w:rsidRPr="003070DB">
        <w:rPr>
          <w:rFonts w:ascii="Arial" w:hAnsi="Arial" w:cs="Arial"/>
          <w:b/>
          <w:sz w:val="20"/>
        </w:rPr>
        <w:t>„</w:t>
      </w:r>
      <w:proofErr w:type="spellStart"/>
      <w:r w:rsidRPr="003070DB">
        <w:rPr>
          <w:rFonts w:ascii="Arial" w:hAnsi="Arial" w:cs="Arial"/>
          <w:b/>
          <w:sz w:val="20"/>
        </w:rPr>
        <w:t>Horňácko</w:t>
      </w:r>
      <w:proofErr w:type="spellEnd"/>
      <w:r w:rsidRPr="003070DB">
        <w:rPr>
          <w:rFonts w:ascii="Arial" w:hAnsi="Arial" w:cs="Arial"/>
          <w:b/>
          <w:sz w:val="20"/>
        </w:rPr>
        <w:t xml:space="preserve"> – terénní úpravy na pozemcích </w:t>
      </w:r>
      <w:proofErr w:type="spellStart"/>
      <w:proofErr w:type="gramStart"/>
      <w:r w:rsidRPr="003070DB">
        <w:rPr>
          <w:rFonts w:ascii="Arial" w:hAnsi="Arial" w:cs="Arial"/>
          <w:b/>
          <w:sz w:val="20"/>
        </w:rPr>
        <w:t>p.č</w:t>
      </w:r>
      <w:proofErr w:type="spellEnd"/>
      <w:r w:rsidRPr="003070DB">
        <w:rPr>
          <w:rFonts w:ascii="Arial" w:hAnsi="Arial" w:cs="Arial"/>
          <w:b/>
          <w:sz w:val="20"/>
        </w:rPr>
        <w:t>.</w:t>
      </w:r>
      <w:proofErr w:type="gramEnd"/>
      <w:r w:rsidRPr="003070DB">
        <w:rPr>
          <w:rFonts w:ascii="Arial" w:hAnsi="Arial" w:cs="Arial"/>
          <w:b/>
          <w:sz w:val="20"/>
        </w:rPr>
        <w:t xml:space="preserve"> 3078, 3077, 3076,3075, 3086/1“</w:t>
      </w:r>
      <w:r w:rsidRPr="003070DB">
        <w:rPr>
          <w:rFonts w:ascii="Arial" w:hAnsi="Arial" w:cs="Arial"/>
          <w:sz w:val="20"/>
        </w:rPr>
        <w:t xml:space="preserve">, k. </w:t>
      </w:r>
      <w:proofErr w:type="spellStart"/>
      <w:r w:rsidRPr="003070DB">
        <w:rPr>
          <w:rFonts w:ascii="Arial" w:hAnsi="Arial" w:cs="Arial"/>
          <w:sz w:val="20"/>
        </w:rPr>
        <w:t>ú</w:t>
      </w:r>
      <w:proofErr w:type="spellEnd"/>
      <w:r w:rsidRPr="003070DB">
        <w:rPr>
          <w:rFonts w:ascii="Arial" w:hAnsi="Arial" w:cs="Arial"/>
          <w:sz w:val="20"/>
        </w:rPr>
        <w:t xml:space="preserve">. Strážnice na Moravě, vč. vyřízení </w:t>
      </w:r>
      <w:r w:rsidR="00F25B64">
        <w:rPr>
          <w:rFonts w:ascii="Arial" w:hAnsi="Arial" w:cs="Arial"/>
          <w:sz w:val="20"/>
        </w:rPr>
        <w:t>pravomocného územního řízení</w:t>
      </w:r>
      <w:r w:rsidRPr="003070DB">
        <w:rPr>
          <w:rFonts w:ascii="Arial" w:hAnsi="Arial" w:cs="Arial"/>
          <w:sz w:val="20"/>
        </w:rPr>
        <w:t>.</w:t>
      </w:r>
    </w:p>
    <w:p w:rsidR="00EA0361" w:rsidRPr="003070DB" w:rsidRDefault="00EA0361" w:rsidP="003070DB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Na základě projednání rozpracované dokumentace se zástupci ochrany přírody a krajiny </w:t>
      </w:r>
      <w:proofErr w:type="spellStart"/>
      <w:r w:rsidRPr="003070DB">
        <w:rPr>
          <w:rFonts w:ascii="Arial" w:hAnsi="Arial" w:cs="Arial"/>
          <w:sz w:val="20"/>
        </w:rPr>
        <w:t>MěÚ</w:t>
      </w:r>
      <w:proofErr w:type="spellEnd"/>
      <w:r w:rsidRPr="003070DB">
        <w:rPr>
          <w:rFonts w:ascii="Arial" w:hAnsi="Arial" w:cs="Arial"/>
          <w:sz w:val="20"/>
        </w:rPr>
        <w:t xml:space="preserve"> Veselí nad Moravou je nutno projekt rozšířit i o pozemky </w:t>
      </w:r>
      <w:proofErr w:type="spellStart"/>
      <w:proofErr w:type="gramStart"/>
      <w:r w:rsidRPr="003070DB">
        <w:rPr>
          <w:rFonts w:ascii="Arial" w:hAnsi="Arial" w:cs="Arial"/>
          <w:sz w:val="20"/>
        </w:rPr>
        <w:t>p.č</w:t>
      </w:r>
      <w:proofErr w:type="spellEnd"/>
      <w:r w:rsidRPr="003070DB">
        <w:rPr>
          <w:rFonts w:ascii="Arial" w:hAnsi="Arial" w:cs="Arial"/>
          <w:sz w:val="20"/>
        </w:rPr>
        <w:t>.</w:t>
      </w:r>
      <w:proofErr w:type="gramEnd"/>
      <w:r w:rsidRPr="003070DB">
        <w:rPr>
          <w:rFonts w:ascii="Arial" w:hAnsi="Arial" w:cs="Arial"/>
          <w:sz w:val="20"/>
        </w:rPr>
        <w:t xml:space="preserve"> 3079, 3085/2, k.</w:t>
      </w:r>
      <w:proofErr w:type="spellStart"/>
      <w:r w:rsidRPr="003070DB">
        <w:rPr>
          <w:rFonts w:ascii="Arial" w:hAnsi="Arial" w:cs="Arial"/>
          <w:sz w:val="20"/>
        </w:rPr>
        <w:t>ú</w:t>
      </w:r>
      <w:proofErr w:type="spellEnd"/>
      <w:r w:rsidRPr="003070DB">
        <w:rPr>
          <w:rFonts w:ascii="Arial" w:hAnsi="Arial" w:cs="Arial"/>
          <w:sz w:val="20"/>
        </w:rPr>
        <w:t>. Strážnice na Moravě a následně dopracovat i detailní odůvodnění navrhovaných terénních úprav</w:t>
      </w:r>
      <w:r w:rsidR="00E81BB6" w:rsidRPr="003070DB">
        <w:rPr>
          <w:rFonts w:ascii="Arial" w:hAnsi="Arial" w:cs="Arial"/>
          <w:sz w:val="20"/>
        </w:rPr>
        <w:t xml:space="preserve"> v návaznosti na ochranu životního prostředí (přírodní park Strážnické Pomoraví)</w:t>
      </w:r>
      <w:r w:rsidRPr="003070DB">
        <w:rPr>
          <w:rFonts w:ascii="Arial" w:hAnsi="Arial" w:cs="Arial"/>
          <w:sz w:val="20"/>
        </w:rPr>
        <w:t>, na základě čehož bude možno vydat souhlasné závazné stanovisko</w:t>
      </w:r>
      <w:r w:rsidR="003070DB">
        <w:rPr>
          <w:rFonts w:ascii="Arial" w:hAnsi="Arial" w:cs="Arial"/>
          <w:sz w:val="20"/>
        </w:rPr>
        <w:t xml:space="preserve"> </w:t>
      </w:r>
      <w:proofErr w:type="spellStart"/>
      <w:r w:rsidR="003070DB">
        <w:rPr>
          <w:rFonts w:ascii="Arial" w:hAnsi="Arial" w:cs="Arial"/>
          <w:sz w:val="20"/>
        </w:rPr>
        <w:t>MěÚ</w:t>
      </w:r>
      <w:proofErr w:type="spellEnd"/>
      <w:r w:rsidR="003070DB">
        <w:rPr>
          <w:rFonts w:ascii="Arial" w:hAnsi="Arial" w:cs="Arial"/>
          <w:sz w:val="20"/>
        </w:rPr>
        <w:t xml:space="preserve"> Veselí n. Moravou, které je </w:t>
      </w:r>
      <w:r w:rsidR="0050189E">
        <w:rPr>
          <w:rFonts w:ascii="Arial" w:hAnsi="Arial" w:cs="Arial"/>
          <w:sz w:val="20"/>
        </w:rPr>
        <w:t>součástí podkladů potřebných</w:t>
      </w:r>
      <w:r w:rsidRPr="003070DB">
        <w:rPr>
          <w:rFonts w:ascii="Arial" w:hAnsi="Arial" w:cs="Arial"/>
          <w:sz w:val="20"/>
        </w:rPr>
        <w:t xml:space="preserve"> pro vydání územního rozhodnutí.</w:t>
      </w:r>
    </w:p>
    <w:p w:rsidR="00E81BB6" w:rsidRPr="003070DB" w:rsidRDefault="00E81BB6" w:rsidP="003070DB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Za účelem dosažení dohody o změně předmětu díla a termínu dodání díla uzavírají smluvní strany tento Dodatek </w:t>
      </w:r>
      <w:proofErr w:type="gramStart"/>
      <w:r w:rsidRPr="003070DB">
        <w:rPr>
          <w:rFonts w:ascii="Arial" w:hAnsi="Arial" w:cs="Arial"/>
          <w:sz w:val="20"/>
        </w:rPr>
        <w:t>č.1 ke</w:t>
      </w:r>
      <w:proofErr w:type="gramEnd"/>
      <w:r w:rsidRPr="003070DB">
        <w:rPr>
          <w:rFonts w:ascii="Arial" w:hAnsi="Arial" w:cs="Arial"/>
          <w:sz w:val="20"/>
        </w:rPr>
        <w:t xml:space="preserve"> Smlouvě.</w:t>
      </w:r>
    </w:p>
    <w:p w:rsidR="00E81BB6" w:rsidRPr="003070DB" w:rsidRDefault="00E81BB6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EA3BA5" w:rsidRDefault="00EA3BA5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EA3BA5" w:rsidRPr="00EA3BA5" w:rsidRDefault="00EA3BA5" w:rsidP="00EA3BA5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EA3BA5" w:rsidRDefault="00EA3BA5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E81BB6" w:rsidRPr="003070DB" w:rsidRDefault="00E81BB6" w:rsidP="003070DB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 xml:space="preserve">Dodatku </w:t>
      </w:r>
      <w:proofErr w:type="gramStart"/>
      <w:r w:rsidRPr="003070DB">
        <w:rPr>
          <w:rFonts w:ascii="Arial" w:hAnsi="Arial" w:cs="Arial"/>
          <w:b/>
          <w:sz w:val="20"/>
        </w:rPr>
        <w:t>č.1</w:t>
      </w:r>
      <w:r w:rsidRPr="003070DB">
        <w:rPr>
          <w:rFonts w:ascii="Arial" w:hAnsi="Arial" w:cs="Arial"/>
          <w:sz w:val="20"/>
        </w:rPr>
        <w:t xml:space="preserve"> ke</w:t>
      </w:r>
      <w:proofErr w:type="gramEnd"/>
      <w:r w:rsidRPr="003070DB">
        <w:rPr>
          <w:rFonts w:ascii="Arial" w:hAnsi="Arial" w:cs="Arial"/>
          <w:sz w:val="20"/>
        </w:rPr>
        <w:t xml:space="preserve"> Smlouvě dohodly na změně předmětu díla a termínu dodání díla.</w:t>
      </w:r>
    </w:p>
    <w:p w:rsidR="00EA3BA5" w:rsidRDefault="00EA3BA5" w:rsidP="003070DB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E81BB6" w:rsidRPr="003070DB" w:rsidRDefault="00E81BB6" w:rsidP="003070DB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II, odst. 1. Předmět smlouvy</w:t>
      </w:r>
      <w:r w:rsidRPr="003070DB">
        <w:rPr>
          <w:rFonts w:ascii="Arial" w:hAnsi="Arial" w:cs="Arial"/>
          <w:sz w:val="20"/>
        </w:rPr>
        <w:t xml:space="preserve">, který nově zní </w:t>
      </w:r>
    </w:p>
    <w:p w:rsidR="00E81BB6" w:rsidRPr="003070DB" w:rsidRDefault="00E81BB6" w:rsidP="003070DB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„</w:t>
      </w:r>
      <w:proofErr w:type="spellStart"/>
      <w:r w:rsidRPr="003070DB">
        <w:rPr>
          <w:rFonts w:ascii="Arial" w:hAnsi="Arial" w:cs="Arial"/>
          <w:sz w:val="20"/>
        </w:rPr>
        <w:t>Horňácko</w:t>
      </w:r>
      <w:proofErr w:type="spellEnd"/>
      <w:r w:rsidRPr="003070DB">
        <w:rPr>
          <w:rFonts w:ascii="Arial" w:hAnsi="Arial" w:cs="Arial"/>
          <w:sz w:val="20"/>
        </w:rPr>
        <w:t xml:space="preserve"> – terénní úpravy na pozemcích </w:t>
      </w:r>
      <w:proofErr w:type="spellStart"/>
      <w:proofErr w:type="gramStart"/>
      <w:r w:rsidRPr="003070DB">
        <w:rPr>
          <w:rFonts w:ascii="Arial" w:hAnsi="Arial" w:cs="Arial"/>
          <w:sz w:val="20"/>
        </w:rPr>
        <w:t>p.č</w:t>
      </w:r>
      <w:proofErr w:type="spellEnd"/>
      <w:r w:rsidRPr="003070DB">
        <w:rPr>
          <w:rFonts w:ascii="Arial" w:hAnsi="Arial" w:cs="Arial"/>
          <w:sz w:val="20"/>
        </w:rPr>
        <w:t>.</w:t>
      </w:r>
      <w:proofErr w:type="gramEnd"/>
      <w:r w:rsidRPr="003070DB">
        <w:rPr>
          <w:rFonts w:ascii="Arial" w:hAnsi="Arial" w:cs="Arial"/>
          <w:sz w:val="20"/>
        </w:rPr>
        <w:t xml:space="preserve"> 3075,</w:t>
      </w:r>
      <w:r w:rsidR="003070DB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3076,</w:t>
      </w:r>
      <w:r w:rsidR="003070DB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3077,</w:t>
      </w:r>
      <w:r w:rsidR="003070DB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3078,</w:t>
      </w:r>
      <w:r w:rsidR="003070DB">
        <w:rPr>
          <w:rFonts w:ascii="Arial" w:hAnsi="Arial" w:cs="Arial"/>
          <w:sz w:val="20"/>
        </w:rPr>
        <w:t xml:space="preserve"> 3079, </w:t>
      </w:r>
      <w:r w:rsidRPr="003070DB">
        <w:rPr>
          <w:rFonts w:ascii="Arial" w:hAnsi="Arial" w:cs="Arial"/>
          <w:sz w:val="20"/>
        </w:rPr>
        <w:t>3085/2</w:t>
      </w:r>
      <w:r w:rsidR="003070DB">
        <w:rPr>
          <w:rFonts w:ascii="Arial" w:hAnsi="Arial" w:cs="Arial"/>
          <w:sz w:val="20"/>
        </w:rPr>
        <w:t xml:space="preserve">, </w:t>
      </w:r>
      <w:r w:rsidRPr="003070DB">
        <w:rPr>
          <w:rFonts w:ascii="Arial" w:hAnsi="Arial" w:cs="Arial"/>
          <w:sz w:val="20"/>
        </w:rPr>
        <w:t>3086/1, k.</w:t>
      </w:r>
      <w:proofErr w:type="spellStart"/>
      <w:r w:rsidRPr="003070DB">
        <w:rPr>
          <w:rFonts w:ascii="Arial" w:hAnsi="Arial" w:cs="Arial"/>
          <w:sz w:val="20"/>
        </w:rPr>
        <w:t>ú</w:t>
      </w:r>
      <w:proofErr w:type="spellEnd"/>
      <w:r w:rsidRPr="003070DB">
        <w:rPr>
          <w:rFonts w:ascii="Arial" w:hAnsi="Arial" w:cs="Arial"/>
          <w:sz w:val="20"/>
        </w:rPr>
        <w:t>. Strážnice na Moravě, dokumentace pro územní řízení, vč. vyřízení pravomocného územního rozhodnutí</w:t>
      </w:r>
    </w:p>
    <w:p w:rsidR="00E81BB6" w:rsidRPr="003070DB" w:rsidRDefault="00E81BB6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E81BB6" w:rsidRPr="003070DB" w:rsidRDefault="003070DB" w:rsidP="003070DB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</w:t>
      </w:r>
      <w:r w:rsidR="00E81BB6" w:rsidRPr="003070DB">
        <w:rPr>
          <w:rFonts w:ascii="Arial" w:hAnsi="Arial" w:cs="Arial"/>
          <w:b/>
          <w:sz w:val="20"/>
        </w:rPr>
        <w:t xml:space="preserve">l. V, odst. 1. </w:t>
      </w:r>
      <w:r>
        <w:rPr>
          <w:rFonts w:ascii="Arial" w:hAnsi="Arial" w:cs="Arial"/>
          <w:b/>
          <w:sz w:val="20"/>
        </w:rPr>
        <w:t>Č</w:t>
      </w:r>
      <w:r w:rsidR="00E81BB6" w:rsidRPr="003070DB">
        <w:rPr>
          <w:rFonts w:ascii="Arial" w:hAnsi="Arial" w:cs="Arial"/>
          <w:b/>
          <w:sz w:val="20"/>
        </w:rPr>
        <w:t>as plnění,</w:t>
      </w:r>
      <w:r w:rsidR="00E81BB6" w:rsidRPr="003070DB">
        <w:rPr>
          <w:rFonts w:ascii="Arial" w:hAnsi="Arial" w:cs="Arial"/>
          <w:sz w:val="20"/>
        </w:rPr>
        <w:t xml:space="preserve"> který nově zní </w:t>
      </w:r>
    </w:p>
    <w:p w:rsidR="00E81BB6" w:rsidRPr="003070DB" w:rsidRDefault="00E81BB6" w:rsidP="003070DB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 w:rsidRPr="003070DB">
        <w:rPr>
          <w:rFonts w:ascii="Arial" w:hAnsi="Arial" w:cs="Arial"/>
          <w:sz w:val="20"/>
        </w:rPr>
        <w:t>Horňácko</w:t>
      </w:r>
      <w:proofErr w:type="spellEnd"/>
      <w:r w:rsidRPr="003070DB">
        <w:rPr>
          <w:rFonts w:ascii="Arial" w:hAnsi="Arial" w:cs="Arial"/>
          <w:sz w:val="20"/>
        </w:rPr>
        <w:t xml:space="preserve"> – terénní úpravy na pozemcích </w:t>
      </w:r>
      <w:proofErr w:type="spellStart"/>
      <w:proofErr w:type="gramStart"/>
      <w:r w:rsidRPr="003070DB">
        <w:rPr>
          <w:rFonts w:ascii="Arial" w:hAnsi="Arial" w:cs="Arial"/>
          <w:sz w:val="20"/>
        </w:rPr>
        <w:t>p.č</w:t>
      </w:r>
      <w:proofErr w:type="spellEnd"/>
      <w:r w:rsidRPr="003070DB">
        <w:rPr>
          <w:rFonts w:ascii="Arial" w:hAnsi="Arial" w:cs="Arial"/>
          <w:sz w:val="20"/>
        </w:rPr>
        <w:t>.</w:t>
      </w:r>
      <w:proofErr w:type="gramEnd"/>
      <w:r w:rsidRPr="003070DB">
        <w:rPr>
          <w:rFonts w:ascii="Arial" w:hAnsi="Arial" w:cs="Arial"/>
          <w:sz w:val="20"/>
        </w:rPr>
        <w:t xml:space="preserve"> 3075,</w:t>
      </w:r>
      <w:r w:rsidR="003070DB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3076,</w:t>
      </w:r>
      <w:r w:rsidR="003070DB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3077,</w:t>
      </w:r>
      <w:r w:rsidR="003070DB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3078</w:t>
      </w:r>
      <w:r w:rsidR="003070DB">
        <w:rPr>
          <w:rFonts w:ascii="Arial" w:hAnsi="Arial" w:cs="Arial"/>
          <w:sz w:val="20"/>
        </w:rPr>
        <w:t xml:space="preserve"> 3079</w:t>
      </w:r>
      <w:r w:rsidRPr="003070DB">
        <w:rPr>
          <w:rFonts w:ascii="Arial" w:hAnsi="Arial" w:cs="Arial"/>
          <w:sz w:val="20"/>
        </w:rPr>
        <w:t>,</w:t>
      </w:r>
      <w:r w:rsidR="00EA3BA5"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3085/2</w:t>
      </w:r>
      <w:r w:rsidR="00EA3BA5">
        <w:rPr>
          <w:rFonts w:ascii="Arial" w:hAnsi="Arial" w:cs="Arial"/>
          <w:sz w:val="20"/>
        </w:rPr>
        <w:t xml:space="preserve">, </w:t>
      </w:r>
      <w:r w:rsidRPr="003070DB">
        <w:rPr>
          <w:rFonts w:ascii="Arial" w:hAnsi="Arial" w:cs="Arial"/>
          <w:sz w:val="20"/>
        </w:rPr>
        <w:t>3086/1, k.</w:t>
      </w:r>
      <w:proofErr w:type="spellStart"/>
      <w:r w:rsidRPr="003070DB">
        <w:rPr>
          <w:rFonts w:ascii="Arial" w:hAnsi="Arial" w:cs="Arial"/>
          <w:sz w:val="20"/>
        </w:rPr>
        <w:t>ú</w:t>
      </w:r>
      <w:proofErr w:type="spellEnd"/>
      <w:r w:rsidRPr="003070DB">
        <w:rPr>
          <w:rFonts w:ascii="Arial" w:hAnsi="Arial" w:cs="Arial"/>
          <w:sz w:val="20"/>
        </w:rPr>
        <w:t>. Strážnice na Moravě, dokumentace pro územní řízení ……………………………………</w:t>
      </w:r>
      <w:r w:rsidR="00EA3BA5">
        <w:rPr>
          <w:rFonts w:ascii="Arial" w:hAnsi="Arial" w:cs="Arial"/>
          <w:sz w:val="20"/>
        </w:rPr>
        <w:t xml:space="preserve">..do </w:t>
      </w:r>
      <w:proofErr w:type="gramStart"/>
      <w:r w:rsidR="00EA3BA5">
        <w:rPr>
          <w:rFonts w:ascii="Arial" w:hAnsi="Arial" w:cs="Arial"/>
          <w:sz w:val="20"/>
        </w:rPr>
        <w:t>30.6</w:t>
      </w:r>
      <w:r w:rsidRPr="003070DB">
        <w:rPr>
          <w:rFonts w:ascii="Arial" w:hAnsi="Arial" w:cs="Arial"/>
          <w:sz w:val="20"/>
        </w:rPr>
        <w:t>.2017</w:t>
      </w:r>
      <w:proofErr w:type="gramEnd"/>
    </w:p>
    <w:p w:rsidR="00E81BB6" w:rsidRPr="003070DB" w:rsidRDefault="00E81BB6" w:rsidP="003070DB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Vyřízení pravomocného územního rozhodnutí …………………………………. do </w:t>
      </w:r>
      <w:proofErr w:type="gramStart"/>
      <w:r w:rsidR="003070DB" w:rsidRPr="003070DB">
        <w:rPr>
          <w:rFonts w:ascii="Arial" w:hAnsi="Arial" w:cs="Arial"/>
          <w:sz w:val="20"/>
        </w:rPr>
        <w:t>30.6.2017</w:t>
      </w:r>
      <w:proofErr w:type="gramEnd"/>
    </w:p>
    <w:p w:rsidR="003070DB" w:rsidRPr="003070DB" w:rsidRDefault="003070DB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3070DB" w:rsidRPr="003070DB" w:rsidRDefault="003070DB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3070DB" w:rsidRDefault="003070DB" w:rsidP="003070DB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V ostatním zůstává Smlouv</w:t>
      </w:r>
      <w:r w:rsidR="00003DA6">
        <w:rPr>
          <w:rFonts w:ascii="Arial" w:hAnsi="Arial" w:cs="Arial"/>
          <w:sz w:val="20"/>
        </w:rPr>
        <w:t>a</w:t>
      </w:r>
      <w:r w:rsidRPr="003070DB">
        <w:rPr>
          <w:rFonts w:ascii="Arial" w:hAnsi="Arial" w:cs="Arial"/>
          <w:sz w:val="20"/>
        </w:rPr>
        <w:t xml:space="preserve"> beze změn.</w:t>
      </w:r>
    </w:p>
    <w:p w:rsidR="00EA3BA5" w:rsidRDefault="00EA3BA5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EA3BA5" w:rsidRDefault="00EA3BA5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EA3BA5" w:rsidRPr="003070DB" w:rsidRDefault="00EA3BA5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3070DB" w:rsidRDefault="003070DB" w:rsidP="003070DB">
      <w:pPr>
        <w:pStyle w:val="ZkladntextIMP"/>
        <w:jc w:val="both"/>
        <w:rPr>
          <w:rFonts w:ascii="Arial" w:hAnsi="Arial" w:cs="Arial"/>
          <w:sz w:val="20"/>
        </w:rPr>
      </w:pPr>
    </w:p>
    <w:p w:rsidR="003070DB" w:rsidRPr="00EA3BA5" w:rsidRDefault="00EA3BA5" w:rsidP="00EA3BA5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Čl. 4</w:t>
      </w:r>
      <w:r w:rsidR="003070DB" w:rsidRPr="00EA3BA5">
        <w:rPr>
          <w:rFonts w:ascii="Arial" w:hAnsi="Arial" w:cs="Arial"/>
          <w:b/>
          <w:sz w:val="20"/>
        </w:rPr>
        <w:t>.</w:t>
      </w:r>
    </w:p>
    <w:p w:rsidR="00EA3BA5" w:rsidRDefault="00EA3BA5" w:rsidP="00EA3BA5">
      <w:pPr>
        <w:pStyle w:val="ZkladntextIMP"/>
        <w:jc w:val="both"/>
        <w:rPr>
          <w:rFonts w:ascii="Arial" w:hAnsi="Arial" w:cs="Arial"/>
          <w:sz w:val="20"/>
        </w:rPr>
      </w:pPr>
    </w:p>
    <w:p w:rsidR="00E81BB6" w:rsidRPr="003070DB" w:rsidRDefault="003070DB" w:rsidP="00EA3BA5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Tento </w:t>
      </w:r>
      <w:r w:rsidRPr="00EA3BA5">
        <w:rPr>
          <w:rFonts w:ascii="Arial" w:hAnsi="Arial" w:cs="Arial"/>
          <w:b/>
          <w:sz w:val="20"/>
        </w:rPr>
        <w:t>Dodatek č. 1</w:t>
      </w:r>
      <w:r w:rsidRPr="003070DB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EA3BA5" w:rsidRDefault="00EA3BA5" w:rsidP="00EA0361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EA0361" w:rsidRPr="003070DB" w:rsidRDefault="003070DB" w:rsidP="00EA0361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F25B64">
        <w:rPr>
          <w:rFonts w:ascii="Arial" w:hAnsi="Arial" w:cs="Arial"/>
          <w:sz w:val="20"/>
        </w:rPr>
        <w:t xml:space="preserve">e Velkém </w:t>
      </w:r>
      <w:proofErr w:type="gramStart"/>
      <w:r w:rsidR="00F25B64">
        <w:rPr>
          <w:rFonts w:ascii="Arial" w:hAnsi="Arial" w:cs="Arial"/>
          <w:sz w:val="20"/>
        </w:rPr>
        <w:t xml:space="preserve">Beranově   </w:t>
      </w:r>
      <w:r w:rsidR="00EA0361" w:rsidRPr="003070DB">
        <w:rPr>
          <w:rFonts w:ascii="Arial" w:hAnsi="Arial" w:cs="Arial"/>
          <w:sz w:val="20"/>
        </w:rPr>
        <w:t>dne</w:t>
      </w:r>
      <w:proofErr w:type="gramEnd"/>
      <w:r w:rsidR="00EA0361" w:rsidRPr="003070DB">
        <w:rPr>
          <w:rFonts w:ascii="Arial" w:hAnsi="Arial" w:cs="Arial"/>
          <w:sz w:val="20"/>
        </w:rPr>
        <w:tab/>
        <w:t xml:space="preserve">19. 4. 2017              </w:t>
      </w:r>
      <w:r w:rsidR="00EA0361" w:rsidRPr="003070DB">
        <w:rPr>
          <w:rFonts w:ascii="Arial" w:hAnsi="Arial" w:cs="Arial"/>
          <w:sz w:val="20"/>
        </w:rPr>
        <w:tab/>
      </w:r>
      <w:r w:rsidR="00EA0361" w:rsidRPr="003070DB">
        <w:rPr>
          <w:rFonts w:ascii="Arial" w:hAnsi="Arial" w:cs="Arial"/>
          <w:sz w:val="20"/>
        </w:rPr>
        <w:tab/>
        <w:t xml:space="preserve"> ve Strážnici          dne 19. 4. 2017</w:t>
      </w:r>
    </w:p>
    <w:p w:rsidR="00EA0361" w:rsidRDefault="00EA0361" w:rsidP="00EA0361">
      <w:pPr>
        <w:pStyle w:val="ZkladntextIMP"/>
        <w:jc w:val="both"/>
        <w:rPr>
          <w:rFonts w:ascii="Arial" w:hAnsi="Arial" w:cs="Arial"/>
          <w:sz w:val="20"/>
        </w:rPr>
      </w:pPr>
    </w:p>
    <w:p w:rsidR="00EA3BA5" w:rsidRDefault="00EA3BA5" w:rsidP="00EA0361">
      <w:pPr>
        <w:pStyle w:val="ZkladntextIMP"/>
        <w:jc w:val="both"/>
        <w:rPr>
          <w:rFonts w:ascii="Arial" w:hAnsi="Arial" w:cs="Arial"/>
          <w:sz w:val="20"/>
        </w:rPr>
      </w:pPr>
    </w:p>
    <w:p w:rsidR="00EA3BA5" w:rsidRDefault="00EA3BA5" w:rsidP="00EA0361">
      <w:pPr>
        <w:pStyle w:val="ZkladntextIMP"/>
        <w:jc w:val="both"/>
        <w:rPr>
          <w:rFonts w:ascii="Arial" w:hAnsi="Arial" w:cs="Arial"/>
          <w:sz w:val="20"/>
        </w:rPr>
      </w:pPr>
    </w:p>
    <w:p w:rsidR="00EA3BA5" w:rsidRDefault="00EA3BA5" w:rsidP="00EA0361">
      <w:pPr>
        <w:pStyle w:val="ZkladntextIMP"/>
        <w:jc w:val="both"/>
        <w:rPr>
          <w:rFonts w:ascii="Arial" w:hAnsi="Arial" w:cs="Arial"/>
          <w:sz w:val="20"/>
        </w:rPr>
      </w:pPr>
    </w:p>
    <w:p w:rsidR="00EA3BA5" w:rsidRPr="003070DB" w:rsidRDefault="00EA3BA5" w:rsidP="00EA0361">
      <w:pPr>
        <w:pStyle w:val="ZkladntextIMP"/>
        <w:jc w:val="both"/>
        <w:rPr>
          <w:rFonts w:ascii="Arial" w:hAnsi="Arial" w:cs="Arial"/>
          <w:sz w:val="20"/>
        </w:rPr>
      </w:pPr>
    </w:p>
    <w:p w:rsidR="00EA0361" w:rsidRPr="003070DB" w:rsidRDefault="00EA0361" w:rsidP="00EA0361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 w:rsidR="00EA3BA5">
        <w:rPr>
          <w:rFonts w:ascii="Arial" w:hAnsi="Arial" w:cs="Arial"/>
          <w:sz w:val="20"/>
        </w:rPr>
        <w:t>...............</w:t>
      </w:r>
    </w:p>
    <w:p w:rsidR="00EA0361" w:rsidRDefault="00EA0361" w:rsidP="00EA0361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  <w:t>zhotovitel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objednatel</w:t>
      </w:r>
    </w:p>
    <w:p w:rsidR="00EA3BA5" w:rsidRPr="003070DB" w:rsidRDefault="00EA3BA5" w:rsidP="00EA0361">
      <w:pPr>
        <w:pStyle w:val="ZkladntextIMP"/>
        <w:rPr>
          <w:rFonts w:ascii="Arial" w:hAnsi="Arial" w:cs="Arial"/>
          <w:sz w:val="20"/>
        </w:rPr>
      </w:pPr>
    </w:p>
    <w:p w:rsidR="00722B11" w:rsidRPr="003070DB" w:rsidRDefault="00C02E61">
      <w:pPr>
        <w:rPr>
          <w:rFonts w:ascii="Arial" w:hAnsi="Arial" w:cs="Arial"/>
        </w:rPr>
      </w:pPr>
    </w:p>
    <w:sectPr w:rsidR="00722B11" w:rsidRPr="003070DB" w:rsidSect="006A03A8">
      <w:footerReference w:type="even" r:id="rId7"/>
      <w:footerReference w:type="default" r:id="rId8"/>
      <w:footnotePr>
        <w:pos w:val="beneathText"/>
      </w:footnotePr>
      <w:pgSz w:w="11818" w:h="16700"/>
      <w:pgMar w:top="1200" w:right="719" w:bottom="1200" w:left="719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61" w:rsidRDefault="00C02E61" w:rsidP="00064523">
      <w:r>
        <w:separator/>
      </w:r>
    </w:p>
  </w:endnote>
  <w:endnote w:type="continuationSeparator" w:id="0">
    <w:p w:rsidR="00C02E61" w:rsidRDefault="00C02E61" w:rsidP="0006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91" w:rsidRDefault="00BB2BA9">
    <w:pPr>
      <w:pStyle w:val="ZkladntextIMP"/>
      <w:jc w:val="center"/>
    </w:pPr>
    <w:r>
      <w:fldChar w:fldCharType="begin"/>
    </w:r>
    <w:r w:rsidR="00F25B64">
      <w:instrText xml:space="preserve"> PAGE \*ARABIC </w:instrText>
    </w:r>
    <w:r>
      <w:fldChar w:fldCharType="separate"/>
    </w:r>
    <w:r w:rsidR="00F25B6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91" w:rsidRDefault="00BB2BA9">
    <w:pPr>
      <w:pStyle w:val="ZkladntextIMP"/>
      <w:jc w:val="center"/>
    </w:pPr>
    <w:r>
      <w:fldChar w:fldCharType="begin"/>
    </w:r>
    <w:r w:rsidR="00F25B64">
      <w:instrText xml:space="preserve"> PAGE \*ARABIC </w:instrText>
    </w:r>
    <w:r>
      <w:fldChar w:fldCharType="separate"/>
    </w:r>
    <w:r w:rsidR="005415B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61" w:rsidRDefault="00C02E61" w:rsidP="00064523">
      <w:r>
        <w:separator/>
      </w:r>
    </w:p>
  </w:footnote>
  <w:footnote w:type="continuationSeparator" w:id="0">
    <w:p w:rsidR="00C02E61" w:rsidRDefault="00C02E61" w:rsidP="0006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AE0"/>
    <w:multiLevelType w:val="hybridMultilevel"/>
    <w:tmpl w:val="AF26D3EC"/>
    <w:lvl w:ilvl="0" w:tplc="13562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A0361"/>
    <w:rsid w:val="00003DA6"/>
    <w:rsid w:val="00064523"/>
    <w:rsid w:val="003070DB"/>
    <w:rsid w:val="0050189E"/>
    <w:rsid w:val="005415B4"/>
    <w:rsid w:val="006955C9"/>
    <w:rsid w:val="00BB2BA9"/>
    <w:rsid w:val="00C02E61"/>
    <w:rsid w:val="00DE6BD7"/>
    <w:rsid w:val="00E81BB6"/>
    <w:rsid w:val="00EA0361"/>
    <w:rsid w:val="00EA3BA5"/>
    <w:rsid w:val="00F248BF"/>
    <w:rsid w:val="00F25B64"/>
    <w:rsid w:val="00FE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3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A0361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EA3B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uiPriority w:val="99"/>
    <w:rsid w:val="00EA3BA5"/>
    <w:pPr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Okanikova</dc:creator>
  <cp:lastModifiedBy>epodatelna</cp:lastModifiedBy>
  <cp:revision>4</cp:revision>
  <dcterms:created xsi:type="dcterms:W3CDTF">2017-04-24T06:50:00Z</dcterms:created>
  <dcterms:modified xsi:type="dcterms:W3CDTF">2017-04-27T06:37:00Z</dcterms:modified>
</cp:coreProperties>
</file>