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0D" w:rsidRPr="003A02C1" w:rsidRDefault="00D13824" w:rsidP="00F322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:rsidR="00D13824" w:rsidRPr="003A02C1" w:rsidRDefault="0081730D" w:rsidP="00F322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Kosení a odstarnění výmladků k</w:t>
      </w:r>
      <w:r w:rsidR="003B7383">
        <w:rPr>
          <w:rFonts w:ascii="Arial" w:hAnsi="Arial" w:cs="Arial"/>
          <w:b/>
          <w:sz w:val="28"/>
          <w:szCs w:val="28"/>
        </w:rPr>
        <w:t>řovin</w:t>
      </w:r>
      <w:r w:rsidR="00C33721">
        <w:rPr>
          <w:rFonts w:ascii="Arial" w:hAnsi="Arial" w:cs="Arial"/>
          <w:b/>
          <w:sz w:val="28"/>
          <w:szCs w:val="28"/>
        </w:rPr>
        <w:t xml:space="preserve"> v</w:t>
      </w:r>
      <w:r w:rsidR="00D13824" w:rsidRPr="003A02C1">
        <w:rPr>
          <w:rFonts w:ascii="Arial" w:hAnsi="Arial" w:cs="Arial"/>
          <w:b/>
          <w:sz w:val="28"/>
          <w:szCs w:val="28"/>
        </w:rPr>
        <w:t xml:space="preserve"> </w:t>
      </w:r>
      <w:r w:rsidR="00C63F5D">
        <w:rPr>
          <w:rFonts w:ascii="Arial" w:hAnsi="Arial" w:cs="Arial"/>
          <w:b/>
          <w:sz w:val="28"/>
          <w:szCs w:val="28"/>
        </w:rPr>
        <w:t>lokalitě</w:t>
      </w:r>
      <w:r w:rsidR="00D11B9F">
        <w:rPr>
          <w:rFonts w:ascii="Arial" w:hAnsi="Arial" w:cs="Arial"/>
          <w:b/>
          <w:sz w:val="28"/>
          <w:szCs w:val="28"/>
        </w:rPr>
        <w:t xml:space="preserve"> </w:t>
      </w:r>
      <w:r w:rsidR="00C33721">
        <w:rPr>
          <w:rFonts w:ascii="Arial" w:hAnsi="Arial" w:cs="Arial"/>
          <w:b/>
          <w:sz w:val="28"/>
          <w:szCs w:val="28"/>
        </w:rPr>
        <w:t xml:space="preserve">Bílé stráně </w:t>
      </w:r>
      <w:r w:rsidR="00C63F5D">
        <w:rPr>
          <w:rFonts w:ascii="Arial" w:hAnsi="Arial" w:cs="Arial"/>
          <w:b/>
          <w:sz w:val="28"/>
          <w:szCs w:val="28"/>
        </w:rPr>
        <w:t>pod Radobýlem</w:t>
      </w:r>
    </w:p>
    <w:p w:rsidR="00AC0116" w:rsidRPr="003A02C1" w:rsidRDefault="00AC0116" w:rsidP="00F3220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342B6" w:rsidRPr="00C342B6" w:rsidRDefault="00C342B6" w:rsidP="00C62642">
      <w:pPr>
        <w:spacing w:after="0" w:line="240" w:lineRule="auto"/>
        <w:jc w:val="both"/>
        <w:rPr>
          <w:rFonts w:ascii="Arial" w:eastAsia="Arial Unicode MS" w:hAnsi="Arial" w:cs="Arial"/>
          <w:b/>
          <w:szCs w:val="24"/>
          <w:lang w:eastAsia="cs-CZ"/>
        </w:rPr>
      </w:pPr>
      <w:r w:rsidRPr="00C342B6">
        <w:rPr>
          <w:rFonts w:ascii="Arial" w:eastAsia="Arial Unicode MS" w:hAnsi="Arial" w:cs="Arial"/>
          <w:b/>
          <w:szCs w:val="24"/>
          <w:lang w:eastAsia="cs-CZ"/>
        </w:rPr>
        <w:t>Část 1</w:t>
      </w:r>
      <w:r w:rsidR="000D31F0">
        <w:rPr>
          <w:rFonts w:ascii="Arial" w:eastAsia="Arial Unicode MS" w:hAnsi="Arial" w:cs="Arial"/>
          <w:b/>
          <w:szCs w:val="24"/>
          <w:lang w:eastAsia="cs-CZ"/>
        </w:rPr>
        <w:t>- první seč</w:t>
      </w:r>
    </w:p>
    <w:p w:rsidR="00402726" w:rsidRDefault="0081730D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Aktivita C2 – kosení tr</w:t>
      </w:r>
      <w:r w:rsidR="000D31F0">
        <w:rPr>
          <w:rFonts w:ascii="Arial" w:eastAsia="Arial Unicode MS" w:hAnsi="Arial" w:cs="Arial"/>
          <w:szCs w:val="24"/>
          <w:lang w:eastAsia="cs-CZ"/>
        </w:rPr>
        <w:t>avního porostu na p. p. č. 644, 612,</w:t>
      </w:r>
      <w:r>
        <w:rPr>
          <w:rFonts w:ascii="Arial" w:eastAsia="Arial Unicode MS" w:hAnsi="Arial" w:cs="Arial"/>
          <w:szCs w:val="24"/>
          <w:lang w:eastAsia="cs-CZ"/>
        </w:rPr>
        <w:t xml:space="preserve"> 623/4</w:t>
      </w:r>
      <w:r w:rsidR="000D31F0">
        <w:rPr>
          <w:rFonts w:ascii="Arial" w:eastAsia="Arial Unicode MS" w:hAnsi="Arial" w:cs="Arial"/>
          <w:szCs w:val="24"/>
          <w:lang w:eastAsia="cs-CZ"/>
        </w:rPr>
        <w:t>,</w:t>
      </w:r>
      <w:r w:rsidR="000D31F0">
        <w:rPr>
          <w:rFonts w:ascii="Arial" w:eastAsia="Arial Unicode MS" w:hAnsi="Arial" w:cs="Arial"/>
          <w:lang w:eastAsia="cs-CZ"/>
        </w:rPr>
        <w:t xml:space="preserve"> 624/1, 624/2, 676/1, 676/2, 647, 553/1, 555, 659/1, 580/4, 580/1, 580/2</w:t>
      </w:r>
      <w:r>
        <w:rPr>
          <w:rFonts w:ascii="Arial" w:eastAsia="Arial Unicode MS" w:hAnsi="Arial" w:cs="Arial"/>
          <w:szCs w:val="24"/>
          <w:lang w:eastAsia="cs-CZ"/>
        </w:rPr>
        <w:t xml:space="preserve"> k. ú. Žalhostice</w:t>
      </w:r>
    </w:p>
    <w:p w:rsidR="00B71588" w:rsidRPr="00E406EB" w:rsidRDefault="0081730D" w:rsidP="00B71588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Celková plocha vymezená zákres</w:t>
      </w:r>
      <w:r w:rsidR="000D31F0">
        <w:rPr>
          <w:rFonts w:ascii="Arial" w:eastAsia="Arial Unicode MS" w:hAnsi="Arial" w:cs="Arial"/>
          <w:szCs w:val="24"/>
          <w:lang w:eastAsia="cs-CZ"/>
        </w:rPr>
        <w:t>y</w:t>
      </w:r>
      <w:r>
        <w:rPr>
          <w:rFonts w:ascii="Arial" w:eastAsia="Arial Unicode MS" w:hAnsi="Arial" w:cs="Arial"/>
          <w:szCs w:val="24"/>
          <w:lang w:eastAsia="cs-CZ"/>
        </w:rPr>
        <w:t xml:space="preserve"> nad ortofotomapou je </w:t>
      </w:r>
      <w:r w:rsidR="000D31F0">
        <w:rPr>
          <w:rFonts w:ascii="Arial" w:eastAsia="Arial Unicode MS" w:hAnsi="Arial" w:cs="Arial"/>
          <w:szCs w:val="24"/>
          <w:lang w:eastAsia="cs-CZ"/>
        </w:rPr>
        <w:t>3,1879</w:t>
      </w:r>
      <w:r>
        <w:rPr>
          <w:rFonts w:ascii="Arial" w:eastAsia="Arial Unicode MS" w:hAnsi="Arial" w:cs="Arial"/>
          <w:szCs w:val="24"/>
          <w:lang w:eastAsia="cs-CZ"/>
        </w:rPr>
        <w:t xml:space="preserve"> ha</w:t>
      </w:r>
      <w:r w:rsidR="009E3A6C">
        <w:rPr>
          <w:rFonts w:ascii="Arial" w:eastAsia="Arial Unicode MS" w:hAnsi="Arial" w:cs="Arial"/>
          <w:szCs w:val="24"/>
          <w:lang w:eastAsia="cs-CZ"/>
        </w:rPr>
        <w:t xml:space="preserve">. </w:t>
      </w:r>
      <w:r w:rsidR="009E3A6C">
        <w:rPr>
          <w:rFonts w:ascii="Arial" w:eastAsia="Arial Unicode MS" w:hAnsi="Arial" w:cs="Arial"/>
          <w:lang w:eastAsia="cs-CZ"/>
        </w:rPr>
        <w:t xml:space="preserve">Z důvodu ponechávaných solitérních dřevin </w:t>
      </w:r>
      <w:r w:rsidR="000D31F0">
        <w:rPr>
          <w:rFonts w:ascii="Arial" w:eastAsia="Arial Unicode MS" w:hAnsi="Arial" w:cs="Arial"/>
          <w:lang w:eastAsia="cs-CZ"/>
        </w:rPr>
        <w:t xml:space="preserve">a mezernatého travního porostu v místě letošního výřezu </w:t>
      </w:r>
      <w:r w:rsidR="009E3A6C">
        <w:rPr>
          <w:rFonts w:ascii="Arial" w:eastAsia="Arial Unicode MS" w:hAnsi="Arial" w:cs="Arial"/>
          <w:lang w:eastAsia="cs-CZ"/>
        </w:rPr>
        <w:t xml:space="preserve">je rozloha ke kosení o </w:t>
      </w:r>
      <w:r w:rsidR="000D31F0">
        <w:rPr>
          <w:rFonts w:ascii="Arial" w:eastAsia="Arial Unicode MS" w:hAnsi="Arial" w:cs="Arial"/>
          <w:lang w:eastAsia="cs-CZ"/>
        </w:rPr>
        <w:t>5</w:t>
      </w:r>
      <w:r w:rsidR="009E3A6C">
        <w:rPr>
          <w:rFonts w:ascii="Arial" w:eastAsia="Arial Unicode MS" w:hAnsi="Arial" w:cs="Arial"/>
          <w:lang w:eastAsia="cs-CZ"/>
        </w:rPr>
        <w:t xml:space="preserve">% snížena, kosená výměra je tedy </w:t>
      </w:r>
      <w:r w:rsidR="000D31F0" w:rsidRPr="00113078">
        <w:rPr>
          <w:rFonts w:ascii="Arial" w:eastAsia="Arial Unicode MS" w:hAnsi="Arial" w:cs="Arial"/>
          <w:b/>
          <w:lang w:eastAsia="cs-CZ"/>
        </w:rPr>
        <w:t>3,0285</w:t>
      </w:r>
      <w:r w:rsidR="009E3A6C" w:rsidRPr="00113078">
        <w:rPr>
          <w:rFonts w:ascii="Arial" w:eastAsia="Arial Unicode MS" w:hAnsi="Arial" w:cs="Arial"/>
          <w:b/>
          <w:lang w:eastAsia="cs-CZ"/>
        </w:rPr>
        <w:t xml:space="preserve"> ha</w:t>
      </w:r>
      <w:r w:rsidR="009E3A6C">
        <w:rPr>
          <w:rFonts w:ascii="Arial" w:eastAsia="Arial Unicode MS" w:hAnsi="Arial" w:cs="Arial"/>
          <w:lang w:eastAsia="cs-CZ"/>
        </w:rPr>
        <w:t>. Kosení bude prov</w:t>
      </w:r>
      <w:r w:rsidR="000D31F0">
        <w:rPr>
          <w:rFonts w:ascii="Arial" w:eastAsia="Arial Unicode MS" w:hAnsi="Arial" w:cs="Arial"/>
          <w:lang w:eastAsia="cs-CZ"/>
        </w:rPr>
        <w:t>e</w:t>
      </w:r>
      <w:r w:rsidR="00113078">
        <w:rPr>
          <w:rFonts w:ascii="Arial" w:eastAsia="Arial Unicode MS" w:hAnsi="Arial" w:cs="Arial"/>
          <w:lang w:eastAsia="cs-CZ"/>
        </w:rPr>
        <w:t>deno 2x za sezónu</w:t>
      </w:r>
      <w:r w:rsidR="009E3A6C">
        <w:rPr>
          <w:rFonts w:ascii="Arial" w:eastAsia="Arial Unicode MS" w:hAnsi="Arial" w:cs="Arial"/>
          <w:lang w:eastAsia="cs-CZ"/>
        </w:rPr>
        <w:t xml:space="preserve"> </w:t>
      </w:r>
      <w:r w:rsidR="00113078">
        <w:rPr>
          <w:rFonts w:ascii="Arial" w:eastAsia="Arial Unicode MS" w:hAnsi="Arial" w:cs="Arial"/>
          <w:lang w:eastAsia="cs-CZ"/>
        </w:rPr>
        <w:t>- p</w:t>
      </w:r>
      <w:r w:rsidR="009E3A6C">
        <w:rPr>
          <w:rFonts w:ascii="Arial" w:eastAsia="Arial Unicode MS" w:hAnsi="Arial" w:cs="Arial"/>
          <w:lang w:eastAsia="cs-CZ"/>
        </w:rPr>
        <w:t>rvní seč v období od účinnosti Dohody do 31. 7. 202</w:t>
      </w:r>
      <w:r w:rsidR="000D31F0">
        <w:rPr>
          <w:rFonts w:ascii="Arial" w:eastAsia="Arial Unicode MS" w:hAnsi="Arial" w:cs="Arial"/>
          <w:lang w:eastAsia="cs-CZ"/>
        </w:rPr>
        <w:t>2</w:t>
      </w:r>
      <w:r w:rsidR="009E3A6C">
        <w:rPr>
          <w:rFonts w:ascii="Arial" w:eastAsia="Arial Unicode MS" w:hAnsi="Arial" w:cs="Arial"/>
          <w:lang w:eastAsia="cs-CZ"/>
        </w:rPr>
        <w:t xml:space="preserve">. </w:t>
      </w:r>
      <w:r w:rsidR="00B71588">
        <w:rPr>
          <w:rFonts w:ascii="Arial" w:eastAsia="Arial Unicode MS" w:hAnsi="Arial" w:cs="Arial"/>
          <w:lang w:eastAsia="cs-CZ"/>
        </w:rPr>
        <w:t xml:space="preserve">Zásah je prováděn na podporu společenstev širokolistých suchých trávníků a bezobratlých (zejména hmyzu). </w:t>
      </w:r>
      <w:r w:rsidR="00B71588" w:rsidRPr="00595784">
        <w:rPr>
          <w:rFonts w:ascii="Arial" w:eastAsia="Arial Unicode MS" w:hAnsi="Arial" w:cs="Arial"/>
          <w:lang w:eastAsia="cs-CZ"/>
        </w:rPr>
        <w:t>Veškerá pokosená hmota bude odklizena a využita vhodným způsobem, v souladu s platnými právními předpisy</w:t>
      </w:r>
      <w:r w:rsidR="00B71588">
        <w:rPr>
          <w:rFonts w:ascii="Arial" w:eastAsia="Arial Unicode MS" w:hAnsi="Arial" w:cs="Arial"/>
          <w:lang w:eastAsia="cs-CZ"/>
        </w:rPr>
        <w:t xml:space="preserve">. </w:t>
      </w:r>
      <w:r w:rsidR="00B71588" w:rsidRPr="000A625D">
        <w:rPr>
          <w:rFonts w:ascii="Arial" w:eastAsia="Arial Unicode MS" w:hAnsi="Arial" w:cs="Arial"/>
          <w:szCs w:val="24"/>
          <w:lang w:eastAsia="cs-CZ"/>
        </w:rPr>
        <w:t>Managementové opatření bude provedeno v souladu s platným Standardem péče o přírodu a krajinu č. SPPK D02 004:2017 Sečení.</w:t>
      </w:r>
    </w:p>
    <w:p w:rsidR="00B71588" w:rsidRPr="00E53447" w:rsidRDefault="00B71588" w:rsidP="00B71588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</w:p>
    <w:p w:rsidR="00F91B2A" w:rsidRPr="007B7EC1" w:rsidRDefault="00F91B2A" w:rsidP="00F91B2A">
      <w:pPr>
        <w:spacing w:after="0" w:line="240" w:lineRule="auto"/>
        <w:rPr>
          <w:rFonts w:ascii="Arial" w:hAnsi="Arial" w:cs="Arial"/>
          <w:lang w:eastAsia="cs-CZ"/>
        </w:rPr>
      </w:pPr>
      <w:r w:rsidRPr="00A74E74">
        <w:rPr>
          <w:rFonts w:ascii="Arial" w:hAnsi="Arial" w:cs="Arial"/>
        </w:rPr>
        <w:t>Základní sazba</w:t>
      </w:r>
      <w:r>
        <w:rPr>
          <w:rFonts w:ascii="Arial" w:hAnsi="Arial" w:cs="Arial"/>
        </w:rPr>
        <w:t xml:space="preserve"> za pokosení 1 ha travního porostu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11307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000 Kč</w:t>
      </w:r>
    </w:p>
    <w:p w:rsidR="00F91B2A" w:rsidRDefault="00F91B2A" w:rsidP="00F91B2A">
      <w:pPr>
        <w:spacing w:after="0" w:line="240" w:lineRule="auto"/>
        <w:rPr>
          <w:rFonts w:ascii="Arial" w:hAnsi="Arial" w:cs="Arial"/>
        </w:rPr>
      </w:pPr>
    </w:p>
    <w:p w:rsidR="00F91B2A" w:rsidRDefault="00113078" w:rsidP="00F91B2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3,0285</w:t>
      </w:r>
      <w:r w:rsidR="00F91B2A" w:rsidRPr="006944F9">
        <w:rPr>
          <w:rFonts w:ascii="Arial" w:hAnsi="Arial" w:cs="Arial"/>
          <w:i/>
        </w:rPr>
        <w:t xml:space="preserve"> ha x </w:t>
      </w:r>
      <w:r>
        <w:rPr>
          <w:rFonts w:ascii="Arial" w:hAnsi="Arial" w:cs="Arial"/>
          <w:i/>
        </w:rPr>
        <w:t>30</w:t>
      </w:r>
      <w:r w:rsidR="00F91B2A">
        <w:rPr>
          <w:rFonts w:ascii="Arial" w:hAnsi="Arial" w:cs="Arial"/>
          <w:i/>
        </w:rPr>
        <w:t xml:space="preserve"> 000</w:t>
      </w:r>
      <w:r w:rsidR="00F91B2A" w:rsidRPr="006944F9">
        <w:rPr>
          <w:rFonts w:ascii="Arial" w:hAnsi="Arial" w:cs="Arial"/>
          <w:i/>
        </w:rPr>
        <w:t>,- Kč/ha</w:t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F91B2A" w:rsidRPr="006944F9">
        <w:rPr>
          <w:rFonts w:ascii="Arial" w:hAnsi="Arial" w:cs="Arial"/>
          <w:i/>
        </w:rPr>
        <w:tab/>
      </w:r>
      <w:r w:rsidR="009B6D5E">
        <w:rPr>
          <w:rFonts w:ascii="Arial" w:hAnsi="Arial" w:cs="Arial"/>
          <w:i/>
        </w:rPr>
        <w:t xml:space="preserve">  </w:t>
      </w:r>
      <w:r w:rsidR="00F91B2A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>90 855</w:t>
      </w:r>
      <w:r w:rsidR="00F91B2A">
        <w:rPr>
          <w:rFonts w:ascii="Arial" w:hAnsi="Arial" w:cs="Arial"/>
          <w:i/>
        </w:rPr>
        <w:t xml:space="preserve"> </w:t>
      </w:r>
      <w:r w:rsidR="00F91B2A" w:rsidRPr="006944F9">
        <w:rPr>
          <w:rFonts w:ascii="Arial" w:hAnsi="Arial" w:cs="Arial"/>
          <w:i/>
        </w:rPr>
        <w:t>Kč</w:t>
      </w:r>
    </w:p>
    <w:p w:rsidR="00F91B2A" w:rsidRDefault="00F91B2A" w:rsidP="00F91B2A">
      <w:pPr>
        <w:spacing w:after="0" w:line="240" w:lineRule="auto"/>
        <w:rPr>
          <w:rFonts w:ascii="Arial" w:hAnsi="Arial" w:cs="Arial"/>
          <w:i/>
        </w:rPr>
      </w:pPr>
    </w:p>
    <w:p w:rsidR="00F91B2A" w:rsidRPr="004D657B" w:rsidRDefault="00F91B2A" w:rsidP="00F91B2A">
      <w:pPr>
        <w:spacing w:after="0" w:line="240" w:lineRule="auto"/>
        <w:rPr>
          <w:rFonts w:ascii="Arial" w:hAnsi="Arial" w:cs="Arial"/>
          <w:b/>
        </w:rPr>
      </w:pPr>
      <w:r w:rsidRPr="004D657B">
        <w:rPr>
          <w:rFonts w:ascii="Arial" w:hAnsi="Arial" w:cs="Arial"/>
          <w:b/>
        </w:rPr>
        <w:t>Celkem</w:t>
      </w:r>
      <w:r>
        <w:rPr>
          <w:rFonts w:ascii="Arial" w:hAnsi="Arial" w:cs="Arial"/>
          <w:b/>
        </w:rPr>
        <w:t xml:space="preserve"> za kosení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113078">
        <w:rPr>
          <w:rFonts w:ascii="Arial" w:hAnsi="Arial" w:cs="Arial"/>
          <w:b/>
        </w:rPr>
        <w:t>90 855</w:t>
      </w:r>
      <w:r>
        <w:rPr>
          <w:rFonts w:ascii="Arial" w:hAnsi="Arial" w:cs="Arial"/>
          <w:b/>
        </w:rPr>
        <w:t xml:space="preserve"> Kč</w:t>
      </w:r>
    </w:p>
    <w:p w:rsidR="009E3A6C" w:rsidRDefault="009E3A6C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9C1DD0" w:rsidRPr="00C342B6" w:rsidRDefault="00C342B6" w:rsidP="00C62642">
      <w:pPr>
        <w:spacing w:after="0" w:line="240" w:lineRule="auto"/>
        <w:jc w:val="both"/>
        <w:rPr>
          <w:rFonts w:ascii="Arial" w:eastAsia="Arial Unicode MS" w:hAnsi="Arial" w:cs="Arial"/>
          <w:b/>
          <w:szCs w:val="24"/>
          <w:lang w:eastAsia="cs-CZ"/>
        </w:rPr>
      </w:pPr>
      <w:r w:rsidRPr="00C342B6">
        <w:rPr>
          <w:rFonts w:ascii="Arial" w:eastAsia="Arial Unicode MS" w:hAnsi="Arial" w:cs="Arial"/>
          <w:b/>
          <w:szCs w:val="24"/>
          <w:lang w:eastAsia="cs-CZ"/>
        </w:rPr>
        <w:t>Část 2</w:t>
      </w:r>
      <w:r w:rsidR="000D31F0">
        <w:rPr>
          <w:rFonts w:ascii="Arial" w:eastAsia="Arial Unicode MS" w:hAnsi="Arial" w:cs="Arial"/>
          <w:b/>
          <w:szCs w:val="24"/>
          <w:lang w:eastAsia="cs-CZ"/>
        </w:rPr>
        <w:t xml:space="preserve"> – druhá seč</w:t>
      </w:r>
    </w:p>
    <w:p w:rsidR="000D31F0" w:rsidRDefault="000D31F0" w:rsidP="000D31F0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Aktivita C2 – kosení travního porostu na p. p. č. 644, 612, 623/4,</w:t>
      </w:r>
      <w:r>
        <w:rPr>
          <w:rFonts w:ascii="Arial" w:eastAsia="Arial Unicode MS" w:hAnsi="Arial" w:cs="Arial"/>
          <w:lang w:eastAsia="cs-CZ"/>
        </w:rPr>
        <w:t xml:space="preserve"> 624/1, 624/2, 676/1, 676/2, 647, 553/1, 555, 659/1, 580/4, 580/1, 580/2</w:t>
      </w:r>
      <w:r>
        <w:rPr>
          <w:rFonts w:ascii="Arial" w:eastAsia="Arial Unicode MS" w:hAnsi="Arial" w:cs="Arial"/>
          <w:szCs w:val="24"/>
          <w:lang w:eastAsia="cs-CZ"/>
        </w:rPr>
        <w:t xml:space="preserve"> k. ú. Žalhostice</w:t>
      </w:r>
    </w:p>
    <w:p w:rsidR="00011A88" w:rsidRDefault="000D31F0" w:rsidP="000D31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Arial Unicode MS" w:hAnsi="Arial" w:cs="Arial"/>
          <w:szCs w:val="24"/>
          <w:lang w:eastAsia="cs-CZ"/>
        </w:rPr>
        <w:t xml:space="preserve">Celková plocha vymezená zákresy nad ortofotomapou je 3,1879 ha. </w:t>
      </w:r>
      <w:r>
        <w:rPr>
          <w:rFonts w:ascii="Arial" w:eastAsia="Arial Unicode MS" w:hAnsi="Arial" w:cs="Arial"/>
          <w:lang w:eastAsia="cs-CZ"/>
        </w:rPr>
        <w:t xml:space="preserve">Z důvodu ponechávaných solitérních dřevin a mezernatého travního porostu v místě letošního výřezu je rozloha ke kosení o 5% snížena, kosená výměra je tedy </w:t>
      </w:r>
      <w:r w:rsidRPr="00113078">
        <w:rPr>
          <w:rFonts w:ascii="Arial" w:eastAsia="Arial Unicode MS" w:hAnsi="Arial" w:cs="Arial"/>
          <w:b/>
          <w:lang w:eastAsia="cs-CZ"/>
        </w:rPr>
        <w:t>3,0285 ha</w:t>
      </w:r>
      <w:r>
        <w:rPr>
          <w:rFonts w:ascii="Arial" w:eastAsia="Arial Unicode MS" w:hAnsi="Arial" w:cs="Arial"/>
          <w:lang w:eastAsia="cs-CZ"/>
        </w:rPr>
        <w:t>. Kosení bude provedeno 2x za sezónu</w:t>
      </w:r>
      <w:r w:rsidR="00113078">
        <w:rPr>
          <w:rFonts w:ascii="Arial" w:eastAsia="Arial Unicode MS" w:hAnsi="Arial" w:cs="Arial"/>
          <w:lang w:eastAsia="cs-CZ"/>
        </w:rPr>
        <w:t xml:space="preserve"> - </w:t>
      </w:r>
      <w:r>
        <w:rPr>
          <w:rFonts w:ascii="Arial" w:eastAsia="Arial Unicode MS" w:hAnsi="Arial" w:cs="Arial"/>
          <w:lang w:eastAsia="cs-CZ"/>
        </w:rPr>
        <w:t xml:space="preserve">druhá seč v období od 1. 9. do 31. 10. 2022. Zásah je prováděn na podporu společenstev širokolistých suchých trávníků a bezobratlých (zejména hmyzu). </w:t>
      </w:r>
      <w:r w:rsidRPr="00595784">
        <w:rPr>
          <w:rFonts w:ascii="Arial" w:eastAsia="Arial Unicode MS" w:hAnsi="Arial" w:cs="Arial"/>
          <w:lang w:eastAsia="cs-CZ"/>
        </w:rPr>
        <w:t>Veškerá pokosená hmota bude odklizena a využita vhodným způsobem, v souladu s platnými právními předpisy</w:t>
      </w:r>
      <w:r>
        <w:rPr>
          <w:rFonts w:ascii="Arial" w:eastAsia="Arial Unicode MS" w:hAnsi="Arial" w:cs="Arial"/>
          <w:lang w:eastAsia="cs-CZ"/>
        </w:rPr>
        <w:t xml:space="preserve">. </w:t>
      </w:r>
      <w:r w:rsidRPr="000A625D">
        <w:rPr>
          <w:rFonts w:ascii="Arial" w:eastAsia="Arial Unicode MS" w:hAnsi="Arial" w:cs="Arial"/>
          <w:szCs w:val="24"/>
          <w:lang w:eastAsia="cs-CZ"/>
        </w:rPr>
        <w:t>Managementové opatření bude provedeno v souladu s platným Standardem péče o přírodu a krajinu č. SPPK D02 004:2017 Sečení</w:t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  <w:r w:rsidR="00011A88" w:rsidRPr="00C95D34">
        <w:rPr>
          <w:rFonts w:ascii="Arial" w:hAnsi="Arial" w:cs="Arial"/>
          <w:b/>
        </w:rPr>
        <w:tab/>
      </w:r>
    </w:p>
    <w:p w:rsidR="003B7383" w:rsidRDefault="003B7383" w:rsidP="00AB58C2">
      <w:pPr>
        <w:spacing w:after="0" w:line="240" w:lineRule="auto"/>
        <w:rPr>
          <w:rFonts w:ascii="Arial" w:hAnsi="Arial" w:cs="Arial"/>
          <w:b/>
        </w:rPr>
      </w:pPr>
    </w:p>
    <w:p w:rsidR="00A74E74" w:rsidRPr="007B7EC1" w:rsidRDefault="00A74E74" w:rsidP="00A74E74">
      <w:pPr>
        <w:spacing w:after="0" w:line="240" w:lineRule="auto"/>
        <w:rPr>
          <w:rFonts w:ascii="Arial" w:hAnsi="Arial" w:cs="Arial"/>
          <w:lang w:eastAsia="cs-CZ"/>
        </w:rPr>
      </w:pPr>
      <w:r w:rsidRPr="00A74E74">
        <w:rPr>
          <w:rFonts w:ascii="Arial" w:hAnsi="Arial" w:cs="Arial"/>
        </w:rPr>
        <w:t>Základní sazba</w:t>
      </w:r>
      <w:r>
        <w:rPr>
          <w:rFonts w:ascii="Arial" w:hAnsi="Arial" w:cs="Arial"/>
        </w:rPr>
        <w:t xml:space="preserve"> za </w:t>
      </w:r>
      <w:r w:rsidR="009C1DD0">
        <w:rPr>
          <w:rFonts w:ascii="Arial" w:hAnsi="Arial" w:cs="Arial"/>
        </w:rPr>
        <w:t>odstr</w:t>
      </w:r>
      <w:r w:rsidR="001110E1">
        <w:rPr>
          <w:rFonts w:ascii="Arial" w:hAnsi="Arial" w:cs="Arial"/>
        </w:rPr>
        <w:t>anění výmladků křovinořezem</w:t>
      </w:r>
      <w:r w:rsidR="001110E1">
        <w:rPr>
          <w:rFonts w:ascii="Arial" w:hAnsi="Arial" w:cs="Arial"/>
        </w:rPr>
        <w:tab/>
      </w:r>
      <w:r w:rsidR="001110E1">
        <w:rPr>
          <w:rFonts w:ascii="Arial" w:hAnsi="Arial" w:cs="Arial"/>
        </w:rPr>
        <w:tab/>
      </w:r>
      <w:r w:rsidR="001110E1">
        <w:rPr>
          <w:rFonts w:ascii="Arial" w:hAnsi="Arial" w:cs="Arial"/>
        </w:rPr>
        <w:tab/>
      </w:r>
      <w:r w:rsidR="001110E1">
        <w:rPr>
          <w:rFonts w:ascii="Arial" w:hAnsi="Arial" w:cs="Arial"/>
        </w:rPr>
        <w:tab/>
        <w:t>30</w:t>
      </w:r>
      <w:bookmarkStart w:id="0" w:name="_GoBack"/>
      <w:bookmarkEnd w:id="0"/>
      <w:r>
        <w:rPr>
          <w:rFonts w:ascii="Arial" w:hAnsi="Arial" w:cs="Arial"/>
        </w:rPr>
        <w:t> 000 Kč</w:t>
      </w:r>
    </w:p>
    <w:p w:rsidR="003B7383" w:rsidRDefault="003B7383" w:rsidP="00AB58C2">
      <w:pPr>
        <w:spacing w:after="0" w:line="240" w:lineRule="auto"/>
        <w:rPr>
          <w:rFonts w:ascii="Arial" w:hAnsi="Arial" w:cs="Arial"/>
        </w:rPr>
      </w:pPr>
    </w:p>
    <w:p w:rsidR="00A74E74" w:rsidRDefault="00113078" w:rsidP="00AB58C2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3,0285</w:t>
      </w:r>
      <w:r w:rsidR="00A74E74" w:rsidRPr="006944F9">
        <w:rPr>
          <w:rFonts w:ascii="Arial" w:hAnsi="Arial" w:cs="Arial"/>
          <w:i/>
        </w:rPr>
        <w:t xml:space="preserve"> ha x </w:t>
      </w:r>
      <w:r>
        <w:rPr>
          <w:rFonts w:ascii="Arial" w:hAnsi="Arial" w:cs="Arial"/>
          <w:i/>
        </w:rPr>
        <w:t>30</w:t>
      </w:r>
      <w:r w:rsidR="009C1DD0">
        <w:rPr>
          <w:rFonts w:ascii="Arial" w:hAnsi="Arial" w:cs="Arial"/>
          <w:i/>
        </w:rPr>
        <w:t xml:space="preserve"> 000</w:t>
      </w:r>
      <w:r w:rsidR="00A74E74" w:rsidRPr="006944F9">
        <w:rPr>
          <w:rFonts w:ascii="Arial" w:hAnsi="Arial" w:cs="Arial"/>
          <w:i/>
        </w:rPr>
        <w:t>,- Kč/ha</w:t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A74E74" w:rsidRPr="006944F9">
        <w:rPr>
          <w:rFonts w:ascii="Arial" w:hAnsi="Arial" w:cs="Arial"/>
          <w:i/>
        </w:rPr>
        <w:tab/>
      </w:r>
      <w:r w:rsidR="00D871D9">
        <w:rPr>
          <w:rFonts w:ascii="Arial" w:hAnsi="Arial" w:cs="Arial"/>
          <w:i/>
        </w:rPr>
        <w:t>90 855</w:t>
      </w:r>
      <w:r w:rsidR="006944F9">
        <w:rPr>
          <w:rFonts w:ascii="Arial" w:hAnsi="Arial" w:cs="Arial"/>
          <w:i/>
        </w:rPr>
        <w:t xml:space="preserve"> </w:t>
      </w:r>
      <w:r w:rsidR="00A74E74" w:rsidRPr="006944F9">
        <w:rPr>
          <w:rFonts w:ascii="Arial" w:hAnsi="Arial" w:cs="Arial"/>
          <w:i/>
        </w:rPr>
        <w:t>Kč</w:t>
      </w:r>
    </w:p>
    <w:p w:rsidR="00FE2D3A" w:rsidRDefault="00FE2D3A" w:rsidP="00AB58C2">
      <w:pPr>
        <w:spacing w:after="0" w:line="240" w:lineRule="auto"/>
        <w:rPr>
          <w:rFonts w:ascii="Arial" w:hAnsi="Arial" w:cs="Arial"/>
          <w:i/>
        </w:rPr>
      </w:pPr>
    </w:p>
    <w:p w:rsidR="004D657B" w:rsidRPr="004D657B" w:rsidRDefault="004D657B" w:rsidP="00AB58C2">
      <w:pPr>
        <w:spacing w:after="0" w:line="240" w:lineRule="auto"/>
        <w:rPr>
          <w:rFonts w:ascii="Arial" w:hAnsi="Arial" w:cs="Arial"/>
          <w:b/>
        </w:rPr>
      </w:pPr>
      <w:r w:rsidRPr="004D657B">
        <w:rPr>
          <w:rFonts w:ascii="Arial" w:hAnsi="Arial" w:cs="Arial"/>
          <w:b/>
        </w:rPr>
        <w:t>Celkem</w:t>
      </w:r>
      <w:r>
        <w:rPr>
          <w:rFonts w:ascii="Arial" w:hAnsi="Arial" w:cs="Arial"/>
          <w:b/>
        </w:rPr>
        <w:t xml:space="preserve"> za </w:t>
      </w:r>
      <w:r w:rsidR="00D871D9">
        <w:rPr>
          <w:rFonts w:ascii="Arial" w:hAnsi="Arial" w:cs="Arial"/>
          <w:b/>
        </w:rPr>
        <w:t>kosení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871D9">
        <w:rPr>
          <w:rFonts w:ascii="Arial" w:hAnsi="Arial" w:cs="Arial"/>
          <w:b/>
        </w:rPr>
        <w:t>90 855</w:t>
      </w:r>
      <w:r>
        <w:rPr>
          <w:rFonts w:ascii="Arial" w:hAnsi="Arial" w:cs="Arial"/>
          <w:b/>
        </w:rPr>
        <w:t xml:space="preserve"> Kč</w:t>
      </w:r>
    </w:p>
    <w:p w:rsidR="003B7383" w:rsidRDefault="003B7383" w:rsidP="00AB58C2">
      <w:pPr>
        <w:spacing w:after="0" w:line="240" w:lineRule="auto"/>
        <w:rPr>
          <w:rFonts w:ascii="Arial" w:hAnsi="Arial" w:cs="Arial"/>
          <w:b/>
        </w:rPr>
      </w:pPr>
    </w:p>
    <w:p w:rsidR="004D657B" w:rsidRPr="00C95D34" w:rsidRDefault="004D657B" w:rsidP="00AB58C2">
      <w:pPr>
        <w:spacing w:after="0" w:line="240" w:lineRule="auto"/>
        <w:rPr>
          <w:rFonts w:ascii="Arial" w:hAnsi="Arial" w:cs="Arial"/>
          <w:b/>
        </w:rPr>
      </w:pPr>
    </w:p>
    <w:p w:rsidR="00F3220D" w:rsidRDefault="00BC29E6" w:rsidP="00020892">
      <w:pPr>
        <w:jc w:val="both"/>
        <w:rPr>
          <w:rFonts w:ascii="Arial" w:hAnsi="Arial" w:cs="Arial"/>
          <w:b/>
        </w:rPr>
      </w:pPr>
      <w:r w:rsidRPr="00C95D34">
        <w:rPr>
          <w:rFonts w:ascii="Arial" w:hAnsi="Arial" w:cs="Arial"/>
          <w:b/>
        </w:rPr>
        <w:t>Celkov</w:t>
      </w:r>
      <w:r w:rsidR="006C1A5E" w:rsidRPr="00C95D34">
        <w:rPr>
          <w:rFonts w:ascii="Arial" w:hAnsi="Arial" w:cs="Arial"/>
          <w:b/>
        </w:rPr>
        <w:t>ý</w:t>
      </w:r>
      <w:r w:rsidRPr="00C95D34">
        <w:rPr>
          <w:rFonts w:ascii="Arial" w:hAnsi="Arial" w:cs="Arial"/>
          <w:b/>
        </w:rPr>
        <w:t xml:space="preserve"> </w:t>
      </w:r>
      <w:r w:rsidR="006C1A5E" w:rsidRPr="00C95D34">
        <w:rPr>
          <w:rFonts w:ascii="Arial" w:hAnsi="Arial" w:cs="Arial"/>
          <w:b/>
        </w:rPr>
        <w:t xml:space="preserve">příspěvek </w:t>
      </w:r>
      <w:r w:rsidR="001F2646" w:rsidRPr="00C95D34">
        <w:rPr>
          <w:rFonts w:ascii="Arial" w:hAnsi="Arial" w:cs="Arial"/>
          <w:b/>
        </w:rPr>
        <w:t xml:space="preserve">za </w:t>
      </w:r>
      <w:r w:rsidR="00C342B6">
        <w:rPr>
          <w:rFonts w:ascii="Arial" w:hAnsi="Arial" w:cs="Arial"/>
          <w:b/>
        </w:rPr>
        <w:t xml:space="preserve">pokosení travního porostu </w:t>
      </w:r>
      <w:r w:rsidR="00E12ED1">
        <w:rPr>
          <w:rFonts w:ascii="Arial" w:hAnsi="Arial" w:cs="Arial"/>
          <w:b/>
        </w:rPr>
        <w:t xml:space="preserve">2x za sezónu </w:t>
      </w:r>
      <w:r w:rsidR="00C63F5D">
        <w:rPr>
          <w:rFonts w:ascii="Arial" w:hAnsi="Arial" w:cs="Arial"/>
          <w:b/>
        </w:rPr>
        <w:t>v lokalitě</w:t>
      </w:r>
      <w:r w:rsidR="003A02C1" w:rsidRPr="00C95D34">
        <w:rPr>
          <w:rFonts w:ascii="Arial" w:hAnsi="Arial" w:cs="Arial"/>
          <w:b/>
        </w:rPr>
        <w:t xml:space="preserve"> </w:t>
      </w:r>
      <w:r w:rsidR="009E35E7" w:rsidRPr="00C95D34">
        <w:rPr>
          <w:rFonts w:ascii="Arial" w:hAnsi="Arial" w:cs="Arial"/>
          <w:b/>
        </w:rPr>
        <w:t xml:space="preserve">Bílé stráně </w:t>
      </w:r>
      <w:r w:rsidR="00C63F5D">
        <w:rPr>
          <w:rFonts w:ascii="Arial" w:hAnsi="Arial" w:cs="Arial"/>
          <w:b/>
        </w:rPr>
        <w:t>pod Radobýlem</w:t>
      </w:r>
      <w:r w:rsidR="001F2646" w:rsidRPr="00C95D34">
        <w:rPr>
          <w:rFonts w:ascii="Arial" w:hAnsi="Arial" w:cs="Arial"/>
          <w:b/>
        </w:rPr>
        <w:t xml:space="preserve">, odklizení </w:t>
      </w:r>
      <w:r w:rsidR="00C342B6">
        <w:rPr>
          <w:rFonts w:ascii="Arial" w:hAnsi="Arial" w:cs="Arial"/>
          <w:b/>
        </w:rPr>
        <w:t>vzniklé</w:t>
      </w:r>
      <w:r w:rsidR="001F2646" w:rsidRPr="00C95D34">
        <w:rPr>
          <w:rFonts w:ascii="Arial" w:hAnsi="Arial" w:cs="Arial"/>
          <w:b/>
        </w:rPr>
        <w:t xml:space="preserve"> </w:t>
      </w:r>
      <w:r w:rsidR="005A495D" w:rsidRPr="00C95D34">
        <w:rPr>
          <w:rFonts w:ascii="Arial" w:hAnsi="Arial" w:cs="Arial"/>
          <w:b/>
        </w:rPr>
        <w:t xml:space="preserve">hmoty a její využití v souladu s platnými právními předpisy je </w:t>
      </w:r>
      <w:r w:rsidR="00D871D9">
        <w:rPr>
          <w:rFonts w:ascii="Arial" w:hAnsi="Arial" w:cs="Arial"/>
          <w:b/>
        </w:rPr>
        <w:t>181 710</w:t>
      </w:r>
      <w:r w:rsidR="00F774B7">
        <w:rPr>
          <w:rFonts w:ascii="Arial" w:hAnsi="Arial" w:cs="Arial"/>
          <w:i/>
        </w:rPr>
        <w:t> </w:t>
      </w:r>
      <w:r w:rsidR="005876FA">
        <w:rPr>
          <w:rFonts w:ascii="Arial" w:hAnsi="Arial" w:cs="Arial"/>
          <w:b/>
        </w:rPr>
        <w:t>Kč</w:t>
      </w:r>
      <w:r w:rsidR="0066722F" w:rsidRPr="00C95D34">
        <w:rPr>
          <w:rFonts w:ascii="Arial" w:hAnsi="Arial" w:cs="Arial"/>
          <w:b/>
        </w:rPr>
        <w:t>.</w:t>
      </w:r>
      <w:r w:rsidR="0066722F" w:rsidRPr="003A02C1">
        <w:rPr>
          <w:rFonts w:ascii="Arial" w:hAnsi="Arial" w:cs="Arial"/>
          <w:b/>
        </w:rPr>
        <w:t xml:space="preserve"> </w:t>
      </w:r>
      <w:r w:rsidRPr="003A02C1">
        <w:rPr>
          <w:rFonts w:ascii="Arial" w:hAnsi="Arial" w:cs="Arial"/>
          <w:b/>
        </w:rPr>
        <w:t xml:space="preserve">  </w:t>
      </w:r>
    </w:p>
    <w:p w:rsidR="00F3220D" w:rsidRPr="003A02C1" w:rsidRDefault="00F3220D" w:rsidP="00A03C92">
      <w:pPr>
        <w:spacing w:after="0" w:line="240" w:lineRule="auto"/>
        <w:rPr>
          <w:b/>
        </w:rPr>
      </w:pPr>
    </w:p>
    <w:p w:rsidR="00A5212C" w:rsidRDefault="00A5212C" w:rsidP="00A03C92">
      <w:pPr>
        <w:spacing w:after="0" w:line="240" w:lineRule="auto"/>
        <w:rPr>
          <w:b/>
          <w:sz w:val="24"/>
          <w:szCs w:val="24"/>
        </w:rPr>
      </w:pPr>
    </w:p>
    <w:sectPr w:rsidR="00A5212C" w:rsidSect="00C62642">
      <w:headerReference w:type="default" r:id="rId7"/>
      <w:pgSz w:w="11906" w:h="16838"/>
      <w:pgMar w:top="136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15" w:rsidRDefault="00374215" w:rsidP="00A03C92">
      <w:pPr>
        <w:spacing w:after="0" w:line="240" w:lineRule="auto"/>
      </w:pPr>
      <w:r>
        <w:separator/>
      </w:r>
    </w:p>
  </w:endnote>
  <w:end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15" w:rsidRDefault="00374215" w:rsidP="00A03C92">
      <w:pPr>
        <w:spacing w:after="0" w:line="240" w:lineRule="auto"/>
      </w:pPr>
      <w:r>
        <w:separator/>
      </w:r>
    </w:p>
  </w:footnote>
  <w:foot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92" w:rsidRDefault="00A03C92">
    <w:pPr>
      <w:pStyle w:val="Zhlav"/>
    </w:pPr>
    <w:r w:rsidRPr="007D3FC0"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92"/>
    <w:rsid w:val="00011A88"/>
    <w:rsid w:val="00020892"/>
    <w:rsid w:val="0004730D"/>
    <w:rsid w:val="000500BE"/>
    <w:rsid w:val="000550CA"/>
    <w:rsid w:val="00055AC6"/>
    <w:rsid w:val="000611C1"/>
    <w:rsid w:val="000704A8"/>
    <w:rsid w:val="00090C7B"/>
    <w:rsid w:val="000929D4"/>
    <w:rsid w:val="00095041"/>
    <w:rsid w:val="000A723A"/>
    <w:rsid w:val="000B6B7B"/>
    <w:rsid w:val="000D31F0"/>
    <w:rsid w:val="000D458E"/>
    <w:rsid w:val="000D526D"/>
    <w:rsid w:val="00105F19"/>
    <w:rsid w:val="001110E1"/>
    <w:rsid w:val="00113078"/>
    <w:rsid w:val="00126B04"/>
    <w:rsid w:val="00136DD0"/>
    <w:rsid w:val="00147EC0"/>
    <w:rsid w:val="00152630"/>
    <w:rsid w:val="001918CF"/>
    <w:rsid w:val="001A0E48"/>
    <w:rsid w:val="001B3BAD"/>
    <w:rsid w:val="001B5AC6"/>
    <w:rsid w:val="001C263B"/>
    <w:rsid w:val="001F2646"/>
    <w:rsid w:val="001F3DE8"/>
    <w:rsid w:val="0020430B"/>
    <w:rsid w:val="00221B2A"/>
    <w:rsid w:val="00221DE7"/>
    <w:rsid w:val="00243D18"/>
    <w:rsid w:val="00250795"/>
    <w:rsid w:val="0025510B"/>
    <w:rsid w:val="0026664B"/>
    <w:rsid w:val="00266B95"/>
    <w:rsid w:val="00275631"/>
    <w:rsid w:val="0028081C"/>
    <w:rsid w:val="002B31C4"/>
    <w:rsid w:val="002C1A4A"/>
    <w:rsid w:val="002D0196"/>
    <w:rsid w:val="00305E7B"/>
    <w:rsid w:val="00324346"/>
    <w:rsid w:val="00343045"/>
    <w:rsid w:val="003449C9"/>
    <w:rsid w:val="00346E7F"/>
    <w:rsid w:val="00363034"/>
    <w:rsid w:val="0036522E"/>
    <w:rsid w:val="003668FA"/>
    <w:rsid w:val="00370560"/>
    <w:rsid w:val="00371805"/>
    <w:rsid w:val="00374215"/>
    <w:rsid w:val="003829B5"/>
    <w:rsid w:val="00395DA8"/>
    <w:rsid w:val="0039691D"/>
    <w:rsid w:val="003A02C1"/>
    <w:rsid w:val="003A61D3"/>
    <w:rsid w:val="003B7383"/>
    <w:rsid w:val="003D142B"/>
    <w:rsid w:val="003F3075"/>
    <w:rsid w:val="00402726"/>
    <w:rsid w:val="00455F53"/>
    <w:rsid w:val="004609AD"/>
    <w:rsid w:val="004A08C9"/>
    <w:rsid w:val="004B6B7C"/>
    <w:rsid w:val="004D657B"/>
    <w:rsid w:val="00504BD6"/>
    <w:rsid w:val="00537C31"/>
    <w:rsid w:val="005454FE"/>
    <w:rsid w:val="00547551"/>
    <w:rsid w:val="00547D64"/>
    <w:rsid w:val="00560FD8"/>
    <w:rsid w:val="0056619B"/>
    <w:rsid w:val="00566D0B"/>
    <w:rsid w:val="0057057A"/>
    <w:rsid w:val="0058407F"/>
    <w:rsid w:val="005841C5"/>
    <w:rsid w:val="005876FA"/>
    <w:rsid w:val="005A082A"/>
    <w:rsid w:val="005A2991"/>
    <w:rsid w:val="005A495D"/>
    <w:rsid w:val="005A6C04"/>
    <w:rsid w:val="005A6CEF"/>
    <w:rsid w:val="005A79C4"/>
    <w:rsid w:val="005B745D"/>
    <w:rsid w:val="005C450B"/>
    <w:rsid w:val="005D193F"/>
    <w:rsid w:val="005F6996"/>
    <w:rsid w:val="00600D3F"/>
    <w:rsid w:val="0060509F"/>
    <w:rsid w:val="00626949"/>
    <w:rsid w:val="00640CE3"/>
    <w:rsid w:val="00641553"/>
    <w:rsid w:val="00665209"/>
    <w:rsid w:val="0066722F"/>
    <w:rsid w:val="00684B1D"/>
    <w:rsid w:val="006944F9"/>
    <w:rsid w:val="006961C4"/>
    <w:rsid w:val="006B6119"/>
    <w:rsid w:val="006C1A5E"/>
    <w:rsid w:val="006D5B71"/>
    <w:rsid w:val="006F15DF"/>
    <w:rsid w:val="007419B6"/>
    <w:rsid w:val="00773DC1"/>
    <w:rsid w:val="00773DCB"/>
    <w:rsid w:val="00791366"/>
    <w:rsid w:val="00793169"/>
    <w:rsid w:val="0079785D"/>
    <w:rsid w:val="00797EB9"/>
    <w:rsid w:val="007B7EC1"/>
    <w:rsid w:val="007D3FC0"/>
    <w:rsid w:val="007F6F7D"/>
    <w:rsid w:val="00812D6C"/>
    <w:rsid w:val="008133A2"/>
    <w:rsid w:val="0081730D"/>
    <w:rsid w:val="00842E3A"/>
    <w:rsid w:val="00847FF4"/>
    <w:rsid w:val="00862264"/>
    <w:rsid w:val="00871FB7"/>
    <w:rsid w:val="008735DD"/>
    <w:rsid w:val="0087408E"/>
    <w:rsid w:val="008941FD"/>
    <w:rsid w:val="008A5186"/>
    <w:rsid w:val="008A7A6E"/>
    <w:rsid w:val="008A7B0B"/>
    <w:rsid w:val="008B1180"/>
    <w:rsid w:val="008B2EC9"/>
    <w:rsid w:val="008D36EC"/>
    <w:rsid w:val="0091168C"/>
    <w:rsid w:val="009138A0"/>
    <w:rsid w:val="009165F9"/>
    <w:rsid w:val="00916CD7"/>
    <w:rsid w:val="00960478"/>
    <w:rsid w:val="00980825"/>
    <w:rsid w:val="00983F48"/>
    <w:rsid w:val="00991EC7"/>
    <w:rsid w:val="009A17FF"/>
    <w:rsid w:val="009B3A4E"/>
    <w:rsid w:val="009B57F2"/>
    <w:rsid w:val="009B6D5E"/>
    <w:rsid w:val="009B72E4"/>
    <w:rsid w:val="009C0221"/>
    <w:rsid w:val="009C1DD0"/>
    <w:rsid w:val="009C4FA6"/>
    <w:rsid w:val="009D0DDC"/>
    <w:rsid w:val="009D4676"/>
    <w:rsid w:val="009D4C46"/>
    <w:rsid w:val="009E35E7"/>
    <w:rsid w:val="009E3A6C"/>
    <w:rsid w:val="009F613C"/>
    <w:rsid w:val="00A026D9"/>
    <w:rsid w:val="00A03C92"/>
    <w:rsid w:val="00A06105"/>
    <w:rsid w:val="00A36DE1"/>
    <w:rsid w:val="00A47F0D"/>
    <w:rsid w:val="00A50BFB"/>
    <w:rsid w:val="00A5212C"/>
    <w:rsid w:val="00A63087"/>
    <w:rsid w:val="00A74E74"/>
    <w:rsid w:val="00AA68C8"/>
    <w:rsid w:val="00AA6EC1"/>
    <w:rsid w:val="00AB0550"/>
    <w:rsid w:val="00AB58C2"/>
    <w:rsid w:val="00AB6C54"/>
    <w:rsid w:val="00AC0116"/>
    <w:rsid w:val="00AE1B32"/>
    <w:rsid w:val="00AF3E2A"/>
    <w:rsid w:val="00B331D4"/>
    <w:rsid w:val="00B34B2D"/>
    <w:rsid w:val="00B4027F"/>
    <w:rsid w:val="00B56DA4"/>
    <w:rsid w:val="00B71588"/>
    <w:rsid w:val="00B76D6D"/>
    <w:rsid w:val="00B82CB9"/>
    <w:rsid w:val="00B83979"/>
    <w:rsid w:val="00B83EA5"/>
    <w:rsid w:val="00B975DF"/>
    <w:rsid w:val="00BA25DE"/>
    <w:rsid w:val="00BA2792"/>
    <w:rsid w:val="00BA3420"/>
    <w:rsid w:val="00BA3CF3"/>
    <w:rsid w:val="00BA5D17"/>
    <w:rsid w:val="00BB31F3"/>
    <w:rsid w:val="00BC29E6"/>
    <w:rsid w:val="00BC46E2"/>
    <w:rsid w:val="00BD0271"/>
    <w:rsid w:val="00BD1C29"/>
    <w:rsid w:val="00C275CD"/>
    <w:rsid w:val="00C33721"/>
    <w:rsid w:val="00C342B6"/>
    <w:rsid w:val="00C4235F"/>
    <w:rsid w:val="00C46454"/>
    <w:rsid w:val="00C4716E"/>
    <w:rsid w:val="00C50130"/>
    <w:rsid w:val="00C60FB2"/>
    <w:rsid w:val="00C62642"/>
    <w:rsid w:val="00C63F5D"/>
    <w:rsid w:val="00C66CB8"/>
    <w:rsid w:val="00C7446D"/>
    <w:rsid w:val="00C93CCC"/>
    <w:rsid w:val="00C95D34"/>
    <w:rsid w:val="00CC2FC0"/>
    <w:rsid w:val="00CD1098"/>
    <w:rsid w:val="00CD67C8"/>
    <w:rsid w:val="00CF0E2B"/>
    <w:rsid w:val="00D00D3E"/>
    <w:rsid w:val="00D11B9F"/>
    <w:rsid w:val="00D134C3"/>
    <w:rsid w:val="00D13824"/>
    <w:rsid w:val="00D267BB"/>
    <w:rsid w:val="00D425AA"/>
    <w:rsid w:val="00D64EFD"/>
    <w:rsid w:val="00D840A8"/>
    <w:rsid w:val="00D871D9"/>
    <w:rsid w:val="00D87A80"/>
    <w:rsid w:val="00DA108E"/>
    <w:rsid w:val="00DC7005"/>
    <w:rsid w:val="00DF3123"/>
    <w:rsid w:val="00E07976"/>
    <w:rsid w:val="00E12ED1"/>
    <w:rsid w:val="00E32A78"/>
    <w:rsid w:val="00E403F3"/>
    <w:rsid w:val="00E41BE9"/>
    <w:rsid w:val="00E464CD"/>
    <w:rsid w:val="00E572A1"/>
    <w:rsid w:val="00E667F3"/>
    <w:rsid w:val="00E8300B"/>
    <w:rsid w:val="00E911E2"/>
    <w:rsid w:val="00EA5046"/>
    <w:rsid w:val="00EB0855"/>
    <w:rsid w:val="00ED0B7E"/>
    <w:rsid w:val="00F14B7D"/>
    <w:rsid w:val="00F3220D"/>
    <w:rsid w:val="00F50FCD"/>
    <w:rsid w:val="00F57A92"/>
    <w:rsid w:val="00F57B20"/>
    <w:rsid w:val="00F76595"/>
    <w:rsid w:val="00F774B7"/>
    <w:rsid w:val="00F85DD6"/>
    <w:rsid w:val="00F91B2A"/>
    <w:rsid w:val="00F947E8"/>
    <w:rsid w:val="00F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BABF508F-23DE-4795-BC92-9C8F48D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Kateřina Tremlová</cp:lastModifiedBy>
  <cp:revision>30</cp:revision>
  <cp:lastPrinted>2017-11-08T05:34:00Z</cp:lastPrinted>
  <dcterms:created xsi:type="dcterms:W3CDTF">2019-09-17T08:56:00Z</dcterms:created>
  <dcterms:modified xsi:type="dcterms:W3CDTF">2022-05-27T06:31:00Z</dcterms:modified>
</cp:coreProperties>
</file>