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77777777" w:rsidR="00031AA6" w:rsidRPr="00EB4971" w:rsidRDefault="00031AA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706758A5" w14:textId="77777777" w:rsidR="00E6264D" w:rsidRDefault="00E6264D" w:rsidP="00EB4971">
      <w:pPr>
        <w:jc w:val="both"/>
        <w:rPr>
          <w:rFonts w:ascii="Arial" w:hAnsi="Arial" w:cs="Arial"/>
          <w:b/>
        </w:rPr>
      </w:pPr>
      <w:r w:rsidRPr="00E6264D">
        <w:rPr>
          <w:rFonts w:ascii="Arial" w:hAnsi="Arial" w:cs="Arial"/>
          <w:b/>
        </w:rPr>
        <w:t>Netfox s.r.o.</w:t>
      </w:r>
    </w:p>
    <w:p w14:paraId="03EBA5F8" w14:textId="56AA064C" w:rsidR="00135BB1" w:rsidRPr="007E5BDA" w:rsidRDefault="00135BB1" w:rsidP="00EB4971">
      <w:pPr>
        <w:jc w:val="both"/>
        <w:rPr>
          <w:rFonts w:ascii="Arial" w:hAnsi="Arial" w:cs="Arial"/>
          <w:b/>
          <w:bCs/>
        </w:rPr>
      </w:pPr>
      <w:r w:rsidRPr="00EB4971">
        <w:rPr>
          <w:rFonts w:ascii="Arial" w:hAnsi="Arial" w:cs="Arial"/>
        </w:rPr>
        <w:t xml:space="preserve">se sídlem </w:t>
      </w:r>
      <w:r w:rsidR="00E6264D" w:rsidRPr="00E6264D">
        <w:rPr>
          <w:rFonts w:ascii="Arial" w:hAnsi="Arial" w:cs="Arial"/>
        </w:rPr>
        <w:t>Koněvova 65/2755, 130 00 Praha 3</w:t>
      </w:r>
    </w:p>
    <w:p w14:paraId="03EBA5F9" w14:textId="05885BC0" w:rsidR="00135BB1" w:rsidRPr="00EB4971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IČ: </w:t>
      </w:r>
      <w:r w:rsidR="00E6264D" w:rsidRPr="00E6264D">
        <w:rPr>
          <w:rFonts w:ascii="Arial" w:hAnsi="Arial" w:cs="Arial"/>
          <w:color w:val="1A1A18"/>
          <w:sz w:val="20"/>
        </w:rPr>
        <w:t>27574032</w:t>
      </w:r>
      <w:r w:rsidR="007825B1" w:rsidRPr="00EB4971">
        <w:rPr>
          <w:rFonts w:ascii="Arial" w:hAnsi="Arial" w:cs="Arial"/>
          <w:sz w:val="20"/>
        </w:rPr>
        <w:t>, DIČ:</w:t>
      </w:r>
      <w:r w:rsidR="00E6264D" w:rsidRPr="00E6264D">
        <w:t xml:space="preserve"> </w:t>
      </w:r>
      <w:r w:rsidR="00E6264D" w:rsidRPr="00E6264D">
        <w:rPr>
          <w:rFonts w:ascii="Arial" w:hAnsi="Arial" w:cs="Arial"/>
          <w:sz w:val="20"/>
        </w:rPr>
        <w:t>CZ27574032</w:t>
      </w:r>
    </w:p>
    <w:p w14:paraId="1579206B" w14:textId="678E82EE" w:rsidR="000C5A20" w:rsidRPr="00EB4971" w:rsidRDefault="000C5A20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Bankovní účet: </w:t>
      </w:r>
      <w:r w:rsidR="00F21FE9">
        <w:rPr>
          <w:rFonts w:ascii="Arial" w:hAnsi="Arial" w:cs="Arial"/>
        </w:rPr>
        <w:t>xxxxxxxxxxxxxxxxxxxxxxxxxxxxxx</w:t>
      </w:r>
    </w:p>
    <w:p w14:paraId="03EBA5FA" w14:textId="36EF5E69" w:rsidR="00135BB1" w:rsidRPr="00EB4971" w:rsidRDefault="002E350C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135BB1" w:rsidRPr="00EB4971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.: </w:t>
      </w:r>
      <w:r w:rsidR="00E6264D">
        <w:rPr>
          <w:rFonts w:ascii="Arial" w:hAnsi="Arial" w:cs="Arial"/>
        </w:rPr>
        <w:t>Martinem Vašíčkem, jednatelem společnosti</w:t>
      </w:r>
    </w:p>
    <w:p w14:paraId="03EBA5FB" w14:textId="0446ABF3" w:rsidR="00135BB1" w:rsidRPr="00EB4971" w:rsidRDefault="00135BB1" w:rsidP="00EB4971">
      <w:pPr>
        <w:jc w:val="both"/>
        <w:rPr>
          <w:rFonts w:ascii="Arial" w:hAnsi="Arial" w:cs="Arial"/>
        </w:rPr>
      </w:pPr>
      <w:r w:rsidRPr="00E6264D">
        <w:rPr>
          <w:rFonts w:ascii="Arial" w:hAnsi="Arial" w:cs="Arial"/>
        </w:rPr>
        <w:t xml:space="preserve">zapsaná v obchodním rejstříku vedeném </w:t>
      </w:r>
      <w:r w:rsidR="00E6264D" w:rsidRPr="00E6264D">
        <w:rPr>
          <w:rFonts w:ascii="Arial" w:hAnsi="Arial" w:cs="Arial"/>
        </w:rPr>
        <w:t>Městským soudem v Praze, oddíl C, vložka 116806.</w:t>
      </w:r>
    </w:p>
    <w:p w14:paraId="03EBA5FC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77777777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 3272, DIČ: CZ 0002 3272</w:t>
      </w:r>
    </w:p>
    <w:p w14:paraId="03EBA604" w14:textId="08F50CD3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</w:t>
      </w:r>
      <w:r w:rsidR="00BA07EA">
        <w:rPr>
          <w:rFonts w:ascii="Arial" w:hAnsi="Arial" w:cs="Arial"/>
        </w:rPr>
        <w:t>é: Ing. Martinem Součkem, PhD.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046D5E49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  <w:r w:rsidR="00196046">
        <w:rPr>
          <w:rFonts w:ascii="Arial" w:hAnsi="Arial" w:cs="Arial"/>
          <w:sz w:val="20"/>
        </w:rPr>
        <w:t xml:space="preserve"> č. 220622</w:t>
      </w:r>
    </w:p>
    <w:p w14:paraId="03EBA60B" w14:textId="77777777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368E85D5" w:rsidR="00135BB1" w:rsidRPr="00A650CE" w:rsidRDefault="00135BB1" w:rsidP="00F55C8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A650CE">
        <w:rPr>
          <w:rFonts w:ascii="Arial" w:hAnsi="Arial" w:cs="Arial"/>
        </w:rPr>
        <w:t xml:space="preserve">Předmětem této smlouvy je </w:t>
      </w:r>
      <w:r w:rsidR="00AA51BA" w:rsidRPr="00A650CE">
        <w:rPr>
          <w:rFonts w:ascii="Arial" w:hAnsi="Arial" w:cs="Arial"/>
        </w:rPr>
        <w:t xml:space="preserve">koupě a </w:t>
      </w:r>
      <w:r w:rsidRPr="00A650CE">
        <w:rPr>
          <w:rFonts w:ascii="Arial" w:hAnsi="Arial" w:cs="Arial"/>
        </w:rPr>
        <w:t xml:space="preserve">prodej </w:t>
      </w:r>
      <w:r w:rsidR="008A289C" w:rsidRPr="00A650CE">
        <w:rPr>
          <w:rFonts w:ascii="Arial" w:hAnsi="Arial" w:cs="Arial"/>
        </w:rPr>
        <w:t xml:space="preserve">zboží </w:t>
      </w:r>
      <w:r w:rsidR="00B83F93" w:rsidRPr="00A650CE">
        <w:rPr>
          <w:rFonts w:ascii="Arial" w:hAnsi="Arial" w:cs="Arial"/>
        </w:rPr>
        <w:t xml:space="preserve">dle </w:t>
      </w:r>
      <w:r w:rsidR="00FD12F9" w:rsidRPr="00A650CE">
        <w:rPr>
          <w:rFonts w:ascii="Arial" w:hAnsi="Arial" w:cs="Arial"/>
        </w:rPr>
        <w:t xml:space="preserve">VZ </w:t>
      </w:r>
      <w:r w:rsidR="008203C1" w:rsidRPr="00A650CE">
        <w:rPr>
          <w:rFonts w:ascii="Arial" w:hAnsi="Arial" w:cs="Arial"/>
        </w:rPr>
        <w:t>N006/22/V00011687</w:t>
      </w:r>
      <w:r w:rsidR="00B83F93" w:rsidRPr="00A650CE">
        <w:rPr>
          <w:rFonts w:ascii="Arial" w:hAnsi="Arial" w:cs="Arial"/>
        </w:rPr>
        <w:t xml:space="preserve"> </w:t>
      </w:r>
      <w:r w:rsidR="00B2055B" w:rsidRPr="00A650CE">
        <w:rPr>
          <w:rFonts w:ascii="Arial" w:hAnsi="Arial" w:cs="Arial"/>
        </w:rPr>
        <w:t>viz specifikace v Příloze č.1</w:t>
      </w:r>
      <w:r w:rsidR="00410EB7" w:rsidRPr="00A650CE">
        <w:rPr>
          <w:rFonts w:ascii="Arial" w:hAnsi="Arial" w:cs="Arial"/>
        </w:rPr>
        <w:t xml:space="preserve">, která </w:t>
      </w:r>
      <w:r w:rsidR="002759C2" w:rsidRPr="00A650CE">
        <w:rPr>
          <w:rFonts w:ascii="Arial" w:hAnsi="Arial" w:cs="Arial"/>
        </w:rPr>
        <w:t>tvoří nedílnou součást této smlouvy</w:t>
      </w:r>
      <w:r w:rsidRPr="00A650CE">
        <w:rPr>
          <w:rFonts w:ascii="Arial" w:hAnsi="Arial" w:cs="Arial"/>
        </w:rPr>
        <w:t xml:space="preserve"> (dále jen „</w:t>
      </w:r>
      <w:r w:rsidR="00031AA6" w:rsidRPr="00A650CE">
        <w:rPr>
          <w:rFonts w:ascii="Arial" w:hAnsi="Arial" w:cs="Arial"/>
        </w:rPr>
        <w:t>věc</w:t>
      </w:r>
      <w:r w:rsidRPr="00A650CE">
        <w:rPr>
          <w:rFonts w:ascii="Arial" w:hAnsi="Arial" w:cs="Arial"/>
        </w:rPr>
        <w:t>“)</w:t>
      </w:r>
      <w:r w:rsidR="00AA51BA" w:rsidRPr="00A650CE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4A71C7C3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</w:t>
      </w:r>
      <w:r w:rsidR="00A650CE">
        <w:rPr>
          <w:rFonts w:cs="Arial"/>
          <w:sz w:val="20"/>
        </w:rPr>
        <w:t>nejpozději do 13.6.2022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1295A6FB" w:rsidR="00135BB1" w:rsidRPr="00EB4971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B4971">
        <w:rPr>
          <w:rFonts w:cs="Arial"/>
          <w:sz w:val="20"/>
        </w:rPr>
        <w:t xml:space="preserve">Kupující je povinen zaplatit </w:t>
      </w:r>
      <w:r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 xml:space="preserve">výši </w:t>
      </w:r>
      <w:r w:rsidR="005525D8" w:rsidRPr="005525D8">
        <w:rPr>
          <w:rFonts w:cs="Arial"/>
          <w:sz w:val="20"/>
        </w:rPr>
        <w:t>347 162,00</w:t>
      </w:r>
      <w:r w:rsidRPr="00EB4971">
        <w:rPr>
          <w:rFonts w:cs="Arial"/>
          <w:sz w:val="20"/>
        </w:rPr>
        <w:t xml:space="preserve">,- Kč </w:t>
      </w:r>
      <w:r w:rsidR="0087702E" w:rsidRPr="00EB4971">
        <w:rPr>
          <w:rFonts w:cs="Arial"/>
          <w:sz w:val="20"/>
        </w:rPr>
        <w:t xml:space="preserve">+ DPH ve výši </w:t>
      </w:r>
      <w:r w:rsidR="005525D8" w:rsidRPr="005525D8">
        <w:rPr>
          <w:rFonts w:cs="Arial"/>
          <w:sz w:val="20"/>
        </w:rPr>
        <w:t xml:space="preserve">72 904,02 </w:t>
      </w:r>
      <w:r w:rsidR="0087702E" w:rsidRPr="00EB4971">
        <w:rPr>
          <w:rFonts w:cs="Arial"/>
          <w:sz w:val="20"/>
        </w:rPr>
        <w:t xml:space="preserve">Kč, celkem </w:t>
      </w:r>
      <w:r w:rsidR="007B2994" w:rsidRPr="00EB4971">
        <w:rPr>
          <w:rFonts w:cs="Arial"/>
          <w:sz w:val="20"/>
        </w:rPr>
        <w:t xml:space="preserve">vč. DPH </w:t>
      </w:r>
      <w:r w:rsidR="005525D8" w:rsidRPr="005525D8">
        <w:rPr>
          <w:rFonts w:cs="Arial"/>
          <w:sz w:val="20"/>
        </w:rPr>
        <w:t>420 066,02</w:t>
      </w:r>
      <w:r w:rsidR="0087702E" w:rsidRPr="00EB4971">
        <w:rPr>
          <w:rFonts w:cs="Arial"/>
          <w:sz w:val="20"/>
        </w:rPr>
        <w:t xml:space="preserve"> Kč</w:t>
      </w:r>
      <w:r w:rsidRPr="00EB4971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lastRenderedPageBreak/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232EE7F8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  <w:r w:rsidR="00E7166C">
        <w:rPr>
          <w:rFonts w:ascii="Arial" w:hAnsi="Arial" w:cs="Arial"/>
        </w:rPr>
        <w:t xml:space="preserve"> 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18DEE34D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</w:t>
      </w:r>
      <w:r w:rsidR="00BF0B67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2592447D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  <w:r w:rsidR="00BF0B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C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F" w14:textId="77777777" w:rsidR="00EB6B79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2082D551" w:rsidR="006B0546" w:rsidRPr="00EB4971" w:rsidRDefault="00BF0B67" w:rsidP="001F11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Martin Vašíček, jednatel</w:t>
            </w:r>
          </w:p>
          <w:p w14:paraId="03EBA656" w14:textId="77777777" w:rsidR="006B0546" w:rsidRPr="00EB4971" w:rsidRDefault="006B0546" w:rsidP="00EB6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37B0995D" w:rsidR="00EB6B79" w:rsidRPr="00EB4971" w:rsidRDefault="00A650CE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Ing. Martin Souček, PhD., ředitel ODIS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58E62721" w:rsidR="003D497C" w:rsidRDefault="003D497C" w:rsidP="006B0546">
      <w:pPr>
        <w:spacing w:line="276" w:lineRule="auto"/>
        <w:jc w:val="both"/>
        <w:rPr>
          <w:rFonts w:ascii="Arial" w:hAnsi="Arial" w:cs="Arial"/>
        </w:rPr>
      </w:pPr>
    </w:p>
    <w:p w14:paraId="1077F46F" w14:textId="77777777" w:rsidR="003D497C" w:rsidRDefault="003D49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5751B3" w14:textId="2707A9EF" w:rsidR="00135BB1" w:rsidRDefault="003D497C" w:rsidP="006B0546">
      <w:p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lastRenderedPageBreak/>
        <w:t>Přílo</w:t>
      </w:r>
      <w:r>
        <w:rPr>
          <w:rFonts w:ascii="Arial" w:hAnsi="Arial" w:cs="Arial"/>
        </w:rPr>
        <w:t>ha</w:t>
      </w:r>
      <w:r w:rsidRPr="00EB4971">
        <w:rPr>
          <w:rFonts w:ascii="Arial" w:hAnsi="Arial" w:cs="Arial"/>
        </w:rPr>
        <w:t xml:space="preserve"> č.1</w:t>
      </w:r>
      <w:r>
        <w:rPr>
          <w:rFonts w:ascii="Arial" w:hAnsi="Arial" w:cs="Arial"/>
        </w:rPr>
        <w:t xml:space="preserve"> </w:t>
      </w:r>
      <w:r w:rsidR="00E73A8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Specifikace</w:t>
      </w:r>
    </w:p>
    <w:p w14:paraId="7B9AEA3A" w14:textId="7FB05CD3" w:rsidR="00E73A89" w:rsidRDefault="00E73A89" w:rsidP="006B0546">
      <w:pPr>
        <w:spacing w:line="276" w:lineRule="auto"/>
        <w:jc w:val="both"/>
        <w:rPr>
          <w:rFonts w:ascii="Arial" w:hAnsi="Arial" w:cs="Arial"/>
        </w:rPr>
      </w:pPr>
    </w:p>
    <w:p w14:paraId="7D0D11C1" w14:textId="08C26BD4" w:rsidR="00E73A89" w:rsidRDefault="00E73A89" w:rsidP="006B0546">
      <w:pPr>
        <w:spacing w:line="276" w:lineRule="auto"/>
        <w:jc w:val="both"/>
        <w:rPr>
          <w:rFonts w:ascii="Arial" w:hAnsi="Arial" w:cs="Arial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900"/>
        <w:gridCol w:w="4760"/>
      </w:tblGrid>
      <w:tr w:rsidR="00623CA2" w:rsidRPr="00623CA2" w14:paraId="7B89CDEF" w14:textId="77777777" w:rsidTr="00623CA2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74EA" w14:textId="77777777" w:rsidR="00623CA2" w:rsidRPr="00623CA2" w:rsidRDefault="00623CA2" w:rsidP="00623C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36A3" w14:textId="77777777" w:rsidR="00623CA2" w:rsidRPr="00623CA2" w:rsidRDefault="00623CA2" w:rsidP="00623C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Produktové číslo (PN)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C7FA" w14:textId="77777777" w:rsidR="00623CA2" w:rsidRPr="00623CA2" w:rsidRDefault="00623CA2" w:rsidP="00623C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Název - popis</w:t>
            </w:r>
          </w:p>
        </w:tc>
      </w:tr>
      <w:tr w:rsidR="00623CA2" w:rsidRPr="00623CA2" w14:paraId="4F63CD6F" w14:textId="77777777" w:rsidTr="00623CA2">
        <w:trPr>
          <w:trHeight w:val="129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3D70" w14:textId="77777777" w:rsidR="00623CA2" w:rsidRPr="00623CA2" w:rsidRDefault="00623CA2" w:rsidP="00623C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D604" w14:textId="77777777" w:rsidR="00623CA2" w:rsidRPr="00623CA2" w:rsidRDefault="00623CA2" w:rsidP="00623C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65297991BB03A12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39AE" w14:textId="77777777" w:rsidR="00623CA2" w:rsidRPr="00623CA2" w:rsidRDefault="00623CA2" w:rsidP="00623C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Adobe Acrobat Pro DC for teams</w:t>
            </w: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VIPE Acrobat Pro DC for teams ALL Multiple Platforms Multi European Languages Subscription Renewal Monthly Education Named License </w:t>
            </w:r>
          </w:p>
        </w:tc>
      </w:tr>
      <w:tr w:rsidR="00623CA2" w:rsidRPr="00623CA2" w14:paraId="0B5E915E" w14:textId="77777777" w:rsidTr="00623CA2">
        <w:trPr>
          <w:trHeight w:val="12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F3AA" w14:textId="77777777" w:rsidR="00623CA2" w:rsidRPr="00623CA2" w:rsidRDefault="00623CA2" w:rsidP="00623C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084" w14:textId="77777777" w:rsidR="00623CA2" w:rsidRPr="00623CA2" w:rsidRDefault="00623CA2" w:rsidP="00623C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65272482BB03A12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C70A" w14:textId="77777777" w:rsidR="00623CA2" w:rsidRPr="00623CA2" w:rsidRDefault="00623CA2" w:rsidP="00623C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Adobe Creative Cloud for teams All Apps</w:t>
            </w: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VIPE Creative Cloud for teams All Apps ALL Multiple Platforms Multi European Languages Subscription Renewal Monthly Education Named </w:t>
            </w:r>
          </w:p>
        </w:tc>
      </w:tr>
      <w:tr w:rsidR="00623CA2" w:rsidRPr="00623CA2" w14:paraId="062EBD65" w14:textId="77777777" w:rsidTr="00623CA2">
        <w:trPr>
          <w:trHeight w:val="12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889B" w14:textId="77777777" w:rsidR="00623CA2" w:rsidRPr="00623CA2" w:rsidRDefault="00623CA2" w:rsidP="00623C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8AC2" w14:textId="77777777" w:rsidR="00623CA2" w:rsidRPr="00623CA2" w:rsidRDefault="00623CA2" w:rsidP="00623C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65272346BB03A12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1641" w14:textId="77777777" w:rsidR="00623CA2" w:rsidRPr="00623CA2" w:rsidRDefault="00623CA2" w:rsidP="00623C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Adobe InDesign for teams</w:t>
            </w: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VIPE InDesign for teams ALL Multiple Platforms Multi European Languages Subscription Renewal Monthly Education Named License </w:t>
            </w:r>
          </w:p>
        </w:tc>
      </w:tr>
      <w:tr w:rsidR="00623CA2" w:rsidRPr="00623CA2" w14:paraId="7FDE6626" w14:textId="77777777" w:rsidTr="00623CA2">
        <w:trPr>
          <w:trHeight w:val="12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6FE2" w14:textId="77777777" w:rsidR="00623CA2" w:rsidRPr="00623CA2" w:rsidRDefault="00623CA2" w:rsidP="00623C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00AC" w14:textId="77777777" w:rsidR="00623CA2" w:rsidRPr="00623CA2" w:rsidRDefault="00623CA2" w:rsidP="00623C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65272493BB03A12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C2F0" w14:textId="77777777" w:rsidR="00623CA2" w:rsidRPr="00623CA2" w:rsidRDefault="00623CA2" w:rsidP="00623C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t>Adobe Photoshop for teams</w:t>
            </w:r>
            <w:r w:rsidRPr="00623CA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VIPE Photoshop for teams ALL Multiple Platforms Multi European Languages Subscription New Monthly Education Named License</w:t>
            </w:r>
          </w:p>
        </w:tc>
      </w:tr>
    </w:tbl>
    <w:p w14:paraId="0EFFC4FD" w14:textId="443E21E9" w:rsidR="00E73A89" w:rsidRDefault="00E73A89" w:rsidP="006B0546">
      <w:pPr>
        <w:spacing w:line="276" w:lineRule="auto"/>
        <w:jc w:val="both"/>
        <w:rPr>
          <w:rFonts w:ascii="Arial" w:hAnsi="Arial" w:cs="Arial"/>
        </w:rPr>
      </w:pPr>
    </w:p>
    <w:p w14:paraId="1EA7CE26" w14:textId="34C35666" w:rsidR="00E73A89" w:rsidRPr="00EB4971" w:rsidRDefault="00E73A89" w:rsidP="006B0546">
      <w:pPr>
        <w:spacing w:line="276" w:lineRule="auto"/>
        <w:jc w:val="both"/>
        <w:rPr>
          <w:rFonts w:ascii="Arial" w:hAnsi="Arial" w:cs="Arial"/>
        </w:rPr>
      </w:pPr>
    </w:p>
    <w:sectPr w:rsidR="00E73A89" w:rsidRPr="00EB4971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300F" w14:textId="77777777" w:rsidR="001C207B" w:rsidRDefault="001C207B">
      <w:r>
        <w:separator/>
      </w:r>
    </w:p>
  </w:endnote>
  <w:endnote w:type="continuationSeparator" w:id="0">
    <w:p w14:paraId="6295B5D4" w14:textId="77777777" w:rsidR="001C207B" w:rsidRDefault="001C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F684" w14:textId="77777777" w:rsidR="001C207B" w:rsidRDefault="001C207B">
      <w:r>
        <w:separator/>
      </w:r>
    </w:p>
  </w:footnote>
  <w:footnote w:type="continuationSeparator" w:id="0">
    <w:p w14:paraId="447FA352" w14:textId="77777777" w:rsidR="001C207B" w:rsidRDefault="001C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36864481">
    <w:abstractNumId w:val="11"/>
  </w:num>
  <w:num w:numId="2" w16cid:durableId="1230263476">
    <w:abstractNumId w:val="8"/>
  </w:num>
  <w:num w:numId="3" w16cid:durableId="1727408420">
    <w:abstractNumId w:val="9"/>
  </w:num>
  <w:num w:numId="4" w16cid:durableId="935941925">
    <w:abstractNumId w:val="1"/>
  </w:num>
  <w:num w:numId="5" w16cid:durableId="2108651082">
    <w:abstractNumId w:val="12"/>
  </w:num>
  <w:num w:numId="6" w16cid:durableId="474294225">
    <w:abstractNumId w:val="2"/>
  </w:num>
  <w:num w:numId="7" w16cid:durableId="1043990831">
    <w:abstractNumId w:val="10"/>
  </w:num>
  <w:num w:numId="8" w16cid:durableId="1185942500">
    <w:abstractNumId w:val="0"/>
  </w:num>
  <w:num w:numId="9" w16cid:durableId="468089969">
    <w:abstractNumId w:val="7"/>
  </w:num>
  <w:num w:numId="10" w16cid:durableId="808404812">
    <w:abstractNumId w:val="3"/>
  </w:num>
  <w:num w:numId="11" w16cid:durableId="1097407766">
    <w:abstractNumId w:val="4"/>
  </w:num>
  <w:num w:numId="12" w16cid:durableId="1853762513">
    <w:abstractNumId w:val="5"/>
  </w:num>
  <w:num w:numId="13" w16cid:durableId="136991116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684B"/>
    <w:rsid w:val="00086964"/>
    <w:rsid w:val="00094D44"/>
    <w:rsid w:val="000A00EB"/>
    <w:rsid w:val="000C5A20"/>
    <w:rsid w:val="000C61F6"/>
    <w:rsid w:val="00134E01"/>
    <w:rsid w:val="00135BB1"/>
    <w:rsid w:val="00171B43"/>
    <w:rsid w:val="00195BDA"/>
    <w:rsid w:val="00196046"/>
    <w:rsid w:val="001A2B7A"/>
    <w:rsid w:val="001C207B"/>
    <w:rsid w:val="001D0730"/>
    <w:rsid w:val="001D40F1"/>
    <w:rsid w:val="002116E8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3D497C"/>
    <w:rsid w:val="00410EB7"/>
    <w:rsid w:val="00436EBE"/>
    <w:rsid w:val="00446BF8"/>
    <w:rsid w:val="00483A50"/>
    <w:rsid w:val="004B33AB"/>
    <w:rsid w:val="004C2C7D"/>
    <w:rsid w:val="004D04A4"/>
    <w:rsid w:val="004D1D92"/>
    <w:rsid w:val="004E1DA6"/>
    <w:rsid w:val="00532365"/>
    <w:rsid w:val="005525D8"/>
    <w:rsid w:val="00553625"/>
    <w:rsid w:val="005B1086"/>
    <w:rsid w:val="005E3F58"/>
    <w:rsid w:val="00623CA2"/>
    <w:rsid w:val="0065096B"/>
    <w:rsid w:val="00653D99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2994"/>
    <w:rsid w:val="007C4A67"/>
    <w:rsid w:val="007E5BDA"/>
    <w:rsid w:val="008203C1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93262F"/>
    <w:rsid w:val="00957820"/>
    <w:rsid w:val="00996521"/>
    <w:rsid w:val="009A6026"/>
    <w:rsid w:val="009F2B03"/>
    <w:rsid w:val="00A23393"/>
    <w:rsid w:val="00A34FC3"/>
    <w:rsid w:val="00A55667"/>
    <w:rsid w:val="00A650CE"/>
    <w:rsid w:val="00AA51BA"/>
    <w:rsid w:val="00AB7062"/>
    <w:rsid w:val="00B07093"/>
    <w:rsid w:val="00B2055B"/>
    <w:rsid w:val="00B634FA"/>
    <w:rsid w:val="00B83F93"/>
    <w:rsid w:val="00B860CE"/>
    <w:rsid w:val="00BA07EA"/>
    <w:rsid w:val="00BD7B58"/>
    <w:rsid w:val="00BF0B67"/>
    <w:rsid w:val="00C34B54"/>
    <w:rsid w:val="00C73BB9"/>
    <w:rsid w:val="00C80D98"/>
    <w:rsid w:val="00CB1B2A"/>
    <w:rsid w:val="00CC0185"/>
    <w:rsid w:val="00CE0D2D"/>
    <w:rsid w:val="00DC724C"/>
    <w:rsid w:val="00E03E97"/>
    <w:rsid w:val="00E25BCC"/>
    <w:rsid w:val="00E36A0C"/>
    <w:rsid w:val="00E40CD7"/>
    <w:rsid w:val="00E417A2"/>
    <w:rsid w:val="00E452B7"/>
    <w:rsid w:val="00E5272F"/>
    <w:rsid w:val="00E57A41"/>
    <w:rsid w:val="00E6264D"/>
    <w:rsid w:val="00E7166C"/>
    <w:rsid w:val="00E73A89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1FE9"/>
    <w:rsid w:val="00F22E89"/>
    <w:rsid w:val="00F403C2"/>
    <w:rsid w:val="00F46AA2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6DF248-9DF5-4C66-8B77-E986D28E0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2022-05-23T11:24:00Z</cp:lastPrinted>
  <dcterms:created xsi:type="dcterms:W3CDTF">2022-06-03T13:42:00Z</dcterms:created>
  <dcterms:modified xsi:type="dcterms:W3CDTF">2022-06-03T13:42:00Z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