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C801" w14:textId="77777777" w:rsidR="0029588E" w:rsidRDefault="0029588E" w:rsidP="00A02AF8">
      <w:pPr>
        <w:jc w:val="center"/>
        <w:rPr>
          <w:b/>
        </w:rPr>
      </w:pPr>
      <w:r w:rsidRPr="00A02AF8">
        <w:rPr>
          <w:b/>
        </w:rPr>
        <w:t>SMLOUVA O DÍLO</w:t>
      </w:r>
    </w:p>
    <w:p w14:paraId="7684D4B5" w14:textId="77777777" w:rsidR="001E5FCF" w:rsidRPr="00A02AF8" w:rsidRDefault="001E5FCF" w:rsidP="00A02AF8">
      <w:pPr>
        <w:jc w:val="center"/>
        <w:rPr>
          <w:b/>
        </w:rPr>
      </w:pPr>
      <w:r>
        <w:rPr>
          <w:b/>
        </w:rPr>
        <w:t>Č. Objednatele</w:t>
      </w:r>
      <w:r>
        <w:rPr>
          <w:b/>
        </w:rPr>
        <w:tab/>
      </w:r>
      <w:r w:rsidR="001453B0">
        <w:rPr>
          <w:b/>
        </w:rPr>
        <w:t>209</w:t>
      </w:r>
      <w:r>
        <w:rPr>
          <w:b/>
        </w:rPr>
        <w:t>/2022/OSA</w:t>
      </w:r>
    </w:p>
    <w:p w14:paraId="60E117D1" w14:textId="77777777" w:rsidR="0029588E" w:rsidRDefault="00044F2A" w:rsidP="00A02AF8">
      <w:pPr>
        <w:jc w:val="center"/>
      </w:pPr>
      <w:r w:rsidRPr="004530A0">
        <w:t>uzavřená podle § 2586 a násl. zákona č. 89/2012 Sb., občanský zákoník</w:t>
      </w:r>
    </w:p>
    <w:p w14:paraId="365B94B4" w14:textId="77777777" w:rsidR="00B6424A" w:rsidRPr="00A02AF8" w:rsidRDefault="00B6424A" w:rsidP="00A02AF8">
      <w:pPr>
        <w:jc w:val="center"/>
        <w:rPr>
          <w:b/>
        </w:rPr>
      </w:pPr>
      <w:r>
        <w:rPr>
          <w:b/>
        </w:rPr>
        <w:t>(dále jen „Smlouva“)</w:t>
      </w:r>
    </w:p>
    <w:p w14:paraId="726486D1" w14:textId="77777777" w:rsidR="0029588E" w:rsidRPr="00A02AF8" w:rsidRDefault="0029588E" w:rsidP="00A02AF8"/>
    <w:p w14:paraId="1595006E" w14:textId="77777777" w:rsidR="008F487B" w:rsidRDefault="008F487B" w:rsidP="00A02AF8">
      <w:pPr>
        <w:rPr>
          <w:b/>
        </w:rPr>
      </w:pPr>
    </w:p>
    <w:p w14:paraId="103E4339" w14:textId="77777777" w:rsidR="00B6424A" w:rsidRPr="00B6424A" w:rsidRDefault="00B6424A" w:rsidP="00B6424A">
      <w:pPr>
        <w:rPr>
          <w:b/>
        </w:rPr>
      </w:pPr>
      <w:r w:rsidRPr="00B6424A">
        <w:rPr>
          <w:b/>
        </w:rPr>
        <w:t>1. Smluvní strany</w:t>
      </w:r>
    </w:p>
    <w:p w14:paraId="3FA58B38" w14:textId="77777777" w:rsidR="000F20D1" w:rsidRDefault="00C92A65" w:rsidP="000F20D1">
      <w:pPr>
        <w:rPr>
          <w:b/>
          <w:bCs/>
        </w:rPr>
      </w:pPr>
      <w:r>
        <w:rPr>
          <w:b/>
          <w:bCs/>
        </w:rPr>
        <w:t>Pražská plynárenská, a.s.</w:t>
      </w:r>
    </w:p>
    <w:p w14:paraId="4CDAAEF2" w14:textId="77777777" w:rsidR="00B6424A" w:rsidRPr="00D25E33" w:rsidRDefault="00B6424A" w:rsidP="000F20D1">
      <w:pPr>
        <w:rPr>
          <w:i/>
        </w:rPr>
      </w:pPr>
      <w:r w:rsidRPr="00D25E33">
        <w:rPr>
          <w:i/>
        </w:rPr>
        <w:t xml:space="preserve">zapsaná v obchodním rejstříku vedeném Městským soudem v Praze, oddíl B, vložka </w:t>
      </w:r>
      <w:r w:rsidR="00C92A65">
        <w:rPr>
          <w:i/>
        </w:rPr>
        <w:t>2337</w:t>
      </w:r>
    </w:p>
    <w:p w14:paraId="7C765E51" w14:textId="77777777" w:rsidR="0029588E" w:rsidRPr="00B26665" w:rsidRDefault="008F487B" w:rsidP="00323EE6">
      <w:r w:rsidRPr="00B26665">
        <w:t>S</w:t>
      </w:r>
      <w:r w:rsidR="00A708CC" w:rsidRPr="00B26665">
        <w:t>e sídlem:</w:t>
      </w:r>
      <w:r w:rsidR="0029588E" w:rsidRPr="00B26665">
        <w:t xml:space="preserve"> </w:t>
      </w:r>
      <w:r w:rsidR="003D5DE8">
        <w:tab/>
      </w:r>
      <w:r w:rsidR="003D5DE8">
        <w:tab/>
      </w:r>
      <w:r w:rsidR="00C92A65">
        <w:t>Národní 37</w:t>
      </w:r>
      <w:r w:rsidR="000F20D1" w:rsidRPr="00B26665">
        <w:t>, 1</w:t>
      </w:r>
      <w:r w:rsidR="00C92A65">
        <w:t>10</w:t>
      </w:r>
      <w:r w:rsidR="000F20D1" w:rsidRPr="00B26665">
        <w:t xml:space="preserve"> 00 Praha </w:t>
      </w:r>
      <w:r w:rsidR="00C92A65">
        <w:t>1 – Nové Město</w:t>
      </w:r>
    </w:p>
    <w:p w14:paraId="640D328C" w14:textId="77777777" w:rsidR="003D5DE8" w:rsidRDefault="000F1DEB" w:rsidP="005D1D93">
      <w:r w:rsidRPr="00B26665">
        <w:t>Zastoupen</w:t>
      </w:r>
      <w:r w:rsidR="00B6424A">
        <w:t>á</w:t>
      </w:r>
      <w:r w:rsidR="00441529" w:rsidRPr="00B26665">
        <w:t xml:space="preserve">: </w:t>
      </w:r>
      <w:r w:rsidR="003D5DE8">
        <w:tab/>
      </w:r>
      <w:r w:rsidR="003D5DE8">
        <w:tab/>
      </w:r>
      <w:r w:rsidR="00925E38">
        <w:rPr>
          <w:noProof/>
          <w:color w:val="000000"/>
          <w:highlight w:val="black"/>
        </w:rPr>
        <w:t>''''''''' '''''''''''''' ''''''''''''''''''''''''''</w:t>
      </w:r>
      <w:r w:rsidR="003D5DE8">
        <w:t xml:space="preserve">, </w:t>
      </w:r>
      <w:r w:rsidR="00B078E4">
        <w:t>na základě plné moci</w:t>
      </w:r>
    </w:p>
    <w:p w14:paraId="69591F11" w14:textId="77777777" w:rsidR="008F487B" w:rsidRPr="00B26665" w:rsidRDefault="008F487B" w:rsidP="003D5DE8">
      <w:r w:rsidRPr="00B26665">
        <w:t>IČ</w:t>
      </w:r>
      <w:r w:rsidR="00975053" w:rsidRPr="00B26665">
        <w:t>O</w:t>
      </w:r>
      <w:r w:rsidRPr="00B26665">
        <w:t>:</w:t>
      </w:r>
      <w:r w:rsidR="00975053" w:rsidRPr="00B26665">
        <w:t xml:space="preserve"> </w:t>
      </w:r>
      <w:r w:rsidR="003D5DE8">
        <w:tab/>
      </w:r>
      <w:r w:rsidR="003D5DE8">
        <w:tab/>
      </w:r>
      <w:r w:rsidR="003D5DE8">
        <w:tab/>
      </w:r>
      <w:r w:rsidR="00C92A65">
        <w:t>60193492</w:t>
      </w:r>
    </w:p>
    <w:p w14:paraId="1B09B2D5" w14:textId="77777777" w:rsidR="008F487B" w:rsidRPr="00B26665" w:rsidRDefault="00975053" w:rsidP="008F487B">
      <w:pPr>
        <w:pStyle w:val="Zkladntext"/>
        <w:spacing w:after="0"/>
        <w:rPr>
          <w:lang w:eastAsia="cs-CZ"/>
        </w:rPr>
      </w:pPr>
      <w:r w:rsidRPr="00B26665">
        <w:rPr>
          <w:lang w:eastAsia="cs-CZ"/>
        </w:rPr>
        <w:t>D</w:t>
      </w:r>
      <w:r w:rsidR="008F487B" w:rsidRPr="00B26665">
        <w:rPr>
          <w:lang w:eastAsia="cs-CZ"/>
        </w:rPr>
        <w:t>IČ:</w:t>
      </w:r>
      <w:r w:rsidRPr="00B26665">
        <w:rPr>
          <w:lang w:eastAsia="cs-CZ"/>
        </w:rPr>
        <w:t xml:space="preserve"> </w:t>
      </w:r>
      <w:r w:rsidR="003D5DE8">
        <w:rPr>
          <w:lang w:eastAsia="cs-CZ"/>
        </w:rPr>
        <w:tab/>
      </w:r>
      <w:r w:rsidR="003D5DE8">
        <w:rPr>
          <w:lang w:eastAsia="cs-CZ"/>
        </w:rPr>
        <w:tab/>
      </w:r>
      <w:r w:rsidR="003D5DE8">
        <w:rPr>
          <w:lang w:eastAsia="cs-CZ"/>
        </w:rPr>
        <w:tab/>
      </w:r>
      <w:r w:rsidR="00B26665" w:rsidRPr="00B26665">
        <w:rPr>
          <w:lang w:eastAsia="cs-CZ"/>
        </w:rPr>
        <w:t>CZ</w:t>
      </w:r>
      <w:r w:rsidR="00C92A65">
        <w:rPr>
          <w:lang w:eastAsia="cs-CZ"/>
        </w:rPr>
        <w:t>60193492</w:t>
      </w:r>
    </w:p>
    <w:p w14:paraId="5E1E5F2F" w14:textId="77777777" w:rsidR="008F487B" w:rsidRPr="003D5DE8" w:rsidRDefault="008F487B" w:rsidP="003D5DE8">
      <w:pPr>
        <w:pStyle w:val="Zkladntext"/>
        <w:spacing w:after="0"/>
        <w:rPr>
          <w:lang w:eastAsia="cs-CZ"/>
        </w:rPr>
      </w:pPr>
      <w:r w:rsidRPr="003D5DE8">
        <w:rPr>
          <w:lang w:eastAsia="cs-CZ"/>
        </w:rPr>
        <w:t xml:space="preserve">Bankovní spojení: </w:t>
      </w:r>
      <w:r w:rsidR="003D5DE8" w:rsidRPr="003D5DE8">
        <w:rPr>
          <w:lang w:eastAsia="cs-CZ"/>
        </w:rPr>
        <w:tab/>
        <w:t>Československá obchodní banka, a.s.</w:t>
      </w:r>
    </w:p>
    <w:p w14:paraId="4E3664B1" w14:textId="77777777" w:rsidR="003D5DE8" w:rsidRPr="003D5DE8" w:rsidRDefault="003D5DE8" w:rsidP="003D5DE8">
      <w:pPr>
        <w:pStyle w:val="Zkladntext"/>
        <w:spacing w:after="0"/>
        <w:rPr>
          <w:lang w:eastAsia="cs-CZ"/>
        </w:rPr>
      </w:pPr>
      <w:r w:rsidRPr="003D5DE8">
        <w:rPr>
          <w:lang w:eastAsia="cs-CZ"/>
        </w:rPr>
        <w:t>Číslo účtu:</w:t>
      </w:r>
      <w:r w:rsidRPr="003D5DE8">
        <w:rPr>
          <w:lang w:eastAsia="cs-CZ"/>
        </w:rPr>
        <w:tab/>
      </w:r>
      <w:r>
        <w:rPr>
          <w:lang w:eastAsia="cs-CZ"/>
        </w:rPr>
        <w:tab/>
      </w:r>
      <w:r w:rsidRPr="003D5DE8">
        <w:rPr>
          <w:lang w:eastAsia="cs-CZ"/>
        </w:rPr>
        <w:t>916780043/0300</w:t>
      </w:r>
    </w:p>
    <w:p w14:paraId="17C1B33E" w14:textId="77777777" w:rsidR="008F487B" w:rsidRPr="00925E38" w:rsidRDefault="00B6424A" w:rsidP="008F487B">
      <w:r>
        <w:t>Kontaktní osoba:</w:t>
      </w:r>
      <w:r w:rsidR="005C2EEC">
        <w:t xml:space="preserve"> </w:t>
      </w:r>
      <w:r w:rsidR="009146CC">
        <w:tab/>
      </w:r>
      <w:r w:rsidR="00925E38">
        <w:rPr>
          <w:noProof/>
          <w:color w:val="000000"/>
          <w:highlight w:val="black"/>
        </w:rPr>
        <w:t>''''''''' ''''''''''''' '''''''''''''''''''''''''''' '''''''''''''''''''''''''''''''''''''''''' ''''''''''''''''''''''''''''''''''''''''''''''''''''''</w:t>
      </w:r>
    </w:p>
    <w:p w14:paraId="7D061C4C" w14:textId="77777777" w:rsidR="0029588E" w:rsidRPr="000F20D1" w:rsidRDefault="0029588E" w:rsidP="00A02AF8">
      <w:r w:rsidRPr="000F20D1">
        <w:t>(dále jen „</w:t>
      </w:r>
      <w:r w:rsidRPr="00D25E33">
        <w:rPr>
          <w:b/>
        </w:rPr>
        <w:t>Objednatel</w:t>
      </w:r>
      <w:r w:rsidRPr="000F20D1">
        <w:t>“)</w:t>
      </w:r>
    </w:p>
    <w:p w14:paraId="6E789A73" w14:textId="77777777" w:rsidR="00A02AF8" w:rsidRDefault="00A02AF8" w:rsidP="00A02AF8"/>
    <w:p w14:paraId="23CA1DF2" w14:textId="77777777" w:rsidR="0029588E" w:rsidRPr="00A02AF8" w:rsidRDefault="0029588E" w:rsidP="00A02AF8">
      <w:r w:rsidRPr="00A02AF8">
        <w:t>a</w:t>
      </w:r>
    </w:p>
    <w:p w14:paraId="1BEBA39C" w14:textId="77777777" w:rsidR="008F5F82" w:rsidRDefault="008F5F82" w:rsidP="00B576DD">
      <w:pPr>
        <w:autoSpaceDE w:val="0"/>
        <w:autoSpaceDN w:val="0"/>
        <w:adjustRightInd w:val="0"/>
        <w:rPr>
          <w:b/>
        </w:rPr>
      </w:pPr>
    </w:p>
    <w:p w14:paraId="39F05138" w14:textId="77777777" w:rsidR="005D5D6A" w:rsidRDefault="005D5D6A" w:rsidP="005D5D6A">
      <w:pPr>
        <w:tabs>
          <w:tab w:val="num" w:pos="900"/>
        </w:tabs>
        <w:rPr>
          <w:b/>
        </w:rPr>
      </w:pPr>
      <w:r w:rsidRPr="008F487B">
        <w:rPr>
          <w:b/>
        </w:rPr>
        <w:t>CI</w:t>
      </w:r>
      <w:r w:rsidR="007532D9">
        <w:rPr>
          <w:b/>
        </w:rPr>
        <w:t>3</w:t>
      </w:r>
      <w:r w:rsidRPr="008F487B">
        <w:rPr>
          <w:b/>
        </w:rPr>
        <w:t xml:space="preserve">, </w:t>
      </w:r>
      <w:r w:rsidR="007532D9">
        <w:rPr>
          <w:b/>
        </w:rPr>
        <w:t>s.r.o.</w:t>
      </w:r>
    </w:p>
    <w:p w14:paraId="53689800" w14:textId="77777777" w:rsidR="00B6424A" w:rsidRPr="00D25E33" w:rsidRDefault="00B6424A" w:rsidP="00D25E33">
      <w:pPr>
        <w:rPr>
          <w:i/>
        </w:rPr>
      </w:pPr>
      <w:r w:rsidRPr="00504DB7">
        <w:rPr>
          <w:i/>
        </w:rPr>
        <w:t>zapsaná v</w:t>
      </w:r>
      <w:r w:rsidR="007532D9">
        <w:rPr>
          <w:i/>
        </w:rPr>
        <w:t xml:space="preserve"> obchodním </w:t>
      </w:r>
      <w:r w:rsidRPr="00504DB7">
        <w:rPr>
          <w:i/>
        </w:rPr>
        <w:t>rejstříku</w:t>
      </w:r>
      <w:r>
        <w:rPr>
          <w:i/>
        </w:rPr>
        <w:t xml:space="preserve"> </w:t>
      </w:r>
      <w:r w:rsidRPr="00504DB7">
        <w:rPr>
          <w:i/>
        </w:rPr>
        <w:t xml:space="preserve">vedeném Městským soudem v Praze, </w:t>
      </w:r>
      <w:r w:rsidR="007532D9">
        <w:rPr>
          <w:i/>
        </w:rPr>
        <w:t>spisová značka B, vložka 2704</w:t>
      </w:r>
    </w:p>
    <w:p w14:paraId="6E9C1CDA" w14:textId="77777777" w:rsidR="005D5D6A" w:rsidRDefault="008F487B" w:rsidP="008F487B">
      <w:pPr>
        <w:tabs>
          <w:tab w:val="num" w:pos="900"/>
        </w:tabs>
      </w:pPr>
      <w:r>
        <w:t>S</w:t>
      </w:r>
      <w:r w:rsidR="005D5D6A">
        <w:t>e sídlem</w:t>
      </w:r>
      <w:r w:rsidR="00B6424A">
        <w:t>:</w:t>
      </w:r>
      <w:r w:rsidR="005D5D6A">
        <w:t xml:space="preserve"> </w:t>
      </w:r>
      <w:r w:rsidR="003D5DE8">
        <w:tab/>
      </w:r>
      <w:r w:rsidR="003D5DE8">
        <w:tab/>
      </w:r>
      <w:r w:rsidR="004530A0">
        <w:t>Jeronýmova 337/6</w:t>
      </w:r>
      <w:r w:rsidR="005D5D6A">
        <w:t>, 252 19 Rudná</w:t>
      </w:r>
      <w:r w:rsidR="00323EE6">
        <w:t>, Česko</w:t>
      </w:r>
    </w:p>
    <w:p w14:paraId="760BC3C3" w14:textId="77777777" w:rsidR="005D5D6A" w:rsidRDefault="00B6424A" w:rsidP="008F487B">
      <w:pPr>
        <w:tabs>
          <w:tab w:val="num" w:pos="900"/>
        </w:tabs>
      </w:pPr>
      <w:r>
        <w:t>Zastoupená</w:t>
      </w:r>
      <w:r w:rsidR="005D5D6A" w:rsidRPr="008F487B">
        <w:t>:</w:t>
      </w:r>
      <w:r w:rsidR="003D5DE8">
        <w:tab/>
      </w:r>
      <w:r w:rsidR="003D5DE8">
        <w:tab/>
      </w:r>
      <w:r w:rsidR="005D5D6A">
        <w:t>Mgr. Josef</w:t>
      </w:r>
      <w:r>
        <w:t>em</w:t>
      </w:r>
      <w:r w:rsidR="005D5D6A">
        <w:t xml:space="preserve"> Novák</w:t>
      </w:r>
      <w:r>
        <w:t>em</w:t>
      </w:r>
      <w:r w:rsidR="005D5D6A">
        <w:t>, PhD., ředitel</w:t>
      </w:r>
      <w:r>
        <w:t>em</w:t>
      </w:r>
    </w:p>
    <w:p w14:paraId="3C6217AF" w14:textId="77777777" w:rsidR="005D5D6A" w:rsidRDefault="005D5D6A" w:rsidP="008F487B">
      <w:pPr>
        <w:tabs>
          <w:tab w:val="num" w:pos="900"/>
        </w:tabs>
      </w:pPr>
      <w:r w:rsidRPr="008F487B">
        <w:t xml:space="preserve">IČO: </w:t>
      </w:r>
      <w:r w:rsidR="003D5DE8">
        <w:tab/>
      </w:r>
      <w:r w:rsidR="003D5DE8">
        <w:tab/>
      </w:r>
      <w:r w:rsidR="003D5DE8">
        <w:tab/>
      </w:r>
      <w:r w:rsidR="007532D9">
        <w:t>11667770</w:t>
      </w:r>
    </w:p>
    <w:p w14:paraId="1A337A8E" w14:textId="77777777" w:rsidR="00C92A65" w:rsidRDefault="00C92A65" w:rsidP="008F487B">
      <w:pPr>
        <w:tabs>
          <w:tab w:val="num" w:pos="900"/>
        </w:tabs>
      </w:pPr>
      <w:r>
        <w:t xml:space="preserve">DIČ: </w:t>
      </w:r>
      <w:r w:rsidR="003D5DE8">
        <w:tab/>
      </w:r>
      <w:r w:rsidR="003D5DE8">
        <w:tab/>
      </w:r>
      <w:r w:rsidR="003D5DE8">
        <w:tab/>
      </w:r>
      <w:r>
        <w:t>CZ11667770</w:t>
      </w:r>
    </w:p>
    <w:p w14:paraId="43F1553B" w14:textId="77777777" w:rsidR="007532D9" w:rsidRDefault="00C92A65" w:rsidP="008F487B">
      <w:pPr>
        <w:tabs>
          <w:tab w:val="num" w:pos="900"/>
        </w:tabs>
      </w:pPr>
      <w:r>
        <w:t>Plátce DPH</w:t>
      </w:r>
    </w:p>
    <w:p w14:paraId="1C5F8264" w14:textId="77777777" w:rsidR="005D5D6A" w:rsidRDefault="008F487B" w:rsidP="008F487B">
      <w:pPr>
        <w:tabs>
          <w:tab w:val="num" w:pos="900"/>
        </w:tabs>
      </w:pPr>
      <w:r>
        <w:t>B</w:t>
      </w:r>
      <w:r w:rsidR="005D5D6A" w:rsidRPr="008F487B">
        <w:t xml:space="preserve">ankovní spojení: </w:t>
      </w:r>
      <w:r w:rsidR="003D5DE8">
        <w:tab/>
      </w:r>
      <w:r w:rsidR="004530A0">
        <w:t>Fio banka, a.s.</w:t>
      </w:r>
    </w:p>
    <w:p w14:paraId="1719F485" w14:textId="77777777" w:rsidR="005D5D6A" w:rsidRDefault="00EA1C6D" w:rsidP="00EA1C6D">
      <w:pPr>
        <w:tabs>
          <w:tab w:val="num" w:pos="900"/>
        </w:tabs>
      </w:pPr>
      <w:r>
        <w:t xml:space="preserve">Číslo účtu: </w:t>
      </w:r>
      <w:r w:rsidR="003D5DE8">
        <w:tab/>
      </w:r>
      <w:r w:rsidR="003D5DE8">
        <w:tab/>
      </w:r>
      <w:r w:rsidR="007532D9">
        <w:t>2702019776</w:t>
      </w:r>
      <w:r w:rsidRPr="00EA1C6D">
        <w:t>/2010</w:t>
      </w:r>
    </w:p>
    <w:p w14:paraId="59C66303" w14:textId="77777777" w:rsidR="008F487B" w:rsidRPr="00925E38" w:rsidRDefault="00B6424A" w:rsidP="008F487B">
      <w:r>
        <w:t>Kontaktní osoba</w:t>
      </w:r>
      <w:r w:rsidR="008F487B" w:rsidRPr="008F487B">
        <w:t>:</w:t>
      </w:r>
      <w:r w:rsidR="008F487B">
        <w:t xml:space="preserve"> </w:t>
      </w:r>
      <w:r w:rsidR="003D5DE8">
        <w:tab/>
      </w:r>
      <w:r w:rsidR="00925E38">
        <w:rPr>
          <w:noProof/>
          <w:color w:val="000000"/>
          <w:highlight w:val="black"/>
        </w:rPr>
        <w:t>'''''''''''' ''''''''''' ''''''''''''''' ''''''''''''' '''''''''''''''''''''''''''' ''''''''' ''''''''''''''''''''''''''''''''''''''''''''''</w:t>
      </w:r>
    </w:p>
    <w:p w14:paraId="2AD15BFC" w14:textId="77777777" w:rsidR="008F487B" w:rsidRDefault="008F487B" w:rsidP="008F487B">
      <w:r>
        <w:t xml:space="preserve">(dále jen </w:t>
      </w:r>
      <w:r w:rsidR="00B6424A">
        <w:t>„</w:t>
      </w:r>
      <w:r w:rsidR="00B6424A" w:rsidRPr="00D25E33">
        <w:rPr>
          <w:b/>
        </w:rPr>
        <w:t>Z</w:t>
      </w:r>
      <w:r w:rsidRPr="00D25E33">
        <w:rPr>
          <w:b/>
        </w:rPr>
        <w:t>hotovitel</w:t>
      </w:r>
      <w:r w:rsidR="00B6424A">
        <w:t>“</w:t>
      </w:r>
      <w:r>
        <w:t>)</w:t>
      </w:r>
    </w:p>
    <w:p w14:paraId="3CC2899F" w14:textId="77777777" w:rsidR="00B6424A" w:rsidRDefault="00B6424A" w:rsidP="00D25E33">
      <w:pPr>
        <w:jc w:val="both"/>
      </w:pPr>
    </w:p>
    <w:p w14:paraId="0E265FA6" w14:textId="77777777" w:rsidR="00B6424A" w:rsidRDefault="00B6424A" w:rsidP="00D25E33">
      <w:pPr>
        <w:jc w:val="both"/>
      </w:pPr>
      <w:r>
        <w:t>(Objednatel a Zhotovitel dále společně jen „</w:t>
      </w:r>
      <w:r w:rsidRPr="0044085F">
        <w:rPr>
          <w:b/>
        </w:rPr>
        <w:t>Smluvní strany</w:t>
      </w:r>
      <w:r>
        <w:t>“ a každý samostatně jako „</w:t>
      </w:r>
      <w:r w:rsidRPr="0044085F">
        <w:rPr>
          <w:b/>
        </w:rPr>
        <w:t>Smluvní strana</w:t>
      </w:r>
      <w:r>
        <w:t xml:space="preserve">“) </w:t>
      </w:r>
    </w:p>
    <w:p w14:paraId="71301055" w14:textId="77777777" w:rsidR="00044F2A" w:rsidRDefault="00044F2A" w:rsidP="00044F2A">
      <w:pPr>
        <w:jc w:val="center"/>
        <w:rPr>
          <w:b/>
        </w:rPr>
      </w:pPr>
    </w:p>
    <w:p w14:paraId="5BEF9373" w14:textId="77777777" w:rsidR="000E74B1" w:rsidRDefault="00B6424A" w:rsidP="000E74B1">
      <w:r>
        <w:rPr>
          <w:b/>
        </w:rPr>
        <w:t>2</w:t>
      </w:r>
      <w:r w:rsidR="00044F2A" w:rsidRPr="00A02AF8">
        <w:rPr>
          <w:b/>
        </w:rPr>
        <w:t xml:space="preserve">. </w:t>
      </w:r>
      <w:r w:rsidR="00044F2A">
        <w:rPr>
          <w:b/>
        </w:rPr>
        <w:t>Základní ustanovení</w:t>
      </w:r>
      <w:r w:rsidR="00044F2A" w:rsidRPr="00A02AF8">
        <w:rPr>
          <w:b/>
        </w:rPr>
        <w:br/>
      </w:r>
    </w:p>
    <w:p w14:paraId="10F88550" w14:textId="77777777" w:rsidR="00044F2A" w:rsidRDefault="00B6424A" w:rsidP="00B67392">
      <w:pPr>
        <w:jc w:val="both"/>
      </w:pPr>
      <w:r w:rsidRPr="00B6424A">
        <w:t>2</w:t>
      </w:r>
      <w:r w:rsidR="00044F2A">
        <w:t xml:space="preserve">.1. Smluvní strany prohlašují, že údaje uvedené v čl. </w:t>
      </w:r>
      <w:r w:rsidR="0083055C">
        <w:t>1</w:t>
      </w:r>
      <w:r w:rsidR="00044F2A">
        <w:t xml:space="preserve"> této </w:t>
      </w:r>
      <w:r>
        <w:t>S</w:t>
      </w:r>
      <w:r w:rsidR="00044F2A">
        <w:t>mlouvy jsou v souladu</w:t>
      </w:r>
      <w:r w:rsidR="00250EA2">
        <w:t xml:space="preserve"> se</w:t>
      </w:r>
      <w:r w:rsidR="00044F2A">
        <w:t xml:space="preserve"> skutečností </w:t>
      </w:r>
      <w:r w:rsidR="00250EA2">
        <w:t xml:space="preserve">a že mají příslušná oprávnění k podnikání </w:t>
      </w:r>
      <w:r w:rsidR="00044F2A">
        <w:t xml:space="preserve">v době uzavření </w:t>
      </w:r>
      <w:r w:rsidR="00250EA2">
        <w:t>S</w:t>
      </w:r>
      <w:r w:rsidR="00044F2A">
        <w:t xml:space="preserve">mlouvy. Smluvní strany se zavazují, že změny dotčených údajů oznámí bez prodlení druhé </w:t>
      </w:r>
      <w:r w:rsidR="00250EA2">
        <w:t>S</w:t>
      </w:r>
      <w:r w:rsidR="00044F2A">
        <w:t>mluvní straně. Smluvní strany prohlašují, že osoby podepisující tuto smlouvu jsou k tomuto úkonu oprávněny.</w:t>
      </w:r>
    </w:p>
    <w:p w14:paraId="291EFC12" w14:textId="77777777" w:rsidR="0029588E" w:rsidRDefault="0029588E" w:rsidP="0029588E"/>
    <w:p w14:paraId="24B9063F" w14:textId="77777777" w:rsidR="000E74B1" w:rsidRDefault="00250EA2" w:rsidP="00BF4BE9">
      <w:pPr>
        <w:rPr>
          <w:b/>
        </w:rPr>
      </w:pPr>
      <w:r>
        <w:rPr>
          <w:b/>
        </w:rPr>
        <w:t>3</w:t>
      </w:r>
      <w:r w:rsidR="0029588E" w:rsidRPr="00A02AF8">
        <w:rPr>
          <w:b/>
        </w:rPr>
        <w:t>. P</w:t>
      </w:r>
      <w:r w:rsidR="00A02AF8">
        <w:rPr>
          <w:b/>
        </w:rPr>
        <w:t xml:space="preserve">ředmět </w:t>
      </w:r>
      <w:r>
        <w:rPr>
          <w:b/>
        </w:rPr>
        <w:t>Smlouvy</w:t>
      </w:r>
    </w:p>
    <w:p w14:paraId="69317234" w14:textId="77777777" w:rsidR="004530A0" w:rsidRDefault="00250EA2" w:rsidP="00B67392">
      <w:pPr>
        <w:jc w:val="both"/>
      </w:pPr>
      <w:r>
        <w:t>3</w:t>
      </w:r>
      <w:r w:rsidR="0029588E" w:rsidRPr="003E5D73">
        <w:t xml:space="preserve">.1 </w:t>
      </w:r>
      <w:r w:rsidR="00623C43">
        <w:t xml:space="preserve">Předmětem </w:t>
      </w:r>
      <w:r>
        <w:t xml:space="preserve">Smlouvy </w:t>
      </w:r>
      <w:r w:rsidR="00623C43">
        <w:t xml:space="preserve">je </w:t>
      </w:r>
      <w:r w:rsidR="00C92A65">
        <w:t xml:space="preserve">měření a kvantifikace </w:t>
      </w:r>
      <w:r w:rsidR="00623C43">
        <w:t xml:space="preserve">uhlíkové </w:t>
      </w:r>
      <w:r w:rsidR="008B08BB">
        <w:t xml:space="preserve">stopy </w:t>
      </w:r>
      <w:r w:rsidR="00C92A65">
        <w:t>společnosti</w:t>
      </w:r>
      <w:r w:rsidR="006F69E6">
        <w:t xml:space="preserve"> </w:t>
      </w:r>
      <w:r w:rsidR="00C92A65">
        <w:t>Koncernu PP</w:t>
      </w:r>
      <w:r w:rsidR="000F20D1" w:rsidRPr="000F20D1">
        <w:rPr>
          <w:b/>
          <w:bCs/>
        </w:rPr>
        <w:t xml:space="preserve"> </w:t>
      </w:r>
      <w:r w:rsidR="00C92A65" w:rsidRPr="00C92A65">
        <w:t>(objednatele)</w:t>
      </w:r>
      <w:r w:rsidR="00C92A65">
        <w:rPr>
          <w:b/>
          <w:bCs/>
        </w:rPr>
        <w:t xml:space="preserve"> </w:t>
      </w:r>
      <w:r w:rsidR="00623C43">
        <w:t xml:space="preserve">za rok </w:t>
      </w:r>
      <w:r w:rsidR="000F20D1">
        <w:t>20</w:t>
      </w:r>
      <w:r w:rsidR="007532D9">
        <w:t>2</w:t>
      </w:r>
      <w:r w:rsidR="004A06FD">
        <w:t>1</w:t>
      </w:r>
      <w:r w:rsidR="000F20D1">
        <w:t xml:space="preserve">. </w:t>
      </w:r>
    </w:p>
    <w:p w14:paraId="28F7347F" w14:textId="77777777" w:rsidR="004530A0" w:rsidRDefault="004530A0" w:rsidP="000E74B1">
      <w:pPr>
        <w:jc w:val="both"/>
      </w:pPr>
    </w:p>
    <w:p w14:paraId="2EA5AC6D" w14:textId="77777777" w:rsidR="00067122" w:rsidRDefault="00250EA2" w:rsidP="000E74B1">
      <w:pPr>
        <w:jc w:val="both"/>
      </w:pPr>
      <w:r>
        <w:t>3</w:t>
      </w:r>
      <w:r w:rsidR="004530A0">
        <w:t xml:space="preserve">.2 </w:t>
      </w:r>
      <w:r w:rsidR="0029588E" w:rsidRPr="003E5D73">
        <w:t>Zhotovitel se zavazuje, ž</w:t>
      </w:r>
      <w:r w:rsidR="0029588E">
        <w:t>e pro Objednatele</w:t>
      </w:r>
      <w:r w:rsidR="00F97234">
        <w:t xml:space="preserve"> a v úzké spolupráci s ním</w:t>
      </w:r>
      <w:r w:rsidR="0029588E">
        <w:t xml:space="preserve"> </w:t>
      </w:r>
      <w:r w:rsidR="000B40DA">
        <w:t>zajistí</w:t>
      </w:r>
      <w:r w:rsidR="00067122">
        <w:t xml:space="preserve">: </w:t>
      </w:r>
    </w:p>
    <w:p w14:paraId="24D4A598" w14:textId="77777777" w:rsidR="000F20D1" w:rsidRDefault="00C92A65" w:rsidP="00B67392">
      <w:pPr>
        <w:numPr>
          <w:ilvl w:val="0"/>
          <w:numId w:val="12"/>
        </w:numPr>
        <w:jc w:val="both"/>
      </w:pPr>
      <w:r>
        <w:t xml:space="preserve">Měření a kvantifikace uhlíkové stopy společností Koncernu PP v rozsahu </w:t>
      </w:r>
      <w:proofErr w:type="spellStart"/>
      <w:r>
        <w:t>Scope</w:t>
      </w:r>
      <w:proofErr w:type="spellEnd"/>
      <w:r>
        <w:t xml:space="preserve"> </w:t>
      </w:r>
      <w:proofErr w:type="gramStart"/>
      <w:r>
        <w:t>1 - 3</w:t>
      </w:r>
      <w:proofErr w:type="gramEnd"/>
      <w:r>
        <w:t xml:space="preserve"> včetně doporučení na její snižování</w:t>
      </w:r>
      <w:r w:rsidR="00E01778">
        <w:t>.</w:t>
      </w:r>
      <w:r w:rsidR="000F20D1">
        <w:t xml:space="preserve"> </w:t>
      </w:r>
    </w:p>
    <w:p w14:paraId="0CE18373" w14:textId="77777777" w:rsidR="00450888" w:rsidRDefault="00450888" w:rsidP="00B67392">
      <w:pPr>
        <w:numPr>
          <w:ilvl w:val="0"/>
          <w:numId w:val="12"/>
        </w:numPr>
        <w:jc w:val="both"/>
      </w:pPr>
      <w:r>
        <w:lastRenderedPageBreak/>
        <w:t xml:space="preserve">Měření a kvantifikace dle GHG protokolu včetně spolupráce při verifikaci výpočtů auditorem. </w:t>
      </w:r>
    </w:p>
    <w:p w14:paraId="427C9457" w14:textId="77777777" w:rsidR="00E01778" w:rsidRDefault="00450888" w:rsidP="00B67392">
      <w:pPr>
        <w:numPr>
          <w:ilvl w:val="0"/>
          <w:numId w:val="12"/>
        </w:numPr>
        <w:jc w:val="both"/>
      </w:pPr>
      <w:r>
        <w:t>Výstupem budou zprávy a podklady dle GHG Protokolu a podklady vyžádané auditorem nebo potřebné pro ověření správnosti výpočtů dat</w:t>
      </w:r>
      <w:r w:rsidR="00E01778">
        <w:t>.</w:t>
      </w:r>
    </w:p>
    <w:p w14:paraId="4053A4F9" w14:textId="77777777" w:rsidR="00067122" w:rsidRDefault="00E01778" w:rsidP="00B67392">
      <w:pPr>
        <w:numPr>
          <w:ilvl w:val="0"/>
          <w:numId w:val="12"/>
        </w:numPr>
        <w:jc w:val="both"/>
      </w:pPr>
      <w:r>
        <w:t xml:space="preserve">Certifikáty </w:t>
      </w:r>
      <w:r w:rsidR="005E441F">
        <w:t>uhlíkové stopy budou vydány za každou jednotlivou společnost koncernu PP, tedy v počtu 5</w:t>
      </w:r>
      <w:r w:rsidR="000B4B4D">
        <w:t xml:space="preserve"> ks (k 1. 7. 2022 dojde k fúzi dvou dceřiných společností do mateřské společnosti).</w:t>
      </w:r>
    </w:p>
    <w:p w14:paraId="63ECB65A" w14:textId="77777777" w:rsidR="00710EE4" w:rsidRDefault="00710EE4" w:rsidP="00EA1C6D">
      <w:pPr>
        <w:jc w:val="both"/>
      </w:pPr>
    </w:p>
    <w:p w14:paraId="0B1C88FE" w14:textId="77777777" w:rsidR="004A1908" w:rsidRDefault="00250EA2" w:rsidP="000F1DEB">
      <w:pPr>
        <w:jc w:val="both"/>
      </w:pPr>
      <w:r>
        <w:t>3</w:t>
      </w:r>
      <w:r w:rsidR="00067122">
        <w:t xml:space="preserve">.3 </w:t>
      </w:r>
      <w:r w:rsidR="00067122" w:rsidRPr="00067122">
        <w:t xml:space="preserve">Objednatel se zavazuje za poskytnuté služby zaplatit </w:t>
      </w:r>
      <w:r>
        <w:t>Z</w:t>
      </w:r>
      <w:r w:rsidR="004A1908">
        <w:t>hotoviteli</w:t>
      </w:r>
      <w:r w:rsidR="00067122" w:rsidRPr="00067122">
        <w:t xml:space="preserve"> ujednanou </w:t>
      </w:r>
      <w:r>
        <w:t>cenu dle čl. 5 Smlouvy.</w:t>
      </w:r>
    </w:p>
    <w:p w14:paraId="60C03A22" w14:textId="77777777" w:rsidR="004A1908" w:rsidRDefault="004A1908" w:rsidP="000F1DEB">
      <w:pPr>
        <w:jc w:val="both"/>
      </w:pPr>
    </w:p>
    <w:p w14:paraId="49831D97" w14:textId="77777777" w:rsidR="008368BA" w:rsidRDefault="00250EA2" w:rsidP="000F1DEB">
      <w:pPr>
        <w:jc w:val="both"/>
      </w:pPr>
      <w:r>
        <w:t>3</w:t>
      </w:r>
      <w:r w:rsidR="004A1908">
        <w:t xml:space="preserve">.4 </w:t>
      </w:r>
      <w:r w:rsidR="004A1908" w:rsidRPr="004A1908">
        <w:t xml:space="preserve">Objednatel se </w:t>
      </w:r>
      <w:r w:rsidR="004A1908">
        <w:t xml:space="preserve">dále </w:t>
      </w:r>
      <w:r w:rsidR="004A1908" w:rsidRPr="004A1908">
        <w:t xml:space="preserve">zavazuje poskytovat </w:t>
      </w:r>
      <w:r>
        <w:t>Z</w:t>
      </w:r>
      <w:r w:rsidR="004A1908">
        <w:t>hotoviteli</w:t>
      </w:r>
      <w:r w:rsidR="004A1908" w:rsidRPr="004A1908">
        <w:t xml:space="preserve"> veškeré informace a součinnost nezbytnou k tomu, aby byl </w:t>
      </w:r>
      <w:r>
        <w:t>Z</w:t>
      </w:r>
      <w:r w:rsidR="004A1908">
        <w:t>hotovitel</w:t>
      </w:r>
      <w:r w:rsidR="004A1908" w:rsidRPr="004A1908">
        <w:t xml:space="preserve"> schopen </w:t>
      </w:r>
      <w:r>
        <w:t>provést a předat dílo ve sjednané lhůtě.</w:t>
      </w:r>
      <w:r w:rsidR="00D25E33">
        <w:t xml:space="preserve"> </w:t>
      </w:r>
      <w:r w:rsidR="004A1908" w:rsidRPr="004A1908">
        <w:t>Jedná se zejména o poskytnutí údajů nezbytných pro výpočet uhlíkové stopy</w:t>
      </w:r>
      <w:r w:rsidR="004A1908">
        <w:t xml:space="preserve">. </w:t>
      </w:r>
    </w:p>
    <w:p w14:paraId="461311A2" w14:textId="77777777" w:rsidR="004A1908" w:rsidRDefault="004A1908" w:rsidP="000F1DEB">
      <w:pPr>
        <w:jc w:val="both"/>
      </w:pPr>
    </w:p>
    <w:p w14:paraId="64983D48" w14:textId="77777777" w:rsidR="004A1908" w:rsidRDefault="00250EA2" w:rsidP="000F1DEB">
      <w:pPr>
        <w:jc w:val="both"/>
      </w:pPr>
      <w:r>
        <w:t>3</w:t>
      </w:r>
      <w:r w:rsidR="004A1908">
        <w:t xml:space="preserve">.5 </w:t>
      </w:r>
      <w:r w:rsidR="004A1908" w:rsidRPr="004A1908">
        <w:t>Jestliže se Objednatel ocitne</w:t>
      </w:r>
      <w:r w:rsidR="005D02D7">
        <w:t xml:space="preserve"> </w:t>
      </w:r>
      <w:r w:rsidR="005D02D7" w:rsidRPr="005D02D7">
        <w:t>o více než 10 pracovních dnů</w:t>
      </w:r>
      <w:r w:rsidR="004A1908" w:rsidRPr="004A1908">
        <w:t xml:space="preserve"> v prodlení s plněním povinnosti poskytnout </w:t>
      </w:r>
      <w:r>
        <w:t>Z</w:t>
      </w:r>
      <w:r w:rsidR="004A1908">
        <w:t>hotoviteli</w:t>
      </w:r>
      <w:r w:rsidR="00FC58A2">
        <w:t xml:space="preserve"> včas a </w:t>
      </w:r>
      <w:r w:rsidR="004A1908" w:rsidRPr="004A1908">
        <w:t xml:space="preserve">řádně </w:t>
      </w:r>
      <w:r>
        <w:t>informace a součinnost dle odstavce 3.4 tohoto článku</w:t>
      </w:r>
      <w:r w:rsidR="004A1908" w:rsidRPr="004A1908">
        <w:t xml:space="preserve">, a to i přes písemnou výzvu </w:t>
      </w:r>
      <w:r>
        <w:t>Z</w:t>
      </w:r>
      <w:r w:rsidR="004A1908">
        <w:t>hotovitele</w:t>
      </w:r>
      <w:r w:rsidR="004A1908" w:rsidRPr="004A1908">
        <w:t xml:space="preserve">, je </w:t>
      </w:r>
      <w:r>
        <w:t>Z</w:t>
      </w:r>
      <w:r w:rsidR="004A1908">
        <w:t>hotovitel</w:t>
      </w:r>
      <w:r w:rsidR="004A1908" w:rsidRPr="004A1908">
        <w:t xml:space="preserve"> oprávněn od této Smlouvy odstoupit. V takovém případě je Objednatel povinen uhradit </w:t>
      </w:r>
      <w:r>
        <w:t>Z</w:t>
      </w:r>
      <w:r w:rsidR="004A1908">
        <w:t>hotoviteli</w:t>
      </w:r>
      <w:r w:rsidR="004A1908" w:rsidRPr="004A1908">
        <w:t xml:space="preserve"> za služby poskytnuté do té doby poměrnou část </w:t>
      </w:r>
      <w:r>
        <w:t>ceny</w:t>
      </w:r>
      <w:r w:rsidRPr="004A1908">
        <w:t xml:space="preserve"> </w:t>
      </w:r>
      <w:r w:rsidR="004A1908" w:rsidRPr="004A1908">
        <w:t>ujednané dle této Smlouvy.</w:t>
      </w:r>
    </w:p>
    <w:p w14:paraId="3F73CD4C" w14:textId="77777777" w:rsidR="00482F9E" w:rsidRDefault="00482F9E" w:rsidP="000F1DEB">
      <w:pPr>
        <w:jc w:val="both"/>
      </w:pPr>
    </w:p>
    <w:p w14:paraId="5897A3CA" w14:textId="77777777" w:rsidR="00482F9E" w:rsidRDefault="00482F9E" w:rsidP="000F1DEB">
      <w:pPr>
        <w:jc w:val="both"/>
      </w:pPr>
      <w:r>
        <w:t xml:space="preserve">3.6 </w:t>
      </w:r>
      <w:r w:rsidRPr="00461D7B">
        <w:t>Objednatel je oprávněn kontrolovat plnění povinností vyplývajících z</w:t>
      </w:r>
      <w:r>
        <w:t> </w:t>
      </w:r>
      <w:r w:rsidRPr="00461D7B">
        <w:t>této</w:t>
      </w:r>
      <w:r>
        <w:t xml:space="preserve"> S</w:t>
      </w:r>
      <w:r w:rsidRPr="00461D7B">
        <w:t>mlouvy</w:t>
      </w:r>
      <w:r>
        <w:t xml:space="preserve"> </w:t>
      </w:r>
      <w:r w:rsidR="00C174DC">
        <w:br/>
      </w:r>
      <w:r w:rsidRPr="00461D7B">
        <w:t xml:space="preserve">a </w:t>
      </w:r>
      <w:r>
        <w:t>Zhotovitel</w:t>
      </w:r>
      <w:r w:rsidRPr="00461D7B">
        <w:t xml:space="preserve"> je povinen mu kontrolu umožnit.</w:t>
      </w:r>
      <w:r>
        <w:t xml:space="preserve"> </w:t>
      </w:r>
      <w:r w:rsidRPr="00461D7B">
        <w:t xml:space="preserve">Zjistí-li Objednatel, že </w:t>
      </w:r>
      <w:r>
        <w:t>Zhotovitel</w:t>
      </w:r>
      <w:r w:rsidRPr="00461D7B">
        <w:t xml:space="preserve"> postupuje v</w:t>
      </w:r>
      <w:r>
        <w:t> </w:t>
      </w:r>
      <w:r w:rsidRPr="00461D7B">
        <w:t>rozporu</w:t>
      </w:r>
      <w:r>
        <w:t xml:space="preserve"> se Smlouvou</w:t>
      </w:r>
      <w:r w:rsidRPr="00461D7B">
        <w:t xml:space="preserve">, je oprávněn se písemně dožadovat toho, aby </w:t>
      </w:r>
      <w:r>
        <w:t>Zhotovitel</w:t>
      </w:r>
      <w:r w:rsidRPr="00461D7B">
        <w:t xml:space="preserve"> na vlastní náklady v Objednatelem stanovené přiměřené lhůtě odstranil zjištěné nedostatky a pokračoval v řádném plnění svých povinností. </w:t>
      </w:r>
    </w:p>
    <w:p w14:paraId="4C736BA7" w14:textId="77777777" w:rsidR="008368BA" w:rsidRDefault="008368BA" w:rsidP="000F1DEB">
      <w:pPr>
        <w:jc w:val="both"/>
        <w:rPr>
          <w:b/>
        </w:rPr>
      </w:pPr>
    </w:p>
    <w:p w14:paraId="02F5B565" w14:textId="77777777" w:rsidR="0029588E" w:rsidRPr="00A02AF8" w:rsidRDefault="002211B0" w:rsidP="000F1DEB">
      <w:pPr>
        <w:jc w:val="both"/>
        <w:rPr>
          <w:b/>
        </w:rPr>
      </w:pPr>
      <w:r>
        <w:rPr>
          <w:b/>
        </w:rPr>
        <w:t>4</w:t>
      </w:r>
      <w:r w:rsidR="0029588E" w:rsidRPr="00A02AF8">
        <w:rPr>
          <w:b/>
        </w:rPr>
        <w:t xml:space="preserve">. </w:t>
      </w:r>
      <w:r>
        <w:rPr>
          <w:b/>
        </w:rPr>
        <w:t>Doba plnění:</w:t>
      </w:r>
    </w:p>
    <w:p w14:paraId="273CA15C" w14:textId="77777777" w:rsidR="00AA57C1" w:rsidRPr="00B67392" w:rsidRDefault="002211B0" w:rsidP="00B478FD">
      <w:pPr>
        <w:tabs>
          <w:tab w:val="left" w:pos="7655"/>
        </w:tabs>
        <w:jc w:val="both"/>
      </w:pPr>
      <w:r>
        <w:t>4</w:t>
      </w:r>
      <w:r w:rsidR="0029588E">
        <w:t>.1</w:t>
      </w:r>
      <w:r w:rsidR="00710EE4">
        <w:t xml:space="preserve"> Poskytnutí dat </w:t>
      </w:r>
      <w:r>
        <w:t xml:space="preserve">Objednatelem </w:t>
      </w:r>
      <w:r w:rsidR="00710EE4">
        <w:t>pro výpočet uhlíkové stopy dle struktury</w:t>
      </w:r>
      <w:r w:rsidR="00CB2005">
        <w:t xml:space="preserve"> </w:t>
      </w:r>
      <w:r w:rsidR="00C174DC">
        <w:t>dodané Zhotovitelem</w:t>
      </w:r>
      <w:r w:rsidR="00710EE4">
        <w:t xml:space="preserve"> </w:t>
      </w:r>
      <w:r>
        <w:tab/>
      </w:r>
      <w:r w:rsidR="00450888" w:rsidRPr="00B67392">
        <w:t>15.6.2022</w:t>
      </w:r>
    </w:p>
    <w:p w14:paraId="5C070CB5" w14:textId="77777777" w:rsidR="00F97234" w:rsidRDefault="002211B0" w:rsidP="00B478FD">
      <w:pPr>
        <w:tabs>
          <w:tab w:val="left" w:pos="7655"/>
        </w:tabs>
        <w:jc w:val="both"/>
      </w:pPr>
      <w:r w:rsidRPr="00B67392">
        <w:t>4</w:t>
      </w:r>
      <w:r w:rsidR="00F97234" w:rsidRPr="00B67392">
        <w:t xml:space="preserve">.2 </w:t>
      </w:r>
      <w:r w:rsidR="00450888" w:rsidRPr="00B67392">
        <w:t>Předání výstupů</w:t>
      </w:r>
      <w:r w:rsidRPr="00B67392">
        <w:tab/>
      </w:r>
      <w:r w:rsidR="00450888" w:rsidRPr="00B67392">
        <w:t>31.8.2022</w:t>
      </w:r>
    </w:p>
    <w:p w14:paraId="157F54C6" w14:textId="77777777" w:rsidR="008F5F82" w:rsidRDefault="008F5F82" w:rsidP="000F1DEB">
      <w:pPr>
        <w:jc w:val="both"/>
      </w:pPr>
    </w:p>
    <w:p w14:paraId="50E3DB50" w14:textId="77777777" w:rsidR="00146C17" w:rsidRDefault="007E6459" w:rsidP="00146C17">
      <w:pPr>
        <w:keepNext/>
        <w:rPr>
          <w:b/>
          <w:bCs/>
        </w:rPr>
      </w:pPr>
      <w:r>
        <w:rPr>
          <w:b/>
        </w:rPr>
        <w:t>5</w:t>
      </w:r>
      <w:r w:rsidR="008F5F82" w:rsidRPr="008F5F82">
        <w:rPr>
          <w:b/>
        </w:rPr>
        <w:t>. Cena díla</w:t>
      </w:r>
      <w:r w:rsidR="0029588E" w:rsidRPr="008F5F82">
        <w:rPr>
          <w:b/>
        </w:rPr>
        <w:t xml:space="preserve"> </w:t>
      </w:r>
      <w:r w:rsidR="008F5F82">
        <w:rPr>
          <w:b/>
        </w:rPr>
        <w:t>a platební podmín</w:t>
      </w:r>
      <w:r w:rsidR="008368BA">
        <w:rPr>
          <w:b/>
        </w:rPr>
        <w:t>ky</w:t>
      </w:r>
      <w:r w:rsidR="00146C17" w:rsidRPr="00146C17">
        <w:rPr>
          <w:b/>
          <w:bCs/>
        </w:rPr>
        <w:t xml:space="preserve"> </w:t>
      </w:r>
    </w:p>
    <w:p w14:paraId="50616C6B" w14:textId="77777777" w:rsidR="00146C17" w:rsidRDefault="007E6459" w:rsidP="00146C17">
      <w:pPr>
        <w:keepNext/>
        <w:suppressAutoHyphens/>
      </w:pPr>
      <w:r>
        <w:t>5</w:t>
      </w:r>
      <w:r w:rsidR="00146C17">
        <w:t xml:space="preserve">.1. Cena za dílo je stanovena dohodou </w:t>
      </w:r>
      <w:r>
        <w:t>S</w:t>
      </w:r>
      <w:r w:rsidR="00146C17">
        <w:t xml:space="preserve">mluvních stran </w:t>
      </w:r>
      <w:r w:rsidR="00677D2C">
        <w:t>na základě poskytnut</w:t>
      </w:r>
      <w:r w:rsidR="008437F0">
        <w:t xml:space="preserve">ých údajů v Zadávací dokumentaci Výběrového řízení </w:t>
      </w:r>
      <w:r w:rsidR="00925E38">
        <w:rPr>
          <w:noProof/>
          <w:color w:val="000000"/>
          <w:highlight w:val="black"/>
        </w:rPr>
        <w:t>''''' ''''''''''''''''''''''''</w:t>
      </w:r>
      <w:r w:rsidR="008437F0">
        <w:t xml:space="preserve"> </w:t>
      </w:r>
      <w:r w:rsidR="00146C17">
        <w:t>a činí:</w:t>
      </w:r>
    </w:p>
    <w:p w14:paraId="44893557" w14:textId="77777777" w:rsidR="00E51296" w:rsidRPr="00925E38" w:rsidRDefault="00925E38" w:rsidP="00B164B3">
      <w:pPr>
        <w:rPr>
          <w:highlight w:val="black"/>
        </w:rPr>
      </w:pPr>
      <w:r>
        <w:rPr>
          <w:noProof/>
          <w:color w:val="000000"/>
          <w:highlight w:val="black"/>
        </w:rPr>
        <w:t xml:space="preserve">''''''''''' ''''''''' '''''''''' ''''' ''''''''''''''''' ''''''''' ''''''''''''' ''''' '''''''''' '''''' '''''' ''''' ''''''''''''''''''''''' </w:t>
      </w:r>
    </w:p>
    <w:p w14:paraId="5ED016BB" w14:textId="77777777" w:rsidR="00146C17" w:rsidRPr="00925E38" w:rsidRDefault="00925E38" w:rsidP="00B164B3">
      <w:pPr>
        <w:rPr>
          <w:highlight w:val="black"/>
        </w:rPr>
      </w:pPr>
      <w:r>
        <w:rPr>
          <w:noProof/>
          <w:color w:val="000000"/>
          <w:highlight w:val="black"/>
        </w:rPr>
        <w:t>''' '''''''''' ''''''''''''''' ''''' ''''''''''''''''''''''''''''''''''</w:t>
      </w:r>
    </w:p>
    <w:p w14:paraId="7004F2C0" w14:textId="77777777" w:rsidR="00006103" w:rsidRPr="004A070C" w:rsidRDefault="00006103" w:rsidP="00146C17">
      <w:pPr>
        <w:keepNext/>
        <w:rPr>
          <w:b/>
          <w:bCs/>
        </w:rPr>
      </w:pPr>
    </w:p>
    <w:p w14:paraId="08E1A265" w14:textId="77777777" w:rsidR="00146C17" w:rsidRDefault="007E6459" w:rsidP="00146C17">
      <w:pPr>
        <w:jc w:val="both"/>
      </w:pPr>
      <w:r>
        <w:t>5</w:t>
      </w:r>
      <w:r w:rsidR="00BF04BE">
        <w:t xml:space="preserve">.2. </w:t>
      </w:r>
      <w:r w:rsidR="00146C17">
        <w:t xml:space="preserve">Cena je dohodnuta jako cena nepřekročitelná a nejvýše přípustná pro výše uvedený předmět </w:t>
      </w:r>
      <w:r>
        <w:t>S</w:t>
      </w:r>
      <w:r w:rsidR="00146C17">
        <w:t>mlouvy.</w:t>
      </w:r>
    </w:p>
    <w:p w14:paraId="531FACDF" w14:textId="77777777" w:rsidR="00941C3B" w:rsidRDefault="00941C3B" w:rsidP="00146C17">
      <w:pPr>
        <w:jc w:val="both"/>
      </w:pPr>
    </w:p>
    <w:p w14:paraId="0137B8FD" w14:textId="77777777" w:rsidR="00146C17" w:rsidRDefault="007E6459" w:rsidP="00146C17">
      <w:pPr>
        <w:jc w:val="both"/>
      </w:pPr>
      <w:r>
        <w:t>5</w:t>
      </w:r>
      <w:r w:rsidR="00BF04BE">
        <w:t>.</w:t>
      </w:r>
      <w:r w:rsidR="00146C17">
        <w:t>3.</w:t>
      </w:r>
      <w:r w:rsidR="00BF04BE">
        <w:t xml:space="preserve"> </w:t>
      </w:r>
      <w:r w:rsidR="00146C17">
        <w:t xml:space="preserve">Cena obsahuje i případně zvýšené náklady spojené s vývojem cen vstupních nákladů, </w:t>
      </w:r>
      <w:r w:rsidR="00C174DC">
        <w:br/>
      </w:r>
      <w:r w:rsidR="00146C17">
        <w:t>a to až do doby ukončení díla.</w:t>
      </w:r>
    </w:p>
    <w:p w14:paraId="51C06A72" w14:textId="77777777" w:rsidR="00941C3B" w:rsidRDefault="00941C3B" w:rsidP="00146C17">
      <w:pPr>
        <w:jc w:val="both"/>
      </w:pPr>
    </w:p>
    <w:p w14:paraId="5DC07B85" w14:textId="77777777" w:rsidR="00146C17" w:rsidRDefault="007E6459" w:rsidP="00BF04BE">
      <w:pPr>
        <w:suppressAutoHyphens/>
        <w:jc w:val="both"/>
      </w:pPr>
      <w:r>
        <w:t>5</w:t>
      </w:r>
      <w:r w:rsidR="00BF04BE">
        <w:t>.4. So</w:t>
      </w:r>
      <w:r w:rsidR="00146C17">
        <w:t>učástí ceny jsou veškeré práce, dodávky, poplatky a ji</w:t>
      </w:r>
      <w:r w:rsidR="00CD3682">
        <w:t>né náklady nezbytné pro řádné a </w:t>
      </w:r>
      <w:r w:rsidR="00146C17">
        <w:t xml:space="preserve">úplné </w:t>
      </w:r>
      <w:r>
        <w:t xml:space="preserve">provedení </w:t>
      </w:r>
      <w:r w:rsidR="00146C17">
        <w:t>díla.</w:t>
      </w:r>
    </w:p>
    <w:p w14:paraId="3C4F7608" w14:textId="77777777" w:rsidR="00677D2C" w:rsidRDefault="00677D2C" w:rsidP="00BF04BE">
      <w:pPr>
        <w:suppressAutoHyphens/>
        <w:jc w:val="both"/>
      </w:pPr>
    </w:p>
    <w:p w14:paraId="4F6FED24" w14:textId="77777777" w:rsidR="00677D2C" w:rsidRDefault="00677D2C" w:rsidP="00BF04BE">
      <w:pPr>
        <w:suppressAutoHyphens/>
        <w:jc w:val="both"/>
      </w:pPr>
      <w:r>
        <w:t xml:space="preserve">5.5 Cena zahrnuje dílo za všechny společnosti koncernu PP. Rozklad ceny po jednotlivých společnostech stanovil Zhotovitel </w:t>
      </w:r>
      <w:r w:rsidR="008437F0">
        <w:t>v nabídce ve Výběrovém řízení č.</w:t>
      </w:r>
      <w:r w:rsidR="008437F0" w:rsidRPr="008437F0">
        <w:t xml:space="preserve"> </w:t>
      </w:r>
      <w:r w:rsidR="00925E38">
        <w:rPr>
          <w:noProof/>
          <w:color w:val="000000"/>
          <w:highlight w:val="black"/>
        </w:rPr>
        <w:t>'''''''''''''''''''''''</w:t>
      </w:r>
      <w:r w:rsidR="008437F0">
        <w:t xml:space="preserve"> a je </w:t>
      </w:r>
      <w:r>
        <w:t xml:space="preserve">uveden v Příloze č. 2 této Smlouvy. </w:t>
      </w:r>
    </w:p>
    <w:p w14:paraId="13E96EEC" w14:textId="77777777" w:rsidR="00941C3B" w:rsidRDefault="00941C3B" w:rsidP="00BF04BE">
      <w:pPr>
        <w:suppressAutoHyphens/>
        <w:jc w:val="both"/>
      </w:pPr>
    </w:p>
    <w:p w14:paraId="7D511C56" w14:textId="77777777" w:rsidR="00146C17" w:rsidRDefault="007E6459" w:rsidP="00BF04BE">
      <w:pPr>
        <w:suppressAutoHyphens/>
        <w:jc w:val="both"/>
      </w:pPr>
      <w:r>
        <w:t>5</w:t>
      </w:r>
      <w:r w:rsidR="00BF04BE">
        <w:t>.5</w:t>
      </w:r>
      <w:r w:rsidR="008368BA">
        <w:t xml:space="preserve">. </w:t>
      </w:r>
      <w:r w:rsidR="000F2B24" w:rsidRPr="000F2B24">
        <w:t>Právo na zaplacení ceny díla vzniká Zhotoviteli předáním řádně dokončeného</w:t>
      </w:r>
      <w:r w:rsidR="000F2B24">
        <w:t xml:space="preserve"> </w:t>
      </w:r>
      <w:r w:rsidR="000F2B24" w:rsidRPr="000F2B24">
        <w:t>díla Objednateli.</w:t>
      </w:r>
      <w:r w:rsidR="000F2B24">
        <w:t xml:space="preserve"> </w:t>
      </w:r>
    </w:p>
    <w:p w14:paraId="2BB90FD2" w14:textId="77777777" w:rsidR="000F2B24" w:rsidRDefault="000F2B24" w:rsidP="00BF04BE">
      <w:pPr>
        <w:suppressAutoHyphens/>
        <w:jc w:val="both"/>
      </w:pPr>
    </w:p>
    <w:p w14:paraId="75A0B970" w14:textId="77777777" w:rsidR="000F2B24" w:rsidRDefault="000F2B24" w:rsidP="00BF04BE">
      <w:pPr>
        <w:suppressAutoHyphens/>
        <w:jc w:val="both"/>
      </w:pPr>
      <w:r>
        <w:t>5.6. Zhotovitel odpovídá za to, že DPH je stanovena v souladu s příslušnými platnými právními předpisy.</w:t>
      </w:r>
    </w:p>
    <w:p w14:paraId="31F6E8D6" w14:textId="77777777" w:rsidR="00941C3B" w:rsidRDefault="00941C3B" w:rsidP="00BF04BE">
      <w:pPr>
        <w:suppressAutoHyphens/>
        <w:jc w:val="both"/>
      </w:pPr>
    </w:p>
    <w:p w14:paraId="684F29FD" w14:textId="77777777" w:rsidR="00941C3B" w:rsidRDefault="007E6459" w:rsidP="000F1DEB">
      <w:pPr>
        <w:autoSpaceDE w:val="0"/>
        <w:autoSpaceDN w:val="0"/>
        <w:adjustRightInd w:val="0"/>
        <w:jc w:val="both"/>
      </w:pPr>
      <w:r>
        <w:t>5</w:t>
      </w:r>
      <w:r w:rsidR="00044F2A">
        <w:t>.</w:t>
      </w:r>
      <w:r w:rsidR="000F2B24">
        <w:t>7</w:t>
      </w:r>
      <w:r w:rsidR="008F5F82">
        <w:t xml:space="preserve">. </w:t>
      </w:r>
      <w:r w:rsidR="008F5F82" w:rsidRPr="00DC2E04">
        <w:t xml:space="preserve">Cena díla bude </w:t>
      </w:r>
      <w:r>
        <w:t>Z</w:t>
      </w:r>
      <w:r w:rsidR="008F5F82" w:rsidRPr="00DC2E04">
        <w:t xml:space="preserve">hotovitelem vyfakturována </w:t>
      </w:r>
      <w:r>
        <w:t>O</w:t>
      </w:r>
      <w:r w:rsidR="008F5F82">
        <w:t xml:space="preserve">bjednateli </w:t>
      </w:r>
      <w:r w:rsidR="008F5F82" w:rsidRPr="00DC2E04">
        <w:t>fakturou</w:t>
      </w:r>
      <w:r w:rsidR="00FE7882">
        <w:t>, která bude vystavena</w:t>
      </w:r>
      <w:r w:rsidR="008F5F82" w:rsidRPr="00DC2E04">
        <w:t xml:space="preserve"> po </w:t>
      </w:r>
      <w:r w:rsidR="00E86B2C">
        <w:t>převzetí</w:t>
      </w:r>
      <w:r w:rsidR="00680983" w:rsidRPr="00680983">
        <w:t xml:space="preserve"> celého předmětu smlouvy </w:t>
      </w:r>
      <w:r>
        <w:t>O</w:t>
      </w:r>
      <w:r w:rsidR="00E86B2C">
        <w:t>bjednatelem</w:t>
      </w:r>
      <w:r>
        <w:t>.</w:t>
      </w:r>
      <w:r w:rsidR="00F121ED" w:rsidRPr="00F121ED">
        <w:t xml:space="preserve"> </w:t>
      </w:r>
    </w:p>
    <w:p w14:paraId="400ABD5B" w14:textId="77777777" w:rsidR="00CB2005" w:rsidRPr="00DC2E04" w:rsidRDefault="00CB2005" w:rsidP="000F1DEB">
      <w:pPr>
        <w:autoSpaceDE w:val="0"/>
        <w:autoSpaceDN w:val="0"/>
        <w:adjustRightInd w:val="0"/>
        <w:jc w:val="both"/>
      </w:pPr>
    </w:p>
    <w:p w14:paraId="770F1BDB" w14:textId="77777777" w:rsidR="004558D9" w:rsidRDefault="007E6459" w:rsidP="000F2B24">
      <w:pPr>
        <w:autoSpaceDE w:val="0"/>
        <w:autoSpaceDN w:val="0"/>
        <w:adjustRightInd w:val="0"/>
        <w:jc w:val="both"/>
      </w:pPr>
      <w:r>
        <w:t>5</w:t>
      </w:r>
      <w:r w:rsidR="00C21122">
        <w:t>.</w:t>
      </w:r>
      <w:r w:rsidR="000F2B24">
        <w:t>8</w:t>
      </w:r>
      <w:r w:rsidR="008F5F82">
        <w:t xml:space="preserve">. </w:t>
      </w:r>
      <w:r w:rsidR="000F2B24" w:rsidRPr="000F2B24">
        <w:t>Faktur</w:t>
      </w:r>
      <w:r w:rsidR="000F2B24">
        <w:t>a</w:t>
      </w:r>
      <w:r w:rsidR="000F2B24" w:rsidRPr="000F2B24">
        <w:t xml:space="preserve"> musí mít náležitosti daňového dokladu ve smyslu § 29 zák. č. 235/2004 Sb., </w:t>
      </w:r>
      <w:r w:rsidR="00C174DC">
        <w:br/>
      </w:r>
      <w:r w:rsidR="000F2B24" w:rsidRPr="000F2B24">
        <w:t xml:space="preserve">o dani z přidané hodnoty, </w:t>
      </w:r>
      <w:r w:rsidR="00A92C5F" w:rsidRPr="00BF4E5A">
        <w:t>ve znění pozdějších předpisů (dále jen „ZDPH“)</w:t>
      </w:r>
      <w:r w:rsidR="00A92C5F">
        <w:t xml:space="preserve"> </w:t>
      </w:r>
      <w:r w:rsidR="000F2B24" w:rsidRPr="000F2B24">
        <w:t>a musí být vystaven</w:t>
      </w:r>
      <w:r w:rsidR="00F21E78">
        <w:t>a</w:t>
      </w:r>
      <w:r w:rsidR="000F2B24" w:rsidRPr="000F2B24">
        <w:t xml:space="preserve"> podle ustanovení § 11 odst. 1 zák. č. 563/1991 Sb., o účetnictví, v platném znění.</w:t>
      </w:r>
    </w:p>
    <w:p w14:paraId="19AC8B8F" w14:textId="77777777" w:rsidR="007E6459" w:rsidRDefault="004558D9" w:rsidP="000F2B24">
      <w:pPr>
        <w:autoSpaceDE w:val="0"/>
        <w:autoSpaceDN w:val="0"/>
        <w:adjustRightInd w:val="0"/>
        <w:jc w:val="both"/>
      </w:pPr>
      <w:r>
        <w:t>V případě, že faktura nebude obsahovat výše uvedené zákonné náležitosti, případně tyto budou uvedeny nesprávně, je Objednatel oprávněn takový doklad do data jeho splatnosti vrátit zpět Zhotoviteli. Zhotovitel je povinen vystavit novou fakturu s novou lhůtou splatnosti.</w:t>
      </w:r>
      <w:r w:rsidR="00B478FD">
        <w:t xml:space="preserve"> V </w:t>
      </w:r>
      <w:r>
        <w:t xml:space="preserve">takovém případě není Objednatel v prodlení se zaplacením původní faktury. </w:t>
      </w:r>
    </w:p>
    <w:p w14:paraId="0B72AF1D" w14:textId="77777777" w:rsidR="000F2B24" w:rsidRDefault="000F2B24" w:rsidP="000F2B24">
      <w:pPr>
        <w:autoSpaceDE w:val="0"/>
        <w:autoSpaceDN w:val="0"/>
        <w:adjustRightInd w:val="0"/>
        <w:jc w:val="both"/>
      </w:pPr>
    </w:p>
    <w:p w14:paraId="49B4ADEC" w14:textId="77777777" w:rsidR="008F5F82" w:rsidRDefault="007E6459" w:rsidP="000F1DEB">
      <w:pPr>
        <w:autoSpaceDE w:val="0"/>
        <w:autoSpaceDN w:val="0"/>
        <w:adjustRightInd w:val="0"/>
        <w:jc w:val="both"/>
      </w:pPr>
      <w:r>
        <w:t>5</w:t>
      </w:r>
      <w:r w:rsidR="00C21122">
        <w:t>.</w:t>
      </w:r>
      <w:r w:rsidR="00B164B3">
        <w:t>9</w:t>
      </w:r>
      <w:r w:rsidR="00941C3B">
        <w:t xml:space="preserve">. </w:t>
      </w:r>
      <w:r w:rsidR="006E6FD6">
        <w:t>Řádně vystavená f</w:t>
      </w:r>
      <w:r w:rsidR="008F5F82" w:rsidRPr="00DC2E04">
        <w:t xml:space="preserve">aktura je splatná do </w:t>
      </w:r>
      <w:r w:rsidR="00925E38">
        <w:rPr>
          <w:noProof/>
          <w:color w:val="000000"/>
          <w:highlight w:val="black"/>
        </w:rPr>
        <w:t>'''''</w:t>
      </w:r>
      <w:r w:rsidR="00B164B3">
        <w:t xml:space="preserve"> </w:t>
      </w:r>
      <w:r w:rsidR="008F5F82" w:rsidRPr="00DC2E04">
        <w:t xml:space="preserve">dnů od jejího doručení </w:t>
      </w:r>
      <w:r w:rsidR="006E6FD6">
        <w:t>O</w:t>
      </w:r>
      <w:r w:rsidR="008F5F82" w:rsidRPr="00DC2E04">
        <w:t>bjednateli.</w:t>
      </w:r>
    </w:p>
    <w:p w14:paraId="33810E07" w14:textId="77777777" w:rsidR="00BB66C6" w:rsidRDefault="00BB66C6" w:rsidP="000F1DEB">
      <w:pPr>
        <w:autoSpaceDE w:val="0"/>
        <w:autoSpaceDN w:val="0"/>
        <w:adjustRightInd w:val="0"/>
        <w:jc w:val="both"/>
      </w:pPr>
    </w:p>
    <w:p w14:paraId="7903ED78" w14:textId="77777777" w:rsidR="0083055C" w:rsidRPr="00DC2E04" w:rsidRDefault="0083055C" w:rsidP="00887058">
      <w:pPr>
        <w:autoSpaceDE w:val="0"/>
        <w:autoSpaceDN w:val="0"/>
        <w:spacing w:after="120"/>
        <w:jc w:val="both"/>
      </w:pPr>
      <w:r>
        <w:t>5.1</w:t>
      </w:r>
      <w:r w:rsidR="00B164B3">
        <w:t>0</w:t>
      </w:r>
      <w:r>
        <w:t xml:space="preserve">. </w:t>
      </w:r>
      <w:r w:rsidR="00312026">
        <w:t>Z</w:t>
      </w:r>
      <w:r w:rsidR="00312026" w:rsidRPr="00DC2E04">
        <w:t>hotovitel</w:t>
      </w:r>
      <w:r w:rsidR="00BE0900" w:rsidRPr="00BF4E5A">
        <w:t xml:space="preserve">, který je plátcem DPH, se jako poskytovatel zdanitelného plnění zavazuje, že povinnosti plynoucí mu ze ZDPH, bude plnit řádně a včas. Zejména se zavazuje, že nebude úmyslně vystavovat PP riziku plnění z titulu ručení za nezaplacenou daň dle § 109 ZDPH. Pokud okolnosti budou nasvědčovat tomu, že by mohla </w:t>
      </w:r>
      <w:r w:rsidR="00A92C5F">
        <w:t>O</w:t>
      </w:r>
      <w:r w:rsidR="00A92C5F" w:rsidRPr="00DC2E04">
        <w:t>bjednateli</w:t>
      </w:r>
      <w:r w:rsidR="00A92C5F" w:rsidRPr="00BF4E5A">
        <w:t xml:space="preserve"> </w:t>
      </w:r>
      <w:r w:rsidR="00BE0900" w:rsidRPr="00BF4E5A">
        <w:t xml:space="preserve">ve vztahu ke zdanitelným plněním poskytnutým </w:t>
      </w:r>
      <w:r w:rsidR="00312026">
        <w:t>Z</w:t>
      </w:r>
      <w:r w:rsidR="00312026" w:rsidRPr="00DC2E04">
        <w:t xml:space="preserve">hotovitelem </w:t>
      </w:r>
      <w:r w:rsidR="00BE0900" w:rsidRPr="00BF4E5A">
        <w:t xml:space="preserve">na základě této Smlouvy vzniknout ručitelská povinnost ve smyslu § 109 ZDPH, vyhrazuje si </w:t>
      </w:r>
      <w:r w:rsidR="00A92C5F">
        <w:t>O</w:t>
      </w:r>
      <w:r w:rsidR="00A92C5F" w:rsidRPr="00DC2E04">
        <w:t>bjednatel</w:t>
      </w:r>
      <w:r w:rsidR="00A92C5F" w:rsidRPr="00BF4E5A">
        <w:t xml:space="preserve"> </w:t>
      </w:r>
      <w:r w:rsidR="00BE0900" w:rsidRPr="00BF4E5A">
        <w:t xml:space="preserve">právo uhradit daň z těchto zdanitelných plnění místně příslušnému správci daně </w:t>
      </w:r>
      <w:r w:rsidR="00312026">
        <w:t>Z</w:t>
      </w:r>
      <w:r w:rsidR="00312026" w:rsidRPr="00DC2E04">
        <w:t xml:space="preserve">hotovitele </w:t>
      </w:r>
      <w:r w:rsidR="00BE0900" w:rsidRPr="00BF4E5A">
        <w:t xml:space="preserve">postupem podle § 109a ZDPH. Výše uvedené právo platí i v případě, že </w:t>
      </w:r>
      <w:r w:rsidR="00312026">
        <w:t>Z</w:t>
      </w:r>
      <w:r w:rsidR="00312026" w:rsidRPr="00DC2E04">
        <w:t xml:space="preserve">hotovitel </w:t>
      </w:r>
      <w:r w:rsidR="00BE0900" w:rsidRPr="00BF4E5A">
        <w:t xml:space="preserve">bude vyžadovat úhradu na bankovní účet nezveřejněný správcem daně způsobem umožňující dálkový přístup, a to i když úplata nebude dosahovat výše stanovené v § 109 odst. 2 písm. c) ZDPH. </w:t>
      </w:r>
      <w:r w:rsidR="00312026">
        <w:t>Z</w:t>
      </w:r>
      <w:r w:rsidR="00312026" w:rsidRPr="00DC2E04">
        <w:t>hotovitel</w:t>
      </w:r>
      <w:r w:rsidR="00312026">
        <w:t>i</w:t>
      </w:r>
      <w:r w:rsidR="00312026" w:rsidRPr="00DC2E04">
        <w:t xml:space="preserve"> </w:t>
      </w:r>
      <w:r w:rsidR="00BE0900" w:rsidRPr="00BF4E5A">
        <w:t xml:space="preserve">bude o tuto daň snížena úhrada, resp. aplikací výše uvedeného postupu zaniká závazek </w:t>
      </w:r>
      <w:r w:rsidR="00A92C5F">
        <w:t>O</w:t>
      </w:r>
      <w:r w:rsidR="00A92C5F" w:rsidRPr="00DC2E04">
        <w:t>bjednatel</w:t>
      </w:r>
      <w:r w:rsidR="00A92C5F">
        <w:t>e</w:t>
      </w:r>
      <w:r w:rsidR="00A92C5F" w:rsidRPr="00BF4E5A">
        <w:t xml:space="preserve"> </w:t>
      </w:r>
      <w:r w:rsidR="00BE0900" w:rsidRPr="00BF4E5A">
        <w:t xml:space="preserve">k úhradě úplaty ve výši odpovídající DPH uhrazené za </w:t>
      </w:r>
      <w:r w:rsidR="00A92C5F">
        <w:t>Z</w:t>
      </w:r>
      <w:r w:rsidR="00A92C5F" w:rsidRPr="00DC2E04">
        <w:t>hotovitele</w:t>
      </w:r>
      <w:r w:rsidR="00BE0900" w:rsidRPr="00BF4E5A">
        <w:t xml:space="preserve">. Uplatnění tohoto postupu úhrady daně se </w:t>
      </w:r>
      <w:r w:rsidR="00A92C5F">
        <w:t>O</w:t>
      </w:r>
      <w:r w:rsidR="00A92C5F" w:rsidRPr="00DC2E04">
        <w:t>bjednatel</w:t>
      </w:r>
      <w:r w:rsidR="00A92C5F" w:rsidRPr="00BF4E5A">
        <w:t xml:space="preserve"> </w:t>
      </w:r>
      <w:r w:rsidR="00BE0900" w:rsidRPr="00BF4E5A">
        <w:t xml:space="preserve">zavazuje </w:t>
      </w:r>
      <w:r w:rsidR="00A92C5F">
        <w:t>Z</w:t>
      </w:r>
      <w:r w:rsidR="00A92C5F" w:rsidRPr="00DC2E04">
        <w:t>hotovitel</w:t>
      </w:r>
      <w:r w:rsidR="00A92C5F">
        <w:t>i</w:t>
      </w:r>
      <w:r w:rsidR="00A92C5F" w:rsidRPr="00DC2E04">
        <w:t xml:space="preserve"> </w:t>
      </w:r>
      <w:r w:rsidR="00BE0900" w:rsidRPr="00BF4E5A">
        <w:t>neprodleně oznámit.</w:t>
      </w:r>
    </w:p>
    <w:p w14:paraId="26BA0703" w14:textId="77777777" w:rsidR="00BB66C6" w:rsidRDefault="00BB66C6" w:rsidP="000F1DEB">
      <w:pPr>
        <w:jc w:val="both"/>
        <w:rPr>
          <w:b/>
        </w:rPr>
      </w:pPr>
    </w:p>
    <w:p w14:paraId="49ABBFA7" w14:textId="77777777" w:rsidR="001A7782" w:rsidRDefault="008857F3" w:rsidP="000F1DEB">
      <w:pPr>
        <w:jc w:val="both"/>
        <w:rPr>
          <w:b/>
        </w:rPr>
      </w:pPr>
      <w:r>
        <w:rPr>
          <w:b/>
        </w:rPr>
        <w:t>6. Předání a převzetí díla</w:t>
      </w:r>
    </w:p>
    <w:p w14:paraId="5CE44108" w14:textId="77777777" w:rsidR="00F66BF4" w:rsidRDefault="00F66BF4" w:rsidP="00F66BF4">
      <w:pPr>
        <w:jc w:val="both"/>
      </w:pPr>
      <w:r w:rsidRPr="006E5558">
        <w:t xml:space="preserve">6.1. Závazek Zhotovitele provést dílo je splněn jeho řádným dokončením, </w:t>
      </w:r>
      <w:proofErr w:type="gramStart"/>
      <w:r w:rsidRPr="006E5558">
        <w:t>t.j.</w:t>
      </w:r>
      <w:proofErr w:type="gramEnd"/>
      <w:r w:rsidRPr="006E5558">
        <w:t xml:space="preserve"> provedením díla bez vad a nedodělků a řádným předáním Objednateli.</w:t>
      </w:r>
    </w:p>
    <w:p w14:paraId="3B9FC82B" w14:textId="77777777" w:rsidR="00F66BF4" w:rsidRPr="006E5558" w:rsidRDefault="00F66BF4" w:rsidP="00F66BF4">
      <w:pPr>
        <w:jc w:val="both"/>
      </w:pPr>
    </w:p>
    <w:p w14:paraId="7BCEE18D" w14:textId="77777777" w:rsidR="008857F3" w:rsidRPr="006E5558" w:rsidRDefault="005E5468" w:rsidP="000F1DEB">
      <w:pPr>
        <w:jc w:val="both"/>
      </w:pPr>
      <w:r>
        <w:t>6.</w:t>
      </w:r>
      <w:r w:rsidR="00F66BF4">
        <w:t>2</w:t>
      </w:r>
      <w:r>
        <w:t>. Předání a převzetí díla bude potvrzeno formou písemného předávacího protokolu, podepsaného oprávněnými zástupci obou Smluvních stran.</w:t>
      </w:r>
    </w:p>
    <w:p w14:paraId="4AAFC673" w14:textId="77777777" w:rsidR="00EF0B54" w:rsidRDefault="00EF0B54" w:rsidP="000F1DEB">
      <w:pPr>
        <w:jc w:val="both"/>
        <w:rPr>
          <w:b/>
        </w:rPr>
      </w:pPr>
    </w:p>
    <w:p w14:paraId="545CF6BA" w14:textId="77777777" w:rsidR="00461D7B" w:rsidRDefault="004C6F74" w:rsidP="004C6F74">
      <w:pPr>
        <w:jc w:val="both"/>
      </w:pPr>
      <w:r w:rsidRPr="006E5558">
        <w:t xml:space="preserve">6.3. Objednatel není povinen převzít dílo, které není provedeno řádně a v souladu s touto </w:t>
      </w:r>
      <w:r>
        <w:t>S</w:t>
      </w:r>
      <w:r w:rsidRPr="006E5558">
        <w:t xml:space="preserve">mlouvou. </w:t>
      </w:r>
      <w:r w:rsidRPr="004C6F74">
        <w:t xml:space="preserve">V případě, že Objednatel odmítne dílo převzít, </w:t>
      </w:r>
      <w:proofErr w:type="gramStart"/>
      <w:r w:rsidRPr="004C6F74">
        <w:t>sepíší</w:t>
      </w:r>
      <w:proofErr w:type="gramEnd"/>
      <w:r w:rsidRPr="004C6F74">
        <w:t xml:space="preserve"> </w:t>
      </w:r>
      <w:r>
        <w:t>S</w:t>
      </w:r>
      <w:r w:rsidRPr="004C6F74">
        <w:t>mluvní strany zápis, jehož součástí bude soupis veškerých vad a nedodělků bránících převzetí díla a dohoda o náhradním termínu předání díla.</w:t>
      </w:r>
    </w:p>
    <w:p w14:paraId="0D722C51" w14:textId="77777777" w:rsidR="001E3522" w:rsidRDefault="001E3522" w:rsidP="004C6F74">
      <w:pPr>
        <w:jc w:val="both"/>
      </w:pPr>
    </w:p>
    <w:p w14:paraId="701AE4BB" w14:textId="77777777" w:rsidR="00D10501" w:rsidRDefault="00D10501" w:rsidP="000F1DEB">
      <w:pPr>
        <w:jc w:val="both"/>
        <w:rPr>
          <w:b/>
        </w:rPr>
      </w:pPr>
      <w:r>
        <w:rPr>
          <w:b/>
        </w:rPr>
        <w:t>7. Zpracování osobních údajů</w:t>
      </w:r>
    </w:p>
    <w:p w14:paraId="52C5DACF" w14:textId="77777777" w:rsidR="00D10501" w:rsidRDefault="00D10501" w:rsidP="000F1DEB">
      <w:pPr>
        <w:jc w:val="both"/>
      </w:pPr>
      <w:r>
        <w:t xml:space="preserve">7.1. </w:t>
      </w:r>
      <w:r w:rsidRPr="00D10501">
        <w:t xml:space="preserve">Zástupce Zhotovitele nebo jiná osoba oprávněná jednat za Zhotovitele bere plně </w:t>
      </w:r>
      <w:r w:rsidR="00C174DC">
        <w:br/>
      </w:r>
      <w:r w:rsidRPr="00D10501">
        <w:t xml:space="preserve">na vědomí, že její identifikační a kontaktní údaje a záznamy vzájemné komunikace Objednatel </w:t>
      </w:r>
      <w:r w:rsidRPr="00D10501">
        <w:lastRenderedPageBreak/>
        <w:t>zpracovává na základě oprávněného zájmu, a to pro účely vnitřní administrativní potřeby (včetně tvorby evidencí) a ochrany právních nároků Objednatele.</w:t>
      </w:r>
    </w:p>
    <w:p w14:paraId="0B68213A" w14:textId="77777777" w:rsidR="00D10501" w:rsidRDefault="00D10501" w:rsidP="000F1DEB">
      <w:pPr>
        <w:jc w:val="both"/>
      </w:pPr>
    </w:p>
    <w:p w14:paraId="34CF625F" w14:textId="77777777" w:rsidR="00D10501" w:rsidRDefault="00D10501" w:rsidP="000F1DEB">
      <w:pPr>
        <w:jc w:val="both"/>
      </w:pPr>
      <w:r>
        <w:t xml:space="preserve">7.2. </w:t>
      </w:r>
      <w:r w:rsidRPr="00D10501">
        <w:t xml:space="preserve">Zhotovitel se zavazuje informovat kontaktní osoby Zhotovitele a Zhotovitelem pověřeného zaměstnance (dále jen „pověřené osoby“) o zpracování jejich identifikačních </w:t>
      </w:r>
      <w:r w:rsidR="0044085F">
        <w:br/>
      </w:r>
      <w:r w:rsidRPr="00D10501">
        <w:t>a kontaktních údajů na základě oprávněného zájmu, a to pro účely vnitřní administrativní potřeby (včetně tvorby evidencí a seznamů kontaktních osob) a ochrany právních nároků Objednatele, a o právech s tím souvisejících.</w:t>
      </w:r>
    </w:p>
    <w:p w14:paraId="12FDA81D" w14:textId="77777777" w:rsidR="00D10501" w:rsidRDefault="00D10501" w:rsidP="000F1DEB">
      <w:pPr>
        <w:jc w:val="both"/>
      </w:pPr>
    </w:p>
    <w:p w14:paraId="28270C98" w14:textId="77777777" w:rsidR="00D10501" w:rsidRDefault="00D10501" w:rsidP="000F1DEB">
      <w:pPr>
        <w:jc w:val="both"/>
      </w:pPr>
      <w:r>
        <w:t xml:space="preserve">7.3. </w:t>
      </w:r>
      <w:r w:rsidRPr="00D10501">
        <w:t xml:space="preserve">Zástupce Zhotovitele, jiná osoba oprávněná jednat za Zhotovitele </w:t>
      </w:r>
      <w:r>
        <w:t>(</w:t>
      </w:r>
      <w:r w:rsidRPr="00D10501">
        <w:t>nebo jakákoliv pověřená osoba</w:t>
      </w:r>
      <w:r>
        <w:t>)</w:t>
      </w:r>
      <w:r w:rsidRPr="00D10501">
        <w:t xml:space="preserve"> má v souvislosti se zpracováním svých osobních údajů právo na přístup </w:t>
      </w:r>
      <w:r w:rsidR="0044085F">
        <w:br/>
      </w:r>
      <w:r w:rsidRPr="00D10501">
        <w:t>k osobním údajům, právo na jejich opravu a výmaz, právo na omezení zpracování a právo podat námitku proti zpracování.</w:t>
      </w:r>
    </w:p>
    <w:p w14:paraId="7D1AF590" w14:textId="77777777" w:rsidR="00D10501" w:rsidRDefault="00D10501" w:rsidP="000F1DEB">
      <w:pPr>
        <w:jc w:val="both"/>
      </w:pPr>
    </w:p>
    <w:p w14:paraId="0E4B870F" w14:textId="77777777" w:rsidR="00D10501" w:rsidRPr="0044085F" w:rsidRDefault="00D10501" w:rsidP="000F1DEB">
      <w:pPr>
        <w:jc w:val="both"/>
      </w:pPr>
      <w:r>
        <w:t>7.4.</w:t>
      </w:r>
      <w:r w:rsidRPr="00D10501">
        <w:t xml:space="preserve"> Objednatel zpracovává osobní údaje po dobu trvání této </w:t>
      </w:r>
      <w:r>
        <w:t>S</w:t>
      </w:r>
      <w:r w:rsidRPr="00D10501">
        <w:t xml:space="preserve">mlouvy a dále do doby uplynutí promlčecí doby práv vzniklých z případného porušení této </w:t>
      </w:r>
      <w:r>
        <w:t>S</w:t>
      </w:r>
      <w:r w:rsidRPr="00D10501">
        <w:t xml:space="preserve">mlouvy či protiprávního jednání Zhotovitele </w:t>
      </w:r>
      <w:r>
        <w:t>(</w:t>
      </w:r>
      <w:r w:rsidRPr="00D10501">
        <w:t>nebo pověřených osob</w:t>
      </w:r>
      <w:r>
        <w:t>)</w:t>
      </w:r>
      <w:r w:rsidRPr="00D10501">
        <w:t xml:space="preserve">.  </w:t>
      </w:r>
    </w:p>
    <w:p w14:paraId="0288F3BD" w14:textId="77777777" w:rsidR="00EA1C6D" w:rsidRDefault="00EA1C6D" w:rsidP="000F1DEB">
      <w:pPr>
        <w:jc w:val="both"/>
        <w:rPr>
          <w:b/>
        </w:rPr>
      </w:pPr>
    </w:p>
    <w:p w14:paraId="5AFB505B" w14:textId="77777777" w:rsidR="006A01BB" w:rsidRDefault="006A01BB" w:rsidP="006A01BB">
      <w:r>
        <w:rPr>
          <w:b/>
        </w:rPr>
        <w:t>8</w:t>
      </w:r>
      <w:r w:rsidRPr="00A02AF8">
        <w:rPr>
          <w:b/>
        </w:rPr>
        <w:t xml:space="preserve">. </w:t>
      </w:r>
      <w:r>
        <w:rPr>
          <w:b/>
        </w:rPr>
        <w:t>Ustanovení o mlčenlivosti</w:t>
      </w:r>
    </w:p>
    <w:p w14:paraId="7646A3D3" w14:textId="77777777" w:rsidR="00627E8D" w:rsidRDefault="006A01BB" w:rsidP="00627E8D">
      <w:pPr>
        <w:jc w:val="both"/>
      </w:pPr>
      <w:r>
        <w:t>8.1.</w:t>
      </w:r>
      <w:r w:rsidRPr="003E5D73">
        <w:t xml:space="preserve"> </w:t>
      </w:r>
      <w:r w:rsidR="00B418B5">
        <w:t>Tímto ustanovením</w:t>
      </w:r>
      <w:r w:rsidR="00627E8D">
        <w:t xml:space="preserve"> j</w:t>
      </w:r>
      <w:r w:rsidR="00B418B5">
        <w:t>sou</w:t>
      </w:r>
      <w:r w:rsidR="00627E8D">
        <w:t xml:space="preserve"> </w:t>
      </w:r>
      <w:r w:rsidR="00B418B5">
        <w:t>stanovena a upravena</w:t>
      </w:r>
      <w:r w:rsidR="00627E8D">
        <w:t xml:space="preserve"> práv</w:t>
      </w:r>
      <w:r w:rsidR="00B418B5">
        <w:t>a</w:t>
      </w:r>
      <w:r w:rsidR="00627E8D">
        <w:t xml:space="preserve"> a povinnost</w:t>
      </w:r>
      <w:r w:rsidR="00B418B5">
        <w:t>i</w:t>
      </w:r>
      <w:r w:rsidR="00627E8D">
        <w:t xml:space="preserve"> </w:t>
      </w:r>
      <w:r w:rsidR="00E80CCF">
        <w:t>S</w:t>
      </w:r>
      <w:r w:rsidR="00627E8D">
        <w:t xml:space="preserve">mluvních stran v souvislosti s ochranou a nakládáním Důvěrných informací, které si </w:t>
      </w:r>
      <w:r w:rsidR="00E80CCF">
        <w:t>S</w:t>
      </w:r>
      <w:r w:rsidR="00627E8D">
        <w:t xml:space="preserve">mluvní strany vzájemně poskytnou v průběhu </w:t>
      </w:r>
      <w:r w:rsidR="00E80CCF">
        <w:t>S</w:t>
      </w:r>
      <w:r w:rsidR="00627E8D">
        <w:t>polupráce.</w:t>
      </w:r>
    </w:p>
    <w:p w14:paraId="0F07D4A9" w14:textId="77777777" w:rsidR="00B418B5" w:rsidRDefault="00B418B5" w:rsidP="00627E8D">
      <w:pPr>
        <w:jc w:val="both"/>
      </w:pPr>
    </w:p>
    <w:p w14:paraId="3A760660" w14:textId="77777777" w:rsidR="00627E8D" w:rsidRPr="00B418B5" w:rsidRDefault="00B418B5" w:rsidP="00627E8D">
      <w:pPr>
        <w:jc w:val="both"/>
        <w:rPr>
          <w:b/>
          <w:bCs/>
        </w:rPr>
      </w:pPr>
      <w:r w:rsidRPr="00B418B5">
        <w:rPr>
          <w:b/>
          <w:bCs/>
        </w:rPr>
        <w:t xml:space="preserve">8.A </w:t>
      </w:r>
      <w:r w:rsidR="00627E8D" w:rsidRPr="00B418B5">
        <w:rPr>
          <w:b/>
          <w:bCs/>
        </w:rPr>
        <w:t xml:space="preserve">Důvěrné informace </w:t>
      </w:r>
    </w:p>
    <w:p w14:paraId="5CDF6671" w14:textId="77777777" w:rsidR="00627E8D" w:rsidRDefault="00B418B5" w:rsidP="00627E8D">
      <w:pPr>
        <w:jc w:val="both"/>
      </w:pPr>
      <w:r>
        <w:t>8.A</w:t>
      </w:r>
      <w:r w:rsidR="00627E8D">
        <w:t>.1.</w:t>
      </w:r>
      <w:r w:rsidR="00627E8D">
        <w:tab/>
        <w:t xml:space="preserve">Za důvěrné informace ve smyslu této smlouvy se považují veškeré údaje, informace, sdělení a dokumentace týkající se </w:t>
      </w:r>
      <w:r w:rsidR="00E80CCF">
        <w:t>S</w:t>
      </w:r>
      <w:r w:rsidR="00627E8D">
        <w:t>polupráce, zejména poskytnuté v rámci provádění díla, které si</w:t>
      </w:r>
      <w:r>
        <w:t xml:space="preserve"> </w:t>
      </w:r>
      <w:r w:rsidR="00E80CCF">
        <w:t>S</w:t>
      </w:r>
      <w:r w:rsidR="00627E8D">
        <w:t>mluvní strany navzájem poskytnou, ať již jsou tyto údaje, informace, sdělení či dokumentace obchodní, marketingové, finanční, technické či jiné povahy bez ohledu na skutečnost, v jaké formě a jakým způsobem jsou sděleny či zachyceny (verbálně, písemně, elektronicky či jinak), a to s výjimkou informací a údajů třetím osobám běžně dostupným (dále jen „Důvěrné informace“).</w:t>
      </w:r>
    </w:p>
    <w:p w14:paraId="0169E787" w14:textId="77777777" w:rsidR="00B418B5" w:rsidRDefault="00B418B5" w:rsidP="00627E8D">
      <w:pPr>
        <w:jc w:val="both"/>
      </w:pPr>
    </w:p>
    <w:p w14:paraId="56E3DDCA" w14:textId="77777777" w:rsidR="00627E8D" w:rsidRDefault="00B418B5" w:rsidP="00627E8D">
      <w:pPr>
        <w:jc w:val="both"/>
      </w:pPr>
      <w:r>
        <w:t>8.A.</w:t>
      </w:r>
      <w:r w:rsidR="00627E8D">
        <w:t>2.</w:t>
      </w:r>
      <w:r w:rsidR="00627E8D">
        <w:tab/>
        <w:t xml:space="preserve">Pro účely této </w:t>
      </w:r>
      <w:r w:rsidR="00E80CCF">
        <w:t>S</w:t>
      </w:r>
      <w:r w:rsidR="00627E8D">
        <w:t xml:space="preserve">mlouvy se Důvěrnými informacemi rozumí všechny údaje, informace, sdělení a dokumentace poskytnutá jednou </w:t>
      </w:r>
      <w:r w:rsidR="00E80CCF">
        <w:t>S</w:t>
      </w:r>
      <w:r w:rsidR="00627E8D">
        <w:t xml:space="preserve">mluvní stranou druhé </w:t>
      </w:r>
      <w:r w:rsidR="00E80CCF">
        <w:t>S</w:t>
      </w:r>
      <w:r w:rsidR="00627E8D">
        <w:t xml:space="preserve">mluvní straně v rámci </w:t>
      </w:r>
      <w:r w:rsidR="00E80CCF">
        <w:t>S</w:t>
      </w:r>
      <w:r w:rsidR="00627E8D">
        <w:t>polupráce:</w:t>
      </w:r>
    </w:p>
    <w:p w14:paraId="7EC06D9D" w14:textId="77777777" w:rsidR="00627E8D" w:rsidRDefault="00627E8D" w:rsidP="00B418B5">
      <w:pPr>
        <w:ind w:left="708"/>
        <w:jc w:val="both"/>
      </w:pPr>
      <w:r>
        <w:t>(a)</w:t>
      </w:r>
      <w:r>
        <w:tab/>
        <w:t xml:space="preserve">které jsou nebo by s přihlédnutím k jejich obsahu mohly být součástí obchodního tajemství </w:t>
      </w:r>
      <w:r w:rsidR="00E80CCF">
        <w:t>S</w:t>
      </w:r>
      <w:r>
        <w:t>mluvní strany;</w:t>
      </w:r>
    </w:p>
    <w:p w14:paraId="373A2688" w14:textId="77777777" w:rsidR="00627E8D" w:rsidRDefault="00627E8D" w:rsidP="00B418B5">
      <w:pPr>
        <w:ind w:left="708"/>
        <w:jc w:val="both"/>
      </w:pPr>
      <w:r>
        <w:t>(b)</w:t>
      </w:r>
      <w:r>
        <w:tab/>
        <w:t xml:space="preserve">jejichž zveřejnění nebo zpřístupnění třetím osobám by mohlo dotčené </w:t>
      </w:r>
      <w:r w:rsidR="00E80CCF">
        <w:t>S</w:t>
      </w:r>
      <w:r>
        <w:t>mluvní straně způsobit jakoukoli újmu;</w:t>
      </w:r>
    </w:p>
    <w:p w14:paraId="4CE50B0B" w14:textId="77777777" w:rsidR="00627E8D" w:rsidRDefault="00627E8D" w:rsidP="00B418B5">
      <w:pPr>
        <w:ind w:left="708"/>
        <w:jc w:val="both"/>
      </w:pPr>
      <w:r>
        <w:t>(c)</w:t>
      </w:r>
      <w:r>
        <w:tab/>
        <w:t>které jsou viditelně označeny jako „Citlivé“, „Strategické“, „Interní“, „Tajné“ nebo „Důvěrné“.</w:t>
      </w:r>
    </w:p>
    <w:p w14:paraId="09E58475" w14:textId="77777777" w:rsidR="00B418B5" w:rsidRDefault="00B418B5" w:rsidP="00B418B5">
      <w:pPr>
        <w:ind w:left="708"/>
        <w:jc w:val="both"/>
      </w:pPr>
    </w:p>
    <w:p w14:paraId="45173FB7" w14:textId="77777777" w:rsidR="00627E8D" w:rsidRDefault="009B3F57" w:rsidP="00627E8D">
      <w:pPr>
        <w:jc w:val="both"/>
      </w:pPr>
      <w:r>
        <w:t>8.A.</w:t>
      </w:r>
      <w:r w:rsidR="00627E8D">
        <w:t>3.</w:t>
      </w:r>
      <w:r w:rsidR="00627E8D">
        <w:tab/>
        <w:t xml:space="preserve">Pro účely této </w:t>
      </w:r>
      <w:r w:rsidR="00E80CCF">
        <w:t>S</w:t>
      </w:r>
      <w:r w:rsidR="00627E8D">
        <w:t>mlouvy požívají všechny Důvěrné informace minimálně stejnou ochranu jako informace tvořící obchodní tajemství ve smyslu ustanovení § 504 zákona č.</w:t>
      </w:r>
      <w:r w:rsidR="00E80CCF">
        <w:t> </w:t>
      </w:r>
      <w:r w:rsidR="00627E8D">
        <w:t>89/2012 Sb., občanský zákoník.</w:t>
      </w:r>
    </w:p>
    <w:p w14:paraId="27F426B3" w14:textId="77777777" w:rsidR="009B3F57" w:rsidRDefault="009B3F57" w:rsidP="00627E8D">
      <w:pPr>
        <w:jc w:val="both"/>
      </w:pPr>
    </w:p>
    <w:p w14:paraId="5C7D64FC" w14:textId="77777777" w:rsidR="00627E8D" w:rsidRDefault="009B3F57" w:rsidP="00627E8D">
      <w:pPr>
        <w:jc w:val="both"/>
      </w:pPr>
      <w:r>
        <w:t>8.A.</w:t>
      </w:r>
      <w:r w:rsidR="00627E8D">
        <w:t>4.</w:t>
      </w:r>
      <w:r w:rsidR="00627E8D">
        <w:tab/>
        <w:t xml:space="preserve">V pochybnostech platí, že údaj, informace, sdělení nebo dokumentace poskytnutá jednou </w:t>
      </w:r>
      <w:r w:rsidR="00E80CCF">
        <w:t>S</w:t>
      </w:r>
      <w:r w:rsidR="00627E8D">
        <w:t xml:space="preserve">mluvní stranou druhé </w:t>
      </w:r>
      <w:r w:rsidR="00E80CCF">
        <w:t>S</w:t>
      </w:r>
      <w:r w:rsidR="00627E8D">
        <w:t xml:space="preserve">mluvní straně v rámci </w:t>
      </w:r>
      <w:r w:rsidR="00E80CCF">
        <w:t>S</w:t>
      </w:r>
      <w:r w:rsidR="00627E8D">
        <w:t>polupráce je Důvěrnou informací.</w:t>
      </w:r>
    </w:p>
    <w:p w14:paraId="51980E15" w14:textId="77777777" w:rsidR="009B3F57" w:rsidRDefault="009B3F57" w:rsidP="00627E8D">
      <w:pPr>
        <w:jc w:val="both"/>
      </w:pPr>
    </w:p>
    <w:p w14:paraId="5161231B" w14:textId="77777777" w:rsidR="00887058" w:rsidRDefault="00887058" w:rsidP="00627E8D">
      <w:pPr>
        <w:jc w:val="both"/>
        <w:rPr>
          <w:b/>
          <w:bCs/>
        </w:rPr>
      </w:pPr>
    </w:p>
    <w:p w14:paraId="168C96BB" w14:textId="77777777" w:rsidR="00627E8D" w:rsidRPr="009B3F57" w:rsidRDefault="009B3F57" w:rsidP="00627E8D">
      <w:pPr>
        <w:jc w:val="both"/>
        <w:rPr>
          <w:b/>
          <w:bCs/>
        </w:rPr>
      </w:pPr>
      <w:r w:rsidRPr="009B3F57">
        <w:rPr>
          <w:b/>
          <w:bCs/>
        </w:rPr>
        <w:t>8</w:t>
      </w:r>
      <w:r w:rsidR="00627E8D" w:rsidRPr="009B3F57">
        <w:rPr>
          <w:b/>
          <w:bCs/>
        </w:rPr>
        <w:t>.</w:t>
      </w:r>
      <w:r w:rsidRPr="009B3F57">
        <w:rPr>
          <w:b/>
          <w:bCs/>
        </w:rPr>
        <w:t>B</w:t>
      </w:r>
      <w:r w:rsidR="00627E8D" w:rsidRPr="009B3F57">
        <w:rPr>
          <w:b/>
          <w:bCs/>
        </w:rPr>
        <w:tab/>
        <w:t>Povinnost mlčenlivosti</w:t>
      </w:r>
    </w:p>
    <w:p w14:paraId="2A7F4832" w14:textId="77777777" w:rsidR="00627E8D" w:rsidRDefault="009B3F57" w:rsidP="00627E8D">
      <w:pPr>
        <w:jc w:val="both"/>
      </w:pPr>
      <w:r>
        <w:t>8.B.1</w:t>
      </w:r>
      <w:r w:rsidR="00627E8D">
        <w:t>.</w:t>
      </w:r>
      <w:r w:rsidR="00627E8D">
        <w:tab/>
        <w:t xml:space="preserve">Smluvní strany se zavazují o Důvěrných informacích zachovávat mlčenlivost a nesdělit je ani k nim neumožnit přístup třetím osobám. </w:t>
      </w:r>
    </w:p>
    <w:p w14:paraId="70016BD8" w14:textId="77777777" w:rsidR="009B3F57" w:rsidRDefault="009B3F57" w:rsidP="00627E8D">
      <w:pPr>
        <w:jc w:val="both"/>
      </w:pPr>
    </w:p>
    <w:p w14:paraId="01933AD4" w14:textId="77777777" w:rsidR="00627E8D" w:rsidRDefault="009B3F57" w:rsidP="00627E8D">
      <w:pPr>
        <w:jc w:val="both"/>
      </w:pPr>
      <w:r>
        <w:t>8.B.</w:t>
      </w:r>
      <w:r w:rsidR="00627E8D">
        <w:t>2.</w:t>
      </w:r>
      <w:r w:rsidR="00627E8D">
        <w:tab/>
        <w:t>Smluvní strany se zavazují Důvěrné informace použít pouze ke stanovenému účelu.</w:t>
      </w:r>
    </w:p>
    <w:p w14:paraId="08448626" w14:textId="77777777" w:rsidR="009B3F57" w:rsidRDefault="009B3F57" w:rsidP="00627E8D">
      <w:pPr>
        <w:jc w:val="both"/>
      </w:pPr>
    </w:p>
    <w:p w14:paraId="47DB1CF2" w14:textId="77777777" w:rsidR="00627E8D" w:rsidRDefault="009B3F57" w:rsidP="00627E8D">
      <w:pPr>
        <w:jc w:val="both"/>
      </w:pPr>
      <w:r>
        <w:t>8.B.</w:t>
      </w:r>
      <w:r w:rsidR="00627E8D">
        <w:t>3.</w:t>
      </w:r>
      <w:r w:rsidR="00627E8D">
        <w:tab/>
        <w:t xml:space="preserve">Smluvní strany se dále zavazují, že učiní veškerá opatření, která od nich lze rozumně požadovat, aby nedošlo k vyzrazení Důvěrných informací, jakož i k možnosti neoprávněného přístupu k jakýmkoliv Důvěrným informacím nebo k jejich použití třetí osobou. </w:t>
      </w:r>
    </w:p>
    <w:p w14:paraId="3BF25DA6" w14:textId="77777777" w:rsidR="009B3F57" w:rsidRDefault="009B3F57" w:rsidP="00627E8D">
      <w:pPr>
        <w:jc w:val="both"/>
      </w:pPr>
    </w:p>
    <w:p w14:paraId="5BFF707C" w14:textId="77777777" w:rsidR="00627E8D" w:rsidRDefault="009B3F57" w:rsidP="00627E8D">
      <w:pPr>
        <w:jc w:val="both"/>
      </w:pPr>
      <w:r>
        <w:t>8.B.</w:t>
      </w:r>
      <w:r w:rsidR="00627E8D">
        <w:t>4.</w:t>
      </w:r>
      <w:r w:rsidR="00627E8D">
        <w:tab/>
        <w:t>Smluvní strany se zavazují neučinit vůči třetím osobám žádné prohlášení týkající se správnosti nebo jiných aspektů Důvěrných informací.</w:t>
      </w:r>
    </w:p>
    <w:p w14:paraId="718B3450" w14:textId="77777777" w:rsidR="009B3F57" w:rsidRDefault="009B3F57" w:rsidP="00627E8D">
      <w:pPr>
        <w:jc w:val="both"/>
      </w:pPr>
    </w:p>
    <w:p w14:paraId="0462D727" w14:textId="77777777" w:rsidR="00627E8D" w:rsidRDefault="009B3F57" w:rsidP="00627E8D">
      <w:pPr>
        <w:jc w:val="both"/>
      </w:pPr>
      <w:r>
        <w:t>8.B.</w:t>
      </w:r>
      <w:r w:rsidR="00627E8D">
        <w:t>5.</w:t>
      </w:r>
      <w:r w:rsidR="00627E8D">
        <w:tab/>
        <w:t xml:space="preserve">Smluvní strany se zavazují zničit nebo vrátit veškeré dokumenty obsahující poskytnuté Důvěrné informace, a to do </w:t>
      </w:r>
      <w:r w:rsidR="00925E38">
        <w:rPr>
          <w:noProof/>
          <w:color w:val="000000"/>
          <w:highlight w:val="black"/>
        </w:rPr>
        <w:t xml:space="preserve">''' ''''''''''''''''''' </w:t>
      </w:r>
      <w:r w:rsidR="00627E8D">
        <w:t xml:space="preserve">kalendářních dnů od doručení písemné výzvy od druhé </w:t>
      </w:r>
      <w:r>
        <w:t>S</w:t>
      </w:r>
      <w:r w:rsidR="00627E8D">
        <w:t>mluvní strany.</w:t>
      </w:r>
    </w:p>
    <w:p w14:paraId="5EE4B0D5" w14:textId="77777777" w:rsidR="009B3F57" w:rsidRDefault="009B3F57" w:rsidP="00627E8D">
      <w:pPr>
        <w:jc w:val="both"/>
      </w:pPr>
    </w:p>
    <w:p w14:paraId="0660C807" w14:textId="77777777" w:rsidR="00627E8D" w:rsidRDefault="009B3F57" w:rsidP="00627E8D">
      <w:pPr>
        <w:jc w:val="both"/>
      </w:pPr>
      <w:r>
        <w:t>8.B.</w:t>
      </w:r>
      <w:r w:rsidR="00627E8D">
        <w:t>6.</w:t>
      </w:r>
      <w:r w:rsidR="00627E8D">
        <w:tab/>
        <w:t xml:space="preserve">Povinnost zachovávat mlčenlivost podle této Smlouvy se nevztahuje na případy, kdy: </w:t>
      </w:r>
    </w:p>
    <w:p w14:paraId="49E6768E" w14:textId="77777777" w:rsidR="00627E8D" w:rsidRDefault="00627E8D" w:rsidP="009B3F57">
      <w:pPr>
        <w:ind w:left="708"/>
        <w:jc w:val="both"/>
      </w:pPr>
      <w:r>
        <w:t>(a)</w:t>
      </w:r>
      <w:r>
        <w:tab/>
        <w:t>je Smluvní straně udělen druhou Smluvní stranou předchozí písemný souhlas s konkrétním využitím či sdělením Důvěrné informace;</w:t>
      </w:r>
    </w:p>
    <w:p w14:paraId="295F0067" w14:textId="77777777" w:rsidR="00627E8D" w:rsidRDefault="00627E8D" w:rsidP="009B3F57">
      <w:pPr>
        <w:ind w:left="708"/>
        <w:jc w:val="both"/>
      </w:pPr>
      <w:r>
        <w:t>(b)</w:t>
      </w:r>
      <w:r>
        <w:tab/>
        <w:t>kdy Důvěrná informace byla druhé Smluvní straně prokazatelně známa před začátkem Spolupráce, a to za předpokladu, že taková Důvěrná informace byla získána zákonným způsobem a není vázána žádným trvajícím závazkem zachovávání mlčenlivosti;</w:t>
      </w:r>
    </w:p>
    <w:p w14:paraId="3C9F2897" w14:textId="77777777" w:rsidR="00627E8D" w:rsidRDefault="00627E8D" w:rsidP="009B3F57">
      <w:pPr>
        <w:ind w:left="708"/>
        <w:jc w:val="both"/>
      </w:pPr>
      <w:r>
        <w:t>(c)</w:t>
      </w:r>
      <w:r>
        <w:tab/>
        <w:t>Smluvní strana je povinna sdělit Důvěrné informace podle právního předpisu nebo rozhodnutí soudu, správního či obdobného orgánu.</w:t>
      </w:r>
    </w:p>
    <w:p w14:paraId="40E4F309" w14:textId="77777777" w:rsidR="009B3F57" w:rsidRDefault="009B3F57" w:rsidP="009B3F57">
      <w:pPr>
        <w:ind w:left="708"/>
        <w:jc w:val="both"/>
      </w:pPr>
    </w:p>
    <w:p w14:paraId="2A4C735E" w14:textId="77777777" w:rsidR="00627E8D" w:rsidRPr="00E80CCF" w:rsidRDefault="00E80CCF" w:rsidP="00627E8D">
      <w:pPr>
        <w:jc w:val="both"/>
        <w:rPr>
          <w:b/>
          <w:bCs/>
        </w:rPr>
      </w:pPr>
      <w:r w:rsidRPr="00E80CCF">
        <w:rPr>
          <w:b/>
          <w:bCs/>
        </w:rPr>
        <w:t>8</w:t>
      </w:r>
      <w:r w:rsidR="00627E8D" w:rsidRPr="00E80CCF">
        <w:rPr>
          <w:b/>
          <w:bCs/>
        </w:rPr>
        <w:t>.</w:t>
      </w:r>
      <w:r w:rsidRPr="00E80CCF">
        <w:rPr>
          <w:b/>
          <w:bCs/>
        </w:rPr>
        <w:t>C</w:t>
      </w:r>
      <w:r w:rsidR="00627E8D" w:rsidRPr="00E80CCF">
        <w:rPr>
          <w:b/>
          <w:bCs/>
        </w:rPr>
        <w:tab/>
        <w:t>Vztahy se třetími osobami</w:t>
      </w:r>
    </w:p>
    <w:p w14:paraId="51F2A17B" w14:textId="77777777" w:rsidR="00627E8D" w:rsidRDefault="0041289D" w:rsidP="00627E8D">
      <w:pPr>
        <w:jc w:val="both"/>
      </w:pPr>
      <w:r>
        <w:t>8.C.</w:t>
      </w:r>
      <w:r w:rsidR="00627E8D">
        <w:t>1.</w:t>
      </w:r>
      <w:r w:rsidR="00627E8D">
        <w:tab/>
        <w:t>Ustanovení této Smlouvy jsou závazná i pro právní nástupce Smluvních stran.</w:t>
      </w:r>
    </w:p>
    <w:p w14:paraId="6429DEB2" w14:textId="77777777" w:rsidR="0041289D" w:rsidRDefault="0041289D" w:rsidP="00627E8D">
      <w:pPr>
        <w:jc w:val="both"/>
      </w:pPr>
    </w:p>
    <w:p w14:paraId="35514BE6" w14:textId="77777777" w:rsidR="00627E8D" w:rsidRDefault="0041289D" w:rsidP="00627E8D">
      <w:pPr>
        <w:jc w:val="both"/>
      </w:pPr>
      <w:r>
        <w:t>8.C.</w:t>
      </w:r>
      <w:r w:rsidR="00627E8D">
        <w:t>2.</w:t>
      </w:r>
      <w:r w:rsidR="00627E8D">
        <w:tab/>
        <w:t>Smluvní strany se zavazují zajistit, aby všichni jejich zaměstnanci, spolupracovníci a externí poradci (právní, účetní, daňoví apod.), kteří přijdou do styku s Důvěrnými informacemi, s nimi nakládali v souladu s touto Smlouvou.</w:t>
      </w:r>
    </w:p>
    <w:p w14:paraId="0AD98C5A" w14:textId="77777777" w:rsidR="0041289D" w:rsidRDefault="0041289D" w:rsidP="00627E8D">
      <w:pPr>
        <w:jc w:val="both"/>
      </w:pPr>
    </w:p>
    <w:p w14:paraId="56EA0B59" w14:textId="77777777" w:rsidR="00627E8D" w:rsidRDefault="0041289D" w:rsidP="00627E8D">
      <w:pPr>
        <w:jc w:val="both"/>
      </w:pPr>
      <w:r>
        <w:t>8.C.</w:t>
      </w:r>
      <w:r w:rsidR="00627E8D">
        <w:t>3.</w:t>
      </w:r>
      <w:r w:rsidR="00627E8D">
        <w:tab/>
        <w:t xml:space="preserve">Pokud bude nezbytné, aby některé z Důvěrných informací obdržela třetí osoba, je Smluvní strana povinna vyžádat si předchozí souhlas druhé Smluvní strany s poskytnutím Důvěrných informací. V případě, že tento souhlas obdrží, je oprávněna Důvěrné informace předat, ale pouze za předpokladu, že zaváže uvedenou třetí osobu podle podmínek této Smlouvy. Pro účely této smlouvy se za třetí osoby nepokládají obchodní společnosti, které s </w:t>
      </w:r>
      <w:r w:rsidR="00CC6944">
        <w:t>Objednatelem</w:t>
      </w:r>
      <w:r w:rsidR="00627E8D">
        <w:t xml:space="preserve"> tvoří koncern.</w:t>
      </w:r>
    </w:p>
    <w:p w14:paraId="6BC22714" w14:textId="77777777" w:rsidR="0041289D" w:rsidRDefault="0041289D" w:rsidP="00627E8D">
      <w:pPr>
        <w:jc w:val="both"/>
      </w:pPr>
    </w:p>
    <w:p w14:paraId="12620AA0" w14:textId="77777777" w:rsidR="00627E8D" w:rsidRDefault="0041289D" w:rsidP="00627E8D">
      <w:pPr>
        <w:jc w:val="both"/>
      </w:pPr>
      <w:r>
        <w:t>8.C.</w:t>
      </w:r>
      <w:r w:rsidR="00627E8D">
        <w:t>4.</w:t>
      </w:r>
      <w:r w:rsidR="00627E8D">
        <w:tab/>
        <w:t>V souladu s ustanoveními této Smlouvy souhlasí Smluvní strany, že Důvěrné informace mohou být předány třetím stranám, které budou zajišťovat poradenské činnosti při Spolupráci.</w:t>
      </w:r>
    </w:p>
    <w:p w14:paraId="563E6661" w14:textId="77777777" w:rsidR="0041289D" w:rsidRDefault="0041289D" w:rsidP="00627E8D">
      <w:pPr>
        <w:jc w:val="both"/>
      </w:pPr>
    </w:p>
    <w:p w14:paraId="32EA714E" w14:textId="77777777" w:rsidR="00627E8D" w:rsidRPr="0041289D" w:rsidRDefault="0041289D" w:rsidP="00627E8D">
      <w:pPr>
        <w:jc w:val="both"/>
        <w:rPr>
          <w:b/>
          <w:bCs/>
        </w:rPr>
      </w:pPr>
      <w:r w:rsidRPr="0041289D">
        <w:rPr>
          <w:b/>
          <w:bCs/>
        </w:rPr>
        <w:t>8.D</w:t>
      </w:r>
      <w:r w:rsidR="00627E8D" w:rsidRPr="0041289D">
        <w:rPr>
          <w:b/>
          <w:bCs/>
        </w:rPr>
        <w:tab/>
        <w:t>Porušení povinností</w:t>
      </w:r>
    </w:p>
    <w:p w14:paraId="67097D8C" w14:textId="77777777" w:rsidR="00627E8D" w:rsidRDefault="002622DD" w:rsidP="00627E8D">
      <w:pPr>
        <w:jc w:val="both"/>
      </w:pPr>
      <w:r>
        <w:t>8.D</w:t>
      </w:r>
      <w:r w:rsidR="00627E8D">
        <w:t>.1.</w:t>
      </w:r>
      <w:r w:rsidR="00627E8D">
        <w:tab/>
        <w:t>V případě, že některá ze Smluvních stran poruší povinnost mlčenlivosti stanovenou touto Smlouvou, může druhá Smluvní strana požadovat, aby se tohoto jednání zdržela a odstranila závadný stav. Dále má poškozená Smluvní strana právo uplatnit u druhé Smluvní strany, která tuto povinnost porušila, přiměřené zadostiučinění, náhradu škody a vydání bezdůvodného obohacení.</w:t>
      </w:r>
    </w:p>
    <w:p w14:paraId="7222573F" w14:textId="77777777" w:rsidR="002622DD" w:rsidRDefault="002622DD" w:rsidP="00627E8D">
      <w:pPr>
        <w:jc w:val="both"/>
      </w:pPr>
    </w:p>
    <w:p w14:paraId="2A7A019A" w14:textId="77777777" w:rsidR="00627E8D" w:rsidRDefault="002622DD" w:rsidP="00627E8D">
      <w:pPr>
        <w:jc w:val="both"/>
      </w:pPr>
      <w:r>
        <w:t>8.D</w:t>
      </w:r>
      <w:r w:rsidR="00627E8D">
        <w:t>.2.</w:t>
      </w:r>
      <w:r w:rsidR="00627E8D">
        <w:tab/>
        <w:t xml:space="preserve">V případě porušení ujednání o nakládání s důvěrnými informacemi může druhá smluvní strana požadovat smluvní pokutu ve výši </w:t>
      </w:r>
      <w:r w:rsidR="00925E38">
        <w:rPr>
          <w:noProof/>
          <w:color w:val="000000"/>
          <w:highlight w:val="black"/>
        </w:rPr>
        <w:t>''''''''''''''''' '''''''</w:t>
      </w:r>
      <w:r w:rsidR="00627E8D">
        <w:t xml:space="preserve"> za každé jednotlivé porušení. Uhrazením smluvní pokuty není dotčen nárok na náhradu škody tímto porušením způsobené, dle článku </w:t>
      </w:r>
      <w:r w:rsidR="00CC6944">
        <w:t>8.D.</w:t>
      </w:r>
      <w:r w:rsidR="00627E8D">
        <w:t>1.</w:t>
      </w:r>
    </w:p>
    <w:p w14:paraId="259C3236" w14:textId="77777777" w:rsidR="002622DD" w:rsidRDefault="002622DD" w:rsidP="00627E8D">
      <w:pPr>
        <w:jc w:val="both"/>
      </w:pPr>
    </w:p>
    <w:p w14:paraId="743EFD1B" w14:textId="77777777" w:rsidR="00627E8D" w:rsidRPr="002622DD" w:rsidRDefault="002622DD" w:rsidP="00627E8D">
      <w:pPr>
        <w:jc w:val="both"/>
        <w:rPr>
          <w:b/>
          <w:bCs/>
        </w:rPr>
      </w:pPr>
      <w:r w:rsidRPr="002622DD">
        <w:rPr>
          <w:b/>
          <w:bCs/>
        </w:rPr>
        <w:t>8.E</w:t>
      </w:r>
      <w:r w:rsidR="00627E8D" w:rsidRPr="002622DD">
        <w:rPr>
          <w:b/>
          <w:bCs/>
        </w:rPr>
        <w:tab/>
        <w:t>Ukončení ochrany informací</w:t>
      </w:r>
    </w:p>
    <w:p w14:paraId="2F80FD8E" w14:textId="77777777" w:rsidR="006A01BB" w:rsidRDefault="002622DD" w:rsidP="00627E8D">
      <w:pPr>
        <w:jc w:val="both"/>
      </w:pPr>
      <w:r>
        <w:t>8.E.</w:t>
      </w:r>
      <w:r w:rsidR="00627E8D">
        <w:t>1.</w:t>
      </w:r>
      <w:r w:rsidR="00627E8D">
        <w:tab/>
        <w:t xml:space="preserve">Pokud Smluvní strana písemně oznámí druhé Smluvní straně, že určitá informace související se Spoluprací již nemá povahu Důvěrné informace, přestane být takováto informace chráněna způsobem stanoveným touto Smlouvou. Rovněž, touto Smlouvou přestane být chráněna i taková Důvěrná informace, která se stane běžně dostupnou třetím stranám jinak, avšak za předpokladu, že k tomu nedošlo v důsledku porušení povinnosti specifikovaných v této Smlouvě některou ze Smluvních stran.  </w:t>
      </w:r>
    </w:p>
    <w:p w14:paraId="028BF719" w14:textId="77777777" w:rsidR="006A01BB" w:rsidRDefault="006A01BB" w:rsidP="000F1DEB">
      <w:pPr>
        <w:rPr>
          <w:b/>
        </w:rPr>
      </w:pPr>
    </w:p>
    <w:p w14:paraId="4E932AA3" w14:textId="77777777" w:rsidR="00941C3B" w:rsidRDefault="006A01BB" w:rsidP="000F1DEB">
      <w:r>
        <w:rPr>
          <w:b/>
        </w:rPr>
        <w:t>9</w:t>
      </w:r>
      <w:r w:rsidR="0029588E" w:rsidRPr="00A02AF8">
        <w:rPr>
          <w:b/>
        </w:rPr>
        <w:t>. Z</w:t>
      </w:r>
      <w:r w:rsidR="00A02AF8">
        <w:rPr>
          <w:b/>
        </w:rPr>
        <w:t>ávěrečná ustanovení</w:t>
      </w:r>
    </w:p>
    <w:p w14:paraId="7ED77DAA" w14:textId="77777777" w:rsidR="0029588E" w:rsidRDefault="006A01BB" w:rsidP="00CF6628">
      <w:pPr>
        <w:jc w:val="both"/>
      </w:pPr>
      <w:r>
        <w:t>9</w:t>
      </w:r>
      <w:r w:rsidR="00941C3B">
        <w:t>.1</w:t>
      </w:r>
      <w:r w:rsidR="00C21122">
        <w:t>.</w:t>
      </w:r>
      <w:r w:rsidR="0029588E" w:rsidRPr="003E5D73">
        <w:t xml:space="preserve"> Tato smlouva, jakož i práva a povinnosti vzniklé</w:t>
      </w:r>
      <w:r w:rsidR="005D5D6A">
        <w:t xml:space="preserve"> na základě této </w:t>
      </w:r>
      <w:r w:rsidR="009B50D1">
        <w:t>S</w:t>
      </w:r>
      <w:r w:rsidR="005D5D6A">
        <w:t>mlouvy nebo v </w:t>
      </w:r>
      <w:r w:rsidR="0029588E" w:rsidRPr="003E5D73">
        <w:t>souvislosti s ní, se řídí zákonem č.</w:t>
      </w:r>
      <w:r w:rsidR="00D9757D" w:rsidRPr="00D9757D">
        <w:t xml:space="preserve"> 89/2012 Sb., občanský zákoník</w:t>
      </w:r>
      <w:r w:rsidR="00941C3B">
        <w:t>, v platném znění a </w:t>
      </w:r>
      <w:r w:rsidR="0029588E" w:rsidRPr="003E5D73">
        <w:t>souvisejícími právními předpisy</w:t>
      </w:r>
      <w:r w:rsidR="009B50D1">
        <w:t xml:space="preserve"> České republiky.</w:t>
      </w:r>
    </w:p>
    <w:p w14:paraId="2BFCDA6B" w14:textId="77777777" w:rsidR="0051003C" w:rsidRDefault="0051003C" w:rsidP="00941C3B"/>
    <w:p w14:paraId="1E5417DC" w14:textId="77777777" w:rsidR="0051003C" w:rsidRDefault="006A01BB" w:rsidP="00CF6628">
      <w:pPr>
        <w:jc w:val="both"/>
      </w:pPr>
      <w:r>
        <w:t>9</w:t>
      </w:r>
      <w:r w:rsidR="0051003C">
        <w:t xml:space="preserve">.2 </w:t>
      </w:r>
      <w:r w:rsidR="00CF6628">
        <w:t>Zhotovitel</w:t>
      </w:r>
      <w:r w:rsidR="00CF6628" w:rsidRPr="00CF6628">
        <w:t xml:space="preserve"> svým podpisem výslovně potvrzuje, že je seznámen se skutečností, že </w:t>
      </w:r>
      <w:r w:rsidR="00CF6628">
        <w:t>Objednatel</w:t>
      </w:r>
      <w:r w:rsidR="00CF6628" w:rsidRPr="00CF6628">
        <w:t xml:space="preserve"> je povinným subjektem dle ustanovení § 2, odst. 1, písm. n) zákona č. 340/2015 Sb., a bere na vědomí, že tato smlouva bude uveřejněna v registru smluv dle zákona č.</w:t>
      </w:r>
      <w:r w:rsidR="00CF6628">
        <w:t> </w:t>
      </w:r>
      <w:r w:rsidR="00CF6628" w:rsidRPr="00CF6628">
        <w:t>340/2015 Sb., o zvláštních podmínkách účinnosti některých smluv, uveřejňování těchto smluv a o registru smluv (zákon o registru smluv nebo ZRS). Za účelem zveřejnění smlouvy v registru smluv se strany dále zavazují si navzájem poskytnout tuto Smlouvu ve strojově čitelném formátu.</w:t>
      </w:r>
    </w:p>
    <w:p w14:paraId="1B24165C" w14:textId="77777777" w:rsidR="00C05057" w:rsidRDefault="00C05057" w:rsidP="00941C3B"/>
    <w:p w14:paraId="527A8D2E" w14:textId="77777777" w:rsidR="00DC4D3A" w:rsidRDefault="006A01BB" w:rsidP="000F1DEB">
      <w:pPr>
        <w:jc w:val="both"/>
      </w:pPr>
      <w:r>
        <w:t>9</w:t>
      </w:r>
      <w:r w:rsidR="00941C3B">
        <w:t>.</w:t>
      </w:r>
      <w:r w:rsidR="00CF6628">
        <w:t>3</w:t>
      </w:r>
      <w:r w:rsidR="00DC4D3A">
        <w:t xml:space="preserve">. Smlouva je vyhotovena ve dvou stejnopisech, z nichž každá </w:t>
      </w:r>
      <w:r w:rsidR="009B50D1">
        <w:t>S</w:t>
      </w:r>
      <w:r w:rsidR="00DC4D3A">
        <w:t>mluvní strana obdrží jedno vyhotovení.</w:t>
      </w:r>
    </w:p>
    <w:p w14:paraId="4286FBAC" w14:textId="77777777" w:rsidR="00C05057" w:rsidRDefault="00C05057" w:rsidP="000F1DEB">
      <w:pPr>
        <w:jc w:val="both"/>
      </w:pPr>
    </w:p>
    <w:p w14:paraId="4F71C6C8" w14:textId="77777777" w:rsidR="0029588E" w:rsidRDefault="006A01BB" w:rsidP="000F1DEB">
      <w:pPr>
        <w:jc w:val="both"/>
      </w:pPr>
      <w:r>
        <w:t>9</w:t>
      </w:r>
      <w:r w:rsidR="00941C3B">
        <w:t>.</w:t>
      </w:r>
      <w:r w:rsidR="00CF6628">
        <w:t>4</w:t>
      </w:r>
      <w:r w:rsidR="0029588E">
        <w:t>.</w:t>
      </w:r>
      <w:r w:rsidR="005D5D6A">
        <w:t xml:space="preserve"> </w:t>
      </w:r>
      <w:r w:rsidR="0029588E" w:rsidRPr="003E5D73">
        <w:t xml:space="preserve">Smlouva nabývá platnosti a účinnosti dnem podpisu </w:t>
      </w:r>
      <w:r w:rsidR="009B50D1">
        <w:t>S</w:t>
      </w:r>
      <w:r w:rsidR="0029588E" w:rsidRPr="003E5D73">
        <w:t>mluvn</w:t>
      </w:r>
      <w:r w:rsidR="0029588E">
        <w:t>ích</w:t>
      </w:r>
      <w:r w:rsidR="0029588E" w:rsidRPr="003E5D73">
        <w:t xml:space="preserve"> stran</w:t>
      </w:r>
      <w:r w:rsidR="0029588E">
        <w:t>.</w:t>
      </w:r>
    </w:p>
    <w:p w14:paraId="5AE3C391" w14:textId="77777777" w:rsidR="00CB36E8" w:rsidRDefault="00CB36E8" w:rsidP="000F1DEB">
      <w:pPr>
        <w:jc w:val="both"/>
      </w:pPr>
    </w:p>
    <w:p w14:paraId="6ED27481" w14:textId="77777777" w:rsidR="00CB36E8" w:rsidRDefault="000250BC" w:rsidP="000F1DEB">
      <w:pPr>
        <w:jc w:val="both"/>
      </w:pPr>
      <w:r>
        <w:t>Příloha č.1 –</w:t>
      </w:r>
      <w:r w:rsidR="007733AE">
        <w:t xml:space="preserve"> K</w:t>
      </w:r>
      <w:r w:rsidR="00226A93">
        <w:t xml:space="preserve">rycí list </w:t>
      </w:r>
      <w:r w:rsidR="00412F76">
        <w:t>z</w:t>
      </w:r>
      <w:r w:rsidR="00A647A0">
        <w:t> </w:t>
      </w:r>
      <w:r w:rsidR="00226A93">
        <w:t>VŘ</w:t>
      </w:r>
    </w:p>
    <w:p w14:paraId="1ACC691C" w14:textId="77777777" w:rsidR="00677D2C" w:rsidRDefault="00677D2C" w:rsidP="00677D2C">
      <w:pPr>
        <w:jc w:val="both"/>
      </w:pPr>
      <w:r>
        <w:t>Příloha č. 2 – Rozklad ceny po společnostech KPP</w:t>
      </w:r>
    </w:p>
    <w:p w14:paraId="2EE90E8C" w14:textId="77777777" w:rsidR="00CB36E8" w:rsidRPr="003E5D73" w:rsidRDefault="00CB36E8" w:rsidP="000F1DEB">
      <w:pPr>
        <w:jc w:val="both"/>
      </w:pPr>
    </w:p>
    <w:p w14:paraId="3DDFCD41" w14:textId="77777777" w:rsidR="00941C3B" w:rsidRPr="00A5277C" w:rsidRDefault="00941C3B" w:rsidP="00941C3B">
      <w:pPr>
        <w:pStyle w:val="texte1x"/>
        <w:spacing w:line="280" w:lineRule="atLeast"/>
        <w:ind w:left="0"/>
        <w:rPr>
          <w:rFonts w:ascii="Times New Roman" w:hAnsi="Times New Roman"/>
          <w:b/>
        </w:rPr>
      </w:pPr>
      <w:r w:rsidRPr="00A5277C">
        <w:rPr>
          <w:rFonts w:ascii="Times New Roman" w:hAnsi="Times New Roman"/>
          <w:b/>
        </w:rPr>
        <w:t>Smluvní strany po přečtení této Smlouvy potvrzují, že její obsah</w:t>
      </w:r>
      <w:r>
        <w:rPr>
          <w:rFonts w:ascii="Times New Roman" w:hAnsi="Times New Roman"/>
          <w:b/>
        </w:rPr>
        <w:t xml:space="preserve"> a</w:t>
      </w:r>
      <w:r w:rsidRPr="00A5277C">
        <w:rPr>
          <w:rFonts w:ascii="Times New Roman" w:hAnsi="Times New Roman"/>
          <w:b/>
        </w:rPr>
        <w:t xml:space="preserve"> práva a povinnosti odpovídají jejich pravé, vážné a svobodné vůli, a že Smlouva byla uzavřena po vzájemném projednání. </w:t>
      </w:r>
      <w:r w:rsidR="00C174DC">
        <w:rPr>
          <w:rFonts w:ascii="Times New Roman" w:hAnsi="Times New Roman"/>
          <w:b/>
        </w:rPr>
        <w:br/>
      </w:r>
      <w:r w:rsidRPr="00A5277C">
        <w:rPr>
          <w:rFonts w:ascii="Times New Roman" w:hAnsi="Times New Roman"/>
          <w:b/>
        </w:rPr>
        <w:t>Na důkaz toho připojují své podpisy. Smluvní strany tímto potvrzují převzetí příslušného počtu vyhotovení této Smlouvy.</w:t>
      </w:r>
    </w:p>
    <w:p w14:paraId="4DD1F986" w14:textId="77777777" w:rsidR="009A76DA" w:rsidRDefault="009A76DA" w:rsidP="00A02AF8"/>
    <w:p w14:paraId="0B5E6B64" w14:textId="77777777" w:rsidR="009A76DA" w:rsidRDefault="009A76DA" w:rsidP="00A02AF8"/>
    <w:tbl>
      <w:tblPr>
        <w:tblW w:w="0" w:type="auto"/>
        <w:tblLayout w:type="fixed"/>
        <w:tblLook w:val="0000" w:firstRow="0" w:lastRow="0" w:firstColumn="0" w:lastColumn="0" w:noHBand="0" w:noVBand="0"/>
      </w:tblPr>
      <w:tblGrid>
        <w:gridCol w:w="4527"/>
        <w:gridCol w:w="4527"/>
      </w:tblGrid>
      <w:tr w:rsidR="00941C3B" w:rsidRPr="00FC4C77" w14:paraId="65034216" w14:textId="77777777" w:rsidTr="00542778">
        <w:tc>
          <w:tcPr>
            <w:tcW w:w="4527" w:type="dxa"/>
          </w:tcPr>
          <w:p w14:paraId="404A8969" w14:textId="77777777" w:rsidR="00941C3B" w:rsidRPr="007A5551" w:rsidRDefault="00941C3B" w:rsidP="00542778">
            <w:pPr>
              <w:spacing w:line="280" w:lineRule="atLeast"/>
              <w:jc w:val="center"/>
              <w:rPr>
                <w:szCs w:val="22"/>
              </w:rPr>
            </w:pPr>
            <w:r w:rsidRPr="007A5551">
              <w:rPr>
                <w:szCs w:val="22"/>
              </w:rPr>
              <w:t>V Praze dne ………………………</w:t>
            </w:r>
          </w:p>
          <w:p w14:paraId="06864FD3" w14:textId="77777777" w:rsidR="00941C3B" w:rsidRPr="007A5551" w:rsidRDefault="00941C3B" w:rsidP="00542778">
            <w:pPr>
              <w:spacing w:line="280" w:lineRule="atLeast"/>
              <w:rPr>
                <w:szCs w:val="22"/>
              </w:rPr>
            </w:pPr>
          </w:p>
          <w:p w14:paraId="69B0FA7C" w14:textId="77777777" w:rsidR="00941C3B" w:rsidRPr="007A5551" w:rsidRDefault="00941C3B" w:rsidP="00542778">
            <w:pPr>
              <w:spacing w:line="280" w:lineRule="atLeast"/>
              <w:jc w:val="center"/>
              <w:rPr>
                <w:b/>
                <w:caps/>
                <w:szCs w:val="22"/>
              </w:rPr>
            </w:pPr>
            <w:r w:rsidRPr="007A5551">
              <w:rPr>
                <w:b/>
                <w:caps/>
                <w:szCs w:val="22"/>
              </w:rPr>
              <w:t>zhotovitel</w:t>
            </w:r>
          </w:p>
          <w:p w14:paraId="45866706" w14:textId="77777777" w:rsidR="00941C3B" w:rsidRPr="007A5551" w:rsidRDefault="00941C3B" w:rsidP="00542778">
            <w:pPr>
              <w:spacing w:line="280" w:lineRule="atLeast"/>
              <w:rPr>
                <w:szCs w:val="22"/>
              </w:rPr>
            </w:pPr>
          </w:p>
          <w:p w14:paraId="502B344F" w14:textId="77777777" w:rsidR="00941C3B" w:rsidRPr="007A5551" w:rsidRDefault="00941C3B" w:rsidP="00542778">
            <w:pPr>
              <w:spacing w:line="280" w:lineRule="atLeast"/>
              <w:rPr>
                <w:szCs w:val="22"/>
              </w:rPr>
            </w:pPr>
          </w:p>
          <w:p w14:paraId="2482A074" w14:textId="77777777" w:rsidR="00941C3B" w:rsidRPr="007A5551" w:rsidRDefault="00941C3B" w:rsidP="00542778">
            <w:pPr>
              <w:spacing w:line="280" w:lineRule="atLeast"/>
              <w:rPr>
                <w:szCs w:val="22"/>
              </w:rPr>
            </w:pPr>
          </w:p>
          <w:p w14:paraId="42524F3E" w14:textId="77777777" w:rsidR="00941C3B" w:rsidRPr="007A5551" w:rsidRDefault="00941C3B" w:rsidP="00542778">
            <w:pPr>
              <w:spacing w:line="280" w:lineRule="atLeast"/>
              <w:jc w:val="center"/>
              <w:rPr>
                <w:szCs w:val="22"/>
              </w:rPr>
            </w:pPr>
            <w:r w:rsidRPr="007A5551">
              <w:rPr>
                <w:szCs w:val="22"/>
              </w:rPr>
              <w:t>___________________________________</w:t>
            </w:r>
          </w:p>
          <w:p w14:paraId="6AB6D3D7" w14:textId="77777777" w:rsidR="00941C3B" w:rsidRPr="007A5551" w:rsidRDefault="00941C3B" w:rsidP="00542778">
            <w:pPr>
              <w:spacing w:line="280" w:lineRule="atLeast"/>
              <w:jc w:val="center"/>
              <w:rPr>
                <w:szCs w:val="22"/>
              </w:rPr>
            </w:pPr>
            <w:r w:rsidRPr="007A5551">
              <w:rPr>
                <w:szCs w:val="22"/>
              </w:rPr>
              <w:t xml:space="preserve">Mgr. Josef Novák, </w:t>
            </w:r>
            <w:proofErr w:type="spellStart"/>
            <w:r w:rsidRPr="007A5551">
              <w:rPr>
                <w:szCs w:val="22"/>
              </w:rPr>
              <w:t>Ph</w:t>
            </w:r>
            <w:proofErr w:type="spellEnd"/>
            <w:r w:rsidRPr="007A5551">
              <w:rPr>
                <w:szCs w:val="22"/>
              </w:rPr>
              <w:t>. D.</w:t>
            </w:r>
          </w:p>
          <w:p w14:paraId="02E9C28A" w14:textId="77777777" w:rsidR="00941C3B" w:rsidRPr="007A5551" w:rsidRDefault="007532D9" w:rsidP="00542778">
            <w:pPr>
              <w:spacing w:line="280" w:lineRule="atLeast"/>
              <w:jc w:val="center"/>
              <w:rPr>
                <w:szCs w:val="22"/>
              </w:rPr>
            </w:pPr>
            <w:r>
              <w:rPr>
                <w:szCs w:val="22"/>
              </w:rPr>
              <w:t>jednatel</w:t>
            </w:r>
          </w:p>
        </w:tc>
        <w:tc>
          <w:tcPr>
            <w:tcW w:w="4527" w:type="dxa"/>
          </w:tcPr>
          <w:p w14:paraId="5CD8DD08" w14:textId="77777777" w:rsidR="00941C3B" w:rsidRPr="007A5551" w:rsidRDefault="00941C3B" w:rsidP="00542778">
            <w:pPr>
              <w:spacing w:line="280" w:lineRule="atLeast"/>
              <w:jc w:val="center"/>
              <w:rPr>
                <w:szCs w:val="22"/>
              </w:rPr>
            </w:pPr>
            <w:r w:rsidRPr="007A5551">
              <w:rPr>
                <w:szCs w:val="22"/>
              </w:rPr>
              <w:t>V </w:t>
            </w:r>
            <w:r w:rsidR="00710EE4" w:rsidRPr="007A5551">
              <w:rPr>
                <w:szCs w:val="22"/>
              </w:rPr>
              <w:t xml:space="preserve">Praze </w:t>
            </w:r>
            <w:r w:rsidRPr="007A5551">
              <w:rPr>
                <w:szCs w:val="22"/>
              </w:rPr>
              <w:t>dne ……………………….</w:t>
            </w:r>
          </w:p>
          <w:p w14:paraId="06A45EE5" w14:textId="77777777" w:rsidR="00941C3B" w:rsidRPr="007A5551" w:rsidRDefault="00941C3B" w:rsidP="00542778">
            <w:pPr>
              <w:spacing w:line="280" w:lineRule="atLeast"/>
              <w:rPr>
                <w:szCs w:val="22"/>
              </w:rPr>
            </w:pPr>
          </w:p>
          <w:p w14:paraId="6AD91948" w14:textId="77777777" w:rsidR="00941C3B" w:rsidRPr="007A5551" w:rsidRDefault="00941C3B" w:rsidP="00542778">
            <w:pPr>
              <w:spacing w:line="280" w:lineRule="atLeast"/>
              <w:jc w:val="center"/>
              <w:rPr>
                <w:b/>
                <w:caps/>
                <w:szCs w:val="22"/>
              </w:rPr>
            </w:pPr>
            <w:r w:rsidRPr="007A5551">
              <w:rPr>
                <w:b/>
                <w:caps/>
                <w:szCs w:val="22"/>
              </w:rPr>
              <w:t>Objednatel</w:t>
            </w:r>
          </w:p>
          <w:p w14:paraId="25ABD1CC" w14:textId="77777777" w:rsidR="00941C3B" w:rsidRPr="007A5551" w:rsidRDefault="00941C3B" w:rsidP="00542778">
            <w:pPr>
              <w:spacing w:line="280" w:lineRule="atLeast"/>
              <w:rPr>
                <w:szCs w:val="22"/>
              </w:rPr>
            </w:pPr>
          </w:p>
          <w:p w14:paraId="4B9C55A7" w14:textId="77777777" w:rsidR="00941C3B" w:rsidRPr="007A5551" w:rsidRDefault="00941C3B" w:rsidP="00542778">
            <w:pPr>
              <w:spacing w:line="280" w:lineRule="atLeast"/>
              <w:rPr>
                <w:szCs w:val="22"/>
              </w:rPr>
            </w:pPr>
          </w:p>
          <w:p w14:paraId="478EB9A4" w14:textId="77777777" w:rsidR="00941C3B" w:rsidRPr="007A5551" w:rsidRDefault="00941C3B" w:rsidP="00542778">
            <w:pPr>
              <w:spacing w:line="280" w:lineRule="atLeast"/>
              <w:rPr>
                <w:szCs w:val="22"/>
              </w:rPr>
            </w:pPr>
          </w:p>
          <w:p w14:paraId="4974977A" w14:textId="77777777" w:rsidR="00941C3B" w:rsidRPr="00B164B3" w:rsidRDefault="00941C3B" w:rsidP="00542778">
            <w:pPr>
              <w:spacing w:line="280" w:lineRule="atLeast"/>
              <w:jc w:val="center"/>
              <w:rPr>
                <w:szCs w:val="22"/>
              </w:rPr>
            </w:pPr>
            <w:r w:rsidRPr="00B164B3">
              <w:rPr>
                <w:szCs w:val="22"/>
              </w:rPr>
              <w:t>___________________________________</w:t>
            </w:r>
          </w:p>
          <w:p w14:paraId="18E4076D" w14:textId="77777777" w:rsidR="00B26665" w:rsidRPr="00925E38" w:rsidRDefault="00925E38" w:rsidP="00B164B3">
            <w:pPr>
              <w:spacing w:line="280" w:lineRule="atLeast"/>
              <w:jc w:val="center"/>
              <w:rPr>
                <w:szCs w:val="22"/>
                <w:highlight w:val="black"/>
              </w:rPr>
            </w:pPr>
            <w:r>
              <w:rPr>
                <w:noProof/>
                <w:color w:val="000000"/>
                <w:szCs w:val="22"/>
                <w:highlight w:val="black"/>
              </w:rPr>
              <w:t>''''''''' ''''''''''' ''''''''''''''''''''''</w:t>
            </w:r>
          </w:p>
          <w:p w14:paraId="7EFDADD8" w14:textId="77777777" w:rsidR="00941C3B" w:rsidRPr="007A5551" w:rsidRDefault="009146CC" w:rsidP="00B164B3">
            <w:pPr>
              <w:spacing w:line="280" w:lineRule="atLeast"/>
              <w:rPr>
                <w:szCs w:val="22"/>
              </w:rPr>
            </w:pPr>
            <w:r>
              <w:rPr>
                <w:szCs w:val="22"/>
              </w:rPr>
              <w:t xml:space="preserve">                   </w:t>
            </w:r>
            <w:r w:rsidR="005D1D93">
              <w:rPr>
                <w:szCs w:val="22"/>
              </w:rPr>
              <w:t>na základě plné moci</w:t>
            </w:r>
          </w:p>
        </w:tc>
      </w:tr>
    </w:tbl>
    <w:p w14:paraId="490B2154" w14:textId="77777777" w:rsidR="009146CC" w:rsidRDefault="009146CC" w:rsidP="00896E6A"/>
    <w:sectPr w:rsidR="00914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1702" w14:textId="77777777" w:rsidR="00925E38" w:rsidRDefault="00925E38" w:rsidP="00925E38">
      <w:r>
        <w:separator/>
      </w:r>
    </w:p>
  </w:endnote>
  <w:endnote w:type="continuationSeparator" w:id="0">
    <w:p w14:paraId="0780C58B" w14:textId="77777777" w:rsidR="00925E38" w:rsidRDefault="00925E38" w:rsidP="0092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11EC" w14:textId="77777777" w:rsidR="00925E38" w:rsidRDefault="00925E38" w:rsidP="00925E38">
      <w:r>
        <w:separator/>
      </w:r>
    </w:p>
  </w:footnote>
  <w:footnote w:type="continuationSeparator" w:id="0">
    <w:p w14:paraId="1DE8D1FA" w14:textId="77777777" w:rsidR="00925E38" w:rsidRDefault="00925E38" w:rsidP="00925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273"/>
    <w:multiLevelType w:val="hybridMultilevel"/>
    <w:tmpl w:val="DE563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826CCD"/>
    <w:multiLevelType w:val="hybridMultilevel"/>
    <w:tmpl w:val="9E3C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BC5603"/>
    <w:multiLevelType w:val="hybridMultilevel"/>
    <w:tmpl w:val="4CF0F7F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9E4466"/>
    <w:multiLevelType w:val="hybridMultilevel"/>
    <w:tmpl w:val="98C2D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0379C4"/>
    <w:multiLevelType w:val="multilevel"/>
    <w:tmpl w:val="3416A64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3B7B06"/>
    <w:multiLevelType w:val="hybridMultilevel"/>
    <w:tmpl w:val="AD1CC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11CA4"/>
    <w:multiLevelType w:val="multilevel"/>
    <w:tmpl w:val="58D2E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057961"/>
    <w:multiLevelType w:val="hybridMultilevel"/>
    <w:tmpl w:val="8A08E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9273AF"/>
    <w:multiLevelType w:val="hybridMultilevel"/>
    <w:tmpl w:val="5D74A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4A3D9E"/>
    <w:multiLevelType w:val="multilevel"/>
    <w:tmpl w:val="335C99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8024D2"/>
    <w:multiLevelType w:val="multilevel"/>
    <w:tmpl w:val="E26E3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F66B8B"/>
    <w:multiLevelType w:val="multilevel"/>
    <w:tmpl w:val="E26E3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6E7C89"/>
    <w:multiLevelType w:val="multilevel"/>
    <w:tmpl w:val="EA3A51B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38258110">
    <w:abstractNumId w:val="8"/>
  </w:num>
  <w:num w:numId="2" w16cid:durableId="1689595684">
    <w:abstractNumId w:val="11"/>
  </w:num>
  <w:num w:numId="3" w16cid:durableId="536236698">
    <w:abstractNumId w:val="10"/>
  </w:num>
  <w:num w:numId="4" w16cid:durableId="773014187">
    <w:abstractNumId w:val="9"/>
  </w:num>
  <w:num w:numId="5" w16cid:durableId="1037512098">
    <w:abstractNumId w:val="7"/>
  </w:num>
  <w:num w:numId="6" w16cid:durableId="1530291995">
    <w:abstractNumId w:val="0"/>
  </w:num>
  <w:num w:numId="7" w16cid:durableId="633678897">
    <w:abstractNumId w:val="3"/>
  </w:num>
  <w:num w:numId="8" w16cid:durableId="1214149135">
    <w:abstractNumId w:val="2"/>
  </w:num>
  <w:num w:numId="9" w16cid:durableId="1605386370">
    <w:abstractNumId w:val="6"/>
  </w:num>
  <w:num w:numId="10" w16cid:durableId="1666736550">
    <w:abstractNumId w:val="4"/>
  </w:num>
  <w:num w:numId="11" w16cid:durableId="1777167074">
    <w:abstractNumId w:val="12"/>
  </w:num>
  <w:num w:numId="12" w16cid:durableId="779494038">
    <w:abstractNumId w:val="5"/>
  </w:num>
  <w:num w:numId="13" w16cid:durableId="471142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8E"/>
    <w:rsid w:val="000022DC"/>
    <w:rsid w:val="00006103"/>
    <w:rsid w:val="000250BC"/>
    <w:rsid w:val="000275BB"/>
    <w:rsid w:val="00033940"/>
    <w:rsid w:val="00044F2A"/>
    <w:rsid w:val="000475F8"/>
    <w:rsid w:val="00051285"/>
    <w:rsid w:val="0006576F"/>
    <w:rsid w:val="00067122"/>
    <w:rsid w:val="000A6F89"/>
    <w:rsid w:val="000B40DA"/>
    <w:rsid w:val="000B4B4D"/>
    <w:rsid w:val="000C7274"/>
    <w:rsid w:val="000E74B1"/>
    <w:rsid w:val="000E7AC4"/>
    <w:rsid w:val="000F0DE3"/>
    <w:rsid w:val="000F1DEB"/>
    <w:rsid w:val="000F20D1"/>
    <w:rsid w:val="000F2B24"/>
    <w:rsid w:val="00111C7F"/>
    <w:rsid w:val="00122C14"/>
    <w:rsid w:val="001409B3"/>
    <w:rsid w:val="001453B0"/>
    <w:rsid w:val="00146C17"/>
    <w:rsid w:val="00153B5E"/>
    <w:rsid w:val="00160B17"/>
    <w:rsid w:val="0018349D"/>
    <w:rsid w:val="001A7782"/>
    <w:rsid w:val="001B0B4D"/>
    <w:rsid w:val="001D0503"/>
    <w:rsid w:val="001E3522"/>
    <w:rsid w:val="001E5FCF"/>
    <w:rsid w:val="002211B0"/>
    <w:rsid w:val="00226A93"/>
    <w:rsid w:val="00232624"/>
    <w:rsid w:val="00243C9B"/>
    <w:rsid w:val="00250EA2"/>
    <w:rsid w:val="002622DD"/>
    <w:rsid w:val="00295013"/>
    <w:rsid w:val="0029588E"/>
    <w:rsid w:val="002F2314"/>
    <w:rsid w:val="00301F43"/>
    <w:rsid w:val="00312026"/>
    <w:rsid w:val="00323EE6"/>
    <w:rsid w:val="003C5486"/>
    <w:rsid w:val="003D5DE8"/>
    <w:rsid w:val="003E031A"/>
    <w:rsid w:val="003E7B6C"/>
    <w:rsid w:val="003F5023"/>
    <w:rsid w:val="00401506"/>
    <w:rsid w:val="0041289D"/>
    <w:rsid w:val="00412F76"/>
    <w:rsid w:val="0044085F"/>
    <w:rsid w:val="00441529"/>
    <w:rsid w:val="0044538C"/>
    <w:rsid w:val="00450888"/>
    <w:rsid w:val="004530A0"/>
    <w:rsid w:val="004558D9"/>
    <w:rsid w:val="00461D7B"/>
    <w:rsid w:val="00477CBE"/>
    <w:rsid w:val="00482F9E"/>
    <w:rsid w:val="00494E82"/>
    <w:rsid w:val="0049645A"/>
    <w:rsid w:val="004A06FD"/>
    <w:rsid w:val="004A1908"/>
    <w:rsid w:val="004C6F74"/>
    <w:rsid w:val="0051003C"/>
    <w:rsid w:val="00535360"/>
    <w:rsid w:val="00542778"/>
    <w:rsid w:val="005A08E2"/>
    <w:rsid w:val="005A1825"/>
    <w:rsid w:val="005B7ABD"/>
    <w:rsid w:val="005C2EEC"/>
    <w:rsid w:val="005D02D7"/>
    <w:rsid w:val="005D1D93"/>
    <w:rsid w:val="005D5D6A"/>
    <w:rsid w:val="005D727C"/>
    <w:rsid w:val="005E441F"/>
    <w:rsid w:val="005E5468"/>
    <w:rsid w:val="005F3FFF"/>
    <w:rsid w:val="0062055B"/>
    <w:rsid w:val="006225B9"/>
    <w:rsid w:val="00623C43"/>
    <w:rsid w:val="006264F1"/>
    <w:rsid w:val="00627E8D"/>
    <w:rsid w:val="00677D2C"/>
    <w:rsid w:val="00680983"/>
    <w:rsid w:val="006A01BB"/>
    <w:rsid w:val="006A7757"/>
    <w:rsid w:val="006D783E"/>
    <w:rsid w:val="006E5558"/>
    <w:rsid w:val="006E6FD6"/>
    <w:rsid w:val="006F69E6"/>
    <w:rsid w:val="00710EE4"/>
    <w:rsid w:val="00730B42"/>
    <w:rsid w:val="00742D62"/>
    <w:rsid w:val="007532D9"/>
    <w:rsid w:val="007733AE"/>
    <w:rsid w:val="00777771"/>
    <w:rsid w:val="00781D13"/>
    <w:rsid w:val="007916A1"/>
    <w:rsid w:val="007A5551"/>
    <w:rsid w:val="007B2F6C"/>
    <w:rsid w:val="007C361C"/>
    <w:rsid w:val="007E6459"/>
    <w:rsid w:val="008156AC"/>
    <w:rsid w:val="0083055C"/>
    <w:rsid w:val="008368BA"/>
    <w:rsid w:val="008437F0"/>
    <w:rsid w:val="00871D87"/>
    <w:rsid w:val="008812F1"/>
    <w:rsid w:val="008857F3"/>
    <w:rsid w:val="00887058"/>
    <w:rsid w:val="00896E6A"/>
    <w:rsid w:val="008B08BB"/>
    <w:rsid w:val="008C0281"/>
    <w:rsid w:val="008E234E"/>
    <w:rsid w:val="008F487B"/>
    <w:rsid w:val="008F5F82"/>
    <w:rsid w:val="009146CC"/>
    <w:rsid w:val="009219DA"/>
    <w:rsid w:val="00923A55"/>
    <w:rsid w:val="00925E38"/>
    <w:rsid w:val="00941C3B"/>
    <w:rsid w:val="00975053"/>
    <w:rsid w:val="009765CD"/>
    <w:rsid w:val="009A3F05"/>
    <w:rsid w:val="009A76DA"/>
    <w:rsid w:val="009B3F57"/>
    <w:rsid w:val="009B50D1"/>
    <w:rsid w:val="009B63AD"/>
    <w:rsid w:val="009C22B1"/>
    <w:rsid w:val="009E33C2"/>
    <w:rsid w:val="00A02AF8"/>
    <w:rsid w:val="00A02CF3"/>
    <w:rsid w:val="00A045B3"/>
    <w:rsid w:val="00A13B3F"/>
    <w:rsid w:val="00A144B4"/>
    <w:rsid w:val="00A34EC7"/>
    <w:rsid w:val="00A501D6"/>
    <w:rsid w:val="00A57E79"/>
    <w:rsid w:val="00A647A0"/>
    <w:rsid w:val="00A708CC"/>
    <w:rsid w:val="00A822DF"/>
    <w:rsid w:val="00A836F0"/>
    <w:rsid w:val="00A92C5F"/>
    <w:rsid w:val="00AA00A2"/>
    <w:rsid w:val="00AA20B4"/>
    <w:rsid w:val="00AA57C1"/>
    <w:rsid w:val="00B078E4"/>
    <w:rsid w:val="00B164B3"/>
    <w:rsid w:val="00B175C3"/>
    <w:rsid w:val="00B26665"/>
    <w:rsid w:val="00B418B5"/>
    <w:rsid w:val="00B478FD"/>
    <w:rsid w:val="00B5628D"/>
    <w:rsid w:val="00B576DD"/>
    <w:rsid w:val="00B6424A"/>
    <w:rsid w:val="00B671E6"/>
    <w:rsid w:val="00B67392"/>
    <w:rsid w:val="00BB66C6"/>
    <w:rsid w:val="00BE0900"/>
    <w:rsid w:val="00BF04BE"/>
    <w:rsid w:val="00BF371B"/>
    <w:rsid w:val="00BF4BE9"/>
    <w:rsid w:val="00C04E0E"/>
    <w:rsid w:val="00C05057"/>
    <w:rsid w:val="00C174DC"/>
    <w:rsid w:val="00C21122"/>
    <w:rsid w:val="00C305F4"/>
    <w:rsid w:val="00C40170"/>
    <w:rsid w:val="00C472BB"/>
    <w:rsid w:val="00C7478F"/>
    <w:rsid w:val="00C92A65"/>
    <w:rsid w:val="00CA1CC5"/>
    <w:rsid w:val="00CA7205"/>
    <w:rsid w:val="00CB2005"/>
    <w:rsid w:val="00CB36E8"/>
    <w:rsid w:val="00CB3CA2"/>
    <w:rsid w:val="00CC6944"/>
    <w:rsid w:val="00CC6ADA"/>
    <w:rsid w:val="00CD3682"/>
    <w:rsid w:val="00CF6628"/>
    <w:rsid w:val="00D10501"/>
    <w:rsid w:val="00D25E33"/>
    <w:rsid w:val="00D72AB6"/>
    <w:rsid w:val="00D9757D"/>
    <w:rsid w:val="00DB20CA"/>
    <w:rsid w:val="00DC4D3A"/>
    <w:rsid w:val="00DE1A35"/>
    <w:rsid w:val="00DE6EE1"/>
    <w:rsid w:val="00E01778"/>
    <w:rsid w:val="00E50C71"/>
    <w:rsid w:val="00E51296"/>
    <w:rsid w:val="00E6722A"/>
    <w:rsid w:val="00E80CCF"/>
    <w:rsid w:val="00E86B2C"/>
    <w:rsid w:val="00EA1C6D"/>
    <w:rsid w:val="00EF0B54"/>
    <w:rsid w:val="00F040EE"/>
    <w:rsid w:val="00F121ED"/>
    <w:rsid w:val="00F21E78"/>
    <w:rsid w:val="00F26F80"/>
    <w:rsid w:val="00F301BB"/>
    <w:rsid w:val="00F353F7"/>
    <w:rsid w:val="00F66BF4"/>
    <w:rsid w:val="00F917D1"/>
    <w:rsid w:val="00F97234"/>
    <w:rsid w:val="00FB666D"/>
    <w:rsid w:val="00FC58A2"/>
    <w:rsid w:val="00FE7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52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88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1CharCharCharCharCharCharCharCharChar1Char1CharChar5CharCharChar">
    <w:name w:val="Char Char Char1 Char Char Char Char Char Char Char Char Char1 Char1 Char Char5 Char Char Char"/>
    <w:basedOn w:val="Normln"/>
    <w:rsid w:val="0029588E"/>
    <w:pPr>
      <w:spacing w:after="160" w:line="240" w:lineRule="exact"/>
      <w:jc w:val="both"/>
    </w:pPr>
    <w:rPr>
      <w:rFonts w:ascii="Times New Roman Bold" w:hAnsi="Times New Roman Bold"/>
      <w:sz w:val="22"/>
      <w:szCs w:val="26"/>
      <w:lang w:val="sk-SK" w:eastAsia="en-US"/>
    </w:rPr>
  </w:style>
  <w:style w:type="paragraph" w:styleId="Zkladntext">
    <w:name w:val="Body Text"/>
    <w:basedOn w:val="Normln"/>
    <w:link w:val="ZkladntextChar1"/>
    <w:uiPriority w:val="99"/>
    <w:rsid w:val="008F487B"/>
    <w:pPr>
      <w:suppressAutoHyphens/>
      <w:spacing w:after="120"/>
    </w:pPr>
    <w:rPr>
      <w:lang w:eastAsia="ar-SA"/>
    </w:rPr>
  </w:style>
  <w:style w:type="character" w:customStyle="1" w:styleId="ZkladntextChar">
    <w:name w:val="Základní text Char"/>
    <w:uiPriority w:val="99"/>
    <w:semiHidden/>
    <w:rsid w:val="008F487B"/>
    <w:rPr>
      <w:sz w:val="24"/>
      <w:szCs w:val="24"/>
    </w:rPr>
  </w:style>
  <w:style w:type="character" w:customStyle="1" w:styleId="ZkladntextChar1">
    <w:name w:val="Základní text Char1"/>
    <w:link w:val="Zkladntext"/>
    <w:uiPriority w:val="99"/>
    <w:locked/>
    <w:rsid w:val="008F487B"/>
    <w:rPr>
      <w:sz w:val="24"/>
      <w:szCs w:val="24"/>
      <w:lang w:eastAsia="ar-SA"/>
    </w:rPr>
  </w:style>
  <w:style w:type="character" w:styleId="Hypertextovodkaz">
    <w:name w:val="Hyperlink"/>
    <w:uiPriority w:val="99"/>
    <w:unhideWhenUsed/>
    <w:rsid w:val="00623C43"/>
    <w:rPr>
      <w:color w:val="0563C1"/>
      <w:u w:val="single"/>
    </w:rPr>
  </w:style>
  <w:style w:type="paragraph" w:customStyle="1" w:styleId="texte1x">
    <w:name w:val="texte 1.x"/>
    <w:basedOn w:val="Normln"/>
    <w:rsid w:val="00941C3B"/>
    <w:pPr>
      <w:spacing w:before="120" w:after="120"/>
      <w:ind w:left="567"/>
      <w:jc w:val="both"/>
    </w:pPr>
    <w:rPr>
      <w:rFonts w:ascii="Arial" w:eastAsia="Calibri" w:hAnsi="Arial"/>
      <w:sz w:val="22"/>
      <w:szCs w:val="20"/>
      <w:lang w:eastAsia="en-US"/>
    </w:rPr>
  </w:style>
  <w:style w:type="paragraph" w:customStyle="1" w:styleId="Zkladntext22">
    <w:name w:val="Základný text 22"/>
    <w:basedOn w:val="Normln"/>
    <w:rsid w:val="00975053"/>
    <w:pPr>
      <w:overflowPunct w:val="0"/>
      <w:autoSpaceDE w:val="0"/>
      <w:autoSpaceDN w:val="0"/>
      <w:adjustRightInd w:val="0"/>
      <w:ind w:right="-144"/>
    </w:pPr>
    <w:rPr>
      <w:rFonts w:ascii="Arial" w:hAnsi="Arial"/>
      <w:i/>
      <w:sz w:val="20"/>
      <w:szCs w:val="20"/>
      <w:lang w:val="sk-SK" w:eastAsia="sk-SK"/>
    </w:rPr>
  </w:style>
  <w:style w:type="character" w:styleId="Odkaznakoment">
    <w:name w:val="annotation reference"/>
    <w:uiPriority w:val="99"/>
    <w:semiHidden/>
    <w:unhideWhenUsed/>
    <w:rsid w:val="00A57E79"/>
    <w:rPr>
      <w:sz w:val="16"/>
      <w:szCs w:val="16"/>
    </w:rPr>
  </w:style>
  <w:style w:type="paragraph" w:styleId="Textkomente">
    <w:name w:val="annotation text"/>
    <w:basedOn w:val="Normln"/>
    <w:link w:val="TextkomenteChar"/>
    <w:uiPriority w:val="99"/>
    <w:unhideWhenUsed/>
    <w:rsid w:val="00A57E79"/>
    <w:rPr>
      <w:sz w:val="20"/>
      <w:szCs w:val="20"/>
    </w:rPr>
  </w:style>
  <w:style w:type="character" w:customStyle="1" w:styleId="TextkomenteChar">
    <w:name w:val="Text komentáře Char"/>
    <w:link w:val="Textkomente"/>
    <w:uiPriority w:val="99"/>
    <w:rsid w:val="00A57E79"/>
    <w:rPr>
      <w:lang w:val="cs-CZ" w:eastAsia="cs-CZ"/>
    </w:rPr>
  </w:style>
  <w:style w:type="paragraph" w:styleId="Pedmtkomente">
    <w:name w:val="annotation subject"/>
    <w:basedOn w:val="Textkomente"/>
    <w:next w:val="Textkomente"/>
    <w:link w:val="PedmtkomenteChar"/>
    <w:uiPriority w:val="99"/>
    <w:semiHidden/>
    <w:unhideWhenUsed/>
    <w:rsid w:val="00A57E79"/>
    <w:rPr>
      <w:b/>
      <w:bCs/>
    </w:rPr>
  </w:style>
  <w:style w:type="character" w:customStyle="1" w:styleId="PedmtkomenteChar">
    <w:name w:val="Předmět komentáře Char"/>
    <w:link w:val="Pedmtkomente"/>
    <w:uiPriority w:val="99"/>
    <w:semiHidden/>
    <w:rsid w:val="00A57E79"/>
    <w:rPr>
      <w:b/>
      <w:bCs/>
      <w:lang w:val="cs-CZ" w:eastAsia="cs-CZ"/>
    </w:rPr>
  </w:style>
  <w:style w:type="paragraph" w:styleId="Textbubliny">
    <w:name w:val="Balloon Text"/>
    <w:basedOn w:val="Normln"/>
    <w:link w:val="TextbublinyChar"/>
    <w:uiPriority w:val="99"/>
    <w:semiHidden/>
    <w:unhideWhenUsed/>
    <w:rsid w:val="00A57E79"/>
    <w:rPr>
      <w:rFonts w:ascii="Tahoma" w:hAnsi="Tahoma" w:cs="Tahoma"/>
      <w:sz w:val="16"/>
      <w:szCs w:val="16"/>
    </w:rPr>
  </w:style>
  <w:style w:type="character" w:customStyle="1" w:styleId="TextbublinyChar">
    <w:name w:val="Text bubliny Char"/>
    <w:link w:val="Textbubliny"/>
    <w:uiPriority w:val="99"/>
    <w:semiHidden/>
    <w:rsid w:val="00A57E79"/>
    <w:rPr>
      <w:rFonts w:ascii="Tahoma" w:hAnsi="Tahoma" w:cs="Tahoma"/>
      <w:sz w:val="16"/>
      <w:szCs w:val="16"/>
      <w:lang w:val="cs-CZ" w:eastAsia="cs-CZ"/>
    </w:rPr>
  </w:style>
  <w:style w:type="character" w:styleId="Nevyeenzmnka">
    <w:name w:val="Unresolved Mention"/>
    <w:uiPriority w:val="99"/>
    <w:semiHidden/>
    <w:unhideWhenUsed/>
    <w:rsid w:val="003E031A"/>
    <w:rPr>
      <w:color w:val="605E5C"/>
      <w:shd w:val="clear" w:color="auto" w:fill="E1DFDD"/>
    </w:rPr>
  </w:style>
  <w:style w:type="character" w:customStyle="1" w:styleId="nowrap">
    <w:name w:val="nowrap"/>
    <w:rsid w:val="003D5DE8"/>
  </w:style>
  <w:style w:type="paragraph" w:styleId="Zhlav">
    <w:name w:val="header"/>
    <w:basedOn w:val="Normln"/>
    <w:link w:val="ZhlavChar"/>
    <w:uiPriority w:val="99"/>
    <w:unhideWhenUsed/>
    <w:rsid w:val="00925E38"/>
    <w:pPr>
      <w:tabs>
        <w:tab w:val="center" w:pos="4536"/>
        <w:tab w:val="right" w:pos="9072"/>
      </w:tabs>
    </w:pPr>
  </w:style>
  <w:style w:type="character" w:customStyle="1" w:styleId="ZhlavChar">
    <w:name w:val="Záhlaví Char"/>
    <w:basedOn w:val="Standardnpsmoodstavce"/>
    <w:link w:val="Zhlav"/>
    <w:uiPriority w:val="99"/>
    <w:rsid w:val="00925E38"/>
    <w:rPr>
      <w:sz w:val="24"/>
      <w:szCs w:val="24"/>
    </w:rPr>
  </w:style>
  <w:style w:type="paragraph" w:styleId="Zpat">
    <w:name w:val="footer"/>
    <w:basedOn w:val="Normln"/>
    <w:link w:val="ZpatChar"/>
    <w:uiPriority w:val="99"/>
    <w:unhideWhenUsed/>
    <w:rsid w:val="00925E38"/>
    <w:pPr>
      <w:tabs>
        <w:tab w:val="center" w:pos="4536"/>
        <w:tab w:val="right" w:pos="9072"/>
      </w:tabs>
    </w:pPr>
  </w:style>
  <w:style w:type="character" w:customStyle="1" w:styleId="ZpatChar">
    <w:name w:val="Zápatí Char"/>
    <w:basedOn w:val="Standardnpsmoodstavce"/>
    <w:link w:val="Zpat"/>
    <w:uiPriority w:val="99"/>
    <w:rsid w:val="00925E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90485">
      <w:bodyDiv w:val="1"/>
      <w:marLeft w:val="0"/>
      <w:marRight w:val="0"/>
      <w:marTop w:val="0"/>
      <w:marBottom w:val="0"/>
      <w:divBdr>
        <w:top w:val="none" w:sz="0" w:space="0" w:color="auto"/>
        <w:left w:val="none" w:sz="0" w:space="0" w:color="auto"/>
        <w:bottom w:val="none" w:sz="0" w:space="0" w:color="auto"/>
        <w:right w:val="none" w:sz="0" w:space="0" w:color="auto"/>
      </w:divBdr>
    </w:div>
    <w:div w:id="1765343837">
      <w:bodyDiv w:val="1"/>
      <w:marLeft w:val="0"/>
      <w:marRight w:val="0"/>
      <w:marTop w:val="0"/>
      <w:marBottom w:val="0"/>
      <w:divBdr>
        <w:top w:val="none" w:sz="0" w:space="0" w:color="auto"/>
        <w:left w:val="none" w:sz="0" w:space="0" w:color="auto"/>
        <w:bottom w:val="none" w:sz="0" w:space="0" w:color="auto"/>
        <w:right w:val="none" w:sz="0" w:space="0" w:color="auto"/>
      </w:divBdr>
      <w:divsChild>
        <w:div w:id="1367174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964858">
              <w:marLeft w:val="0"/>
              <w:marRight w:val="0"/>
              <w:marTop w:val="0"/>
              <w:marBottom w:val="0"/>
              <w:divBdr>
                <w:top w:val="none" w:sz="0" w:space="0" w:color="auto"/>
                <w:left w:val="none" w:sz="0" w:space="0" w:color="auto"/>
                <w:bottom w:val="none" w:sz="0" w:space="0" w:color="auto"/>
                <w:right w:val="none" w:sz="0" w:space="0" w:color="auto"/>
              </w:divBdr>
              <w:divsChild>
                <w:div w:id="19286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2199</Words>
  <Characters>13592</Characters>
  <Application>Microsoft Office Word</Application>
  <DocSecurity>0</DocSecurity>
  <Lines>113</Lines>
  <Paragraphs>31</Paragraphs>
  <ScaleCrop>false</ScaleCrop>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2022-06-06T08:15:00Z</dcterms:created>
  <dcterms:modified xsi:type="dcterms:W3CDTF">2022-06-06T08:15:00Z</dcterms:modified>
</cp:coreProperties>
</file>