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71B42" w14:textId="77777777" w:rsidR="00901B59" w:rsidRDefault="00901B59">
      <w:pPr>
        <w:pStyle w:val="Textbubliny1"/>
        <w:tabs>
          <w:tab w:val="left" w:pos="3828"/>
        </w:tabs>
        <w:spacing w:line="218" w:lineRule="auto"/>
        <w:jc w:val="both"/>
        <w:rPr>
          <w:rFonts w:ascii="Arial" w:hAnsi="Arial"/>
        </w:rPr>
      </w:pPr>
    </w:p>
    <w:p w14:paraId="71EDAE3B" w14:textId="77777777" w:rsidR="00901B59" w:rsidRDefault="00901B59">
      <w:pPr>
        <w:jc w:val="both"/>
        <w:rPr>
          <w:rFonts w:ascii="Arial" w:hAnsi="Arial"/>
          <w:i/>
        </w:rPr>
      </w:pPr>
    </w:p>
    <w:p w14:paraId="464205FE" w14:textId="77777777" w:rsidR="00901B59" w:rsidRDefault="00901B59">
      <w:pPr>
        <w:ind w:left="720"/>
        <w:jc w:val="both"/>
        <w:rPr>
          <w:rFonts w:ascii="Arial" w:hAnsi="Arial"/>
          <w:i/>
          <w:sz w:val="16"/>
          <w:szCs w:val="16"/>
        </w:rPr>
      </w:pPr>
      <w:r>
        <w:rPr>
          <w:rFonts w:ascii="Arial" w:hAnsi="Arial"/>
          <w:b/>
          <w:i/>
        </w:rPr>
        <w:t>SMLOUVA O POSKYTOVÁNÍ UBYTOVACÍCH A STRAVOVACÍCH SLUŽEB</w:t>
      </w:r>
    </w:p>
    <w:p w14:paraId="6DECC526" w14:textId="77777777" w:rsidR="00901B59" w:rsidRDefault="00901B59">
      <w:pPr>
        <w:jc w:val="both"/>
        <w:rPr>
          <w:rFonts w:ascii="Arial" w:hAnsi="Arial"/>
          <w:i/>
          <w:sz w:val="16"/>
          <w:szCs w:val="16"/>
        </w:rPr>
      </w:pPr>
    </w:p>
    <w:p w14:paraId="2F5447E1" w14:textId="77777777" w:rsidR="00901B59" w:rsidRDefault="00901B59">
      <w:pPr>
        <w:jc w:val="both"/>
        <w:rPr>
          <w:rFonts w:ascii="Arial" w:hAnsi="Arial"/>
          <w:i/>
        </w:rPr>
      </w:pPr>
    </w:p>
    <w:p w14:paraId="4F564CFE" w14:textId="77777777" w:rsidR="00901B59" w:rsidRDefault="0083695F">
      <w:pPr>
        <w:jc w:val="both"/>
        <w:rPr>
          <w:rFonts w:ascii="Arial" w:hAnsi="Arial"/>
          <w:i/>
          <w:sz w:val="16"/>
          <w:szCs w:val="16"/>
        </w:rPr>
      </w:pPr>
      <w:r>
        <w:rPr>
          <w:rFonts w:ascii="Arial" w:hAnsi="Arial"/>
          <w:i/>
          <w:sz w:val="16"/>
          <w:szCs w:val="16"/>
        </w:rPr>
        <w:tab/>
      </w:r>
    </w:p>
    <w:p w14:paraId="3CD48656" w14:textId="77777777" w:rsidR="00901B59" w:rsidRDefault="00901B59">
      <w:pPr>
        <w:jc w:val="both"/>
        <w:rPr>
          <w:rFonts w:ascii="Arial" w:hAnsi="Arial"/>
          <w:i/>
        </w:rPr>
      </w:pPr>
      <w:r>
        <w:rPr>
          <w:rFonts w:ascii="Arial" w:hAnsi="Arial"/>
          <w:b/>
          <w:i/>
        </w:rPr>
        <w:t xml:space="preserve">Ubytovatel:       </w:t>
      </w:r>
      <w:r w:rsidR="0083695F">
        <w:rPr>
          <w:rFonts w:ascii="Arial" w:hAnsi="Arial"/>
          <w:b/>
          <w:i/>
        </w:rPr>
        <w:tab/>
      </w:r>
      <w:r>
        <w:rPr>
          <w:rFonts w:ascii="Arial" w:hAnsi="Arial"/>
          <w:b/>
          <w:i/>
        </w:rPr>
        <w:t xml:space="preserve"> </w:t>
      </w:r>
      <w:r>
        <w:rPr>
          <w:rFonts w:ascii="Arial" w:hAnsi="Arial"/>
          <w:i/>
        </w:rPr>
        <w:t>Ing. Václav Červenka – Hotel Na Stráži</w:t>
      </w:r>
    </w:p>
    <w:p w14:paraId="403277D2" w14:textId="77777777" w:rsidR="00901B59" w:rsidRDefault="00901B59" w:rsidP="0083695F">
      <w:pPr>
        <w:ind w:left="1872" w:firstLine="288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 xml:space="preserve"> se sídlem: </w:t>
      </w:r>
      <w:r w:rsidR="0083695F">
        <w:rPr>
          <w:rFonts w:ascii="Arial" w:hAnsi="Arial"/>
          <w:i/>
        </w:rPr>
        <w:t>Končiny 54</w:t>
      </w:r>
    </w:p>
    <w:p w14:paraId="6B2B8050" w14:textId="77777777" w:rsidR="00901B59" w:rsidRDefault="0083695F" w:rsidP="0083695F">
      <w:pPr>
        <w:ind w:left="2880"/>
        <w:jc w:val="both"/>
      </w:pPr>
      <w:r>
        <w:rPr>
          <w:rFonts w:ascii="Arial" w:hAnsi="Arial"/>
          <w:i/>
        </w:rPr>
        <w:t xml:space="preserve">    </w:t>
      </w:r>
      <w:r w:rsidR="00901B59">
        <w:rPr>
          <w:rFonts w:ascii="Arial" w:hAnsi="Arial"/>
          <w:i/>
        </w:rPr>
        <w:t xml:space="preserve">  Jablonec nad Jizerou, 512 43</w:t>
      </w:r>
    </w:p>
    <w:p w14:paraId="7EE672C5" w14:textId="77777777" w:rsidR="00901B59" w:rsidRDefault="0083695F">
      <w:pPr>
        <w:rPr>
          <w:rFonts w:ascii="Arial" w:hAnsi="Arial"/>
          <w:i/>
        </w:rPr>
      </w:pPr>
      <w:r>
        <w:tab/>
      </w:r>
      <w:r w:rsidR="00901B59">
        <w:tab/>
      </w:r>
      <w:r>
        <w:tab/>
      </w:r>
      <w:r w:rsidR="00901B59">
        <w:rPr>
          <w:rFonts w:ascii="Arial" w:hAnsi="Arial" w:cs="Arial"/>
          <w:i/>
        </w:rPr>
        <w:t>Fyzická osoba zapsána v živnostenském rejstříku</w:t>
      </w:r>
      <w:r w:rsidR="00901B59">
        <w:rPr>
          <w:rFonts w:ascii="Arial" w:hAnsi="Arial" w:cs="Arial"/>
          <w:i/>
        </w:rPr>
        <w:tab/>
      </w:r>
    </w:p>
    <w:p w14:paraId="69CDFD8E" w14:textId="77777777" w:rsidR="00901B59" w:rsidRDefault="00901B59" w:rsidP="0083695F">
      <w:pPr>
        <w:ind w:left="1872" w:firstLine="288"/>
        <w:jc w:val="both"/>
        <w:rPr>
          <w:rFonts w:ascii="Arial" w:hAnsi="Arial"/>
          <w:i/>
        </w:rPr>
      </w:pPr>
      <w:proofErr w:type="gramStart"/>
      <w:r>
        <w:rPr>
          <w:rFonts w:ascii="Arial" w:hAnsi="Arial"/>
          <w:i/>
        </w:rPr>
        <w:t>IČO :</w:t>
      </w:r>
      <w:proofErr w:type="gramEnd"/>
      <w:r>
        <w:rPr>
          <w:rFonts w:ascii="Arial" w:hAnsi="Arial"/>
          <w:i/>
        </w:rPr>
        <w:t xml:space="preserve"> 632 07 681</w:t>
      </w:r>
      <w:r>
        <w:rPr>
          <w:rFonts w:ascii="Arial" w:hAnsi="Arial"/>
          <w:i/>
        </w:rPr>
        <w:tab/>
        <w:t>DIČ : CZ7102063452</w:t>
      </w:r>
    </w:p>
    <w:p w14:paraId="1E851285" w14:textId="77777777" w:rsidR="00901B59" w:rsidRDefault="00901B59" w:rsidP="0083695F">
      <w:pPr>
        <w:ind w:left="1872" w:firstLine="288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tel.:   605 475</w:t>
      </w:r>
      <w:r w:rsidR="0083695F">
        <w:rPr>
          <w:rFonts w:ascii="Arial" w:hAnsi="Arial"/>
          <w:i/>
        </w:rPr>
        <w:t> </w:t>
      </w:r>
      <w:r>
        <w:rPr>
          <w:rFonts w:ascii="Arial" w:hAnsi="Arial"/>
          <w:i/>
        </w:rPr>
        <w:t>405</w:t>
      </w:r>
    </w:p>
    <w:p w14:paraId="72243B4D" w14:textId="77777777" w:rsidR="00901B59" w:rsidRDefault="00901B59" w:rsidP="0083695F">
      <w:pPr>
        <w:ind w:left="1872" w:firstLine="288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E-mail : hotelstraz@seznam.cz</w:t>
      </w:r>
    </w:p>
    <w:p w14:paraId="7303E1A5" w14:textId="77777777" w:rsidR="00901B59" w:rsidRDefault="00901B59" w:rsidP="0083695F">
      <w:pPr>
        <w:ind w:left="1872" w:firstLine="288"/>
        <w:jc w:val="both"/>
        <w:rPr>
          <w:rFonts w:ascii="Arial" w:hAnsi="Arial" w:cs="Arial"/>
          <w:i/>
        </w:rPr>
      </w:pPr>
      <w:r>
        <w:rPr>
          <w:rFonts w:ascii="Arial" w:hAnsi="Arial"/>
          <w:i/>
        </w:rPr>
        <w:t xml:space="preserve">bankovní spojení </w:t>
      </w:r>
      <w:r w:rsidR="0083695F">
        <w:rPr>
          <w:rFonts w:ascii="Arial" w:hAnsi="Arial"/>
          <w:i/>
        </w:rPr>
        <w:t>č. ú.:</w:t>
      </w:r>
      <w:r>
        <w:rPr>
          <w:rFonts w:ascii="Arial" w:hAnsi="Arial" w:cs="Arial"/>
          <w:i/>
        </w:rPr>
        <w:t xml:space="preserve"> 115-7299670237/0100</w:t>
      </w:r>
    </w:p>
    <w:p w14:paraId="76F46DB3" w14:textId="77777777" w:rsidR="00901B59" w:rsidRDefault="00901B59">
      <w:pPr>
        <w:jc w:val="both"/>
        <w:rPr>
          <w:rFonts w:ascii="Arial" w:hAnsi="Arial"/>
          <w:i/>
        </w:rPr>
      </w:pPr>
      <w:r>
        <w:rPr>
          <w:rFonts w:ascii="Arial" w:hAnsi="Arial" w:cs="Arial"/>
          <w:i/>
        </w:rPr>
        <w:t xml:space="preserve">                                                                </w:t>
      </w:r>
      <w:r>
        <w:t xml:space="preserve">  </w:t>
      </w:r>
    </w:p>
    <w:p w14:paraId="1A21687C" w14:textId="77777777" w:rsidR="00901B59" w:rsidRDefault="00901B59">
      <w:pPr>
        <w:jc w:val="both"/>
        <w:rPr>
          <w:rFonts w:ascii="Arial" w:hAnsi="Arial"/>
          <w:i/>
        </w:rPr>
      </w:pPr>
      <w:r>
        <w:rPr>
          <w:rFonts w:ascii="Arial" w:hAnsi="Arial"/>
          <w:i/>
        </w:rPr>
        <w:t>a</w:t>
      </w:r>
    </w:p>
    <w:p w14:paraId="0EB22BA6" w14:textId="77777777" w:rsidR="00901B59" w:rsidRDefault="00901B59">
      <w:pPr>
        <w:jc w:val="both"/>
        <w:rPr>
          <w:rFonts w:ascii="Arial" w:hAnsi="Arial"/>
          <w:i/>
        </w:rPr>
      </w:pPr>
    </w:p>
    <w:p w14:paraId="64414789" w14:textId="77777777" w:rsidR="00901B59" w:rsidRDefault="00901B59">
      <w:pPr>
        <w:jc w:val="both"/>
      </w:pPr>
    </w:p>
    <w:p w14:paraId="37623081" w14:textId="19CFE9DF" w:rsidR="00901B59" w:rsidRPr="0083695F" w:rsidRDefault="00901B59" w:rsidP="009134B9">
      <w:pPr>
        <w:pStyle w:val="Normlnweb1"/>
        <w:spacing w:before="0" w:after="0"/>
        <w:ind w:left="2160" w:hanging="2160"/>
        <w:rPr>
          <w:rFonts w:ascii="Arial" w:hAnsi="Arial"/>
          <w:i/>
        </w:rPr>
      </w:pPr>
      <w:r w:rsidRPr="0083695F">
        <w:rPr>
          <w:rFonts w:ascii="Arial" w:hAnsi="Arial"/>
          <w:b/>
          <w:i/>
        </w:rPr>
        <w:t>Objednatel:</w:t>
      </w:r>
      <w:r w:rsidRPr="0083695F">
        <w:rPr>
          <w:rFonts w:ascii="Arial" w:hAnsi="Arial"/>
          <w:i/>
        </w:rPr>
        <w:t xml:space="preserve">       </w:t>
      </w:r>
      <w:r w:rsidR="0083695F" w:rsidRPr="0083695F">
        <w:rPr>
          <w:rFonts w:ascii="Arial" w:hAnsi="Arial"/>
          <w:i/>
        </w:rPr>
        <w:tab/>
      </w:r>
      <w:r w:rsidR="009134B9">
        <w:rPr>
          <w:rFonts w:ascii="Arial" w:hAnsi="Arial" w:cs="Arial"/>
          <w:i/>
          <w:color w:val="000000"/>
          <w:shd w:val="clear" w:color="auto" w:fill="FFFFFF"/>
        </w:rPr>
        <w:t>Gymnázium, Jablonec nad Nisou, U Balvanu 16, příspěvková organizace</w:t>
      </w:r>
    </w:p>
    <w:p w14:paraId="4CEBA79E" w14:textId="34C2989B" w:rsidR="0083695F" w:rsidRPr="00853356" w:rsidRDefault="0083695F" w:rsidP="0083695F">
      <w:pPr>
        <w:pStyle w:val="Normlnweb1"/>
        <w:spacing w:before="0" w:after="0"/>
        <w:rPr>
          <w:rFonts w:ascii="Arial" w:hAnsi="Arial"/>
          <w:i/>
        </w:rPr>
      </w:pPr>
      <w:r w:rsidRPr="0083695F">
        <w:rPr>
          <w:rFonts w:ascii="Arial" w:hAnsi="Arial"/>
          <w:i/>
        </w:rPr>
        <w:tab/>
      </w:r>
      <w:r w:rsidRPr="0083695F">
        <w:rPr>
          <w:rFonts w:ascii="Arial" w:hAnsi="Arial"/>
          <w:i/>
        </w:rPr>
        <w:tab/>
      </w:r>
      <w:r w:rsidRPr="0083695F">
        <w:rPr>
          <w:rFonts w:ascii="Arial" w:hAnsi="Arial"/>
          <w:i/>
        </w:rPr>
        <w:tab/>
      </w:r>
      <w:r w:rsidR="009134B9">
        <w:rPr>
          <w:rFonts w:ascii="Arial" w:hAnsi="Arial" w:cs="Arial"/>
          <w:i/>
          <w:color w:val="000000"/>
          <w:shd w:val="clear" w:color="auto" w:fill="FFFFFF"/>
        </w:rPr>
        <w:t>U Balvanu 16</w:t>
      </w:r>
    </w:p>
    <w:p w14:paraId="4EDDE18C" w14:textId="77777777" w:rsidR="009134B9" w:rsidRDefault="0083695F" w:rsidP="0083695F">
      <w:pPr>
        <w:pStyle w:val="Normlnweb1"/>
        <w:spacing w:before="0" w:after="0"/>
        <w:rPr>
          <w:rFonts w:ascii="Arial" w:hAnsi="Arial"/>
          <w:i/>
        </w:rPr>
      </w:pPr>
      <w:r w:rsidRPr="00853356">
        <w:rPr>
          <w:rFonts w:ascii="Arial" w:hAnsi="Arial"/>
          <w:i/>
        </w:rPr>
        <w:tab/>
      </w:r>
      <w:r w:rsidRPr="00853356">
        <w:rPr>
          <w:rFonts w:ascii="Arial" w:hAnsi="Arial"/>
          <w:i/>
        </w:rPr>
        <w:tab/>
      </w:r>
      <w:r w:rsidRPr="00853356">
        <w:rPr>
          <w:rFonts w:ascii="Arial" w:hAnsi="Arial"/>
          <w:i/>
        </w:rPr>
        <w:tab/>
      </w:r>
      <w:r w:rsidR="009134B9">
        <w:rPr>
          <w:rFonts w:ascii="Arial" w:hAnsi="Arial"/>
          <w:i/>
        </w:rPr>
        <w:t>46634 Jablonec nad Nisou</w:t>
      </w:r>
    </w:p>
    <w:p w14:paraId="5AF96635" w14:textId="77777777" w:rsidR="009134B9" w:rsidRDefault="009134B9" w:rsidP="009134B9">
      <w:pPr>
        <w:pStyle w:val="Normlnweb1"/>
        <w:spacing w:before="0" w:after="0"/>
        <w:rPr>
          <w:rFonts w:ascii="Arial" w:hAnsi="Arial"/>
          <w:i/>
        </w:rPr>
      </w:pP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  <w:t xml:space="preserve">Zastoupená: Mgr. Jiří Kozlovský, ředitel školy </w:t>
      </w:r>
    </w:p>
    <w:p w14:paraId="5ECF688F" w14:textId="24305C68" w:rsidR="006470B8" w:rsidRDefault="00901B59" w:rsidP="009134B9">
      <w:pPr>
        <w:pStyle w:val="Normlnweb1"/>
        <w:spacing w:before="0" w:after="0"/>
        <w:ind w:left="1440" w:firstLine="720"/>
        <w:rPr>
          <w:rFonts w:ascii="Arial" w:hAnsi="Arial" w:cs="Arial"/>
          <w:i/>
        </w:rPr>
      </w:pPr>
      <w:r w:rsidRPr="0083695F">
        <w:rPr>
          <w:rFonts w:ascii="Arial" w:hAnsi="Arial" w:cs="Arial"/>
          <w:i/>
        </w:rPr>
        <w:t xml:space="preserve">IČO : </w:t>
      </w:r>
      <w:r w:rsidR="009134B9">
        <w:rPr>
          <w:rFonts w:ascii="Arial" w:hAnsi="Arial" w:cs="Arial"/>
          <w:i/>
        </w:rPr>
        <w:t>60252758</w:t>
      </w:r>
    </w:p>
    <w:p w14:paraId="6E55B614" w14:textId="09CC989B" w:rsidR="009134B9" w:rsidRPr="009134B9" w:rsidRDefault="009134B9" w:rsidP="009134B9">
      <w:pPr>
        <w:pStyle w:val="Normlnweb1"/>
        <w:spacing w:before="0" w:after="0"/>
        <w:ind w:left="1440" w:firstLine="720"/>
        <w:rPr>
          <w:rFonts w:ascii="Arial" w:hAnsi="Arial"/>
          <w:i/>
        </w:rPr>
      </w:pPr>
      <w:r>
        <w:rPr>
          <w:rFonts w:ascii="Arial" w:hAnsi="Arial" w:cs="Arial"/>
          <w:i/>
        </w:rPr>
        <w:t>Bankovní spojení. 1295190247/0100</w:t>
      </w:r>
    </w:p>
    <w:p w14:paraId="55EB2B83" w14:textId="77777777" w:rsidR="0083695F" w:rsidRDefault="0083695F" w:rsidP="006470B8">
      <w:pPr>
        <w:ind w:left="1872"/>
        <w:jc w:val="both"/>
        <w:rPr>
          <w:rFonts w:ascii="Arial" w:hAnsi="Arial"/>
          <w:i/>
        </w:rPr>
      </w:pPr>
    </w:p>
    <w:p w14:paraId="39F11A34" w14:textId="77777777" w:rsidR="00901B59" w:rsidRDefault="00901B59">
      <w:pPr>
        <w:spacing w:after="40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 xml:space="preserve">uzavírají ve smyslu příslušných ustanovení Obchodního zákoníku a podle vyhlášky MŠMT č. </w:t>
      </w:r>
    </w:p>
    <w:p w14:paraId="71872005" w14:textId="77777777" w:rsidR="00901B59" w:rsidRDefault="00901B59">
      <w:pPr>
        <w:spacing w:after="40"/>
        <w:jc w:val="both"/>
        <w:rPr>
          <w:rFonts w:ascii="Arial" w:hAnsi="Arial"/>
          <w:i/>
          <w:sz w:val="16"/>
          <w:szCs w:val="16"/>
        </w:rPr>
      </w:pPr>
      <w:r>
        <w:rPr>
          <w:rFonts w:ascii="Arial" w:hAnsi="Arial"/>
          <w:i/>
        </w:rPr>
        <w:t>303/96 Sb. tuto smlouvu o poskytování ubytovacích a stravovacích služeb:</w:t>
      </w:r>
    </w:p>
    <w:p w14:paraId="67E44591" w14:textId="77777777" w:rsidR="00901B59" w:rsidRDefault="00901B59">
      <w:pPr>
        <w:spacing w:after="40"/>
        <w:ind w:left="3312"/>
        <w:jc w:val="both"/>
        <w:rPr>
          <w:rFonts w:ascii="Arial" w:hAnsi="Arial"/>
          <w:i/>
          <w:sz w:val="16"/>
          <w:szCs w:val="16"/>
        </w:rPr>
      </w:pPr>
    </w:p>
    <w:p w14:paraId="3B4DBF4A" w14:textId="77777777" w:rsidR="00901B59" w:rsidRDefault="00901B59">
      <w:pPr>
        <w:rPr>
          <w:sz w:val="16"/>
          <w:szCs w:val="16"/>
        </w:rPr>
      </w:pPr>
    </w:p>
    <w:p w14:paraId="30B05E23" w14:textId="77777777" w:rsidR="00901B59" w:rsidRDefault="00901B59">
      <w:pPr>
        <w:spacing w:after="20"/>
        <w:jc w:val="center"/>
      </w:pPr>
      <w:r>
        <w:rPr>
          <w:rFonts w:ascii="Arial" w:hAnsi="Arial"/>
          <w:i/>
          <w:u w:val="single"/>
        </w:rPr>
        <w:t>I. Předmět smlouvy</w:t>
      </w:r>
    </w:p>
    <w:p w14:paraId="79183FE6" w14:textId="77777777" w:rsidR="00901B59" w:rsidRDefault="00901B59">
      <w:pPr>
        <w:spacing w:after="20"/>
      </w:pPr>
    </w:p>
    <w:p w14:paraId="32585CEE" w14:textId="77777777" w:rsidR="00901B59" w:rsidRDefault="00901B59">
      <w:pPr>
        <w:spacing w:after="20"/>
        <w:rPr>
          <w:rFonts w:ascii="Arial" w:hAnsi="Arial"/>
          <w:i/>
        </w:rPr>
      </w:pPr>
      <w:r>
        <w:rPr>
          <w:rFonts w:ascii="Arial" w:hAnsi="Arial"/>
          <w:i/>
        </w:rPr>
        <w:t>1. Ubytovatel, jakožto majitel a provozovatel Hotel Na Stráži se zavazuje poskytnout</w:t>
      </w:r>
    </w:p>
    <w:p w14:paraId="02F1F267" w14:textId="15969414" w:rsidR="00901B59" w:rsidRPr="00802A68" w:rsidRDefault="00901B59">
      <w:pPr>
        <w:spacing w:after="20"/>
        <w:rPr>
          <w:rFonts w:ascii="Arial" w:hAnsi="Arial"/>
          <w:b/>
          <w:bCs/>
          <w:i/>
        </w:rPr>
      </w:pPr>
      <w:r>
        <w:rPr>
          <w:rFonts w:ascii="Arial" w:hAnsi="Arial"/>
          <w:i/>
        </w:rPr>
        <w:t xml:space="preserve">    objednateli v tomto hotelu tyto služb</w:t>
      </w:r>
      <w:r w:rsidR="00802A68">
        <w:rPr>
          <w:rFonts w:ascii="Arial" w:hAnsi="Arial"/>
          <w:i/>
        </w:rPr>
        <w:t xml:space="preserve">y na akci </w:t>
      </w:r>
      <w:r w:rsidR="00802A68" w:rsidRPr="00802A68">
        <w:rPr>
          <w:rFonts w:ascii="Arial" w:hAnsi="Arial"/>
          <w:b/>
          <w:bCs/>
          <w:i/>
        </w:rPr>
        <w:t>Adaptační kurz žáků 1. ročníku</w:t>
      </w:r>
      <w:r w:rsidR="00802A68">
        <w:rPr>
          <w:rFonts w:ascii="Arial" w:hAnsi="Arial"/>
          <w:b/>
          <w:bCs/>
          <w:i/>
        </w:rPr>
        <w:t>:</w:t>
      </w:r>
    </w:p>
    <w:p w14:paraId="16ED0807" w14:textId="77777777" w:rsidR="0083695F" w:rsidRDefault="00901B59">
      <w:pPr>
        <w:spacing w:after="20"/>
        <w:ind w:left="864"/>
        <w:rPr>
          <w:rFonts w:ascii="Arial" w:hAnsi="Arial"/>
          <w:i/>
        </w:rPr>
      </w:pPr>
      <w:r>
        <w:rPr>
          <w:rFonts w:ascii="Arial" w:hAnsi="Arial"/>
          <w:i/>
        </w:rPr>
        <w:t xml:space="preserve">- ubytování s celodenní penzí včetně pitného režimu pro školní skupinu </w:t>
      </w:r>
    </w:p>
    <w:p w14:paraId="1E59A746" w14:textId="2BE25D96" w:rsidR="00901B59" w:rsidRDefault="00901B59">
      <w:pPr>
        <w:spacing w:after="20"/>
        <w:ind w:left="864"/>
        <w:rPr>
          <w:rFonts w:ascii="Arial" w:hAnsi="Arial"/>
          <w:i/>
          <w:sz w:val="16"/>
          <w:szCs w:val="16"/>
        </w:rPr>
      </w:pPr>
      <w:r>
        <w:rPr>
          <w:rFonts w:ascii="Arial" w:hAnsi="Arial"/>
          <w:i/>
        </w:rPr>
        <w:t xml:space="preserve"> </w:t>
      </w:r>
      <w:r w:rsidR="009134B9">
        <w:rPr>
          <w:rFonts w:ascii="Arial" w:hAnsi="Arial"/>
          <w:i/>
        </w:rPr>
        <w:t>60</w:t>
      </w:r>
      <w:r w:rsidRPr="00390B1C">
        <w:rPr>
          <w:rFonts w:ascii="Arial" w:hAnsi="Arial"/>
          <w:i/>
        </w:rPr>
        <w:t xml:space="preserve"> žáků a </w:t>
      </w:r>
      <w:r w:rsidR="009134B9">
        <w:rPr>
          <w:rFonts w:ascii="Arial" w:hAnsi="Arial"/>
          <w:i/>
        </w:rPr>
        <w:t>4 pedagogických pracovníků</w:t>
      </w:r>
      <w:r w:rsidRPr="00390B1C">
        <w:rPr>
          <w:rFonts w:ascii="Arial" w:hAnsi="Arial"/>
          <w:i/>
        </w:rPr>
        <w:t xml:space="preserve"> v termínu od </w:t>
      </w:r>
      <w:r w:rsidR="009134B9">
        <w:rPr>
          <w:rFonts w:ascii="Arial" w:hAnsi="Arial"/>
          <w:i/>
        </w:rPr>
        <w:t>07. 09. 2022 do 09. 09. 2022</w:t>
      </w:r>
      <w:r w:rsidRPr="00390B1C">
        <w:rPr>
          <w:rFonts w:ascii="Arial" w:hAnsi="Arial"/>
          <w:i/>
        </w:rPr>
        <w:t>.</w:t>
      </w:r>
    </w:p>
    <w:p w14:paraId="7072F1C8" w14:textId="77777777" w:rsidR="00901B59" w:rsidRDefault="00901B59">
      <w:pPr>
        <w:spacing w:after="20"/>
        <w:rPr>
          <w:rFonts w:ascii="Arial" w:hAnsi="Arial"/>
          <w:i/>
          <w:sz w:val="16"/>
          <w:szCs w:val="16"/>
        </w:rPr>
      </w:pPr>
    </w:p>
    <w:p w14:paraId="04B27F32" w14:textId="77777777" w:rsidR="00901B59" w:rsidRDefault="00901B59">
      <w:pPr>
        <w:spacing w:after="20"/>
        <w:rPr>
          <w:rFonts w:ascii="Arial" w:hAnsi="Arial"/>
          <w:i/>
        </w:rPr>
      </w:pPr>
      <w:r>
        <w:rPr>
          <w:rFonts w:ascii="Arial" w:hAnsi="Arial"/>
          <w:i/>
        </w:rPr>
        <w:t xml:space="preserve">2. Objednatel 3 dny před nástupem ubytovateli telefonicky oznámí počet účastníků </w:t>
      </w:r>
    </w:p>
    <w:p w14:paraId="4EC64641" w14:textId="77777777" w:rsidR="00901B59" w:rsidRDefault="00901B59">
      <w:pPr>
        <w:spacing w:after="20"/>
        <w:rPr>
          <w:rFonts w:ascii="Arial" w:hAnsi="Arial"/>
          <w:i/>
          <w:sz w:val="16"/>
          <w:szCs w:val="16"/>
        </w:rPr>
      </w:pPr>
      <w:r>
        <w:rPr>
          <w:rFonts w:ascii="Arial" w:hAnsi="Arial"/>
          <w:i/>
        </w:rPr>
        <w:t xml:space="preserve">    </w:t>
      </w:r>
      <w:r w:rsidR="0083695F">
        <w:rPr>
          <w:rFonts w:ascii="Arial" w:hAnsi="Arial"/>
          <w:i/>
        </w:rPr>
        <w:t xml:space="preserve"> pobytu a přibližný čas příjezdu</w:t>
      </w:r>
      <w:r>
        <w:rPr>
          <w:rFonts w:ascii="Arial" w:hAnsi="Arial"/>
          <w:i/>
        </w:rPr>
        <w:t>.</w:t>
      </w:r>
    </w:p>
    <w:p w14:paraId="27820215" w14:textId="77777777" w:rsidR="00901B59" w:rsidRDefault="00901B59">
      <w:pPr>
        <w:spacing w:after="20"/>
        <w:rPr>
          <w:rFonts w:ascii="Arial" w:hAnsi="Arial"/>
          <w:i/>
          <w:sz w:val="16"/>
          <w:szCs w:val="16"/>
        </w:rPr>
      </w:pPr>
    </w:p>
    <w:p w14:paraId="4196AAA2" w14:textId="77777777" w:rsidR="00901B59" w:rsidRDefault="00901B59">
      <w:pPr>
        <w:spacing w:after="20"/>
        <w:rPr>
          <w:rFonts w:ascii="Arial" w:hAnsi="Arial"/>
          <w:i/>
        </w:rPr>
      </w:pPr>
      <w:r>
        <w:rPr>
          <w:rFonts w:ascii="Arial" w:hAnsi="Arial"/>
          <w:i/>
        </w:rPr>
        <w:t>3. Pobyt začíná v den příjezdu obědem, pokoje jsou připraveny k předání od 1</w:t>
      </w:r>
      <w:r w:rsidR="0083695F">
        <w:rPr>
          <w:rFonts w:ascii="Arial" w:hAnsi="Arial"/>
          <w:i/>
        </w:rPr>
        <w:t>4</w:t>
      </w:r>
      <w:r>
        <w:rPr>
          <w:rFonts w:ascii="Arial" w:hAnsi="Arial"/>
          <w:i/>
        </w:rPr>
        <w:t xml:space="preserve">.00 hodin a </w:t>
      </w:r>
    </w:p>
    <w:p w14:paraId="4C1CDBDF" w14:textId="77777777" w:rsidR="00901B59" w:rsidRDefault="00901B59">
      <w:pPr>
        <w:spacing w:after="20"/>
        <w:rPr>
          <w:rFonts w:ascii="Arial" w:hAnsi="Arial"/>
          <w:i/>
        </w:rPr>
      </w:pPr>
      <w:r>
        <w:rPr>
          <w:rFonts w:ascii="Arial" w:hAnsi="Arial"/>
          <w:i/>
        </w:rPr>
        <w:t xml:space="preserve">    končí v den odjezdu snídaní s předáním pokojů do 1</w:t>
      </w:r>
      <w:r w:rsidR="0083695F">
        <w:rPr>
          <w:rFonts w:ascii="Arial" w:hAnsi="Arial"/>
          <w:i/>
        </w:rPr>
        <w:t>4</w:t>
      </w:r>
      <w:r>
        <w:rPr>
          <w:rFonts w:ascii="Arial" w:hAnsi="Arial"/>
          <w:i/>
        </w:rPr>
        <w:t xml:space="preserve">.00 hodin. Začátek a konec </w:t>
      </w:r>
    </w:p>
    <w:p w14:paraId="0A2BDDBF" w14:textId="77777777" w:rsidR="00901B59" w:rsidRDefault="00901B59">
      <w:pPr>
        <w:spacing w:after="20"/>
        <w:rPr>
          <w:rFonts w:ascii="Arial" w:hAnsi="Arial"/>
          <w:i/>
        </w:rPr>
      </w:pPr>
      <w:r>
        <w:rPr>
          <w:rFonts w:ascii="Arial" w:hAnsi="Arial"/>
          <w:i/>
        </w:rPr>
        <w:t xml:space="preserve">    stravovacích služeb lze upravit dle aktuálních potřeb objednavatele. Dle objednávky</w:t>
      </w:r>
    </w:p>
    <w:p w14:paraId="4FE692CC" w14:textId="77777777" w:rsidR="00901B59" w:rsidRDefault="00901B59">
      <w:pPr>
        <w:spacing w:after="20"/>
        <w:rPr>
          <w:rFonts w:ascii="Arial" w:hAnsi="Arial"/>
          <w:i/>
        </w:rPr>
      </w:pPr>
      <w:r>
        <w:rPr>
          <w:rFonts w:ascii="Arial" w:hAnsi="Arial"/>
          <w:i/>
        </w:rPr>
        <w:t xml:space="preserve">    strava 4 x denně a pitný režim po celý den.</w:t>
      </w:r>
    </w:p>
    <w:p w14:paraId="5B9A6E9B" w14:textId="77777777" w:rsidR="00390B1C" w:rsidRDefault="00390B1C">
      <w:pPr>
        <w:spacing w:after="20"/>
        <w:rPr>
          <w:sz w:val="16"/>
          <w:szCs w:val="16"/>
        </w:rPr>
      </w:pPr>
    </w:p>
    <w:p w14:paraId="4E92099F" w14:textId="77777777" w:rsidR="00901B59" w:rsidRDefault="00901B59">
      <w:pPr>
        <w:spacing w:after="20"/>
        <w:rPr>
          <w:rFonts w:ascii="Arial" w:hAnsi="Arial"/>
          <w:i/>
        </w:rPr>
      </w:pPr>
      <w:r>
        <w:rPr>
          <w:rFonts w:ascii="Arial" w:hAnsi="Arial"/>
          <w:i/>
        </w:rPr>
        <w:t>4. Rozpis pokojů se specifikací jejich vybavení je nedílnou přílohou této smlouvy.</w:t>
      </w:r>
    </w:p>
    <w:p w14:paraId="53880662" w14:textId="77777777" w:rsidR="00901B59" w:rsidRDefault="00901B59">
      <w:pPr>
        <w:spacing w:after="20"/>
        <w:rPr>
          <w:rFonts w:ascii="Arial" w:hAnsi="Arial"/>
          <w:i/>
        </w:rPr>
      </w:pPr>
    </w:p>
    <w:p w14:paraId="2469AD7A" w14:textId="77777777" w:rsidR="00901B59" w:rsidRDefault="00901B59">
      <w:pPr>
        <w:spacing w:after="20"/>
        <w:jc w:val="center"/>
        <w:rPr>
          <w:rFonts w:ascii="Arial" w:hAnsi="Arial"/>
          <w:i/>
        </w:rPr>
      </w:pPr>
      <w:r>
        <w:rPr>
          <w:rFonts w:ascii="Arial" w:hAnsi="Arial"/>
          <w:i/>
          <w:u w:val="single"/>
        </w:rPr>
        <w:t>II. Platební podmínky</w:t>
      </w:r>
    </w:p>
    <w:p w14:paraId="0530ECED" w14:textId="77777777" w:rsidR="00901B59" w:rsidRDefault="00901B59">
      <w:pPr>
        <w:spacing w:after="20"/>
        <w:jc w:val="both"/>
        <w:rPr>
          <w:rFonts w:ascii="Arial" w:hAnsi="Arial"/>
          <w:i/>
        </w:rPr>
      </w:pPr>
    </w:p>
    <w:p w14:paraId="40FDFE23" w14:textId="65495B5B" w:rsidR="00901B59" w:rsidRDefault="00901B59">
      <w:pPr>
        <w:spacing w:after="20"/>
        <w:ind w:left="-720" w:firstLine="720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 xml:space="preserve">1. Cena služeb uvedených v I. odstavci této smlouvy se stanovuje na </w:t>
      </w:r>
      <w:r w:rsidR="009134B9">
        <w:rPr>
          <w:rFonts w:ascii="Arial" w:hAnsi="Arial"/>
          <w:i/>
        </w:rPr>
        <w:t>660</w:t>
      </w:r>
      <w:r>
        <w:rPr>
          <w:rFonts w:ascii="Arial" w:hAnsi="Arial"/>
          <w:i/>
        </w:rPr>
        <w:t xml:space="preserve">,00 Kč za       </w:t>
      </w:r>
    </w:p>
    <w:p w14:paraId="6B0B6DD6" w14:textId="1AA9D4A0" w:rsidR="00901B59" w:rsidRDefault="00901B59">
      <w:pPr>
        <w:spacing w:after="20"/>
        <w:jc w:val="both"/>
        <w:rPr>
          <w:rFonts w:ascii="Arial" w:hAnsi="Arial" w:cs="Arial"/>
          <w:i/>
        </w:rPr>
      </w:pPr>
      <w:r>
        <w:rPr>
          <w:rFonts w:ascii="Arial" w:hAnsi="Arial"/>
          <w:i/>
        </w:rPr>
        <w:t xml:space="preserve">    ubytování </w:t>
      </w:r>
      <w:r w:rsidR="009134B9">
        <w:rPr>
          <w:rFonts w:ascii="Arial" w:hAnsi="Arial"/>
          <w:i/>
        </w:rPr>
        <w:t>a 660,00 Kč za</w:t>
      </w:r>
      <w:r>
        <w:rPr>
          <w:rFonts w:ascii="Arial" w:hAnsi="Arial"/>
          <w:i/>
        </w:rPr>
        <w:t xml:space="preserve"> pln</w:t>
      </w:r>
      <w:r w:rsidR="009134B9">
        <w:rPr>
          <w:rFonts w:ascii="Arial" w:hAnsi="Arial"/>
          <w:i/>
        </w:rPr>
        <w:t>ou</w:t>
      </w:r>
      <w:r>
        <w:rPr>
          <w:rFonts w:ascii="Arial" w:hAnsi="Arial"/>
          <w:i/>
        </w:rPr>
        <w:t xml:space="preserve"> penz</w:t>
      </w:r>
      <w:r w:rsidR="009134B9">
        <w:rPr>
          <w:rFonts w:ascii="Arial" w:hAnsi="Arial"/>
          <w:i/>
        </w:rPr>
        <w:t>i</w:t>
      </w:r>
      <w:r>
        <w:rPr>
          <w:rFonts w:ascii="Arial" w:hAnsi="Arial"/>
          <w:i/>
        </w:rPr>
        <w:t xml:space="preserve"> za</w:t>
      </w:r>
      <w:r w:rsidR="0053189A">
        <w:rPr>
          <w:rFonts w:ascii="Arial" w:hAnsi="Arial"/>
          <w:i/>
        </w:rPr>
        <w:t xml:space="preserve"> osobu a</w:t>
      </w:r>
      <w:r w:rsidR="009134B9">
        <w:rPr>
          <w:rFonts w:ascii="Arial" w:hAnsi="Arial"/>
          <w:i/>
        </w:rPr>
        <w:t xml:space="preserve"> pobyt</w:t>
      </w:r>
      <w:r>
        <w:rPr>
          <w:rFonts w:ascii="Arial" w:hAnsi="Arial"/>
          <w:i/>
        </w:rPr>
        <w:t>, v ceně je zahrnuto DPH.</w:t>
      </w:r>
      <w:r>
        <w:rPr>
          <w:rFonts w:cs="Arial"/>
          <w:iCs/>
        </w:rPr>
        <w:t xml:space="preserve"> </w:t>
      </w:r>
    </w:p>
    <w:p w14:paraId="3081A4E0" w14:textId="77777777" w:rsidR="00901B59" w:rsidRDefault="00901B59">
      <w:pPr>
        <w:rPr>
          <w:rFonts w:ascii="Arial" w:hAnsi="Arial" w:cs="Arial"/>
          <w:i/>
        </w:rPr>
      </w:pPr>
    </w:p>
    <w:p w14:paraId="789F0235" w14:textId="77777777" w:rsidR="00901B59" w:rsidRDefault="00901B59">
      <w:pPr>
        <w:pageBreakBefore/>
        <w:spacing w:after="2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lastRenderedPageBreak/>
        <w:t xml:space="preserve">   </w:t>
      </w:r>
    </w:p>
    <w:p w14:paraId="0724AD7C" w14:textId="77777777" w:rsidR="00901B59" w:rsidRDefault="00901B59">
      <w:pPr>
        <w:spacing w:after="20"/>
        <w:jc w:val="both"/>
        <w:rPr>
          <w:rFonts w:ascii="Arial" w:hAnsi="Arial" w:cs="Arial"/>
          <w:i/>
        </w:rPr>
      </w:pPr>
    </w:p>
    <w:p w14:paraId="252015D6" w14:textId="77777777" w:rsidR="00901B59" w:rsidRDefault="00901B59">
      <w:pPr>
        <w:spacing w:after="20"/>
        <w:jc w:val="both"/>
        <w:rPr>
          <w:rFonts w:ascii="Arial" w:hAnsi="Arial"/>
          <w:i/>
          <w:sz w:val="16"/>
          <w:szCs w:val="16"/>
        </w:rPr>
      </w:pPr>
    </w:p>
    <w:p w14:paraId="2EA32B45" w14:textId="6AE930B6" w:rsidR="005173F4" w:rsidRDefault="00390B1C" w:rsidP="00390B1C">
      <w:pPr>
        <w:spacing w:after="20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2. Záloha na pobyt</w:t>
      </w:r>
      <w:r w:rsidR="005173F4">
        <w:rPr>
          <w:rFonts w:ascii="Arial" w:hAnsi="Arial"/>
          <w:i/>
        </w:rPr>
        <w:t>, pokud ji bude ubytovatel vyžadovat,</w:t>
      </w:r>
      <w:r>
        <w:rPr>
          <w:rFonts w:ascii="Arial" w:hAnsi="Arial"/>
          <w:i/>
        </w:rPr>
        <w:t xml:space="preserve"> bude splatná dle vystavené faktury.</w:t>
      </w:r>
    </w:p>
    <w:p w14:paraId="58226F59" w14:textId="7480E7D1" w:rsidR="005173F4" w:rsidRDefault="005173F4" w:rsidP="00390B1C">
      <w:pPr>
        <w:spacing w:after="20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 xml:space="preserve">   </w:t>
      </w:r>
      <w:r w:rsidR="00390B1C">
        <w:rPr>
          <w:rFonts w:ascii="Arial" w:hAnsi="Arial"/>
          <w:i/>
        </w:rPr>
        <w:t xml:space="preserve"> V případě zrušení pobytu </w:t>
      </w:r>
      <w:r w:rsidR="00975B9C">
        <w:rPr>
          <w:rFonts w:ascii="Arial" w:hAnsi="Arial"/>
          <w:i/>
        </w:rPr>
        <w:t>z</w:t>
      </w:r>
      <w:r>
        <w:rPr>
          <w:rFonts w:ascii="Arial" w:hAnsi="Arial"/>
          <w:i/>
        </w:rPr>
        <w:t> </w:t>
      </w:r>
      <w:r w:rsidR="00975B9C">
        <w:rPr>
          <w:rFonts w:ascii="Arial" w:hAnsi="Arial"/>
          <w:i/>
        </w:rPr>
        <w:t>důvodu</w:t>
      </w:r>
      <w:r>
        <w:rPr>
          <w:rFonts w:ascii="Arial" w:hAnsi="Arial"/>
          <w:i/>
        </w:rPr>
        <w:t xml:space="preserve"> </w:t>
      </w:r>
      <w:r w:rsidR="00390B1C">
        <w:rPr>
          <w:rFonts w:ascii="Arial" w:hAnsi="Arial"/>
          <w:i/>
        </w:rPr>
        <w:t>protiepidemiologických opatření</w:t>
      </w:r>
      <w:r w:rsidR="00975B9C">
        <w:rPr>
          <w:rFonts w:ascii="Arial" w:hAnsi="Arial"/>
          <w:i/>
        </w:rPr>
        <w:t xml:space="preserve"> </w:t>
      </w:r>
      <w:r w:rsidR="00390B1C">
        <w:rPr>
          <w:rFonts w:ascii="Arial" w:hAnsi="Arial"/>
          <w:i/>
        </w:rPr>
        <w:t>vyhlášených MZČR</w:t>
      </w:r>
    </w:p>
    <w:p w14:paraId="10EFB397" w14:textId="069DB303" w:rsidR="00390B1C" w:rsidRDefault="005173F4" w:rsidP="00390B1C">
      <w:pPr>
        <w:spacing w:after="20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 xml:space="preserve">   </w:t>
      </w:r>
      <w:r w:rsidR="00390B1C">
        <w:rPr>
          <w:rFonts w:ascii="Arial" w:hAnsi="Arial"/>
          <w:i/>
        </w:rPr>
        <w:t xml:space="preserve"> nebudou účtovány stornopoplatky</w:t>
      </w:r>
      <w:r>
        <w:rPr>
          <w:rFonts w:ascii="Arial" w:hAnsi="Arial"/>
          <w:i/>
        </w:rPr>
        <w:t xml:space="preserve"> </w:t>
      </w:r>
      <w:r w:rsidR="00390B1C">
        <w:rPr>
          <w:rFonts w:ascii="Arial" w:hAnsi="Arial"/>
          <w:i/>
        </w:rPr>
        <w:t>za zrušení pobytu.</w:t>
      </w:r>
    </w:p>
    <w:p w14:paraId="56C95988" w14:textId="77777777" w:rsidR="00901B59" w:rsidRDefault="00901B59">
      <w:pPr>
        <w:spacing w:after="20"/>
        <w:jc w:val="both"/>
        <w:rPr>
          <w:rFonts w:ascii="Arial" w:hAnsi="Arial"/>
          <w:i/>
          <w:sz w:val="16"/>
          <w:szCs w:val="16"/>
        </w:rPr>
      </w:pPr>
    </w:p>
    <w:p w14:paraId="057CA0A9" w14:textId="77777777" w:rsidR="00901B59" w:rsidRDefault="00901B59">
      <w:pPr>
        <w:spacing w:after="20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 xml:space="preserve">3. Závěrečné vyúčtování proběhne v předposlední den pobytu dle skutečného počtu  </w:t>
      </w:r>
    </w:p>
    <w:p w14:paraId="7407A8F0" w14:textId="245D7AD9" w:rsidR="00901B59" w:rsidRPr="009417A3" w:rsidRDefault="00901B59" w:rsidP="009417A3">
      <w:pPr>
        <w:spacing w:after="20"/>
        <w:ind w:left="195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vydaných a přijatých penzí</w:t>
      </w:r>
      <w:r w:rsidR="009417A3">
        <w:rPr>
          <w:rFonts w:ascii="Arial" w:hAnsi="Arial"/>
          <w:i/>
        </w:rPr>
        <w:t xml:space="preserve"> a počtu skutečně ubytovaných</w:t>
      </w:r>
      <w:r>
        <w:rPr>
          <w:rFonts w:ascii="Arial" w:hAnsi="Arial"/>
          <w:i/>
        </w:rPr>
        <w:t>.</w:t>
      </w:r>
      <w:r w:rsidR="009417A3">
        <w:rPr>
          <w:rFonts w:ascii="Arial" w:hAnsi="Arial"/>
          <w:i/>
        </w:rPr>
        <w:t xml:space="preserve"> </w:t>
      </w:r>
      <w:r>
        <w:rPr>
          <w:rFonts w:ascii="Arial" w:hAnsi="Arial"/>
          <w:i/>
        </w:rPr>
        <w:t xml:space="preserve">Ubytovatel na základě toho vystaví objednateli fakturu splatnou do </w:t>
      </w:r>
      <w:proofErr w:type="gramStart"/>
      <w:r>
        <w:rPr>
          <w:rFonts w:ascii="Arial" w:hAnsi="Arial"/>
          <w:i/>
        </w:rPr>
        <w:t>14-ti</w:t>
      </w:r>
      <w:proofErr w:type="gramEnd"/>
      <w:r>
        <w:rPr>
          <w:rFonts w:ascii="Arial" w:hAnsi="Arial"/>
          <w:i/>
        </w:rPr>
        <w:t xml:space="preserve"> dnů</w:t>
      </w:r>
      <w:r w:rsidR="00C47E8D">
        <w:rPr>
          <w:rFonts w:ascii="Arial" w:hAnsi="Arial"/>
          <w:i/>
        </w:rPr>
        <w:t>,</w:t>
      </w:r>
      <w:r>
        <w:rPr>
          <w:rFonts w:ascii="Arial" w:hAnsi="Arial"/>
          <w:i/>
        </w:rPr>
        <w:t xml:space="preserve"> po ukončené pobytu na</w:t>
      </w:r>
      <w:r w:rsidR="006F1DBF">
        <w:rPr>
          <w:rFonts w:ascii="Arial" w:hAnsi="Arial"/>
          <w:i/>
        </w:rPr>
        <w:t>,</w:t>
      </w:r>
      <w:r>
        <w:rPr>
          <w:rFonts w:ascii="Arial" w:hAnsi="Arial"/>
          <w:i/>
        </w:rPr>
        <w:t xml:space="preserve"> které bude zúčtována i předem poskytnutá záloha na pobyt. Smluvní pokuta za nedodržení splatnosti se stanovuje na 0,1 % za každý den prodlení.</w:t>
      </w:r>
    </w:p>
    <w:p w14:paraId="64E8FFFD" w14:textId="77777777" w:rsidR="00901B59" w:rsidRDefault="00901B59">
      <w:pPr>
        <w:spacing w:after="20"/>
        <w:ind w:left="576"/>
        <w:jc w:val="both"/>
        <w:rPr>
          <w:rFonts w:ascii="Arial" w:hAnsi="Arial"/>
          <w:i/>
          <w:sz w:val="16"/>
          <w:szCs w:val="16"/>
        </w:rPr>
      </w:pPr>
    </w:p>
    <w:p w14:paraId="59B1700A" w14:textId="77777777" w:rsidR="00901B59" w:rsidRDefault="00901B59">
      <w:pPr>
        <w:spacing w:after="20"/>
        <w:jc w:val="center"/>
        <w:rPr>
          <w:rFonts w:ascii="Arial" w:hAnsi="Arial"/>
          <w:i/>
          <w:sz w:val="16"/>
          <w:szCs w:val="16"/>
        </w:rPr>
      </w:pPr>
      <w:r>
        <w:rPr>
          <w:rFonts w:ascii="Arial" w:hAnsi="Arial"/>
          <w:i/>
          <w:u w:val="single"/>
        </w:rPr>
        <w:t>III. Závěrečná ustanovení</w:t>
      </w:r>
    </w:p>
    <w:p w14:paraId="07241564" w14:textId="77777777" w:rsidR="00901B59" w:rsidRDefault="00901B59">
      <w:pPr>
        <w:spacing w:after="20"/>
        <w:jc w:val="both"/>
        <w:rPr>
          <w:rFonts w:ascii="Arial" w:hAnsi="Arial"/>
          <w:i/>
          <w:sz w:val="16"/>
          <w:szCs w:val="16"/>
        </w:rPr>
      </w:pPr>
    </w:p>
    <w:p w14:paraId="0E554412" w14:textId="77777777" w:rsidR="00901B59" w:rsidRDefault="00901B59">
      <w:pPr>
        <w:spacing w:after="20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 xml:space="preserve">1. Smlouva se sjednává na určitou akci specifikovanou v I. odstavci této smlouvy. Smlouva </w:t>
      </w:r>
    </w:p>
    <w:p w14:paraId="7821167D" w14:textId="77777777" w:rsidR="00901B59" w:rsidRDefault="00901B59">
      <w:pPr>
        <w:spacing w:after="20"/>
        <w:jc w:val="both"/>
        <w:rPr>
          <w:rFonts w:ascii="Arial" w:hAnsi="Arial"/>
          <w:i/>
          <w:sz w:val="16"/>
          <w:szCs w:val="16"/>
        </w:rPr>
      </w:pPr>
      <w:r>
        <w:rPr>
          <w:rFonts w:ascii="Arial" w:hAnsi="Arial"/>
          <w:i/>
        </w:rPr>
        <w:t xml:space="preserve">    nabývá platnosti a účinnosti dnem podpisu oběma smluvními stranami.</w:t>
      </w:r>
    </w:p>
    <w:p w14:paraId="2868C334" w14:textId="77777777" w:rsidR="00901B59" w:rsidRDefault="00901B59">
      <w:pPr>
        <w:spacing w:after="20"/>
        <w:jc w:val="both"/>
        <w:rPr>
          <w:rFonts w:ascii="Arial" w:hAnsi="Arial"/>
          <w:i/>
          <w:sz w:val="16"/>
          <w:szCs w:val="16"/>
        </w:rPr>
      </w:pPr>
    </w:p>
    <w:p w14:paraId="56157D3A" w14:textId="77777777" w:rsidR="00901B59" w:rsidRDefault="00901B59">
      <w:pPr>
        <w:spacing w:after="20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 xml:space="preserve">2. Ustanovení této smlouvy mohou být měněna nebo rušena pouze písemným ujednáním </w:t>
      </w:r>
    </w:p>
    <w:p w14:paraId="11720406" w14:textId="77777777" w:rsidR="00901B59" w:rsidRDefault="00901B59">
      <w:pPr>
        <w:spacing w:after="20"/>
        <w:jc w:val="both"/>
        <w:rPr>
          <w:rFonts w:ascii="Arial" w:hAnsi="Arial"/>
          <w:i/>
          <w:sz w:val="16"/>
          <w:szCs w:val="16"/>
        </w:rPr>
      </w:pPr>
      <w:r>
        <w:rPr>
          <w:rFonts w:ascii="Arial" w:hAnsi="Arial"/>
          <w:i/>
        </w:rPr>
        <w:t xml:space="preserve">    obou smluvních stran.</w:t>
      </w:r>
    </w:p>
    <w:p w14:paraId="5E110783" w14:textId="77777777" w:rsidR="00901B59" w:rsidRDefault="00901B59">
      <w:pPr>
        <w:spacing w:after="20"/>
        <w:jc w:val="both"/>
        <w:rPr>
          <w:rFonts w:ascii="Arial" w:hAnsi="Arial"/>
          <w:i/>
          <w:sz w:val="16"/>
          <w:szCs w:val="16"/>
        </w:rPr>
      </w:pPr>
    </w:p>
    <w:p w14:paraId="4E5A024F" w14:textId="77777777" w:rsidR="00901B59" w:rsidRDefault="00901B59">
      <w:pPr>
        <w:spacing w:after="20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 xml:space="preserve">3. Obě smluvní strany se zavazují informovat se navzájem o důležitých skutečnostech, které </w:t>
      </w:r>
    </w:p>
    <w:p w14:paraId="6E1762BE" w14:textId="77777777" w:rsidR="00901B59" w:rsidRDefault="00901B59">
      <w:pPr>
        <w:spacing w:after="20"/>
        <w:jc w:val="both"/>
        <w:rPr>
          <w:rFonts w:ascii="Arial" w:hAnsi="Arial"/>
          <w:i/>
          <w:sz w:val="16"/>
          <w:szCs w:val="16"/>
        </w:rPr>
      </w:pPr>
      <w:r>
        <w:rPr>
          <w:rFonts w:ascii="Arial" w:hAnsi="Arial"/>
          <w:i/>
        </w:rPr>
        <w:t xml:space="preserve">     by mohly ovlivnit oboustranné plnění této smlouvy, nebo které z plnění vyplývají.</w:t>
      </w:r>
    </w:p>
    <w:p w14:paraId="12340F42" w14:textId="77777777" w:rsidR="00901B59" w:rsidRDefault="00901B59">
      <w:pPr>
        <w:spacing w:after="20"/>
        <w:jc w:val="both"/>
        <w:rPr>
          <w:rFonts w:ascii="Arial" w:hAnsi="Arial"/>
          <w:i/>
          <w:sz w:val="16"/>
          <w:szCs w:val="16"/>
        </w:rPr>
      </w:pPr>
    </w:p>
    <w:p w14:paraId="66E75E77" w14:textId="77777777" w:rsidR="00802A68" w:rsidRDefault="00901B59">
      <w:pPr>
        <w:spacing w:after="20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4. Ubytovatel se zavazuje poskytnout služby, které vyhovují</w:t>
      </w:r>
      <w:r w:rsidR="009417A3">
        <w:rPr>
          <w:rFonts w:ascii="Arial" w:hAnsi="Arial"/>
          <w:i/>
        </w:rPr>
        <w:t xml:space="preserve"> platným</w:t>
      </w:r>
      <w:r>
        <w:rPr>
          <w:rFonts w:ascii="Arial" w:hAnsi="Arial"/>
          <w:i/>
        </w:rPr>
        <w:t xml:space="preserve"> hygienickým podmínkám</w:t>
      </w:r>
    </w:p>
    <w:p w14:paraId="1EAA4010" w14:textId="77777777" w:rsidR="00802A68" w:rsidRDefault="00901B59">
      <w:pPr>
        <w:spacing w:after="20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 xml:space="preserve"> </w:t>
      </w:r>
      <w:r w:rsidR="009417A3">
        <w:rPr>
          <w:rFonts w:ascii="Arial" w:hAnsi="Arial"/>
          <w:i/>
        </w:rPr>
        <w:t xml:space="preserve"> </w:t>
      </w:r>
      <w:r>
        <w:rPr>
          <w:rFonts w:ascii="Arial" w:hAnsi="Arial"/>
          <w:i/>
        </w:rPr>
        <w:t xml:space="preserve"> </w:t>
      </w:r>
      <w:r w:rsidR="00802A68">
        <w:rPr>
          <w:rFonts w:ascii="Arial" w:hAnsi="Arial"/>
          <w:i/>
        </w:rPr>
        <w:t xml:space="preserve"> pro </w:t>
      </w:r>
      <w:r>
        <w:rPr>
          <w:rFonts w:ascii="Arial" w:hAnsi="Arial"/>
          <w:i/>
        </w:rPr>
        <w:t>pořádání školních pobytů</w:t>
      </w:r>
      <w:r w:rsidR="00802A68">
        <w:rPr>
          <w:rFonts w:ascii="Arial" w:hAnsi="Arial"/>
          <w:i/>
        </w:rPr>
        <w:t>.</w:t>
      </w:r>
      <w:r>
        <w:rPr>
          <w:rFonts w:ascii="Arial" w:hAnsi="Arial"/>
          <w:i/>
        </w:rPr>
        <w:t xml:space="preserve"> Ubytovatel potvrzuje, že pitná voda z vlastních zdrojů</w:t>
      </w:r>
    </w:p>
    <w:p w14:paraId="13C366F2" w14:textId="04685D57" w:rsidR="00901B59" w:rsidRDefault="00901B59">
      <w:pPr>
        <w:spacing w:after="20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 xml:space="preserve"> </w:t>
      </w:r>
      <w:r w:rsidR="00802A68">
        <w:rPr>
          <w:rFonts w:ascii="Arial" w:hAnsi="Arial"/>
          <w:i/>
        </w:rPr>
        <w:t xml:space="preserve">  </w:t>
      </w:r>
      <w:r>
        <w:rPr>
          <w:rFonts w:ascii="Arial" w:hAnsi="Arial"/>
          <w:i/>
        </w:rPr>
        <w:t xml:space="preserve">podléhá pravidelné kontrole referenční laboratoře KHS v Liberci. Výsledky o pravidelných </w:t>
      </w:r>
    </w:p>
    <w:p w14:paraId="4A510949" w14:textId="77777777" w:rsidR="00901B59" w:rsidRDefault="00901B59">
      <w:pPr>
        <w:spacing w:after="20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 xml:space="preserve">   rozborech pitné vody jsou součástí dokumentace HACAP, která je součástí provozního </w:t>
      </w:r>
    </w:p>
    <w:p w14:paraId="21DE1847" w14:textId="77777777" w:rsidR="00901B59" w:rsidRDefault="00901B59">
      <w:pPr>
        <w:spacing w:after="20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 xml:space="preserve">   řádu hotelu.</w:t>
      </w:r>
      <w:r w:rsidR="00853356">
        <w:rPr>
          <w:rFonts w:ascii="Arial" w:hAnsi="Arial"/>
          <w:i/>
        </w:rPr>
        <w:t xml:space="preserve"> </w:t>
      </w:r>
      <w:r>
        <w:rPr>
          <w:rFonts w:ascii="Arial" w:hAnsi="Arial"/>
          <w:i/>
        </w:rPr>
        <w:t xml:space="preserve">Dále ubytovatel potvrzuje, že je pojištěn na odpovědnost vyplývající z jeho </w:t>
      </w:r>
    </w:p>
    <w:p w14:paraId="60561EB4" w14:textId="77777777" w:rsidR="00901B59" w:rsidRDefault="00901B59">
      <w:pPr>
        <w:spacing w:after="20"/>
        <w:jc w:val="both"/>
        <w:rPr>
          <w:rFonts w:ascii="Arial" w:hAnsi="Arial" w:cs="Arial"/>
          <w:i/>
        </w:rPr>
      </w:pPr>
      <w:r>
        <w:rPr>
          <w:rFonts w:ascii="Arial" w:hAnsi="Arial"/>
          <w:i/>
        </w:rPr>
        <w:t xml:space="preserve">   podnikatelské činnosti.</w:t>
      </w:r>
    </w:p>
    <w:p w14:paraId="62E4C118" w14:textId="77777777" w:rsidR="0064725A" w:rsidRDefault="00901B59" w:rsidP="0064725A">
      <w:pPr>
        <w:pStyle w:val="Normlnweb"/>
        <w:spacing w:before="0" w:after="2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Kontakt na nejbližšího dětského lékaře: </w:t>
      </w:r>
      <w:r w:rsidR="0064725A">
        <w:rPr>
          <w:rFonts w:ascii="Arial" w:hAnsi="Arial" w:cs="Arial"/>
          <w:i/>
        </w:rPr>
        <w:t xml:space="preserve">Ordinace lékařů MMN pro děti a dorost    </w:t>
      </w:r>
    </w:p>
    <w:p w14:paraId="7CD0B086" w14:textId="77777777" w:rsidR="0064725A" w:rsidRDefault="0064725A" w:rsidP="0064725A">
      <w:pPr>
        <w:pStyle w:val="Normlnweb"/>
        <w:spacing w:before="0" w:after="20"/>
        <w:jc w:val="both"/>
        <w:rPr>
          <w:rFonts w:ascii="Arial" w:hAnsi="Arial"/>
          <w:i/>
          <w:sz w:val="16"/>
          <w:szCs w:val="16"/>
        </w:rPr>
      </w:pPr>
      <w:r>
        <w:rPr>
          <w:rFonts w:ascii="Arial" w:hAnsi="Arial" w:cs="Arial"/>
          <w:i/>
        </w:rPr>
        <w:t xml:space="preserve">   Jablonec nad Jizerou 321, 512 43 Jablonec nad Jizerou, tel.: 481 551 339</w:t>
      </w:r>
      <w:r>
        <w:rPr>
          <w:rFonts w:ascii="Arial" w:hAnsi="Arial" w:cs="Arial"/>
        </w:rPr>
        <w:t>.</w:t>
      </w:r>
    </w:p>
    <w:p w14:paraId="6D10F9B7" w14:textId="77777777" w:rsidR="00901B59" w:rsidRDefault="00901B59">
      <w:pPr>
        <w:spacing w:after="20"/>
        <w:jc w:val="both"/>
        <w:rPr>
          <w:rFonts w:ascii="Arial" w:hAnsi="Arial"/>
          <w:i/>
          <w:sz w:val="16"/>
          <w:szCs w:val="16"/>
        </w:rPr>
      </w:pPr>
    </w:p>
    <w:p w14:paraId="3F48D731" w14:textId="77777777" w:rsidR="00901B59" w:rsidRDefault="00901B59">
      <w:pPr>
        <w:spacing w:after="20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 xml:space="preserve">5. Objednavatel bere na vědomí, že v průběhu akce ručí za škody na majetku ubytovatele a </w:t>
      </w:r>
    </w:p>
    <w:p w14:paraId="68745A6D" w14:textId="77777777" w:rsidR="00901B59" w:rsidRDefault="00901B59">
      <w:pPr>
        <w:spacing w:after="20"/>
        <w:jc w:val="both"/>
        <w:rPr>
          <w:rFonts w:ascii="Arial" w:hAnsi="Arial"/>
          <w:i/>
          <w:sz w:val="16"/>
          <w:szCs w:val="16"/>
        </w:rPr>
      </w:pPr>
      <w:r>
        <w:rPr>
          <w:rFonts w:ascii="Arial" w:hAnsi="Arial"/>
          <w:i/>
        </w:rPr>
        <w:t xml:space="preserve">    třetích osob způsobené účastníky </w:t>
      </w:r>
      <w:r w:rsidR="0083695F">
        <w:rPr>
          <w:rFonts w:ascii="Arial" w:hAnsi="Arial"/>
          <w:i/>
        </w:rPr>
        <w:t>pobytu</w:t>
      </w:r>
      <w:r>
        <w:rPr>
          <w:rFonts w:ascii="Arial" w:hAnsi="Arial"/>
          <w:i/>
        </w:rPr>
        <w:t>.</w:t>
      </w:r>
    </w:p>
    <w:p w14:paraId="52BDE974" w14:textId="77777777" w:rsidR="00901B59" w:rsidRDefault="00901B59">
      <w:pPr>
        <w:spacing w:after="20"/>
        <w:ind w:left="432"/>
        <w:jc w:val="both"/>
        <w:rPr>
          <w:rFonts w:ascii="Arial" w:hAnsi="Arial"/>
          <w:i/>
          <w:sz w:val="16"/>
          <w:szCs w:val="16"/>
        </w:rPr>
      </w:pPr>
    </w:p>
    <w:p w14:paraId="5AB1E985" w14:textId="77777777" w:rsidR="00901B59" w:rsidRDefault="00901B59">
      <w:pPr>
        <w:spacing w:after="20"/>
        <w:jc w:val="both"/>
        <w:rPr>
          <w:rFonts w:ascii="Arial" w:hAnsi="Arial" w:cs="Arial"/>
          <w:i/>
        </w:rPr>
      </w:pPr>
      <w:r>
        <w:rPr>
          <w:rFonts w:ascii="Arial" w:hAnsi="Arial"/>
          <w:i/>
        </w:rPr>
        <w:t>6</w:t>
      </w:r>
      <w:r>
        <w:rPr>
          <w:rFonts w:ascii="Arial" w:hAnsi="Arial" w:cs="Arial"/>
          <w:i/>
        </w:rPr>
        <w:t>. Smlouva nabývá platnosti a účinnosti dnem jejího podpisu oprávněnými zástupci obou</w:t>
      </w:r>
    </w:p>
    <w:p w14:paraId="7658801C" w14:textId="77777777" w:rsidR="00901B59" w:rsidRDefault="00901B59">
      <w:pPr>
        <w:spacing w:after="2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smluvních stran.  Smlouva podléhající povinnosti uveřejnění dle zákona č. 340/2015 Sb., o </w:t>
      </w:r>
    </w:p>
    <w:p w14:paraId="3C37A87C" w14:textId="77777777" w:rsidR="00901B59" w:rsidRDefault="00901B59">
      <w:pPr>
        <w:spacing w:after="2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registru smluv nabývá účinnosti nejdříve dnem uveřejnění dle zákona č. 340/2015 Sb., o </w:t>
      </w:r>
    </w:p>
    <w:p w14:paraId="3E476FB1" w14:textId="77777777" w:rsidR="00901B59" w:rsidRDefault="00901B59">
      <w:pPr>
        <w:spacing w:after="20"/>
        <w:jc w:val="both"/>
        <w:rPr>
          <w:rFonts w:ascii="Arial" w:hAnsi="Arial"/>
          <w:i/>
        </w:rPr>
      </w:pPr>
      <w:r>
        <w:rPr>
          <w:rFonts w:ascii="Arial" w:hAnsi="Arial" w:cs="Arial"/>
          <w:i/>
        </w:rPr>
        <w:t xml:space="preserve">    registru smluv. Zveřejnění zajistí objednatel.</w:t>
      </w:r>
    </w:p>
    <w:p w14:paraId="5594C08D" w14:textId="77777777" w:rsidR="00901B59" w:rsidRDefault="00901B59">
      <w:pPr>
        <w:spacing w:after="20"/>
        <w:jc w:val="both"/>
        <w:rPr>
          <w:rFonts w:ascii="Arial" w:hAnsi="Arial"/>
          <w:i/>
        </w:rPr>
      </w:pPr>
    </w:p>
    <w:p w14:paraId="46ABC69A" w14:textId="1A2B0F5D" w:rsidR="00901B59" w:rsidRDefault="00901B59">
      <w:pPr>
        <w:spacing w:after="20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 xml:space="preserve">V Jablonci nad Jizerou, dne </w:t>
      </w:r>
      <w:r w:rsidR="00C47E8D">
        <w:rPr>
          <w:rFonts w:ascii="Arial" w:hAnsi="Arial"/>
          <w:i/>
        </w:rPr>
        <w:t>02. 06.</w:t>
      </w:r>
      <w:r w:rsidR="009134B9">
        <w:rPr>
          <w:rFonts w:ascii="Arial" w:hAnsi="Arial"/>
          <w:i/>
        </w:rPr>
        <w:t xml:space="preserve"> </w:t>
      </w:r>
      <w:r w:rsidR="0083695F">
        <w:rPr>
          <w:rFonts w:ascii="Arial" w:hAnsi="Arial"/>
          <w:i/>
        </w:rPr>
        <w:t xml:space="preserve"> 20</w:t>
      </w:r>
      <w:r w:rsidR="009134B9">
        <w:rPr>
          <w:rFonts w:ascii="Arial" w:hAnsi="Arial"/>
          <w:i/>
        </w:rPr>
        <w:t>2</w:t>
      </w:r>
      <w:r w:rsidR="009417A3">
        <w:rPr>
          <w:rFonts w:ascii="Arial" w:hAnsi="Arial"/>
          <w:i/>
        </w:rPr>
        <w:t>2</w:t>
      </w:r>
      <w:r w:rsidR="009134B9">
        <w:rPr>
          <w:rFonts w:ascii="Arial" w:hAnsi="Arial"/>
          <w:i/>
        </w:rPr>
        <w:tab/>
      </w:r>
      <w:r w:rsidR="009134B9">
        <w:rPr>
          <w:rFonts w:ascii="Arial" w:hAnsi="Arial"/>
          <w:i/>
        </w:rPr>
        <w:tab/>
        <w:t>V Jablonci nad Nisou dne</w:t>
      </w:r>
      <w:r w:rsidR="00C71E42">
        <w:rPr>
          <w:rFonts w:ascii="Arial" w:hAnsi="Arial"/>
          <w:i/>
        </w:rPr>
        <w:t xml:space="preserve"> 06. 06.</w:t>
      </w:r>
      <w:r w:rsidR="009134B9">
        <w:rPr>
          <w:rFonts w:ascii="Arial" w:hAnsi="Arial"/>
          <w:i/>
        </w:rPr>
        <w:t xml:space="preserve"> 2022</w:t>
      </w:r>
    </w:p>
    <w:p w14:paraId="46EED291" w14:textId="77777777" w:rsidR="00901B59" w:rsidRDefault="00901B59">
      <w:pPr>
        <w:spacing w:after="20"/>
        <w:jc w:val="both"/>
        <w:rPr>
          <w:rFonts w:ascii="Arial" w:hAnsi="Arial"/>
          <w:i/>
        </w:rPr>
      </w:pPr>
    </w:p>
    <w:p w14:paraId="5310EF99" w14:textId="77777777" w:rsidR="00901B59" w:rsidRDefault="00901B59">
      <w:pPr>
        <w:spacing w:after="20"/>
        <w:jc w:val="both"/>
      </w:pPr>
    </w:p>
    <w:p w14:paraId="4BC4A223" w14:textId="77777777" w:rsidR="00901B59" w:rsidRDefault="00901B59">
      <w:pPr>
        <w:spacing w:after="20"/>
        <w:jc w:val="both"/>
      </w:pPr>
    </w:p>
    <w:p w14:paraId="518D0596" w14:textId="77777777" w:rsidR="00901B59" w:rsidRDefault="00901B59">
      <w:pPr>
        <w:spacing w:after="20"/>
        <w:jc w:val="both"/>
      </w:pPr>
    </w:p>
    <w:p w14:paraId="2A1C2269" w14:textId="77777777" w:rsidR="00901B59" w:rsidRDefault="00901B59">
      <w:pPr>
        <w:spacing w:after="20"/>
        <w:jc w:val="both"/>
      </w:pPr>
    </w:p>
    <w:p w14:paraId="1460E499" w14:textId="77777777" w:rsidR="00901B59" w:rsidRDefault="00901B59">
      <w:pPr>
        <w:spacing w:after="20"/>
        <w:ind w:left="864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.......................................................</w:t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  <w:t>......................................................</w:t>
      </w:r>
    </w:p>
    <w:p w14:paraId="642E7BE0" w14:textId="77777777" w:rsidR="00901B59" w:rsidRDefault="00901B59">
      <w:pPr>
        <w:spacing w:after="20"/>
        <w:ind w:left="1728"/>
        <w:jc w:val="both"/>
      </w:pPr>
      <w:r>
        <w:rPr>
          <w:rFonts w:ascii="Arial" w:hAnsi="Arial"/>
          <w:i/>
        </w:rPr>
        <w:t xml:space="preserve">Ubytovatel             </w:t>
      </w:r>
      <w:r>
        <w:rPr>
          <w:rFonts w:ascii="Arial" w:hAnsi="Arial"/>
          <w:i/>
        </w:rPr>
        <w:tab/>
        <w:t xml:space="preserve">                                    Objednatel</w:t>
      </w:r>
    </w:p>
    <w:p w14:paraId="6653265A" w14:textId="77777777" w:rsidR="00901B59" w:rsidRDefault="00901B59">
      <w:pPr>
        <w:spacing w:after="20"/>
        <w:jc w:val="both"/>
      </w:pPr>
    </w:p>
    <w:p w14:paraId="1EF32CB4" w14:textId="77777777" w:rsidR="00901B59" w:rsidRDefault="00901B59">
      <w:pPr>
        <w:pageBreakBefore/>
        <w:spacing w:after="20"/>
        <w:ind w:left="3744"/>
        <w:jc w:val="both"/>
        <w:rPr>
          <w:rFonts w:ascii="Arial" w:hAnsi="Arial"/>
          <w:i/>
        </w:rPr>
      </w:pPr>
      <w:r>
        <w:rPr>
          <w:rFonts w:ascii="Arial" w:hAnsi="Arial"/>
          <w:i/>
        </w:rPr>
        <w:lastRenderedPageBreak/>
        <w:t>Příloha č. 1</w:t>
      </w:r>
    </w:p>
    <w:p w14:paraId="7206BF58" w14:textId="77777777" w:rsidR="00901B59" w:rsidRDefault="00901B59">
      <w:pPr>
        <w:spacing w:after="20"/>
        <w:jc w:val="both"/>
        <w:rPr>
          <w:rFonts w:ascii="Arial" w:hAnsi="Arial"/>
          <w:i/>
        </w:rPr>
      </w:pPr>
    </w:p>
    <w:p w14:paraId="07E77787" w14:textId="77777777" w:rsidR="00901B59" w:rsidRDefault="00901B59">
      <w:pPr>
        <w:spacing w:after="20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 xml:space="preserve">Rozpis pokojů se specifikací jejich </w:t>
      </w:r>
      <w:proofErr w:type="gramStart"/>
      <w:r>
        <w:rPr>
          <w:rFonts w:ascii="Arial" w:hAnsi="Arial"/>
          <w:i/>
        </w:rPr>
        <w:t>vybavení :</w:t>
      </w:r>
      <w:proofErr w:type="gramEnd"/>
    </w:p>
    <w:p w14:paraId="55E12087" w14:textId="77777777" w:rsidR="00901B59" w:rsidRDefault="00901B59">
      <w:pPr>
        <w:spacing w:after="20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_________________________________________________________________</w:t>
      </w:r>
    </w:p>
    <w:p w14:paraId="38A9B482" w14:textId="77777777" w:rsidR="00901B59" w:rsidRDefault="00901B59">
      <w:pPr>
        <w:spacing w:after="20"/>
        <w:jc w:val="both"/>
        <w:rPr>
          <w:rFonts w:ascii="Arial" w:hAnsi="Arial"/>
          <w:i/>
        </w:rPr>
      </w:pPr>
    </w:p>
    <w:p w14:paraId="617EB46B" w14:textId="2B8EB297" w:rsidR="00901B59" w:rsidRDefault="00901B59">
      <w:pPr>
        <w:spacing w:after="20"/>
        <w:jc w:val="both"/>
      </w:pPr>
      <w:r>
        <w:rPr>
          <w:rFonts w:ascii="Arial" w:hAnsi="Arial"/>
          <w:i/>
        </w:rPr>
        <w:t>Všechny pokoje jsou vybaveny:</w:t>
      </w:r>
      <w:r w:rsidR="00C47E8D">
        <w:rPr>
          <w:rFonts w:ascii="Arial" w:hAnsi="Arial"/>
          <w:i/>
        </w:rPr>
        <w:t xml:space="preserve"> </w:t>
      </w:r>
      <w:r>
        <w:rPr>
          <w:rFonts w:ascii="Arial" w:hAnsi="Arial"/>
          <w:i/>
        </w:rPr>
        <w:t>koupelnou s WC a sprchovým koutem, příslušným počtem lůžek a přistýlek, dostatečným úložným prostorem, stolní lampičkou, stolkem,  podlahová krytina - koberec.</w:t>
      </w:r>
    </w:p>
    <w:p w14:paraId="54DC5ADD" w14:textId="77777777" w:rsidR="00901B59" w:rsidRDefault="00901B59">
      <w:pPr>
        <w:spacing w:after="20"/>
        <w:jc w:val="both"/>
      </w:pPr>
    </w:p>
    <w:p w14:paraId="2496C301" w14:textId="77777777" w:rsidR="00901B59" w:rsidRDefault="00901B59">
      <w:pPr>
        <w:spacing w:after="20"/>
        <w:jc w:val="both"/>
        <w:rPr>
          <w:rFonts w:ascii="Arial" w:hAnsi="Arial"/>
          <w:i/>
        </w:rPr>
      </w:pPr>
    </w:p>
    <w:p w14:paraId="46C3B45C" w14:textId="77777777" w:rsidR="00901B59" w:rsidRDefault="00901B59">
      <w:pPr>
        <w:spacing w:after="20"/>
        <w:jc w:val="both"/>
        <w:rPr>
          <w:rFonts w:ascii="Arial" w:hAnsi="Arial"/>
          <w:i/>
        </w:rPr>
      </w:pPr>
    </w:p>
    <w:p w14:paraId="5CEB13B3" w14:textId="73D95EC7" w:rsidR="00901B59" w:rsidRPr="00390B1C" w:rsidRDefault="00901B59">
      <w:pPr>
        <w:spacing w:after="20"/>
        <w:jc w:val="both"/>
        <w:rPr>
          <w:rFonts w:ascii="Arial" w:hAnsi="Arial"/>
          <w:i/>
        </w:rPr>
      </w:pPr>
      <w:r w:rsidRPr="00390B1C">
        <w:rPr>
          <w:rFonts w:ascii="Arial" w:hAnsi="Arial"/>
          <w:i/>
        </w:rPr>
        <w:t>Č.</w:t>
      </w:r>
      <w:r w:rsidR="00C47E8D">
        <w:rPr>
          <w:rFonts w:ascii="Arial" w:hAnsi="Arial"/>
          <w:i/>
        </w:rPr>
        <w:t xml:space="preserve"> </w:t>
      </w:r>
      <w:proofErr w:type="gramStart"/>
      <w:r w:rsidRPr="00390B1C">
        <w:rPr>
          <w:rFonts w:ascii="Arial" w:hAnsi="Arial"/>
          <w:i/>
        </w:rPr>
        <w:t>pokoje :</w:t>
      </w:r>
      <w:proofErr w:type="gramEnd"/>
      <w:r w:rsidRPr="00390B1C">
        <w:rPr>
          <w:rFonts w:ascii="Arial" w:hAnsi="Arial"/>
          <w:i/>
        </w:rPr>
        <w:t xml:space="preserve">                            počet lůžek:     počet přistýlek:</w:t>
      </w:r>
      <w:r w:rsidRPr="00390B1C">
        <w:rPr>
          <w:rFonts w:ascii="Arial" w:hAnsi="Arial"/>
          <w:i/>
        </w:rPr>
        <w:tab/>
        <w:t>poznámka :</w:t>
      </w:r>
    </w:p>
    <w:p w14:paraId="415F918B" w14:textId="77777777" w:rsidR="00901B59" w:rsidRPr="00390B1C" w:rsidRDefault="00901B59">
      <w:pPr>
        <w:spacing w:after="20"/>
        <w:jc w:val="both"/>
        <w:rPr>
          <w:rFonts w:ascii="Arial" w:hAnsi="Arial"/>
          <w:i/>
        </w:rPr>
      </w:pPr>
    </w:p>
    <w:p w14:paraId="2A4CD8A7" w14:textId="5891FE65" w:rsidR="00B85B39" w:rsidRPr="00390B1C" w:rsidRDefault="00B85B39" w:rsidP="00B85B39">
      <w:pPr>
        <w:spacing w:after="20"/>
        <w:jc w:val="both"/>
        <w:rPr>
          <w:rFonts w:ascii="Arial" w:hAnsi="Arial"/>
          <w:i/>
        </w:rPr>
      </w:pPr>
      <w:r w:rsidRPr="00390B1C">
        <w:rPr>
          <w:rFonts w:ascii="Arial" w:hAnsi="Arial"/>
          <w:i/>
        </w:rPr>
        <w:t>20</w:t>
      </w:r>
      <w:r>
        <w:rPr>
          <w:rFonts w:ascii="Arial" w:hAnsi="Arial"/>
          <w:i/>
        </w:rPr>
        <w:t>1</w:t>
      </w:r>
      <w:r w:rsidRPr="00390B1C">
        <w:rPr>
          <w:rFonts w:ascii="Arial" w:hAnsi="Arial"/>
          <w:i/>
        </w:rPr>
        <w:tab/>
      </w:r>
      <w:r w:rsidRPr="00390B1C">
        <w:rPr>
          <w:rFonts w:ascii="Arial" w:hAnsi="Arial"/>
          <w:i/>
        </w:rPr>
        <w:tab/>
      </w:r>
      <w:r w:rsidRPr="00390B1C">
        <w:rPr>
          <w:rFonts w:ascii="Arial" w:hAnsi="Arial"/>
          <w:i/>
        </w:rPr>
        <w:tab/>
      </w:r>
      <w:r w:rsidRPr="00390B1C">
        <w:rPr>
          <w:rFonts w:ascii="Arial" w:hAnsi="Arial"/>
          <w:i/>
        </w:rPr>
        <w:tab/>
      </w:r>
      <w:r w:rsidRPr="00390B1C">
        <w:rPr>
          <w:rFonts w:ascii="Arial" w:hAnsi="Arial"/>
          <w:i/>
        </w:rPr>
        <w:tab/>
        <w:t>2</w:t>
      </w:r>
      <w:r w:rsidRPr="00390B1C">
        <w:rPr>
          <w:rFonts w:ascii="Arial" w:hAnsi="Arial"/>
          <w:i/>
        </w:rPr>
        <w:tab/>
      </w:r>
      <w:r w:rsidRPr="00390B1C">
        <w:rPr>
          <w:rFonts w:ascii="Arial" w:hAnsi="Arial"/>
          <w:i/>
        </w:rPr>
        <w:tab/>
        <w:t>2</w:t>
      </w:r>
      <w:r w:rsidRPr="00390B1C">
        <w:rPr>
          <w:rFonts w:ascii="Arial" w:hAnsi="Arial"/>
          <w:i/>
        </w:rPr>
        <w:tab/>
      </w:r>
      <w:r w:rsidRPr="00390B1C">
        <w:rPr>
          <w:rFonts w:ascii="Arial" w:hAnsi="Arial"/>
          <w:i/>
        </w:rPr>
        <w:tab/>
      </w:r>
      <w:r w:rsidR="00C47E8D">
        <w:rPr>
          <w:rFonts w:ascii="Arial" w:hAnsi="Arial"/>
          <w:i/>
        </w:rPr>
        <w:t>izolace</w:t>
      </w:r>
    </w:p>
    <w:p w14:paraId="61204480" w14:textId="77777777" w:rsidR="00B85B39" w:rsidRPr="00390B1C" w:rsidRDefault="00B85B39" w:rsidP="00B85B39">
      <w:pPr>
        <w:spacing w:after="20"/>
        <w:jc w:val="both"/>
        <w:rPr>
          <w:rFonts w:ascii="Arial" w:hAnsi="Arial"/>
          <w:i/>
        </w:rPr>
      </w:pPr>
      <w:r w:rsidRPr="00390B1C">
        <w:rPr>
          <w:rFonts w:ascii="Arial" w:hAnsi="Arial"/>
          <w:i/>
        </w:rPr>
        <w:t>20</w:t>
      </w:r>
      <w:r>
        <w:rPr>
          <w:rFonts w:ascii="Arial" w:hAnsi="Arial"/>
          <w:i/>
        </w:rPr>
        <w:t>2</w:t>
      </w:r>
      <w:r>
        <w:rPr>
          <w:rFonts w:ascii="Arial" w:hAnsi="Arial"/>
          <w:i/>
        </w:rPr>
        <w:tab/>
      </w:r>
      <w:r w:rsidRPr="00390B1C">
        <w:rPr>
          <w:rFonts w:ascii="Arial" w:hAnsi="Arial"/>
          <w:i/>
        </w:rPr>
        <w:tab/>
      </w:r>
      <w:r w:rsidRPr="00390B1C">
        <w:rPr>
          <w:rFonts w:ascii="Arial" w:hAnsi="Arial"/>
          <w:i/>
        </w:rPr>
        <w:tab/>
      </w:r>
      <w:r w:rsidRPr="00390B1C">
        <w:rPr>
          <w:rFonts w:ascii="Arial" w:hAnsi="Arial"/>
          <w:i/>
        </w:rPr>
        <w:tab/>
      </w:r>
      <w:r w:rsidRPr="00390B1C">
        <w:rPr>
          <w:rFonts w:ascii="Arial" w:hAnsi="Arial"/>
          <w:i/>
        </w:rPr>
        <w:tab/>
        <w:t>2</w:t>
      </w:r>
      <w:r w:rsidRPr="00390B1C">
        <w:rPr>
          <w:rFonts w:ascii="Arial" w:hAnsi="Arial"/>
          <w:i/>
        </w:rPr>
        <w:tab/>
      </w:r>
      <w:r w:rsidRPr="00390B1C">
        <w:rPr>
          <w:rFonts w:ascii="Arial" w:hAnsi="Arial"/>
          <w:i/>
        </w:rPr>
        <w:tab/>
        <w:t>2</w:t>
      </w:r>
      <w:r w:rsidRPr="00390B1C">
        <w:rPr>
          <w:rFonts w:ascii="Arial" w:hAnsi="Arial"/>
          <w:i/>
        </w:rPr>
        <w:tab/>
      </w:r>
      <w:r w:rsidRPr="00390B1C">
        <w:rPr>
          <w:rFonts w:ascii="Arial" w:hAnsi="Arial"/>
          <w:i/>
        </w:rPr>
        <w:tab/>
        <w:t>doprovod</w:t>
      </w:r>
    </w:p>
    <w:p w14:paraId="2DF0C76E" w14:textId="77777777" w:rsidR="00B85B39" w:rsidRPr="00390B1C" w:rsidRDefault="00B85B39" w:rsidP="00B85B39">
      <w:pPr>
        <w:spacing w:after="20"/>
        <w:jc w:val="both"/>
        <w:rPr>
          <w:rFonts w:ascii="Arial" w:hAnsi="Arial"/>
          <w:i/>
        </w:rPr>
      </w:pPr>
      <w:r w:rsidRPr="00390B1C">
        <w:rPr>
          <w:rFonts w:ascii="Arial" w:hAnsi="Arial"/>
          <w:i/>
        </w:rPr>
        <w:t>20</w:t>
      </w:r>
      <w:r>
        <w:rPr>
          <w:rFonts w:ascii="Arial" w:hAnsi="Arial"/>
          <w:i/>
        </w:rPr>
        <w:t>3</w:t>
      </w:r>
      <w:r w:rsidRPr="00390B1C">
        <w:rPr>
          <w:rFonts w:ascii="Arial" w:hAnsi="Arial"/>
          <w:i/>
        </w:rPr>
        <w:tab/>
      </w:r>
      <w:r w:rsidRPr="00390B1C">
        <w:rPr>
          <w:rFonts w:ascii="Arial" w:hAnsi="Arial"/>
          <w:i/>
        </w:rPr>
        <w:tab/>
      </w:r>
      <w:r w:rsidRPr="00390B1C">
        <w:rPr>
          <w:rFonts w:ascii="Arial" w:hAnsi="Arial"/>
          <w:i/>
        </w:rPr>
        <w:tab/>
      </w:r>
      <w:r w:rsidRPr="00390B1C">
        <w:rPr>
          <w:rFonts w:ascii="Arial" w:hAnsi="Arial"/>
          <w:i/>
        </w:rPr>
        <w:tab/>
      </w:r>
      <w:r w:rsidRPr="00390B1C">
        <w:rPr>
          <w:rFonts w:ascii="Arial" w:hAnsi="Arial"/>
          <w:i/>
        </w:rPr>
        <w:tab/>
        <w:t>2</w:t>
      </w:r>
      <w:r w:rsidRPr="00390B1C">
        <w:rPr>
          <w:rFonts w:ascii="Arial" w:hAnsi="Arial"/>
          <w:i/>
        </w:rPr>
        <w:tab/>
      </w:r>
      <w:r w:rsidRPr="00390B1C">
        <w:rPr>
          <w:rFonts w:ascii="Arial" w:hAnsi="Arial"/>
          <w:i/>
        </w:rPr>
        <w:tab/>
        <w:t>2</w:t>
      </w:r>
      <w:r w:rsidRPr="00390B1C">
        <w:rPr>
          <w:rFonts w:ascii="Arial" w:hAnsi="Arial"/>
          <w:i/>
        </w:rPr>
        <w:tab/>
      </w:r>
      <w:r w:rsidRPr="00390B1C">
        <w:rPr>
          <w:rFonts w:ascii="Arial" w:hAnsi="Arial"/>
          <w:i/>
        </w:rPr>
        <w:tab/>
        <w:t>doprovod</w:t>
      </w:r>
    </w:p>
    <w:p w14:paraId="091F9424" w14:textId="012A510A" w:rsidR="00B85B39" w:rsidRPr="00390B1C" w:rsidRDefault="00B85B39" w:rsidP="00B85B39">
      <w:pPr>
        <w:spacing w:after="20"/>
        <w:jc w:val="both"/>
        <w:rPr>
          <w:rFonts w:ascii="Arial" w:hAnsi="Arial"/>
          <w:i/>
        </w:rPr>
      </w:pPr>
      <w:r w:rsidRPr="00390B1C">
        <w:rPr>
          <w:rFonts w:ascii="Arial" w:hAnsi="Arial"/>
          <w:i/>
        </w:rPr>
        <w:t>20</w:t>
      </w:r>
      <w:r>
        <w:rPr>
          <w:rFonts w:ascii="Arial" w:hAnsi="Arial"/>
          <w:i/>
        </w:rPr>
        <w:t>4</w:t>
      </w:r>
      <w:r w:rsidRPr="00390B1C">
        <w:rPr>
          <w:rFonts w:ascii="Arial" w:hAnsi="Arial"/>
          <w:i/>
        </w:rPr>
        <w:tab/>
      </w:r>
      <w:r w:rsidRPr="00390B1C">
        <w:rPr>
          <w:rFonts w:ascii="Arial" w:hAnsi="Arial"/>
          <w:i/>
        </w:rPr>
        <w:tab/>
      </w:r>
      <w:r w:rsidRPr="00390B1C">
        <w:rPr>
          <w:rFonts w:ascii="Arial" w:hAnsi="Arial"/>
          <w:i/>
        </w:rPr>
        <w:tab/>
      </w:r>
      <w:r w:rsidRPr="00390B1C">
        <w:rPr>
          <w:rFonts w:ascii="Arial" w:hAnsi="Arial"/>
          <w:i/>
        </w:rPr>
        <w:tab/>
      </w:r>
      <w:r w:rsidRPr="00390B1C">
        <w:rPr>
          <w:rFonts w:ascii="Arial" w:hAnsi="Arial"/>
          <w:i/>
        </w:rPr>
        <w:tab/>
        <w:t>2</w:t>
      </w:r>
      <w:r w:rsidRPr="00390B1C">
        <w:rPr>
          <w:rFonts w:ascii="Arial" w:hAnsi="Arial"/>
          <w:i/>
        </w:rPr>
        <w:tab/>
      </w:r>
      <w:r w:rsidRPr="00390B1C">
        <w:rPr>
          <w:rFonts w:ascii="Arial" w:hAnsi="Arial"/>
          <w:i/>
        </w:rPr>
        <w:tab/>
        <w:t>2</w:t>
      </w:r>
      <w:r w:rsidRPr="00390B1C">
        <w:rPr>
          <w:rFonts w:ascii="Arial" w:hAnsi="Arial"/>
          <w:i/>
        </w:rPr>
        <w:tab/>
      </w:r>
      <w:r w:rsidRPr="00390B1C">
        <w:rPr>
          <w:rFonts w:ascii="Arial" w:hAnsi="Arial"/>
          <w:i/>
        </w:rPr>
        <w:tab/>
      </w:r>
      <w:r w:rsidR="00C47E8D">
        <w:rPr>
          <w:rFonts w:ascii="Arial" w:hAnsi="Arial"/>
          <w:i/>
        </w:rPr>
        <w:t>doprovod</w:t>
      </w:r>
    </w:p>
    <w:p w14:paraId="1B82E001" w14:textId="77777777" w:rsidR="00901B59" w:rsidRPr="00390B1C" w:rsidRDefault="00901B59">
      <w:pPr>
        <w:spacing w:after="20"/>
        <w:jc w:val="both"/>
        <w:rPr>
          <w:rFonts w:ascii="Arial" w:hAnsi="Arial"/>
          <w:i/>
        </w:rPr>
      </w:pPr>
      <w:r w:rsidRPr="00390B1C">
        <w:rPr>
          <w:rFonts w:ascii="Arial" w:hAnsi="Arial"/>
          <w:i/>
        </w:rPr>
        <w:t>20</w:t>
      </w:r>
      <w:r w:rsidR="0053189A" w:rsidRPr="00390B1C">
        <w:rPr>
          <w:rFonts w:ascii="Arial" w:hAnsi="Arial"/>
          <w:i/>
        </w:rPr>
        <w:t>5</w:t>
      </w:r>
      <w:r w:rsidRPr="00390B1C">
        <w:rPr>
          <w:rFonts w:ascii="Arial" w:hAnsi="Arial"/>
          <w:i/>
        </w:rPr>
        <w:tab/>
      </w:r>
      <w:r w:rsidRPr="00390B1C">
        <w:rPr>
          <w:rFonts w:ascii="Arial" w:hAnsi="Arial"/>
          <w:i/>
        </w:rPr>
        <w:tab/>
      </w:r>
      <w:r w:rsidRPr="00390B1C">
        <w:rPr>
          <w:rFonts w:ascii="Arial" w:hAnsi="Arial"/>
          <w:i/>
        </w:rPr>
        <w:tab/>
      </w:r>
      <w:r w:rsidRPr="00390B1C">
        <w:rPr>
          <w:rFonts w:ascii="Arial" w:hAnsi="Arial"/>
          <w:i/>
        </w:rPr>
        <w:tab/>
      </w:r>
      <w:r w:rsidRPr="00390B1C">
        <w:rPr>
          <w:rFonts w:ascii="Arial" w:hAnsi="Arial"/>
          <w:i/>
        </w:rPr>
        <w:tab/>
        <w:t>2</w:t>
      </w:r>
      <w:r w:rsidRPr="00390B1C">
        <w:rPr>
          <w:rFonts w:ascii="Arial" w:hAnsi="Arial"/>
          <w:i/>
        </w:rPr>
        <w:tab/>
      </w:r>
      <w:r w:rsidRPr="00390B1C">
        <w:rPr>
          <w:rFonts w:ascii="Arial" w:hAnsi="Arial"/>
          <w:i/>
        </w:rPr>
        <w:tab/>
        <w:t>2</w:t>
      </w:r>
      <w:r w:rsidRPr="00390B1C">
        <w:rPr>
          <w:rFonts w:ascii="Arial" w:hAnsi="Arial"/>
          <w:i/>
        </w:rPr>
        <w:tab/>
      </w:r>
      <w:r w:rsidRPr="00390B1C">
        <w:rPr>
          <w:rFonts w:ascii="Arial" w:hAnsi="Arial"/>
          <w:i/>
        </w:rPr>
        <w:tab/>
      </w:r>
      <w:r w:rsidR="00B85B39" w:rsidRPr="00390B1C">
        <w:rPr>
          <w:rFonts w:ascii="Arial" w:hAnsi="Arial"/>
          <w:i/>
        </w:rPr>
        <w:t>žáci</w:t>
      </w:r>
    </w:p>
    <w:p w14:paraId="06D83F50" w14:textId="71B152A7" w:rsidR="00B85B39" w:rsidRDefault="00901B59">
      <w:pPr>
        <w:spacing w:after="20"/>
        <w:jc w:val="both"/>
        <w:rPr>
          <w:rFonts w:ascii="Arial" w:hAnsi="Arial"/>
          <w:i/>
        </w:rPr>
      </w:pPr>
      <w:r w:rsidRPr="00390B1C">
        <w:rPr>
          <w:rFonts w:ascii="Arial" w:hAnsi="Arial"/>
          <w:i/>
        </w:rPr>
        <w:t>20</w:t>
      </w:r>
      <w:r w:rsidR="0053189A" w:rsidRPr="00390B1C">
        <w:rPr>
          <w:rFonts w:ascii="Arial" w:hAnsi="Arial"/>
          <w:i/>
        </w:rPr>
        <w:t>6</w:t>
      </w:r>
      <w:r w:rsidRPr="00390B1C">
        <w:rPr>
          <w:rFonts w:ascii="Arial" w:hAnsi="Arial"/>
          <w:i/>
        </w:rPr>
        <w:tab/>
      </w:r>
      <w:r w:rsidRPr="00390B1C">
        <w:rPr>
          <w:rFonts w:ascii="Arial" w:hAnsi="Arial"/>
          <w:i/>
        </w:rPr>
        <w:tab/>
      </w:r>
      <w:r w:rsidRPr="00390B1C">
        <w:rPr>
          <w:rFonts w:ascii="Arial" w:hAnsi="Arial"/>
          <w:i/>
        </w:rPr>
        <w:tab/>
      </w:r>
      <w:r w:rsidRPr="00390B1C">
        <w:rPr>
          <w:rFonts w:ascii="Arial" w:hAnsi="Arial"/>
          <w:i/>
        </w:rPr>
        <w:tab/>
      </w:r>
      <w:r w:rsidRPr="00390B1C">
        <w:rPr>
          <w:rFonts w:ascii="Arial" w:hAnsi="Arial"/>
          <w:i/>
        </w:rPr>
        <w:tab/>
        <w:t>2</w:t>
      </w:r>
      <w:r w:rsidRPr="00390B1C">
        <w:rPr>
          <w:rFonts w:ascii="Arial" w:hAnsi="Arial"/>
          <w:i/>
        </w:rPr>
        <w:tab/>
      </w:r>
      <w:r w:rsidRPr="00390B1C">
        <w:rPr>
          <w:rFonts w:ascii="Arial" w:hAnsi="Arial"/>
          <w:i/>
        </w:rPr>
        <w:tab/>
        <w:t>2</w:t>
      </w:r>
      <w:r w:rsidRPr="00390B1C">
        <w:rPr>
          <w:rFonts w:ascii="Arial" w:hAnsi="Arial"/>
          <w:i/>
        </w:rPr>
        <w:tab/>
      </w:r>
      <w:r w:rsidRPr="00390B1C">
        <w:rPr>
          <w:rFonts w:ascii="Arial" w:hAnsi="Arial"/>
          <w:i/>
        </w:rPr>
        <w:tab/>
      </w:r>
      <w:r w:rsidR="00B85B39" w:rsidRPr="00390B1C">
        <w:rPr>
          <w:rFonts w:ascii="Arial" w:hAnsi="Arial"/>
          <w:i/>
        </w:rPr>
        <w:t>žáci</w:t>
      </w:r>
    </w:p>
    <w:p w14:paraId="31019556" w14:textId="77777777" w:rsidR="00901B59" w:rsidRPr="00390B1C" w:rsidRDefault="00901B59">
      <w:pPr>
        <w:spacing w:after="20"/>
        <w:jc w:val="both"/>
        <w:rPr>
          <w:rFonts w:ascii="Arial" w:hAnsi="Arial"/>
          <w:i/>
        </w:rPr>
      </w:pPr>
      <w:r w:rsidRPr="00390B1C">
        <w:rPr>
          <w:rFonts w:ascii="Arial" w:hAnsi="Arial"/>
          <w:i/>
        </w:rPr>
        <w:t>207</w:t>
      </w:r>
      <w:r w:rsidRPr="00390B1C">
        <w:rPr>
          <w:rFonts w:ascii="Arial" w:hAnsi="Arial"/>
          <w:i/>
        </w:rPr>
        <w:tab/>
      </w:r>
      <w:r w:rsidRPr="00390B1C">
        <w:rPr>
          <w:rFonts w:ascii="Arial" w:hAnsi="Arial"/>
          <w:i/>
        </w:rPr>
        <w:tab/>
      </w:r>
      <w:r w:rsidRPr="00390B1C">
        <w:rPr>
          <w:rFonts w:ascii="Arial" w:hAnsi="Arial"/>
          <w:i/>
        </w:rPr>
        <w:tab/>
      </w:r>
      <w:r w:rsidRPr="00390B1C">
        <w:rPr>
          <w:rFonts w:ascii="Arial" w:hAnsi="Arial"/>
          <w:i/>
        </w:rPr>
        <w:tab/>
      </w:r>
      <w:r w:rsidRPr="00390B1C">
        <w:rPr>
          <w:rFonts w:ascii="Arial" w:hAnsi="Arial"/>
          <w:i/>
        </w:rPr>
        <w:tab/>
        <w:t>2</w:t>
      </w:r>
      <w:r w:rsidRPr="00390B1C">
        <w:rPr>
          <w:rFonts w:ascii="Arial" w:hAnsi="Arial"/>
          <w:i/>
        </w:rPr>
        <w:tab/>
      </w:r>
      <w:r w:rsidRPr="00390B1C">
        <w:rPr>
          <w:rFonts w:ascii="Arial" w:hAnsi="Arial"/>
          <w:i/>
        </w:rPr>
        <w:tab/>
        <w:t>2</w:t>
      </w:r>
      <w:r w:rsidRPr="00390B1C">
        <w:rPr>
          <w:rFonts w:ascii="Arial" w:hAnsi="Arial"/>
          <w:i/>
        </w:rPr>
        <w:tab/>
      </w:r>
      <w:r w:rsidRPr="00390B1C">
        <w:rPr>
          <w:rFonts w:ascii="Arial" w:hAnsi="Arial"/>
          <w:i/>
        </w:rPr>
        <w:tab/>
        <w:t>žáci</w:t>
      </w:r>
    </w:p>
    <w:p w14:paraId="24CAE3B4" w14:textId="77777777" w:rsidR="00901B59" w:rsidRPr="00390B1C" w:rsidRDefault="00901B59">
      <w:pPr>
        <w:spacing w:after="20"/>
        <w:jc w:val="both"/>
        <w:rPr>
          <w:rFonts w:ascii="Arial" w:hAnsi="Arial"/>
          <w:i/>
        </w:rPr>
      </w:pPr>
      <w:r w:rsidRPr="00390B1C">
        <w:rPr>
          <w:rFonts w:ascii="Arial" w:hAnsi="Arial"/>
          <w:i/>
        </w:rPr>
        <w:t>208</w:t>
      </w:r>
      <w:r w:rsidRPr="00390B1C">
        <w:rPr>
          <w:rFonts w:ascii="Arial" w:hAnsi="Arial"/>
          <w:i/>
        </w:rPr>
        <w:tab/>
      </w:r>
      <w:r w:rsidRPr="00390B1C">
        <w:rPr>
          <w:rFonts w:ascii="Arial" w:hAnsi="Arial"/>
          <w:i/>
        </w:rPr>
        <w:tab/>
      </w:r>
      <w:r w:rsidRPr="00390B1C">
        <w:rPr>
          <w:rFonts w:ascii="Arial" w:hAnsi="Arial"/>
          <w:i/>
        </w:rPr>
        <w:tab/>
      </w:r>
      <w:r w:rsidRPr="00390B1C">
        <w:rPr>
          <w:rFonts w:ascii="Arial" w:hAnsi="Arial"/>
          <w:i/>
        </w:rPr>
        <w:tab/>
      </w:r>
      <w:r w:rsidRPr="00390B1C">
        <w:rPr>
          <w:rFonts w:ascii="Arial" w:hAnsi="Arial"/>
          <w:i/>
        </w:rPr>
        <w:tab/>
        <w:t>3</w:t>
      </w:r>
      <w:r w:rsidRPr="00390B1C">
        <w:rPr>
          <w:rFonts w:ascii="Arial" w:hAnsi="Arial"/>
          <w:i/>
        </w:rPr>
        <w:tab/>
      </w:r>
      <w:r w:rsidRPr="00390B1C">
        <w:rPr>
          <w:rFonts w:ascii="Arial" w:hAnsi="Arial"/>
          <w:i/>
        </w:rPr>
        <w:tab/>
        <w:t>2</w:t>
      </w:r>
      <w:r w:rsidRPr="00390B1C">
        <w:rPr>
          <w:rFonts w:ascii="Arial" w:hAnsi="Arial"/>
          <w:i/>
        </w:rPr>
        <w:tab/>
      </w:r>
      <w:r w:rsidRPr="00390B1C">
        <w:rPr>
          <w:rFonts w:ascii="Arial" w:hAnsi="Arial"/>
          <w:i/>
        </w:rPr>
        <w:tab/>
        <w:t>žáci</w:t>
      </w:r>
    </w:p>
    <w:p w14:paraId="168E339B" w14:textId="77777777" w:rsidR="00901B59" w:rsidRPr="00390B1C" w:rsidRDefault="00901B59">
      <w:pPr>
        <w:spacing w:after="20"/>
        <w:jc w:val="both"/>
        <w:rPr>
          <w:rFonts w:ascii="Arial" w:hAnsi="Arial"/>
          <w:i/>
        </w:rPr>
      </w:pPr>
      <w:r w:rsidRPr="00390B1C">
        <w:rPr>
          <w:rFonts w:ascii="Arial" w:hAnsi="Arial"/>
          <w:i/>
        </w:rPr>
        <w:t>209</w:t>
      </w:r>
      <w:r w:rsidRPr="00390B1C">
        <w:rPr>
          <w:rFonts w:ascii="Arial" w:hAnsi="Arial"/>
          <w:i/>
        </w:rPr>
        <w:tab/>
      </w:r>
      <w:r w:rsidRPr="00390B1C">
        <w:rPr>
          <w:rFonts w:ascii="Arial" w:hAnsi="Arial"/>
          <w:i/>
        </w:rPr>
        <w:tab/>
      </w:r>
      <w:r w:rsidRPr="00390B1C">
        <w:rPr>
          <w:rFonts w:ascii="Arial" w:hAnsi="Arial"/>
          <w:i/>
        </w:rPr>
        <w:tab/>
      </w:r>
      <w:r w:rsidRPr="00390B1C">
        <w:rPr>
          <w:rFonts w:ascii="Arial" w:hAnsi="Arial"/>
          <w:i/>
        </w:rPr>
        <w:tab/>
      </w:r>
      <w:r w:rsidRPr="00390B1C">
        <w:rPr>
          <w:rFonts w:ascii="Arial" w:hAnsi="Arial"/>
          <w:i/>
        </w:rPr>
        <w:tab/>
        <w:t>2</w:t>
      </w:r>
      <w:r w:rsidRPr="00390B1C">
        <w:rPr>
          <w:rFonts w:ascii="Arial" w:hAnsi="Arial"/>
          <w:i/>
        </w:rPr>
        <w:tab/>
      </w:r>
      <w:r w:rsidRPr="00390B1C">
        <w:rPr>
          <w:rFonts w:ascii="Arial" w:hAnsi="Arial"/>
          <w:i/>
        </w:rPr>
        <w:tab/>
        <w:t>2</w:t>
      </w:r>
      <w:r w:rsidRPr="00390B1C">
        <w:rPr>
          <w:rFonts w:ascii="Arial" w:hAnsi="Arial"/>
          <w:i/>
        </w:rPr>
        <w:tab/>
      </w:r>
      <w:r w:rsidRPr="00390B1C">
        <w:rPr>
          <w:rFonts w:ascii="Arial" w:hAnsi="Arial"/>
          <w:i/>
        </w:rPr>
        <w:tab/>
        <w:t>žáci</w:t>
      </w:r>
    </w:p>
    <w:p w14:paraId="6DA73938" w14:textId="77777777" w:rsidR="00C47E8D" w:rsidRDefault="00901B59">
      <w:pPr>
        <w:spacing w:after="20"/>
        <w:jc w:val="both"/>
        <w:rPr>
          <w:rFonts w:ascii="Arial" w:hAnsi="Arial"/>
          <w:i/>
        </w:rPr>
      </w:pPr>
      <w:r w:rsidRPr="00390B1C">
        <w:rPr>
          <w:rFonts w:ascii="Arial" w:hAnsi="Arial"/>
          <w:i/>
        </w:rPr>
        <w:t>210</w:t>
      </w:r>
      <w:r w:rsidRPr="00390B1C">
        <w:rPr>
          <w:rFonts w:ascii="Arial" w:hAnsi="Arial"/>
          <w:i/>
        </w:rPr>
        <w:tab/>
      </w:r>
      <w:r w:rsidRPr="00390B1C">
        <w:rPr>
          <w:rFonts w:ascii="Arial" w:hAnsi="Arial"/>
          <w:i/>
        </w:rPr>
        <w:tab/>
      </w:r>
      <w:r w:rsidRPr="00390B1C">
        <w:rPr>
          <w:rFonts w:ascii="Arial" w:hAnsi="Arial"/>
          <w:i/>
        </w:rPr>
        <w:tab/>
      </w:r>
      <w:r w:rsidRPr="00390B1C">
        <w:rPr>
          <w:rFonts w:ascii="Arial" w:hAnsi="Arial"/>
          <w:i/>
        </w:rPr>
        <w:tab/>
      </w:r>
      <w:r w:rsidRPr="00390B1C">
        <w:rPr>
          <w:rFonts w:ascii="Arial" w:hAnsi="Arial"/>
          <w:i/>
        </w:rPr>
        <w:tab/>
        <w:t>3</w:t>
      </w:r>
      <w:r w:rsidRPr="00390B1C">
        <w:rPr>
          <w:rFonts w:ascii="Arial" w:hAnsi="Arial"/>
          <w:i/>
        </w:rPr>
        <w:tab/>
      </w:r>
      <w:r w:rsidRPr="00390B1C">
        <w:rPr>
          <w:rFonts w:ascii="Arial" w:hAnsi="Arial"/>
          <w:i/>
        </w:rPr>
        <w:tab/>
        <w:t>2</w:t>
      </w:r>
      <w:r w:rsidRPr="00390B1C">
        <w:rPr>
          <w:rFonts w:ascii="Arial" w:hAnsi="Arial"/>
          <w:i/>
        </w:rPr>
        <w:tab/>
      </w:r>
      <w:r w:rsidRPr="00390B1C">
        <w:rPr>
          <w:rFonts w:ascii="Arial" w:hAnsi="Arial"/>
          <w:i/>
        </w:rPr>
        <w:tab/>
        <w:t>žáci</w:t>
      </w:r>
    </w:p>
    <w:p w14:paraId="0A4E7939" w14:textId="77262736" w:rsidR="00901B59" w:rsidRPr="00390B1C" w:rsidRDefault="00C47E8D">
      <w:pPr>
        <w:spacing w:after="20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211</w:t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  <w:t>2</w:t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  <w:t>2</w:t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  <w:t>žáci</w:t>
      </w:r>
      <w:r w:rsidR="00901B59" w:rsidRPr="00390B1C">
        <w:rPr>
          <w:rFonts w:ascii="Arial" w:hAnsi="Arial"/>
          <w:i/>
        </w:rPr>
        <w:br/>
        <w:t>214</w:t>
      </w:r>
      <w:r w:rsidR="00901B59" w:rsidRPr="00390B1C">
        <w:rPr>
          <w:rFonts w:ascii="Arial" w:hAnsi="Arial"/>
          <w:i/>
        </w:rPr>
        <w:tab/>
      </w:r>
      <w:r w:rsidR="00901B59" w:rsidRPr="00390B1C">
        <w:rPr>
          <w:rFonts w:ascii="Arial" w:hAnsi="Arial"/>
          <w:i/>
        </w:rPr>
        <w:tab/>
      </w:r>
      <w:r w:rsidR="00901B59" w:rsidRPr="00390B1C">
        <w:rPr>
          <w:rFonts w:ascii="Arial" w:hAnsi="Arial"/>
          <w:i/>
        </w:rPr>
        <w:tab/>
      </w:r>
      <w:r w:rsidR="00901B59" w:rsidRPr="00390B1C">
        <w:rPr>
          <w:rFonts w:ascii="Arial" w:hAnsi="Arial"/>
          <w:i/>
        </w:rPr>
        <w:tab/>
      </w:r>
      <w:r w:rsidR="00901B59" w:rsidRPr="00390B1C">
        <w:rPr>
          <w:rFonts w:ascii="Arial" w:hAnsi="Arial"/>
          <w:i/>
        </w:rPr>
        <w:tab/>
        <w:t>3</w:t>
      </w:r>
      <w:r w:rsidR="00901B59" w:rsidRPr="00390B1C">
        <w:rPr>
          <w:rFonts w:ascii="Arial" w:hAnsi="Arial"/>
          <w:i/>
        </w:rPr>
        <w:tab/>
      </w:r>
      <w:r w:rsidR="00901B59" w:rsidRPr="00390B1C">
        <w:rPr>
          <w:rFonts w:ascii="Arial" w:hAnsi="Arial"/>
          <w:i/>
        </w:rPr>
        <w:tab/>
      </w:r>
      <w:r w:rsidR="00901B59" w:rsidRPr="00390B1C">
        <w:rPr>
          <w:rFonts w:ascii="Arial" w:hAnsi="Arial"/>
          <w:i/>
        </w:rPr>
        <w:tab/>
      </w:r>
      <w:r w:rsidR="00901B59" w:rsidRPr="00390B1C">
        <w:rPr>
          <w:rFonts w:ascii="Arial" w:hAnsi="Arial"/>
          <w:i/>
        </w:rPr>
        <w:tab/>
        <w:t>žáci</w:t>
      </w:r>
    </w:p>
    <w:p w14:paraId="7F8D2983" w14:textId="77777777" w:rsidR="00901B59" w:rsidRPr="00390B1C" w:rsidRDefault="00901B59">
      <w:pPr>
        <w:spacing w:after="20"/>
        <w:jc w:val="both"/>
        <w:rPr>
          <w:rFonts w:ascii="Arial" w:hAnsi="Arial"/>
          <w:i/>
        </w:rPr>
      </w:pPr>
      <w:r w:rsidRPr="00390B1C">
        <w:rPr>
          <w:rFonts w:ascii="Arial" w:hAnsi="Arial"/>
          <w:i/>
        </w:rPr>
        <w:t>215</w:t>
      </w:r>
      <w:r w:rsidRPr="00390B1C">
        <w:rPr>
          <w:rFonts w:ascii="Arial" w:hAnsi="Arial"/>
          <w:i/>
        </w:rPr>
        <w:tab/>
      </w:r>
      <w:r w:rsidRPr="00390B1C">
        <w:rPr>
          <w:rFonts w:ascii="Arial" w:hAnsi="Arial"/>
          <w:i/>
        </w:rPr>
        <w:tab/>
      </w:r>
      <w:r w:rsidRPr="00390B1C">
        <w:rPr>
          <w:rFonts w:ascii="Arial" w:hAnsi="Arial"/>
          <w:i/>
        </w:rPr>
        <w:tab/>
      </w:r>
      <w:r w:rsidRPr="00390B1C">
        <w:rPr>
          <w:rFonts w:ascii="Arial" w:hAnsi="Arial"/>
          <w:i/>
        </w:rPr>
        <w:tab/>
      </w:r>
      <w:r w:rsidRPr="00390B1C">
        <w:rPr>
          <w:rFonts w:ascii="Arial" w:hAnsi="Arial"/>
          <w:i/>
        </w:rPr>
        <w:tab/>
        <w:t>3</w:t>
      </w:r>
      <w:r w:rsidRPr="00390B1C">
        <w:rPr>
          <w:rFonts w:ascii="Arial" w:hAnsi="Arial"/>
          <w:i/>
        </w:rPr>
        <w:tab/>
      </w:r>
      <w:r w:rsidRPr="00390B1C">
        <w:rPr>
          <w:rFonts w:ascii="Arial" w:hAnsi="Arial"/>
          <w:i/>
        </w:rPr>
        <w:tab/>
        <w:t>2</w:t>
      </w:r>
      <w:r w:rsidRPr="00390B1C">
        <w:rPr>
          <w:rFonts w:ascii="Arial" w:hAnsi="Arial"/>
          <w:i/>
        </w:rPr>
        <w:tab/>
      </w:r>
      <w:r w:rsidRPr="00390B1C">
        <w:rPr>
          <w:rFonts w:ascii="Arial" w:hAnsi="Arial"/>
          <w:i/>
        </w:rPr>
        <w:tab/>
        <w:t>žáci</w:t>
      </w:r>
    </w:p>
    <w:p w14:paraId="05730D9F" w14:textId="77777777" w:rsidR="00C47E8D" w:rsidRDefault="00901B59">
      <w:pPr>
        <w:spacing w:after="20"/>
        <w:jc w:val="both"/>
        <w:rPr>
          <w:rFonts w:ascii="Arial" w:hAnsi="Arial"/>
          <w:i/>
        </w:rPr>
      </w:pPr>
      <w:r w:rsidRPr="00390B1C">
        <w:rPr>
          <w:rFonts w:ascii="Arial" w:hAnsi="Arial"/>
          <w:i/>
        </w:rPr>
        <w:t>216</w:t>
      </w:r>
      <w:r w:rsidRPr="00390B1C">
        <w:rPr>
          <w:rFonts w:ascii="Arial" w:hAnsi="Arial"/>
          <w:i/>
        </w:rPr>
        <w:tab/>
      </w:r>
      <w:r w:rsidRPr="00390B1C">
        <w:rPr>
          <w:rFonts w:ascii="Arial" w:hAnsi="Arial"/>
          <w:i/>
        </w:rPr>
        <w:tab/>
      </w:r>
      <w:r w:rsidRPr="00390B1C">
        <w:rPr>
          <w:rFonts w:ascii="Arial" w:hAnsi="Arial"/>
          <w:i/>
        </w:rPr>
        <w:tab/>
      </w:r>
      <w:r w:rsidRPr="00390B1C">
        <w:rPr>
          <w:rFonts w:ascii="Arial" w:hAnsi="Arial"/>
          <w:i/>
        </w:rPr>
        <w:tab/>
      </w:r>
      <w:r w:rsidRPr="00390B1C">
        <w:rPr>
          <w:rFonts w:ascii="Arial" w:hAnsi="Arial"/>
          <w:i/>
        </w:rPr>
        <w:tab/>
        <w:t>2</w:t>
      </w:r>
      <w:r w:rsidRPr="00390B1C">
        <w:rPr>
          <w:rFonts w:ascii="Arial" w:hAnsi="Arial"/>
          <w:i/>
        </w:rPr>
        <w:tab/>
      </w:r>
      <w:r w:rsidRPr="00390B1C">
        <w:rPr>
          <w:rFonts w:ascii="Arial" w:hAnsi="Arial"/>
          <w:i/>
        </w:rPr>
        <w:tab/>
      </w:r>
      <w:r w:rsidR="00B85B39">
        <w:rPr>
          <w:rFonts w:ascii="Arial" w:hAnsi="Arial"/>
          <w:i/>
        </w:rPr>
        <w:t>1</w:t>
      </w:r>
      <w:r w:rsidRPr="00390B1C">
        <w:rPr>
          <w:rFonts w:ascii="Arial" w:hAnsi="Arial"/>
          <w:i/>
        </w:rPr>
        <w:tab/>
      </w:r>
      <w:r w:rsidRPr="00390B1C">
        <w:rPr>
          <w:rFonts w:ascii="Arial" w:hAnsi="Arial"/>
          <w:i/>
        </w:rPr>
        <w:tab/>
      </w:r>
      <w:r w:rsidR="00B85B39">
        <w:rPr>
          <w:rFonts w:ascii="Arial" w:hAnsi="Arial"/>
          <w:i/>
        </w:rPr>
        <w:t>žáci</w:t>
      </w:r>
    </w:p>
    <w:p w14:paraId="1AC8BC34" w14:textId="1580B381" w:rsidR="00C47E8D" w:rsidRDefault="00B85B39">
      <w:pPr>
        <w:spacing w:after="20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218</w:t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  <w:t>2</w:t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  <w:t>1</w:t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  <w:t>žác</w:t>
      </w:r>
      <w:r w:rsidR="00C47E8D">
        <w:rPr>
          <w:rFonts w:ascii="Arial" w:hAnsi="Arial"/>
          <w:i/>
        </w:rPr>
        <w:t>i</w:t>
      </w:r>
    </w:p>
    <w:p w14:paraId="3A72C30E" w14:textId="569BAAA1" w:rsidR="00C47E8D" w:rsidRDefault="00C47E8D">
      <w:pPr>
        <w:spacing w:after="20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303</w:t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  <w:t>2</w:t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  <w:t>2</w:t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  <w:t>doprovod</w:t>
      </w:r>
    </w:p>
    <w:p w14:paraId="5F25B26E" w14:textId="5FB1B2D8" w:rsidR="00C47E8D" w:rsidRDefault="00C47E8D">
      <w:pPr>
        <w:spacing w:after="20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305</w:t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  <w:t>2</w:t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  <w:t>2</w:t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  <w:t>žáci</w:t>
      </w:r>
    </w:p>
    <w:p w14:paraId="5400416D" w14:textId="77777777" w:rsidR="00C47E8D" w:rsidRDefault="00C47E8D">
      <w:pPr>
        <w:spacing w:after="20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306</w:t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  <w:t>3</w:t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  <w:t>2</w:t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  <w:t>žáci</w:t>
      </w:r>
    </w:p>
    <w:p w14:paraId="0BE3BCE8" w14:textId="1D157ECA" w:rsidR="00C47E8D" w:rsidRDefault="00C47E8D">
      <w:pPr>
        <w:spacing w:after="20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307</w:t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  <w:t>2</w:t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  <w:t>2</w:t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  <w:t>žáci</w:t>
      </w:r>
    </w:p>
    <w:p w14:paraId="5761C8CC" w14:textId="77777777" w:rsidR="00C47E8D" w:rsidRDefault="00C47E8D">
      <w:pPr>
        <w:spacing w:after="20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308</w:t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  <w:t>3</w:t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  <w:t>žáci</w:t>
      </w:r>
    </w:p>
    <w:p w14:paraId="73C64353" w14:textId="5D611D63" w:rsidR="00C47E8D" w:rsidRDefault="00C47E8D">
      <w:pPr>
        <w:spacing w:after="20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309</w:t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  <w:t>4</w:t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  <w:t>žáci</w:t>
      </w:r>
    </w:p>
    <w:sectPr w:rsidR="00C47E8D" w:rsidSect="000562B4">
      <w:pgSz w:w="11906" w:h="16838"/>
      <w:pgMar w:top="726" w:right="1009" w:bottom="669" w:left="1009" w:header="708" w:footer="708" w:gutter="0"/>
      <w:cols w:space="708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88C"/>
    <w:rsid w:val="000562B4"/>
    <w:rsid w:val="00315EB4"/>
    <w:rsid w:val="0037783D"/>
    <w:rsid w:val="00390B1C"/>
    <w:rsid w:val="00462B81"/>
    <w:rsid w:val="005173F4"/>
    <w:rsid w:val="0053189A"/>
    <w:rsid w:val="006470B8"/>
    <w:rsid w:val="0064725A"/>
    <w:rsid w:val="006F1DBF"/>
    <w:rsid w:val="00802A68"/>
    <w:rsid w:val="0083695F"/>
    <w:rsid w:val="00853356"/>
    <w:rsid w:val="0086088C"/>
    <w:rsid w:val="008B7B67"/>
    <w:rsid w:val="00901B59"/>
    <w:rsid w:val="009134B9"/>
    <w:rsid w:val="009417A3"/>
    <w:rsid w:val="00975B9C"/>
    <w:rsid w:val="00AC1542"/>
    <w:rsid w:val="00B52128"/>
    <w:rsid w:val="00B85B39"/>
    <w:rsid w:val="00C47E8D"/>
    <w:rsid w:val="00C71E42"/>
    <w:rsid w:val="00CD3C35"/>
    <w:rsid w:val="00ED5CDD"/>
    <w:rsid w:val="00F617DA"/>
    <w:rsid w:val="00FA1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ECCE45D"/>
  <w15:docId w15:val="{927A092E-8B31-40ED-8663-82F97A6BE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62B4"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0562B4"/>
  </w:style>
  <w:style w:type="character" w:styleId="Siln">
    <w:name w:val="Strong"/>
    <w:qFormat/>
    <w:rsid w:val="000562B4"/>
    <w:rPr>
      <w:b/>
      <w:bCs/>
    </w:rPr>
  </w:style>
  <w:style w:type="character" w:customStyle="1" w:styleId="Znakyprovysvtlivky">
    <w:name w:val="Znaky pro vysvětlivky"/>
    <w:rsid w:val="000562B4"/>
  </w:style>
  <w:style w:type="paragraph" w:customStyle="1" w:styleId="Nadpis">
    <w:name w:val="Nadpis"/>
    <w:basedOn w:val="Normln"/>
    <w:next w:val="Zkladntext"/>
    <w:rsid w:val="000562B4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Zkladntext">
    <w:name w:val="Body Text"/>
    <w:basedOn w:val="Normln"/>
    <w:rsid w:val="000562B4"/>
    <w:pPr>
      <w:spacing w:after="120"/>
    </w:pPr>
  </w:style>
  <w:style w:type="paragraph" w:styleId="Seznam">
    <w:name w:val="List"/>
    <w:basedOn w:val="Zkladntext"/>
    <w:rsid w:val="000562B4"/>
    <w:rPr>
      <w:rFonts w:cs="Lucida Sans"/>
    </w:rPr>
  </w:style>
  <w:style w:type="paragraph" w:customStyle="1" w:styleId="Popisek">
    <w:name w:val="Popisek"/>
    <w:basedOn w:val="Normln"/>
    <w:rsid w:val="000562B4"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rsid w:val="000562B4"/>
    <w:pPr>
      <w:suppressLineNumbers/>
    </w:pPr>
    <w:rPr>
      <w:rFonts w:cs="Lucida Sans"/>
    </w:rPr>
  </w:style>
  <w:style w:type="paragraph" w:customStyle="1" w:styleId="Textbubliny1">
    <w:name w:val="Text bubliny1"/>
    <w:basedOn w:val="Normln"/>
    <w:rsid w:val="000562B4"/>
    <w:rPr>
      <w:rFonts w:ascii="Tahoma" w:hAnsi="Tahoma" w:cs="Tahoma"/>
      <w:sz w:val="16"/>
      <w:szCs w:val="16"/>
    </w:rPr>
  </w:style>
  <w:style w:type="paragraph" w:customStyle="1" w:styleId="Normlnweb1">
    <w:name w:val="Normální (web)1"/>
    <w:basedOn w:val="Normln"/>
    <w:rsid w:val="000562B4"/>
    <w:pPr>
      <w:spacing w:before="100" w:after="100"/>
    </w:pPr>
  </w:style>
  <w:style w:type="character" w:styleId="Hypertextovodkaz">
    <w:name w:val="Hyperlink"/>
    <w:uiPriority w:val="99"/>
    <w:semiHidden/>
    <w:unhideWhenUsed/>
    <w:rsid w:val="006470B8"/>
    <w:rPr>
      <w:color w:val="0000FF"/>
      <w:u w:val="single"/>
    </w:rPr>
  </w:style>
  <w:style w:type="paragraph" w:styleId="Normlnweb">
    <w:name w:val="Normal (Web)"/>
    <w:basedOn w:val="Normln"/>
    <w:uiPriority w:val="99"/>
    <w:rsid w:val="0064725A"/>
    <w:pPr>
      <w:spacing w:before="100"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77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2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7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4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7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1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208D8B-DFFC-4569-A454-BE1DF536A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750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POSKYTOVÁNÍ UBYTOVACÍCH A STRAVOVACÍCH SLUŽEB</vt:lpstr>
    </vt:vector>
  </TitlesOfParts>
  <Company>Hewlett-Packard Company</Company>
  <LinksUpToDate>false</LinksUpToDate>
  <CharactersWithSpaces>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POSKYTOVÁNÍ UBYTOVACÍCH A STRAVOVACÍCH SLUŽEB</dc:title>
  <dc:creator>Vaclav Červenka</dc:creator>
  <cp:lastModifiedBy>kozlovsky.jiri</cp:lastModifiedBy>
  <cp:revision>4</cp:revision>
  <cp:lastPrinted>2019-11-26T20:32:00Z</cp:lastPrinted>
  <dcterms:created xsi:type="dcterms:W3CDTF">2022-06-06T07:06:00Z</dcterms:created>
  <dcterms:modified xsi:type="dcterms:W3CDTF">2022-06-06T07:12:00Z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NEW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