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8F" w:rsidRDefault="00C82AF9">
      <w:pPr>
        <w:spacing w:before="72"/>
        <w:ind w:left="116"/>
        <w:rPr>
          <w:rFonts w:ascii="Segoe UI" w:hAnsi="Segoe UI"/>
          <w:b/>
          <w:sz w:val="24"/>
        </w:rPr>
      </w:pPr>
      <w:r w:rsidRPr="00C82AF9">
        <w:rPr>
          <w:highlight w:val="black"/>
        </w:rPr>
        <w:pict>
          <v:group id="_x0000_s1029" style="position:absolute;left:0;text-align:left;margin-left:36.85pt;margin-top:65.95pt;width:768.25pt;height:3.25pt;z-index:251656704;mso-position-horizontal-relative:page;mso-position-vertical-relative:page" coordorigin="737,1319" coordsize="15365,65">
            <v:line id="_x0000_s1031" style="position:absolute" from="737,1351" to="16102,1351" strokeweight="3.24pt"/>
            <v:line id="_x0000_s1030" style="position:absolute" from="16102,1320" to="16102,1320" strokeweight=".12pt"/>
            <w10:wrap anchorx="page" anchory="page"/>
          </v:group>
        </w:pict>
      </w:r>
      <w:r w:rsidRPr="00C82AF9">
        <w:rPr>
          <w:rFonts w:ascii="Segoe UI" w:hAnsi="Segoe UI"/>
          <w:b/>
          <w:sz w:val="24"/>
          <w:highlight w:val="black"/>
        </w:rPr>
        <w:t>Veselý Vlastimil Bc.</w:t>
      </w:r>
    </w:p>
    <w:p w:rsidR="0076208F" w:rsidRDefault="00C82AF9">
      <w:pPr>
        <w:tabs>
          <w:tab w:val="left" w:pos="3174"/>
        </w:tabs>
        <w:spacing w:before="264" w:line="265" w:lineRule="exact"/>
        <w:ind w:left="116"/>
        <w:rPr>
          <w:rFonts w:ascii="Segoe UI" w:hAnsi="Segoe UI"/>
          <w:sz w:val="20"/>
        </w:rPr>
      </w:pPr>
      <w:r>
        <w:pict>
          <v:rect id="_x0000_s1028" style="position:absolute;left:0;text-align:left;margin-left:259.65pt;margin-top:14.25pt;width:109.95pt;height:13.25pt;z-index:251658752;mso-position-horizontal-relative:page" fillcolor="black" stroked="f">
            <w10:wrap anchorx="page"/>
          </v:rect>
        </w:pict>
      </w:r>
      <w:r>
        <w:rPr>
          <w:rFonts w:ascii="Segoe UI" w:hAnsi="Segoe UI"/>
          <w:b/>
          <w:sz w:val="20"/>
        </w:rPr>
        <w:t>Od: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Tomáš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Hauzner</w:t>
      </w:r>
    </w:p>
    <w:p w:rsidR="0076208F" w:rsidRDefault="00C82AF9">
      <w:pPr>
        <w:tabs>
          <w:tab w:val="left" w:pos="3174"/>
        </w:tabs>
        <w:spacing w:line="264" w:lineRule="exact"/>
        <w:ind w:left="11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Odesláno: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pátek 3. června 2022</w:t>
      </w:r>
      <w:r>
        <w:rPr>
          <w:rFonts w:ascii="Segoe UI" w:hAnsi="Segoe UI"/>
          <w:spacing w:val="-2"/>
          <w:sz w:val="20"/>
        </w:rPr>
        <w:t xml:space="preserve"> </w:t>
      </w:r>
      <w:r>
        <w:rPr>
          <w:rFonts w:ascii="Segoe UI" w:hAnsi="Segoe UI"/>
          <w:sz w:val="20"/>
        </w:rPr>
        <w:t>11:17</w:t>
      </w:r>
    </w:p>
    <w:p w:rsidR="0076208F" w:rsidRDefault="00C82AF9">
      <w:pPr>
        <w:spacing w:line="264" w:lineRule="exact"/>
        <w:ind w:left="116"/>
        <w:rPr>
          <w:rFonts w:ascii="Segoe UI"/>
          <w:b/>
          <w:sz w:val="20"/>
        </w:rPr>
      </w:pPr>
      <w:r>
        <w:pict>
          <v:rect id="_x0000_s1027" style="position:absolute;left:0;text-align:left;margin-left:188.7pt;margin-top:1pt;width:82.95pt;height:13.25pt;z-index:251657728;mso-position-horizontal-relative:page" fillcolor="black" stroked="f">
            <w10:wrap anchorx="page"/>
          </v:rect>
        </w:pict>
      </w:r>
      <w:r>
        <w:rPr>
          <w:rFonts w:ascii="Segoe UI"/>
          <w:b/>
          <w:sz w:val="20"/>
        </w:rPr>
        <w:t>Komu:</w:t>
      </w:r>
    </w:p>
    <w:p w:rsidR="0076208F" w:rsidRDefault="00C82AF9">
      <w:pPr>
        <w:tabs>
          <w:tab w:val="left" w:pos="3174"/>
        </w:tabs>
        <w:spacing w:line="265" w:lineRule="exact"/>
        <w:ind w:left="11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Předmět: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>Re: Objednávka switchů z rámcové</w:t>
      </w:r>
      <w:r>
        <w:rPr>
          <w:rFonts w:ascii="Segoe UI" w:hAnsi="Segoe UI"/>
          <w:spacing w:val="1"/>
          <w:sz w:val="20"/>
        </w:rPr>
        <w:t xml:space="preserve"> </w:t>
      </w:r>
      <w:r>
        <w:rPr>
          <w:rFonts w:ascii="Segoe UI" w:hAnsi="Segoe UI"/>
          <w:sz w:val="20"/>
        </w:rPr>
        <w:t>smlouvy</w:t>
      </w:r>
    </w:p>
    <w:p w:rsidR="0076208F" w:rsidRDefault="0076208F">
      <w:pPr>
        <w:pStyle w:val="Zkladntext"/>
        <w:rPr>
          <w:rFonts w:ascii="Segoe UI"/>
          <w:sz w:val="26"/>
        </w:rPr>
      </w:pPr>
    </w:p>
    <w:p w:rsidR="0076208F" w:rsidRDefault="00C82AF9">
      <w:pPr>
        <w:pStyle w:val="Nadpis1"/>
        <w:spacing w:before="177"/>
      </w:pPr>
      <w:r>
        <w:t>Dobrý den,</w:t>
      </w:r>
      <w:bookmarkStart w:id="0" w:name="_GoBack"/>
      <w:bookmarkEnd w:id="0"/>
    </w:p>
    <w:p w:rsidR="0076208F" w:rsidRDefault="0076208F">
      <w:pPr>
        <w:pStyle w:val="Zkladntext"/>
        <w:spacing w:before="11"/>
        <w:rPr>
          <w:rFonts w:ascii="Times New Roman"/>
          <w:sz w:val="23"/>
        </w:rPr>
      </w:pPr>
    </w:p>
    <w:p w:rsidR="0076208F" w:rsidRDefault="00C82AF9">
      <w:pPr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děkuji za objednávku. Tímto akceptujeme Vaši objednávku č. 2022/OB/112.</w:t>
      </w:r>
    </w:p>
    <w:p w:rsidR="0076208F" w:rsidRDefault="0076208F">
      <w:pPr>
        <w:pStyle w:val="Zkladntext"/>
        <w:rPr>
          <w:rFonts w:ascii="Times New Roman"/>
          <w:sz w:val="24"/>
        </w:rPr>
      </w:pPr>
    </w:p>
    <w:p w:rsidR="0076208F" w:rsidRDefault="00C82AF9">
      <w:pPr>
        <w:ind w:left="116" w:righ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Termíny dodání switchů se stále pohybují v rozmezí 5 až 9 měsíců od objednání. Bližší termín dodání Vám bohužel nejsem schopen poskytnout, výrobce ho přestal uvádět.</w:t>
      </w:r>
    </w:p>
    <w:p w:rsidR="0076208F" w:rsidRDefault="0076208F">
      <w:pPr>
        <w:pStyle w:val="Zkladntext"/>
        <w:spacing w:before="9"/>
        <w:rPr>
          <w:rFonts w:ascii="Times New Roman"/>
          <w:sz w:val="25"/>
        </w:rPr>
      </w:pPr>
    </w:p>
    <w:p w:rsidR="0076208F" w:rsidRDefault="00C82AF9">
      <w:pPr>
        <w:ind w:left="116"/>
        <w:rPr>
          <w:rFonts w:ascii="Arial Unicode MS" w:hAnsi="Arial Unicode MS"/>
          <w:sz w:val="18"/>
        </w:rPr>
      </w:pPr>
      <w:r>
        <w:rPr>
          <w:rFonts w:ascii="Arial Unicode MS" w:hAnsi="Arial Unicode MS"/>
          <w:sz w:val="18"/>
        </w:rPr>
        <w:t>Děkuji a přeji hezký den</w:t>
      </w:r>
    </w:p>
    <w:p w:rsidR="0076208F" w:rsidRDefault="0076208F">
      <w:pPr>
        <w:pStyle w:val="Zkladntext"/>
        <w:rPr>
          <w:rFonts w:ascii="Arial Unicode MS"/>
          <w:sz w:val="18"/>
        </w:rPr>
      </w:pPr>
    </w:p>
    <w:p w:rsidR="0076208F" w:rsidRDefault="00C82AF9">
      <w:pPr>
        <w:ind w:left="116" w:right="13863"/>
        <w:rPr>
          <w:rFonts w:ascii="Arial Unicode MS" w:hAnsi="Arial Unicode MS"/>
          <w:sz w:val="18"/>
        </w:rPr>
      </w:pPr>
      <w:r>
        <w:rPr>
          <w:rFonts w:ascii="Arial Unicode MS" w:hAnsi="Arial Unicode MS"/>
          <w:sz w:val="18"/>
        </w:rPr>
        <w:t>Tomáš Hauzner jednatel</w:t>
      </w:r>
    </w:p>
    <w:p w:rsidR="0076208F" w:rsidRDefault="0076208F">
      <w:pPr>
        <w:pStyle w:val="Zkladntext"/>
        <w:rPr>
          <w:rFonts w:ascii="Arial Unicode MS"/>
          <w:sz w:val="20"/>
        </w:rPr>
      </w:pPr>
    </w:p>
    <w:p w:rsidR="0076208F" w:rsidRDefault="00C82AF9">
      <w:pPr>
        <w:pStyle w:val="Zkladntext"/>
        <w:spacing w:before="15"/>
        <w:rPr>
          <w:rFonts w:ascii="Arial Unicode MS"/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467868</wp:posOffset>
            </wp:positionH>
            <wp:positionV relativeFrom="paragraph">
              <wp:posOffset>167301</wp:posOffset>
            </wp:positionV>
            <wp:extent cx="1522317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31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08F" w:rsidRDefault="0076208F">
      <w:pPr>
        <w:pStyle w:val="Zkladntext"/>
        <w:rPr>
          <w:rFonts w:ascii="Arial Unicode MS"/>
          <w:sz w:val="20"/>
        </w:rPr>
      </w:pPr>
    </w:p>
    <w:p w:rsidR="0076208F" w:rsidRDefault="0076208F">
      <w:pPr>
        <w:pStyle w:val="Zkladntext"/>
        <w:spacing w:before="3"/>
        <w:rPr>
          <w:rFonts w:ascii="Arial Unicode MS"/>
          <w:sz w:val="14"/>
        </w:rPr>
      </w:pPr>
    </w:p>
    <w:p w:rsidR="0076208F" w:rsidRDefault="00C82AF9">
      <w:pPr>
        <w:spacing w:before="77"/>
        <w:ind w:left="116" w:right="13633"/>
        <w:rPr>
          <w:rFonts w:ascii="Arial Unicode MS" w:hAnsi="Arial Unicode MS"/>
          <w:sz w:val="18"/>
        </w:rPr>
      </w:pPr>
      <w:r>
        <w:rPr>
          <w:rFonts w:ascii="Arial Unicode MS" w:hAnsi="Arial Unicode MS"/>
          <w:sz w:val="18"/>
        </w:rPr>
        <w:t>TresTech s.r.o. Hornokrčská 707/7 140 00 Praha 4</w:t>
      </w:r>
    </w:p>
    <w:p w:rsidR="0076208F" w:rsidRDefault="0076208F">
      <w:pPr>
        <w:pStyle w:val="Zkladntext"/>
        <w:spacing w:before="17"/>
        <w:rPr>
          <w:rFonts w:ascii="Arial Unicode MS"/>
          <w:sz w:val="17"/>
        </w:rPr>
      </w:pPr>
    </w:p>
    <w:p w:rsidR="0076208F" w:rsidRDefault="00C82AF9">
      <w:pPr>
        <w:ind w:left="116"/>
        <w:rPr>
          <w:rFonts w:ascii="Arial Unicode MS" w:hAnsi="Arial Unicode MS"/>
          <w:sz w:val="18"/>
        </w:rPr>
      </w:pPr>
      <w:r>
        <w:rPr>
          <w:rFonts w:ascii="Arial Unicode MS" w:hAnsi="Arial Unicode MS"/>
          <w:sz w:val="18"/>
        </w:rPr>
        <w:t>IČ 04262719</w:t>
      </w:r>
    </w:p>
    <w:p w:rsidR="0076208F" w:rsidRDefault="00C82AF9">
      <w:pPr>
        <w:spacing w:before="1"/>
        <w:ind w:left="116"/>
        <w:rPr>
          <w:rFonts w:ascii="Arial Unicode MS" w:hAnsi="Arial Unicode MS"/>
          <w:sz w:val="18"/>
        </w:rPr>
      </w:pPr>
      <w:r>
        <w:rPr>
          <w:rFonts w:ascii="Arial Unicode MS" w:hAnsi="Arial Unicode MS"/>
          <w:sz w:val="18"/>
        </w:rPr>
        <w:t>DIČ CZ04262719</w:t>
      </w:r>
    </w:p>
    <w:p w:rsidR="0076208F" w:rsidRDefault="0076208F">
      <w:pPr>
        <w:rPr>
          <w:rFonts w:ascii="Arial Unicode MS" w:hAnsi="Arial Unicode MS"/>
          <w:sz w:val="18"/>
        </w:rPr>
        <w:sectPr w:rsidR="0076208F">
          <w:footerReference w:type="default" r:id="rId7"/>
          <w:type w:val="continuous"/>
          <w:pgSz w:w="16840" w:h="11910" w:orient="landscape"/>
          <w:pgMar w:top="920" w:right="940" w:bottom="940" w:left="620" w:header="708" w:footer="749" w:gutter="0"/>
          <w:pgNumType w:start="1"/>
          <w:cols w:space="708"/>
        </w:sectPr>
      </w:pPr>
    </w:p>
    <w:p w:rsidR="0076208F" w:rsidRDefault="00C82AF9">
      <w:pPr>
        <w:spacing w:before="65" w:line="313" w:lineRule="exact"/>
        <w:ind w:left="116"/>
        <w:rPr>
          <w:rFonts w:ascii="Arial Unicode MS"/>
          <w:sz w:val="18"/>
        </w:rPr>
      </w:pPr>
      <w:r>
        <w:rPr>
          <w:rFonts w:ascii="Arial Unicode MS"/>
          <w:color w:val="F0901F"/>
          <w:sz w:val="18"/>
        </w:rPr>
        <w:lastRenderedPageBreak/>
        <w:t>+420 775 602 181</w:t>
      </w:r>
    </w:p>
    <w:p w:rsidR="0076208F" w:rsidRDefault="00C82AF9">
      <w:pPr>
        <w:ind w:left="116" w:right="13340"/>
        <w:rPr>
          <w:rFonts w:ascii="Arial Unicode MS"/>
          <w:sz w:val="18"/>
        </w:rPr>
      </w:pPr>
      <w:hyperlink r:id="rId8">
        <w:r>
          <w:rPr>
            <w:rFonts w:ascii="Arial Unicode MS"/>
            <w:color w:val="F0901F"/>
            <w:sz w:val="18"/>
          </w:rPr>
          <w:t>t.hauzner@trestech.cz</w:t>
        </w:r>
      </w:hyperlink>
      <w:hyperlink r:id="rId9">
        <w:r>
          <w:rPr>
            <w:rFonts w:ascii="Arial Unicode MS"/>
            <w:color w:val="F0901F"/>
            <w:sz w:val="18"/>
          </w:rPr>
          <w:t xml:space="preserve"> www.trestech.cz</w:t>
        </w:r>
      </w:hyperlink>
    </w:p>
    <w:p w:rsidR="0076208F" w:rsidRDefault="0076208F">
      <w:pPr>
        <w:pStyle w:val="Zkladntext"/>
        <w:rPr>
          <w:rFonts w:ascii="Arial Unicode MS"/>
          <w:sz w:val="24"/>
        </w:rPr>
      </w:pPr>
    </w:p>
    <w:p w:rsidR="0076208F" w:rsidRDefault="0076208F">
      <w:pPr>
        <w:pStyle w:val="Zkladntext"/>
        <w:rPr>
          <w:rFonts w:ascii="Arial Unicode MS"/>
          <w:sz w:val="24"/>
        </w:rPr>
      </w:pPr>
    </w:p>
    <w:p w:rsidR="0076208F" w:rsidRDefault="0076208F">
      <w:pPr>
        <w:pStyle w:val="Zkladntext"/>
        <w:rPr>
          <w:rFonts w:ascii="Arial Unicode MS"/>
          <w:sz w:val="24"/>
        </w:rPr>
      </w:pPr>
    </w:p>
    <w:p w:rsidR="0076208F" w:rsidRDefault="0076208F">
      <w:pPr>
        <w:pStyle w:val="Zkladntext"/>
        <w:spacing w:before="10"/>
        <w:rPr>
          <w:rFonts w:ascii="Arial Unicode MS"/>
          <w:sz w:val="18"/>
        </w:rPr>
      </w:pPr>
    </w:p>
    <w:p w:rsidR="0076208F" w:rsidRDefault="00C82AF9">
      <w:pPr>
        <w:pStyle w:val="Nadpis1"/>
        <w:ind w:left="836"/>
      </w:pPr>
      <w:r>
        <w:pict>
          <v:line id="_x0000_s1026" style="position:absolute;left:0;text-align:left;z-index:251659776;mso-position-horizontal-relative:page" from="304.1pt,12.8pt" to="450.25pt,12.8pt" strokecolor="blue" strokeweight=".6pt">
            <w10:wrap anchorx="page"/>
          </v:line>
        </w:pict>
      </w:r>
      <w:r>
        <w:t>On 3 Jun 2022, at 05:56, Veselý Vlastimil Bc. &lt;</w:t>
      </w:r>
      <w:hyperlink r:id="rId10">
        <w:r>
          <w:rPr>
            <w:color w:val="0000FF"/>
          </w:rPr>
          <w:t>vlvesely@ksoud.unl.justice.cz</w:t>
        </w:r>
      </w:hyperlink>
      <w:r>
        <w:t>&gt; wrote:</w:t>
      </w:r>
    </w:p>
    <w:p w:rsidR="0076208F" w:rsidRDefault="0076208F">
      <w:pPr>
        <w:pStyle w:val="Zkladntext"/>
        <w:spacing w:before="4"/>
        <w:rPr>
          <w:rFonts w:ascii="Times New Roman"/>
          <w:sz w:val="19"/>
        </w:rPr>
      </w:pPr>
    </w:p>
    <w:p w:rsidR="0076208F" w:rsidRDefault="00C82AF9">
      <w:pPr>
        <w:pStyle w:val="Zkladntext"/>
        <w:spacing w:before="56"/>
        <w:ind w:left="836"/>
      </w:pPr>
      <w:r>
        <w:t>Dobrý den,</w:t>
      </w:r>
    </w:p>
    <w:p w:rsidR="0076208F" w:rsidRDefault="0076208F">
      <w:pPr>
        <w:pStyle w:val="Zkladntext"/>
        <w:spacing w:before="1"/>
      </w:pPr>
    </w:p>
    <w:p w:rsidR="0076208F" w:rsidRDefault="00C82AF9">
      <w:pPr>
        <w:pStyle w:val="Zkladntext"/>
        <w:ind w:left="1136"/>
      </w:pPr>
      <w:r>
        <w:t>v příloze zasílám objednávku na nákup switchů z rámcové smlouvy. Žádám tímto o akceptaci objednávky – stačí, když mě odpovíte na tento mail</w:t>
      </w:r>
    </w:p>
    <w:p w:rsidR="0076208F" w:rsidRDefault="00C82AF9">
      <w:pPr>
        <w:pStyle w:val="Zkladntext"/>
        <w:ind w:left="836" w:right="1177"/>
      </w:pPr>
      <w:r>
        <w:t>„Akceptujeme Vaši objednávku č. 112 OB/2022“. Co se týče dodání, přepokládám, že to asi zabere několik měsíců? Je mo</w:t>
      </w:r>
      <w:r>
        <w:t>žné to nějak blíže upřesnit? Myslím, jestli to bude třeba v září nebo až v prosinci?</w:t>
      </w:r>
    </w:p>
    <w:p w:rsidR="0076208F" w:rsidRDefault="0076208F">
      <w:pPr>
        <w:pStyle w:val="Zkladntext"/>
        <w:spacing w:before="1"/>
      </w:pPr>
    </w:p>
    <w:p w:rsidR="0076208F" w:rsidRDefault="00C82AF9">
      <w:pPr>
        <w:pStyle w:val="Zkladntext"/>
        <w:ind w:left="1383"/>
      </w:pPr>
      <w:r>
        <w:t>Děkuji a jsem s pozdravem</w:t>
      </w:r>
    </w:p>
    <w:p w:rsidR="0076208F" w:rsidRDefault="0076208F">
      <w:pPr>
        <w:pStyle w:val="Zkladntext"/>
      </w:pPr>
    </w:p>
    <w:p w:rsidR="0076208F" w:rsidRDefault="00C82AF9">
      <w:pPr>
        <w:ind w:left="836"/>
        <w:rPr>
          <w:b/>
        </w:rPr>
      </w:pPr>
      <w:r>
        <w:rPr>
          <w:b/>
        </w:rPr>
        <w:t>Bc. Vlastimil Veselý</w:t>
      </w:r>
    </w:p>
    <w:p w:rsidR="0076208F" w:rsidRDefault="00C82AF9">
      <w:pPr>
        <w:ind w:left="836"/>
        <w:rPr>
          <w:sz w:val="18"/>
        </w:rPr>
      </w:pPr>
      <w:r>
        <w:rPr>
          <w:sz w:val="18"/>
        </w:rPr>
        <w:t>vedoucí IT, pracoviště Ústí nad Labem</w:t>
      </w:r>
    </w:p>
    <w:p w:rsidR="0076208F" w:rsidRDefault="0076208F">
      <w:pPr>
        <w:pStyle w:val="Zkladntext"/>
        <w:rPr>
          <w:sz w:val="18"/>
        </w:rPr>
      </w:pPr>
    </w:p>
    <w:p w:rsidR="0076208F" w:rsidRDefault="00C82AF9">
      <w:pPr>
        <w:ind w:left="836"/>
        <w:rPr>
          <w:b/>
          <w:sz w:val="20"/>
        </w:rPr>
      </w:pPr>
      <w:r>
        <w:rPr>
          <w:b/>
          <w:sz w:val="20"/>
        </w:rPr>
        <w:t>Krajský soud v Ústí nad Labem</w:t>
      </w:r>
    </w:p>
    <w:p w:rsidR="0076208F" w:rsidRDefault="00C82AF9">
      <w:pPr>
        <w:spacing w:before="1"/>
        <w:ind w:left="836"/>
        <w:rPr>
          <w:sz w:val="18"/>
        </w:rPr>
      </w:pPr>
      <w:r>
        <w:rPr>
          <w:sz w:val="18"/>
        </w:rPr>
        <w:t>Národního odboje 1274</w:t>
      </w:r>
    </w:p>
    <w:p w:rsidR="0076208F" w:rsidRDefault="00C82AF9">
      <w:pPr>
        <w:spacing w:before="1"/>
        <w:ind w:left="836"/>
        <w:rPr>
          <w:sz w:val="18"/>
        </w:rPr>
      </w:pPr>
      <w:r>
        <w:rPr>
          <w:sz w:val="18"/>
        </w:rPr>
        <w:t>400 92 Ústí nad Labem</w:t>
      </w:r>
    </w:p>
    <w:p w:rsidR="0076208F" w:rsidRDefault="00C82AF9">
      <w:pPr>
        <w:spacing w:before="73" w:line="219" w:lineRule="exact"/>
        <w:ind w:left="836"/>
        <w:rPr>
          <w:sz w:val="18"/>
        </w:rPr>
      </w:pPr>
      <w:r>
        <w:rPr>
          <w:sz w:val="18"/>
        </w:rPr>
        <w:t xml:space="preserve">telefon: </w:t>
      </w:r>
      <w:r>
        <w:rPr>
          <w:sz w:val="18"/>
        </w:rPr>
        <w:t xml:space="preserve"> +420 475 247</w:t>
      </w:r>
      <w:r>
        <w:rPr>
          <w:spacing w:val="-5"/>
          <w:sz w:val="18"/>
        </w:rPr>
        <w:t xml:space="preserve"> </w:t>
      </w:r>
      <w:r>
        <w:rPr>
          <w:sz w:val="18"/>
        </w:rPr>
        <w:t>289</w:t>
      </w:r>
    </w:p>
    <w:p w:rsidR="0076208F" w:rsidRDefault="00C82AF9">
      <w:pPr>
        <w:tabs>
          <w:tab w:val="left" w:pos="1502"/>
        </w:tabs>
        <w:spacing w:line="219" w:lineRule="exact"/>
        <w:ind w:left="836"/>
        <w:rPr>
          <w:sz w:val="18"/>
        </w:rPr>
      </w:pPr>
      <w:r>
        <w:rPr>
          <w:sz w:val="18"/>
        </w:rPr>
        <w:t>mobil:</w:t>
      </w:r>
      <w:r>
        <w:rPr>
          <w:sz w:val="18"/>
        </w:rPr>
        <w:tab/>
        <w:t>+420 728 110 981</w:t>
      </w:r>
    </w:p>
    <w:p w:rsidR="0076208F" w:rsidRDefault="0076208F">
      <w:pPr>
        <w:spacing w:line="219" w:lineRule="exact"/>
        <w:rPr>
          <w:sz w:val="18"/>
        </w:rPr>
        <w:sectPr w:rsidR="0076208F">
          <w:pgSz w:w="16840" w:h="11910" w:orient="landscape"/>
          <w:pgMar w:top="680" w:right="940" w:bottom="940" w:left="620" w:header="0" w:footer="749" w:gutter="0"/>
          <w:cols w:space="708"/>
        </w:sectPr>
      </w:pPr>
    </w:p>
    <w:p w:rsidR="0076208F" w:rsidRDefault="00C82AF9">
      <w:pPr>
        <w:spacing w:before="1"/>
        <w:ind w:left="836" w:right="-20"/>
        <w:rPr>
          <w:sz w:val="18"/>
        </w:rPr>
      </w:pPr>
      <w:r>
        <w:rPr>
          <w:sz w:val="18"/>
        </w:rPr>
        <w:t>e-mail: web:</w:t>
      </w:r>
    </w:p>
    <w:p w:rsidR="0076208F" w:rsidRDefault="00C82AF9">
      <w:pPr>
        <w:spacing w:before="1"/>
        <w:ind w:left="142" w:right="11607" w:hanging="20"/>
        <w:rPr>
          <w:sz w:val="18"/>
        </w:rPr>
      </w:pPr>
      <w:r>
        <w:br w:type="column"/>
      </w:r>
      <w:r>
        <w:rPr>
          <w:color w:val="0000FF"/>
          <w:spacing w:val="-82"/>
          <w:sz w:val="18"/>
          <w:u w:val="single" w:color="0000FF"/>
        </w:rPr>
        <w:t>v</w:t>
      </w:r>
      <w:r>
        <w:rPr>
          <w:color w:val="0000FF"/>
          <w:spacing w:val="30"/>
          <w:sz w:val="18"/>
        </w:rPr>
        <w:t xml:space="preserve"> </w:t>
      </w:r>
      <w:hyperlink r:id="rId11">
        <w:r>
          <w:rPr>
            <w:color w:val="0000FF"/>
            <w:sz w:val="18"/>
            <w:u w:val="single" w:color="0000FF"/>
          </w:rPr>
          <w:t>lvesely@ksoud.unl.justice.cz</w:t>
        </w:r>
      </w:hyperlink>
      <w:r>
        <w:rPr>
          <w:color w:val="0000FF"/>
          <w:sz w:val="18"/>
        </w:rPr>
        <w:t xml:space="preserve"> </w:t>
      </w:r>
      <w:r>
        <w:rPr>
          <w:color w:val="0000FF"/>
          <w:spacing w:val="-95"/>
          <w:sz w:val="18"/>
          <w:u w:val="single" w:color="0000FF"/>
        </w:rPr>
        <w:t>h</w:t>
      </w:r>
      <w:r>
        <w:rPr>
          <w:color w:val="0000FF"/>
          <w:spacing w:val="55"/>
          <w:sz w:val="18"/>
        </w:rPr>
        <w:t xml:space="preserve"> </w:t>
      </w:r>
      <w:r>
        <w:rPr>
          <w:color w:val="0000FF"/>
          <w:sz w:val="18"/>
          <w:u w:val="single" w:color="0000FF"/>
        </w:rPr>
        <w:t>ttp://</w:t>
      </w:r>
      <w:hyperlink r:id="rId12">
        <w:r>
          <w:rPr>
            <w:color w:val="0000FF"/>
            <w:sz w:val="18"/>
            <w:u w:val="single" w:color="0000FF"/>
          </w:rPr>
          <w:t>www.justice.cz</w:t>
        </w:r>
      </w:hyperlink>
    </w:p>
    <w:p w:rsidR="0076208F" w:rsidRDefault="0076208F">
      <w:pPr>
        <w:rPr>
          <w:sz w:val="18"/>
        </w:rPr>
        <w:sectPr w:rsidR="0076208F">
          <w:type w:val="continuous"/>
          <w:pgSz w:w="16840" w:h="11910" w:orient="landscape"/>
          <w:pgMar w:top="920" w:right="940" w:bottom="940" w:left="620" w:header="708" w:footer="708" w:gutter="0"/>
          <w:cols w:num="2" w:space="708" w:equalWidth="0">
            <w:col w:w="1342" w:space="40"/>
            <w:col w:w="13898"/>
          </w:cols>
        </w:sectPr>
      </w:pPr>
    </w:p>
    <w:p w:rsidR="0076208F" w:rsidRDefault="0076208F">
      <w:pPr>
        <w:pStyle w:val="Zkladntext"/>
        <w:spacing w:before="11"/>
        <w:rPr>
          <w:sz w:val="5"/>
        </w:rPr>
      </w:pPr>
    </w:p>
    <w:p w:rsidR="0076208F" w:rsidRDefault="00C82AF9">
      <w:pPr>
        <w:pStyle w:val="Zkladntext"/>
        <w:ind w:left="836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1507051" cy="4286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05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08F" w:rsidRDefault="0076208F">
      <w:pPr>
        <w:pStyle w:val="Zkladntext"/>
        <w:spacing w:before="3"/>
        <w:rPr>
          <w:sz w:val="20"/>
        </w:rPr>
      </w:pPr>
    </w:p>
    <w:p w:rsidR="0076208F" w:rsidRDefault="00C82AF9">
      <w:pPr>
        <w:pStyle w:val="Nadpis1"/>
        <w:spacing w:before="90"/>
        <w:ind w:left="836"/>
      </w:pPr>
      <w:r>
        <w:t>&lt;OB_112_2022.pdf&gt;</w:t>
      </w:r>
    </w:p>
    <w:sectPr w:rsidR="0076208F">
      <w:type w:val="continuous"/>
      <w:pgSz w:w="16840" w:h="11910" w:orient="landscape"/>
      <w:pgMar w:top="920" w:right="940" w:bottom="94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2AF9">
      <w:r>
        <w:separator/>
      </w:r>
    </w:p>
  </w:endnote>
  <w:endnote w:type="continuationSeparator" w:id="0">
    <w:p w:rsidR="00000000" w:rsidRDefault="00C8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8F" w:rsidRDefault="00C82AF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8pt;margin-top:546.9pt;width:10.35pt;height:12.7pt;z-index:-251658752;mso-position-horizontal-relative:page;mso-position-vertical-relative:page" filled="f" stroked="f">
          <v:textbox inset="0,0,0,0">
            <w:txbxContent>
              <w:p w:rsidR="0076208F" w:rsidRDefault="00C82AF9">
                <w:pPr>
                  <w:spacing w:before="21"/>
                  <w:ind w:left="60"/>
                  <w:rPr>
                    <w:rFonts w:ascii="Segoe U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Segoe UI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2AF9">
      <w:r>
        <w:separator/>
      </w:r>
    </w:p>
  </w:footnote>
  <w:footnote w:type="continuationSeparator" w:id="0">
    <w:p w:rsidR="00000000" w:rsidRDefault="00C8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formatting="1" w:enforcement="1" w:cryptProviderType="rsaAES" w:cryptAlgorithmClass="hash" w:cryptAlgorithmType="typeAny" w:cryptAlgorithmSid="14" w:cryptSpinCount="100000" w:hash="lUy+fzWDGpbP5XG8g1YcvUMNLZCBoWArzL+bC+RIfc9mUpELDvDMh00JuJ2sSVS6JewmjzcamfGEOGsUoEJcNw==" w:salt="ZmUXe3fTIFzn70W8JH6fo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6208F"/>
    <w:rsid w:val="0076208F"/>
    <w:rsid w:val="00C8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9C1833C-2C97-4581-BCDA-6B4443B5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hauzner@trestech.cz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justi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vesely@ksoud.unl.justice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vlvesely@ksoud.unl.justice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estech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95c5OJFTl74wrPPI/rJ/iGAI7C+wg50Nt94mTSouAQw=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Ey7LADp6PM1C75pcMONPb8WR/ElZS9wC8T7Nkjnjves=</DigestValue>
    </Reference>
  </SignedInfo>
  <SignatureValue>Y1y+nfIMjgZnlZqGU0/gRHBYALScFC/UNtvKu584aecfU37Zq8ZJdYTseR9oELjxqysh5bpKLV7Y
bIZOR87vAlLUqql022puNr+fyEW+8+6c7WPg5/sR0UCvEdan7i+l0/Z+VnZd8wBdb28kLlgdqRJA
V+4bKvp7wAJdzI/CBt8bnQkEkCHQVFEviQYzaq4I4G3A1+MeVUMaBnUt81FChkv+Wp2Ljk6ghcrz
TH78RMoqH/a3KZVb+1Xa2QUyFZd92Bxnz7GkmuPYbe/A93YEPdT8rwrF6NHayR2jCie1J12uPIKn
Qu2ZGG+4KWnhjPzYMyf0hn0ijvnffSyAtZ4WkQ==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AWsk/knxWfl/4IU8NZSKThrdafHOpY9p/RAbCISEzYw=</DigestValue>
      </Reference>
      <Reference URI="/word/document.xml?ContentType=application/vnd.openxmlformats-officedocument.wordprocessingml.document.main+xml">
        <DigestMethod Algorithm="http://www.w3.org/2001/04/xmlenc#sha256"/>
        <DigestValue>/AcqBGRjh9GEFP8C+BhuWMZqJHhxJNMdF6/S6UlXhMY=</DigestValue>
      </Reference>
      <Reference URI="/word/endnotes.xml?ContentType=application/vnd.openxmlformats-officedocument.wordprocessingml.endnotes+xml">
        <DigestMethod Algorithm="http://www.w3.org/2001/04/xmlenc#sha256"/>
        <DigestValue>PKpBqmn9+9YClbPRpYXLSZsFPu0ci8wH5IWLL5schho=</DigestValue>
      </Reference>
      <Reference URI="/word/fontTable.xml?ContentType=application/vnd.openxmlformats-officedocument.wordprocessingml.fontTable+xml">
        <DigestMethod Algorithm="http://www.w3.org/2001/04/xmlenc#sha256"/>
        <DigestValue>k8AvVoiCU02CesA6PxwAHMlRKEPLCLiHVw/F4fIU2vg=</DigestValue>
      </Reference>
      <Reference URI="/word/footer1.xml?ContentType=application/vnd.openxmlformats-officedocument.wordprocessingml.footer+xml">
        <DigestMethod Algorithm="http://www.w3.org/2001/04/xmlenc#sha256"/>
        <DigestValue>yEE0i2FT2AQUJeyj2yaGXsnx7Af14LRGfdIFh/e9pj8=</DigestValue>
      </Reference>
      <Reference URI="/word/footnotes.xml?ContentType=application/vnd.openxmlformats-officedocument.wordprocessingml.footnotes+xml">
        <DigestMethod Algorithm="http://www.w3.org/2001/04/xmlenc#sha256"/>
        <DigestValue>XqsRqnULcnaeXLI7QOME94hA+7VaF4Iz4FelX6mFa1A=</DigestValue>
      </Reference>
      <Reference URI="/word/media/image1.jpeg?ContentType=image/jpeg">
        <DigestMethod Algorithm="http://www.w3.org/2001/04/xmlenc#sha256"/>
        <DigestValue>7o2kDqKq1G4pNvWDmsT6t009cvbASRT2O1dJ+xT9xIM=</DigestValue>
      </Reference>
      <Reference URI="/word/media/image2.png?ContentType=image/png">
        <DigestMethod Algorithm="http://www.w3.org/2001/04/xmlenc#sha256"/>
        <DigestValue>xb3HiLHT1bu8I2Sh8aT+gQzl06EIUSZpwLJ7BQzaUjg=</DigestValue>
      </Reference>
      <Reference URI="/word/settings.xml?ContentType=application/vnd.openxmlformats-officedocument.wordprocessingml.settings+xml">
        <DigestMethod Algorithm="http://www.w3.org/2001/04/xmlenc#sha256"/>
        <DigestValue>i18P6qYkkVDOl3EpV1lwXxXuLzCLYbeFB0ULqM2rOmk=</DigestValue>
      </Reference>
      <Reference URI="/word/styles.xml?ContentType=application/vnd.openxmlformats-officedocument.wordprocessingml.styles+xml">
        <DigestMethod Algorithm="http://www.w3.org/2001/04/xmlenc#sha256"/>
        <DigestValue>8xADxNTR8iC/cbmsGQN1djD2CbJVSVEhjxTRFVNwcCA=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2022-06-06T04:44:40Z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2022-06-06T04:44:40Z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Dokument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>Krajský soud v Ústí nad Labem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Pánková Martina, DiS.</cp:lastModifiedBy>
  <cp:revision>2</cp:revision>
  <dcterms:created xsi:type="dcterms:W3CDTF">2022-06-06T04:43:00Z</dcterms:created>
  <dcterms:modified xsi:type="dcterms:W3CDTF">2022-06-06T04:44:00Z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2022-06-06T00:00:00Z</vt:filetime>
  </property>
</Properties>
</file>