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57D" w:rsidRDefault="007B2B39">
      <w:pPr>
        <w:spacing w:before="75" w:after="3"/>
        <w:ind w:right="376"/>
        <w:jc w:val="right"/>
        <w:rPr>
          <w:sz w:val="28"/>
        </w:rPr>
      </w:pPr>
      <w:bookmarkStart w:id="0" w:name="Objednávka"/>
      <w:bookmarkStart w:id="1" w:name="_GoBack"/>
      <w:bookmarkEnd w:id="0"/>
      <w:bookmarkEnd w:id="1"/>
      <w:r>
        <w:rPr>
          <w:sz w:val="28"/>
        </w:rPr>
        <w:t>Objednávka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1110"/>
        <w:gridCol w:w="1347"/>
        <w:gridCol w:w="923"/>
        <w:gridCol w:w="1850"/>
        <w:gridCol w:w="1588"/>
        <w:gridCol w:w="1457"/>
      </w:tblGrid>
      <w:tr w:rsidR="0072257D">
        <w:trPr>
          <w:trHeight w:val="2543"/>
        </w:trPr>
        <w:tc>
          <w:tcPr>
            <w:tcW w:w="3392" w:type="dxa"/>
            <w:gridSpan w:val="3"/>
            <w:tcBorders>
              <w:bottom w:val="nil"/>
              <w:right w:val="nil"/>
            </w:tcBorders>
          </w:tcPr>
          <w:p w:rsidR="0072257D" w:rsidRDefault="007B2B39"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:rsidR="0072257D" w:rsidRDefault="0072257D">
            <w:pPr>
              <w:pStyle w:val="TableParagraph"/>
              <w:ind w:left="0"/>
              <w:rPr>
                <w:sz w:val="24"/>
              </w:rPr>
            </w:pPr>
          </w:p>
          <w:p w:rsidR="0072257D" w:rsidRDefault="007B2B39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Krajský soud v Ústí nad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Labem</w:t>
            </w:r>
          </w:p>
          <w:p w:rsidR="0072257D" w:rsidRDefault="0072257D">
            <w:pPr>
              <w:pStyle w:val="TableParagraph"/>
              <w:ind w:left="0"/>
              <w:rPr>
                <w:sz w:val="26"/>
              </w:rPr>
            </w:pPr>
          </w:p>
          <w:p w:rsidR="0072257D" w:rsidRDefault="0072257D">
            <w:pPr>
              <w:pStyle w:val="TableParagraph"/>
              <w:ind w:left="0"/>
              <w:rPr>
                <w:sz w:val="26"/>
              </w:rPr>
            </w:pPr>
          </w:p>
          <w:p w:rsidR="0072257D" w:rsidRDefault="007B2B39">
            <w:pPr>
              <w:pStyle w:val="TableParagraph"/>
              <w:spacing w:before="230"/>
              <w:rPr>
                <w:sz w:val="24"/>
              </w:rPr>
            </w:pPr>
            <w:r>
              <w:rPr>
                <w:sz w:val="24"/>
              </w:rPr>
              <w:t>Účet: 3024411 / 0710</w:t>
            </w:r>
          </w:p>
          <w:p w:rsidR="0072257D" w:rsidRDefault="007B2B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Odběratel není plátcem DPH.</w:t>
            </w:r>
          </w:p>
          <w:p w:rsidR="0072257D" w:rsidRDefault="007B2B39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773" w:type="dxa"/>
            <w:gridSpan w:val="2"/>
            <w:tcBorders>
              <w:left w:val="nil"/>
              <w:bottom w:val="nil"/>
            </w:tcBorders>
          </w:tcPr>
          <w:p w:rsidR="0072257D" w:rsidRDefault="007B2B39">
            <w:pPr>
              <w:pStyle w:val="TableParagraph"/>
              <w:spacing w:before="55"/>
              <w:ind w:left="296"/>
              <w:rPr>
                <w:sz w:val="24"/>
              </w:rPr>
            </w:pPr>
            <w:r>
              <w:rPr>
                <w:b/>
                <w:sz w:val="24"/>
              </w:rPr>
              <w:t xml:space="preserve">IČ: </w:t>
            </w:r>
            <w:r>
              <w:rPr>
                <w:sz w:val="24"/>
              </w:rPr>
              <w:t>00215708</w:t>
            </w:r>
          </w:p>
          <w:p w:rsidR="0072257D" w:rsidRDefault="007B2B39">
            <w:pPr>
              <w:pStyle w:val="TableParagraph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5" w:type="dxa"/>
            <w:gridSpan w:val="2"/>
            <w:tcBorders>
              <w:bottom w:val="single" w:sz="12" w:space="0" w:color="000000"/>
            </w:tcBorders>
          </w:tcPr>
          <w:p w:rsidR="0072257D" w:rsidRDefault="007B2B39">
            <w:pPr>
              <w:pStyle w:val="TableParagraph"/>
              <w:spacing w:before="55" w:line="292" w:lineRule="auto"/>
              <w:ind w:left="70" w:right="1050"/>
              <w:rPr>
                <w:sz w:val="24"/>
              </w:rPr>
            </w:pPr>
            <w:r>
              <w:rPr>
                <w:sz w:val="24"/>
              </w:rPr>
              <w:t>Číslo objednávky: 2022 / OB / 112</w:t>
            </w:r>
          </w:p>
          <w:p w:rsidR="0072257D" w:rsidRDefault="007B2B39">
            <w:pPr>
              <w:pStyle w:val="TableParagraph"/>
              <w:spacing w:before="215"/>
              <w:ind w:left="70" w:right="1197"/>
              <w:rPr>
                <w:sz w:val="24"/>
              </w:rPr>
            </w:pPr>
            <w:r>
              <w:rPr>
                <w:sz w:val="24"/>
              </w:rPr>
              <w:t>Spisová značka: Spr 1160/2022</w:t>
            </w:r>
          </w:p>
        </w:tc>
      </w:tr>
      <w:tr w:rsidR="0072257D">
        <w:trPr>
          <w:trHeight w:val="673"/>
        </w:trPr>
        <w:tc>
          <w:tcPr>
            <w:tcW w:w="4315" w:type="dxa"/>
            <w:gridSpan w:val="4"/>
            <w:tcBorders>
              <w:top w:val="nil"/>
              <w:right w:val="single" w:sz="12" w:space="0" w:color="000000"/>
            </w:tcBorders>
          </w:tcPr>
          <w:p w:rsidR="0072257D" w:rsidRDefault="007225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72257D" w:rsidRDefault="007B2B39">
            <w:pPr>
              <w:pStyle w:val="TableParagraph"/>
              <w:spacing w:line="273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5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72257D" w:rsidRDefault="007B2B39">
            <w:pPr>
              <w:pStyle w:val="TableParagraph"/>
              <w:ind w:left="499" w:right="1069"/>
              <w:rPr>
                <w:sz w:val="24"/>
              </w:rPr>
            </w:pPr>
            <w:r>
              <w:rPr>
                <w:sz w:val="24"/>
              </w:rPr>
              <w:t>IČ: 04262719 DIČ:</w:t>
            </w:r>
          </w:p>
        </w:tc>
      </w:tr>
      <w:tr w:rsidR="0072257D">
        <w:trPr>
          <w:trHeight w:val="260"/>
        </w:trPr>
        <w:tc>
          <w:tcPr>
            <w:tcW w:w="2045" w:type="dxa"/>
            <w:gridSpan w:val="2"/>
            <w:tcBorders>
              <w:bottom w:val="nil"/>
              <w:right w:val="nil"/>
            </w:tcBorders>
          </w:tcPr>
          <w:p w:rsidR="0072257D" w:rsidRDefault="007B2B39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347" w:type="dxa"/>
            <w:tcBorders>
              <w:left w:val="nil"/>
              <w:bottom w:val="nil"/>
              <w:right w:val="nil"/>
            </w:tcBorders>
          </w:tcPr>
          <w:p w:rsidR="0072257D" w:rsidRDefault="007225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tcBorders>
              <w:left w:val="nil"/>
              <w:bottom w:val="nil"/>
              <w:right w:val="single" w:sz="12" w:space="0" w:color="000000"/>
            </w:tcBorders>
          </w:tcPr>
          <w:p w:rsidR="0072257D" w:rsidRDefault="007225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38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2257D" w:rsidRDefault="007B2B39">
            <w:pPr>
              <w:pStyle w:val="TableParagraph"/>
              <w:ind w:left="66" w:right="1322"/>
              <w:rPr>
                <w:sz w:val="24"/>
              </w:rPr>
            </w:pPr>
            <w:r>
              <w:rPr>
                <w:sz w:val="24"/>
              </w:rPr>
              <w:t>TresTech s.r.o. Hornokrčská 707/7 140 00 Praha 4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2257D" w:rsidRDefault="007225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2257D">
        <w:trPr>
          <w:trHeight w:val="812"/>
        </w:trPr>
        <w:tc>
          <w:tcPr>
            <w:tcW w:w="2045" w:type="dxa"/>
            <w:gridSpan w:val="2"/>
            <w:tcBorders>
              <w:top w:val="nil"/>
              <w:right w:val="nil"/>
            </w:tcBorders>
          </w:tcPr>
          <w:p w:rsidR="0072257D" w:rsidRDefault="007B2B3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:rsidR="0072257D" w:rsidRDefault="007B2B39">
            <w:pPr>
              <w:pStyle w:val="TableParagraph"/>
              <w:spacing w:line="270" w:lineRule="atLeast"/>
              <w:ind w:right="283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1347" w:type="dxa"/>
            <w:tcBorders>
              <w:top w:val="nil"/>
              <w:left w:val="nil"/>
              <w:right w:val="nil"/>
            </w:tcBorders>
          </w:tcPr>
          <w:p w:rsidR="0072257D" w:rsidRDefault="007B2B39"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proofErr w:type="gramStart"/>
            <w:r>
              <w:rPr>
                <w:sz w:val="24"/>
              </w:rPr>
              <w:t>02.06.2022</w:t>
            </w:r>
            <w:proofErr w:type="gramEnd"/>
          </w:p>
          <w:p w:rsidR="0072257D" w:rsidRDefault="0072257D">
            <w:pPr>
              <w:pStyle w:val="TableParagraph"/>
              <w:ind w:left="0"/>
              <w:rPr>
                <w:sz w:val="24"/>
              </w:rPr>
            </w:pPr>
          </w:p>
          <w:p w:rsidR="0072257D" w:rsidRDefault="007B2B39">
            <w:pPr>
              <w:pStyle w:val="TableParagraph"/>
              <w:spacing w:line="260" w:lineRule="exact"/>
              <w:ind w:left="83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923" w:type="dxa"/>
            <w:tcBorders>
              <w:top w:val="nil"/>
              <w:left w:val="nil"/>
              <w:right w:val="single" w:sz="12" w:space="0" w:color="000000"/>
            </w:tcBorders>
          </w:tcPr>
          <w:p w:rsidR="0072257D" w:rsidRDefault="007225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3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2257D" w:rsidRDefault="0072257D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2257D" w:rsidRDefault="0072257D">
            <w:pPr>
              <w:rPr>
                <w:sz w:val="2"/>
                <w:szCs w:val="2"/>
              </w:rPr>
            </w:pPr>
          </w:p>
        </w:tc>
      </w:tr>
      <w:tr w:rsidR="0072257D">
        <w:trPr>
          <w:trHeight w:val="6899"/>
        </w:trPr>
        <w:tc>
          <w:tcPr>
            <w:tcW w:w="9210" w:type="dxa"/>
            <w:gridSpan w:val="7"/>
            <w:tcBorders>
              <w:top w:val="single" w:sz="12" w:space="0" w:color="000000"/>
            </w:tcBorders>
          </w:tcPr>
          <w:p w:rsidR="0072257D" w:rsidRDefault="007B2B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 w:rsidR="0072257D" w:rsidRDefault="007B2B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:rsidR="0072257D" w:rsidRDefault="0072257D">
            <w:pPr>
              <w:pStyle w:val="TableParagraph"/>
              <w:ind w:left="0"/>
              <w:rPr>
                <w:sz w:val="24"/>
              </w:rPr>
            </w:pPr>
          </w:p>
          <w:p w:rsidR="0072257D" w:rsidRDefault="007B2B39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objednáváme u Vás následující zboží na základě platné rámcové kupní dohody pod Spr 1554/2021:</w:t>
            </w:r>
          </w:p>
          <w:p w:rsidR="0072257D" w:rsidRDefault="0072257D">
            <w:pPr>
              <w:pStyle w:val="TableParagraph"/>
              <w:ind w:left="0"/>
              <w:rPr>
                <w:sz w:val="24"/>
              </w:rPr>
            </w:pPr>
          </w:p>
          <w:p w:rsidR="0072257D" w:rsidRDefault="007B2B39">
            <w:pPr>
              <w:pStyle w:val="TableParagraph"/>
              <w:ind w:right="6856"/>
              <w:rPr>
                <w:sz w:val="24"/>
              </w:rPr>
            </w:pPr>
            <w:r>
              <w:rPr>
                <w:sz w:val="24"/>
              </w:rPr>
              <w:t>3ks LAN switch typ A 4ks LAN switch typ B</w:t>
            </w:r>
          </w:p>
          <w:p w:rsidR="0072257D" w:rsidRDefault="007B2B39">
            <w:pPr>
              <w:pStyle w:val="TableParagraph"/>
              <w:spacing w:line="480" w:lineRule="auto"/>
              <w:ind w:right="6089"/>
              <w:rPr>
                <w:sz w:val="24"/>
              </w:rPr>
            </w:pPr>
            <w:r>
              <w:rPr>
                <w:sz w:val="24"/>
              </w:rPr>
              <w:t>10ks SFP+ transceiver typ F Cena 171 215,- Kč vč. DPH.</w:t>
            </w:r>
          </w:p>
          <w:p w:rsidR="0072257D" w:rsidRDefault="007B2B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Žádám Vás o zaslání potvrzení objednávky mailem na adresu</w:t>
            </w:r>
          </w:p>
          <w:p w:rsidR="0072257D" w:rsidRDefault="007B2B39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7" style="width:166.3pt;height:16.4pt;mso-position-horizontal-relative:char;mso-position-vertical-relative:line" coordsize="3326,328">
                  <v:rect id="_x0000_s1028" style="position:absolute;width:3326;height:328" fillcolor="black" stroked="f"/>
                  <w10:wrap type="none"/>
                  <w10:anchorlock/>
                </v:group>
              </w:pict>
            </w:r>
          </w:p>
          <w:p w:rsidR="0072257D" w:rsidRDefault="007B2B39">
            <w:pPr>
              <w:pStyle w:val="TableParagraph"/>
              <w:spacing w:before="197"/>
              <w:ind w:right="118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</w:t>
            </w:r>
            <w:r>
              <w:rPr>
                <w:sz w:val="24"/>
              </w:rPr>
              <w:t>veřejnění v registru smluv.</w:t>
            </w:r>
          </w:p>
          <w:p w:rsidR="0072257D" w:rsidRDefault="007B2B39">
            <w:pPr>
              <w:pStyle w:val="TableParagraph"/>
              <w:spacing w:before="2" w:line="550" w:lineRule="atLeast"/>
              <w:ind w:right="2387"/>
              <w:rPr>
                <w:sz w:val="24"/>
              </w:rPr>
            </w:pPr>
            <w:r>
              <w:rPr>
                <w:sz w:val="24"/>
              </w:rPr>
              <w:t>Objednávku s akceptací uveřejní v registru smluv objednavatel. S pozdravem</w:t>
            </w:r>
          </w:p>
          <w:p w:rsidR="0072257D" w:rsidRDefault="007B2B3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Předpokládaná cena: 171215,00,- Kč s DPH.</w:t>
            </w:r>
          </w:p>
        </w:tc>
      </w:tr>
      <w:tr w:rsidR="0072257D">
        <w:trPr>
          <w:trHeight w:val="278"/>
        </w:trPr>
        <w:tc>
          <w:tcPr>
            <w:tcW w:w="935" w:type="dxa"/>
            <w:tcBorders>
              <w:right w:val="nil"/>
            </w:tcBorders>
          </w:tcPr>
          <w:p w:rsidR="0072257D" w:rsidRDefault="007B2B39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Č.pol.</w:t>
            </w:r>
            <w:proofErr w:type="gramEnd"/>
          </w:p>
        </w:tc>
        <w:tc>
          <w:tcPr>
            <w:tcW w:w="2457" w:type="dxa"/>
            <w:gridSpan w:val="2"/>
            <w:tcBorders>
              <w:left w:val="nil"/>
              <w:right w:val="nil"/>
            </w:tcBorders>
          </w:tcPr>
          <w:p w:rsidR="0072257D" w:rsidRDefault="007B2B39">
            <w:pPr>
              <w:pStyle w:val="TableParagraph"/>
              <w:spacing w:line="258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72257D" w:rsidRDefault="007225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8" w:type="dxa"/>
            <w:gridSpan w:val="2"/>
            <w:tcBorders>
              <w:left w:val="nil"/>
              <w:right w:val="nil"/>
            </w:tcBorders>
          </w:tcPr>
          <w:p w:rsidR="0072257D" w:rsidRDefault="007B2B39">
            <w:pPr>
              <w:pStyle w:val="TableParagraph"/>
              <w:spacing w:line="258" w:lineRule="exact"/>
              <w:ind w:left="1500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7" w:type="dxa"/>
            <w:tcBorders>
              <w:left w:val="nil"/>
            </w:tcBorders>
          </w:tcPr>
          <w:p w:rsidR="0072257D" w:rsidRDefault="007B2B39">
            <w:pPr>
              <w:pStyle w:val="TableParagraph"/>
              <w:spacing w:line="258" w:lineRule="exact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:rsidR="0072257D" w:rsidRDefault="0072257D">
      <w:pPr>
        <w:pStyle w:val="Zkladntext"/>
        <w:spacing w:before="1"/>
        <w:rPr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97"/>
        <w:gridCol w:w="4026"/>
        <w:gridCol w:w="2640"/>
        <w:gridCol w:w="2006"/>
      </w:tblGrid>
      <w:tr w:rsidR="0072257D">
        <w:trPr>
          <w:trHeight w:val="272"/>
        </w:trPr>
        <w:tc>
          <w:tcPr>
            <w:tcW w:w="797" w:type="dxa"/>
          </w:tcPr>
          <w:p w:rsidR="0072257D" w:rsidRDefault="007B2B39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6" w:type="dxa"/>
          </w:tcPr>
          <w:p w:rsidR="0072257D" w:rsidRDefault="007B2B39">
            <w:pPr>
              <w:pStyle w:val="TableParagraph"/>
              <w:spacing w:line="252" w:lineRule="exact"/>
              <w:ind w:left="463"/>
              <w:rPr>
                <w:sz w:val="24"/>
              </w:rPr>
            </w:pPr>
            <w:r>
              <w:rPr>
                <w:sz w:val="24"/>
              </w:rPr>
              <w:t>LAN switch typ A</w:t>
            </w:r>
          </w:p>
        </w:tc>
        <w:tc>
          <w:tcPr>
            <w:tcW w:w="2640" w:type="dxa"/>
          </w:tcPr>
          <w:p w:rsidR="0072257D" w:rsidRDefault="007B2B39">
            <w:pPr>
              <w:pStyle w:val="TableParagraph"/>
              <w:spacing w:line="252" w:lineRule="exact"/>
              <w:ind w:left="1115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2006" w:type="dxa"/>
          </w:tcPr>
          <w:p w:rsidR="0072257D" w:rsidRDefault="007B2B39">
            <w:pPr>
              <w:pStyle w:val="TableParagraph"/>
              <w:spacing w:line="252" w:lineRule="exact"/>
              <w:ind w:left="0" w:right="195"/>
              <w:jc w:val="right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</w:tr>
      <w:tr w:rsidR="0072257D">
        <w:trPr>
          <w:trHeight w:val="276"/>
        </w:trPr>
        <w:tc>
          <w:tcPr>
            <w:tcW w:w="797" w:type="dxa"/>
          </w:tcPr>
          <w:p w:rsidR="0072257D" w:rsidRDefault="007B2B39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26" w:type="dxa"/>
          </w:tcPr>
          <w:p w:rsidR="0072257D" w:rsidRDefault="007B2B39">
            <w:pPr>
              <w:pStyle w:val="TableParagraph"/>
              <w:spacing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LAN switch typ B</w:t>
            </w:r>
          </w:p>
        </w:tc>
        <w:tc>
          <w:tcPr>
            <w:tcW w:w="2640" w:type="dxa"/>
          </w:tcPr>
          <w:p w:rsidR="0072257D" w:rsidRDefault="007B2B39">
            <w:pPr>
              <w:pStyle w:val="TableParagraph"/>
              <w:spacing w:line="256" w:lineRule="exact"/>
              <w:ind w:left="1115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2006" w:type="dxa"/>
          </w:tcPr>
          <w:p w:rsidR="0072257D" w:rsidRDefault="007B2B39">
            <w:pPr>
              <w:pStyle w:val="TableParagraph"/>
              <w:spacing w:line="256" w:lineRule="exact"/>
              <w:ind w:left="0" w:right="195"/>
              <w:jc w:val="right"/>
              <w:rPr>
                <w:sz w:val="24"/>
              </w:rPr>
            </w:pPr>
            <w:r>
              <w:rPr>
                <w:sz w:val="24"/>
              </w:rPr>
              <w:t>4,00</w:t>
            </w:r>
          </w:p>
        </w:tc>
      </w:tr>
      <w:tr w:rsidR="0072257D">
        <w:trPr>
          <w:trHeight w:val="272"/>
        </w:trPr>
        <w:tc>
          <w:tcPr>
            <w:tcW w:w="797" w:type="dxa"/>
          </w:tcPr>
          <w:p w:rsidR="0072257D" w:rsidRDefault="007B2B39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26" w:type="dxa"/>
          </w:tcPr>
          <w:p w:rsidR="0072257D" w:rsidRDefault="007B2B39">
            <w:pPr>
              <w:pStyle w:val="TableParagraph"/>
              <w:spacing w:line="252" w:lineRule="exact"/>
              <w:ind w:left="463"/>
              <w:rPr>
                <w:sz w:val="24"/>
              </w:rPr>
            </w:pPr>
            <w:r>
              <w:rPr>
                <w:sz w:val="24"/>
              </w:rPr>
              <w:t>SFP+ transceiver typ F</w:t>
            </w:r>
          </w:p>
        </w:tc>
        <w:tc>
          <w:tcPr>
            <w:tcW w:w="2640" w:type="dxa"/>
          </w:tcPr>
          <w:p w:rsidR="0072257D" w:rsidRDefault="007B2B39">
            <w:pPr>
              <w:pStyle w:val="TableParagraph"/>
              <w:spacing w:line="252" w:lineRule="exact"/>
              <w:ind w:left="1115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2006" w:type="dxa"/>
          </w:tcPr>
          <w:p w:rsidR="0072257D" w:rsidRDefault="007B2B39">
            <w:pPr>
              <w:pStyle w:val="TableParagraph"/>
              <w:spacing w:line="252" w:lineRule="exact"/>
              <w:ind w:left="0" w:right="196"/>
              <w:jc w:val="right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</w:tbl>
    <w:p w:rsidR="0072257D" w:rsidRDefault="0072257D">
      <w:pPr>
        <w:pStyle w:val="Zkladntext"/>
        <w:rPr>
          <w:sz w:val="20"/>
        </w:rPr>
      </w:pPr>
    </w:p>
    <w:p w:rsidR="0072257D" w:rsidRDefault="0072257D">
      <w:pPr>
        <w:pStyle w:val="Zkladntext"/>
        <w:spacing w:before="4"/>
        <w:rPr>
          <w:sz w:val="28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4394"/>
        <w:gridCol w:w="2337"/>
      </w:tblGrid>
      <w:tr w:rsidR="0072257D">
        <w:trPr>
          <w:trHeight w:val="1106"/>
        </w:trPr>
        <w:tc>
          <w:tcPr>
            <w:tcW w:w="2479" w:type="dxa"/>
          </w:tcPr>
          <w:p w:rsidR="0072257D" w:rsidRDefault="007B2B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4394" w:type="dxa"/>
          </w:tcPr>
          <w:p w:rsidR="0072257D" w:rsidRDefault="007B2B39">
            <w:pPr>
              <w:pStyle w:val="TableParagraph"/>
              <w:ind w:right="3393"/>
              <w:jc w:val="both"/>
              <w:rPr>
                <w:sz w:val="24"/>
              </w:rPr>
            </w:pPr>
            <w:r>
              <w:rPr>
                <w:sz w:val="24"/>
              </w:rPr>
              <w:t>Vyřizuje: Telefon: E-mail:</w:t>
            </w:r>
          </w:p>
        </w:tc>
        <w:tc>
          <w:tcPr>
            <w:tcW w:w="2337" w:type="dxa"/>
          </w:tcPr>
          <w:p w:rsidR="0072257D" w:rsidRDefault="007B2B39">
            <w:pPr>
              <w:pStyle w:val="TableParagraph"/>
              <w:spacing w:line="271" w:lineRule="exact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</w:tbl>
    <w:p w:rsidR="0072257D" w:rsidRDefault="0072257D">
      <w:pPr>
        <w:pStyle w:val="Zkladntext"/>
        <w:spacing w:before="10"/>
        <w:rPr>
          <w:sz w:val="39"/>
        </w:rPr>
      </w:pPr>
    </w:p>
    <w:p w:rsidR="0072257D" w:rsidRDefault="007B2B39">
      <w:pPr>
        <w:pStyle w:val="Zkladntext"/>
        <w:ind w:left="238"/>
      </w:pPr>
      <w:r>
        <w:pict>
          <v:rect id="_x0000_s1026" style="position:absolute;left:0;text-align:left;margin-left:254.35pt;margin-top:-79.2pt;width:104.8pt;height:16.4pt;z-index:-251870208;mso-position-horizontal-relative:page" fillcolor="black" stroked="f">
            <w10:wrap anchorx="page"/>
          </v:rect>
        </w:pict>
      </w:r>
      <w:r>
        <w:t>Tisk:</w:t>
      </w:r>
      <w:r>
        <w:rPr>
          <w:spacing w:val="65"/>
        </w:rPr>
        <w:t xml:space="preserve"> </w:t>
      </w:r>
      <w:r>
        <w:t>KSSCEUL</w:t>
      </w:r>
    </w:p>
    <w:sectPr w:rsidR="0072257D">
      <w:type w:val="continuous"/>
      <w:pgSz w:w="11910" w:h="16840"/>
      <w:pgMar w:top="640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grammar="clean"/>
  <w:documentProtection w:formatting="1" w:enforcement="1" w:cryptProviderType="rsaAES" w:cryptAlgorithmClass="hash" w:cryptAlgorithmType="typeAny" w:cryptAlgorithmSid="14" w:cryptSpinCount="100000" w:hash="BThfOiIlI9e27z0Fc2ZcZJHGbfswFzoCzumWjCz9iu53nPhSCPpo7a5rXMALsDIKz2egjr7+GVDerrxS+t0XFA==" w:salt="a08bhe3S+Whaj73z5SIKQ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2257D"/>
    <w:rsid w:val="0072257D"/>
    <w:rsid w:val="007B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9118055-AE50-49DC-A116-8B6B1752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CvUxI9xOtG/UcBB2s0H9BVgligN0DJjJL5ddP4OcdCk=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Th5WxBe6ZMao1BlN9/e4RiA98JZLyrMrne1rrwBnUas=</DigestValue>
    </Reference>
  </SignedInfo>
  <SignatureValue>g6MQ316h17SgCbNi88QPxBsFWcomYIAexO+9pUmxnAENcOCNXI3EbB5K9+sj6blb3oQVglvG8uk6
4MwfTGKioXEw4SbLIVtIuZLgBCP8+WXqg/7jhxscXquBuVRd3DNMkXXYdR4hwzgb3fnTTVm7ghUk
KZ15Xjol5577fqjjFR6iQ0A81TNeASMpxlMwW3UY0rSUUWyYbCco/tLpzkUc6FpZ8GqJLWV6+29J
90gXh5E0IyzQhnWxjgR8dbHX5+Z04QArXHWI2OxgSmakIQsz9ECKCvTBZ7SOjHHYrx32+PlUceUC
bJ19I69kulg1mqskRmTSWip8/FJqXOUhtf75fA==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ARkfPifRsgZ7X/66ukZzovoboS8gkDAyRw9ZYvusfug=</DigestValue>
      </Reference>
      <Reference URI="/word/fontTable.xml?ContentType=application/vnd.openxmlformats-officedocument.wordprocessingml.fontTable+xml">
        <DigestMethod Algorithm="http://www.w3.org/2001/04/xmlenc#sha256"/>
        <DigestValue>5hZnty1Jjj6RZ76W5jVYIez11MqpiDyY5gEvPMfNmac=</DigestValue>
      </Reference>
      <Reference URI="/word/settings.xml?ContentType=application/vnd.openxmlformats-officedocument.wordprocessingml.settings+xml">
        <DigestMethod Algorithm="http://www.w3.org/2001/04/xmlenc#sha256"/>
        <DigestValue>liCqmEwp+UX5NbyjwIUSH38EO6yy1IInRHBDPDIYiJQ=</DigestValue>
      </Reference>
      <Reference URI="/word/styles.xml?ContentType=application/vnd.openxmlformats-officedocument.wordprocessingml.styles+xml">
        <DigestMethod Algorithm="http://www.w3.org/2001/04/xmlenc#sha256"/>
        <DigestValue>bDzBfhkqeUFHc5jRRE6x7vVexYj9Pulfh3tdJeHt8EU=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2022-06-06T04:36:12Z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2022-06-06T04:36:12Z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Pánková Martina, DiS.</cp:lastModifiedBy>
  <cp:revision>2</cp:revision>
  <dcterms:created xsi:type="dcterms:W3CDTF">2022-06-06T04:32:00Z</dcterms:created>
  <dcterms:modified xsi:type="dcterms:W3CDTF">2022-06-06T04:33:00Z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2022-06-06T00:00:00Z</vt:filetime>
  </property>
</Properties>
</file>