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3003" w14:textId="77777777" w:rsidR="00636644" w:rsidRPr="00636644" w:rsidRDefault="00D90E32" w:rsidP="00636644">
      <w:pPr>
        <w:spacing w:after="0" w:line="240" w:lineRule="auto"/>
        <w:jc w:val="center"/>
        <w:rPr>
          <w:rFonts w:ascii="Arial" w:hAnsi="Arial" w:cs="Arial"/>
          <w:b/>
          <w:szCs w:val="24"/>
          <w:lang w:val="cs-CZ"/>
        </w:rPr>
      </w:pPr>
      <w:r w:rsidRPr="00636644">
        <w:rPr>
          <w:rFonts w:ascii="Arial" w:hAnsi="Arial" w:cs="Arial"/>
          <w:b/>
          <w:szCs w:val="24"/>
          <w:lang w:val="cs-CZ"/>
        </w:rPr>
        <w:t>Smlouva o poskytování veřejně dostupných služeb elektronických komunikací</w:t>
      </w:r>
    </w:p>
    <w:p w14:paraId="5072B5E3" w14:textId="77777777" w:rsidR="00636644" w:rsidRPr="00636644" w:rsidRDefault="00D90E32" w:rsidP="00636644">
      <w:pPr>
        <w:spacing w:after="0" w:line="240" w:lineRule="auto"/>
        <w:jc w:val="center"/>
        <w:rPr>
          <w:rFonts w:ascii="Arial" w:hAnsi="Arial" w:cs="Arial"/>
          <w:b/>
          <w:sz w:val="18"/>
          <w:szCs w:val="24"/>
          <w:lang w:val="cs-CZ"/>
        </w:rPr>
      </w:pPr>
      <w:r w:rsidRPr="00636644">
        <w:rPr>
          <w:rFonts w:ascii="Arial" w:hAnsi="Arial" w:cs="Arial"/>
          <w:b/>
          <w:sz w:val="18"/>
          <w:szCs w:val="24"/>
          <w:lang w:val="cs-CZ"/>
        </w:rPr>
        <w:t xml:space="preserve">Číslo smlouvy: </w:t>
      </w:r>
      <w:r w:rsidRPr="00636644">
        <w:rPr>
          <w:rFonts w:ascii="Arial" w:hAnsi="Arial" w:cs="Arial"/>
          <w:b/>
          <w:szCs w:val="24"/>
          <w:lang w:val="cs-CZ"/>
        </w:rPr>
        <w:t>8220005</w:t>
      </w:r>
    </w:p>
    <w:p w14:paraId="5BB8944A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Poskytovatel:</w:t>
      </w:r>
    </w:p>
    <w:p w14:paraId="531DB805" w14:textId="77777777" w:rsidR="00636644" w:rsidRPr="00636644" w:rsidRDefault="00D90E32" w:rsidP="00636644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cs-CZ"/>
        </w:rPr>
      </w:pPr>
      <w:proofErr w:type="spellStart"/>
      <w:r w:rsidRPr="00636644">
        <w:rPr>
          <w:rFonts w:ascii="Arial" w:hAnsi="Arial" w:cs="Arial"/>
          <w:b/>
          <w:sz w:val="18"/>
          <w:szCs w:val="24"/>
          <w:lang w:val="cs-CZ"/>
        </w:rPr>
        <w:t>Magnalink</w:t>
      </w:r>
      <w:proofErr w:type="spellEnd"/>
      <w:r w:rsidRPr="00636644">
        <w:rPr>
          <w:rFonts w:ascii="Arial" w:hAnsi="Arial" w:cs="Arial"/>
          <w:b/>
          <w:sz w:val="18"/>
          <w:szCs w:val="24"/>
          <w:lang w:val="cs-CZ"/>
        </w:rPr>
        <w:t>, a.s.,</w:t>
      </w:r>
      <w:r w:rsidRPr="00636644">
        <w:rPr>
          <w:rFonts w:ascii="Arial" w:hAnsi="Arial" w:cs="Arial"/>
          <w:sz w:val="18"/>
          <w:szCs w:val="24"/>
          <w:lang w:val="cs-CZ"/>
        </w:rPr>
        <w:t xml:space="preserve"> se sídlem na </w:t>
      </w:r>
      <w:r>
        <w:rPr>
          <w:rFonts w:ascii="Arial" w:hAnsi="Arial" w:cs="Arial"/>
          <w:sz w:val="18"/>
          <w:szCs w:val="24"/>
          <w:lang w:val="cs-CZ"/>
        </w:rPr>
        <w:t>Pražská třída 485/3</w:t>
      </w:r>
      <w:r w:rsidRPr="00636644">
        <w:rPr>
          <w:rFonts w:ascii="Arial" w:hAnsi="Arial" w:cs="Arial"/>
          <w:sz w:val="18"/>
          <w:szCs w:val="24"/>
          <w:lang w:val="cs-CZ"/>
        </w:rPr>
        <w:t>, Hradec Králové, PSČ 500 0</w:t>
      </w:r>
      <w:r>
        <w:rPr>
          <w:rFonts w:ascii="Arial" w:hAnsi="Arial" w:cs="Arial"/>
          <w:sz w:val="18"/>
          <w:szCs w:val="24"/>
          <w:lang w:val="cs-CZ"/>
        </w:rPr>
        <w:t>4</w:t>
      </w:r>
      <w:r w:rsidRPr="00636644">
        <w:rPr>
          <w:rFonts w:ascii="Arial" w:hAnsi="Arial" w:cs="Arial"/>
          <w:sz w:val="18"/>
          <w:szCs w:val="24"/>
          <w:lang w:val="cs-CZ"/>
        </w:rPr>
        <w:t>, IČ: 27547469, DIČ: CZ 27547469</w:t>
      </w:r>
    </w:p>
    <w:p w14:paraId="36296931" w14:textId="77777777" w:rsidR="00636644" w:rsidRPr="00636644" w:rsidRDefault="00D90E32" w:rsidP="00636644">
      <w:pPr>
        <w:spacing w:after="0" w:line="240" w:lineRule="auto"/>
        <w:jc w:val="center"/>
        <w:rPr>
          <w:rFonts w:ascii="Arial" w:hAnsi="Arial" w:cs="Arial"/>
          <w:sz w:val="18"/>
          <w:szCs w:val="16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 xml:space="preserve">zápis v OR: KS v Hradci Králové, </w:t>
      </w:r>
      <w:proofErr w:type="spellStart"/>
      <w:r w:rsidRPr="00636644">
        <w:rPr>
          <w:rFonts w:ascii="Arial" w:hAnsi="Arial" w:cs="Arial"/>
          <w:sz w:val="18"/>
          <w:szCs w:val="24"/>
          <w:lang w:val="cs-CZ"/>
        </w:rPr>
        <w:t>sp</w:t>
      </w:r>
      <w:proofErr w:type="spellEnd"/>
      <w:r w:rsidRPr="00636644">
        <w:rPr>
          <w:rFonts w:ascii="Arial" w:hAnsi="Arial" w:cs="Arial"/>
          <w:sz w:val="18"/>
          <w:szCs w:val="24"/>
          <w:lang w:val="cs-CZ"/>
        </w:rPr>
        <w:t xml:space="preserve">. zn.: B 2797; </w:t>
      </w:r>
      <w:r w:rsidRPr="00636644">
        <w:rPr>
          <w:rFonts w:ascii="Arial" w:hAnsi="Arial" w:cs="Arial"/>
          <w:sz w:val="18"/>
          <w:szCs w:val="16"/>
          <w:lang w:val="cs-CZ"/>
        </w:rPr>
        <w:t xml:space="preserve">www.magnalink.cz; </w:t>
      </w:r>
      <w:r w:rsidRPr="006B5701">
        <w:rPr>
          <w:rFonts w:ascii="Arial" w:hAnsi="Arial" w:cs="Arial"/>
          <w:sz w:val="18"/>
          <w:szCs w:val="16"/>
          <w:highlight w:val="black"/>
          <w:lang w:val="cs-CZ"/>
        </w:rPr>
        <w:t>info@magnalink.cz; tel.: 491 009 007</w:t>
      </w:r>
      <w:r w:rsidRPr="00636644">
        <w:rPr>
          <w:rFonts w:ascii="Arial" w:hAnsi="Arial" w:cs="Arial"/>
          <w:sz w:val="18"/>
          <w:szCs w:val="16"/>
          <w:lang w:val="cs-CZ"/>
        </w:rPr>
        <w:t>,</w:t>
      </w:r>
    </w:p>
    <w:p w14:paraId="6DB53A50" w14:textId="77777777" w:rsidR="00636644" w:rsidRPr="00636644" w:rsidRDefault="00D90E32" w:rsidP="00636644">
      <w:pPr>
        <w:spacing w:after="0" w:line="240" w:lineRule="auto"/>
        <w:jc w:val="center"/>
        <w:rPr>
          <w:rFonts w:ascii="Arial" w:hAnsi="Arial" w:cs="Arial"/>
          <w:sz w:val="18"/>
          <w:szCs w:val="16"/>
          <w:lang w:val="cs-CZ"/>
        </w:rPr>
      </w:pPr>
      <w:r w:rsidRPr="00636644">
        <w:rPr>
          <w:rFonts w:ascii="Arial" w:hAnsi="Arial" w:cs="Arial"/>
          <w:sz w:val="18"/>
          <w:szCs w:val="16"/>
          <w:lang w:val="cs-CZ"/>
        </w:rPr>
        <w:t xml:space="preserve">zastoupen </w:t>
      </w:r>
      <w:r>
        <w:rPr>
          <w:rFonts w:ascii="Arial" w:hAnsi="Arial" w:cs="Arial"/>
          <w:sz w:val="18"/>
          <w:szCs w:val="16"/>
          <w:lang w:val="cs-CZ"/>
        </w:rPr>
        <w:t xml:space="preserve">Ing. Michalem </w:t>
      </w:r>
      <w:proofErr w:type="spellStart"/>
      <w:r>
        <w:rPr>
          <w:rFonts w:ascii="Arial" w:hAnsi="Arial" w:cs="Arial"/>
          <w:sz w:val="18"/>
          <w:szCs w:val="16"/>
          <w:lang w:val="cs-CZ"/>
        </w:rPr>
        <w:t>Drápalou</w:t>
      </w:r>
      <w:proofErr w:type="spellEnd"/>
      <w:r w:rsidRPr="00636644">
        <w:rPr>
          <w:rFonts w:ascii="Arial" w:hAnsi="Arial" w:cs="Arial"/>
          <w:sz w:val="18"/>
          <w:szCs w:val="16"/>
          <w:lang w:val="cs-CZ"/>
        </w:rPr>
        <w:t>, předsedou představenstva</w:t>
      </w:r>
    </w:p>
    <w:p w14:paraId="5C8B1422" w14:textId="77777777" w:rsidR="00636644" w:rsidRPr="00636644" w:rsidRDefault="00392C9A" w:rsidP="00636644">
      <w:pPr>
        <w:spacing w:after="0" w:line="240" w:lineRule="auto"/>
        <w:rPr>
          <w:rFonts w:ascii="Arial" w:hAnsi="Arial" w:cs="Arial"/>
          <w:sz w:val="18"/>
          <w:szCs w:val="24"/>
          <w:lang w:val="cs-CZ"/>
        </w:rPr>
      </w:pPr>
    </w:p>
    <w:p w14:paraId="5E904CF8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Účastník:</w:t>
      </w:r>
    </w:p>
    <w:tbl>
      <w:tblPr>
        <w:tblStyle w:val="Mkatabulky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992"/>
        <w:gridCol w:w="4111"/>
      </w:tblGrid>
      <w:tr w:rsidR="00BF29BF" w14:paraId="3A56D033" w14:textId="77777777" w:rsidTr="00496A38">
        <w:tc>
          <w:tcPr>
            <w:tcW w:w="1696" w:type="dxa"/>
            <w:shd w:val="clear" w:color="auto" w:fill="auto"/>
          </w:tcPr>
          <w:p w14:paraId="60E5A028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Jméno:</w:t>
            </w:r>
          </w:p>
        </w:tc>
        <w:tc>
          <w:tcPr>
            <w:tcW w:w="8931" w:type="dxa"/>
            <w:gridSpan w:val="3"/>
            <w:shd w:val="clear" w:color="auto" w:fill="auto"/>
          </w:tcPr>
          <w:p w14:paraId="643E051B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Pedagogicko-psychologická poradna a Speciálně pedagogické centrum Královéhradeckého kraje</w:t>
            </w:r>
          </w:p>
        </w:tc>
      </w:tr>
      <w:tr w:rsidR="00BF29BF" w14:paraId="700951FC" w14:textId="77777777" w:rsidTr="00496A38">
        <w:tc>
          <w:tcPr>
            <w:tcW w:w="1696" w:type="dxa"/>
            <w:shd w:val="clear" w:color="auto" w:fill="auto"/>
          </w:tcPr>
          <w:p w14:paraId="2F7E03E1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Sídlo dle OR:</w:t>
            </w:r>
          </w:p>
        </w:tc>
        <w:tc>
          <w:tcPr>
            <w:tcW w:w="8931" w:type="dxa"/>
            <w:gridSpan w:val="3"/>
            <w:shd w:val="clear" w:color="auto" w:fill="auto"/>
          </w:tcPr>
          <w:p w14:paraId="10678FEE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Na Okrouhlíku 1371/30, Hradec Králové, Pražské Předměstí, 50002</w:t>
            </w:r>
          </w:p>
        </w:tc>
      </w:tr>
      <w:tr w:rsidR="00BF29BF" w14:paraId="5623CBF5" w14:textId="77777777" w:rsidTr="00496A38">
        <w:tc>
          <w:tcPr>
            <w:tcW w:w="1696" w:type="dxa"/>
            <w:shd w:val="clear" w:color="auto" w:fill="auto"/>
          </w:tcPr>
          <w:p w14:paraId="309B170D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IČ:</w:t>
            </w:r>
          </w:p>
        </w:tc>
        <w:tc>
          <w:tcPr>
            <w:tcW w:w="3828" w:type="dxa"/>
            <w:shd w:val="clear" w:color="auto" w:fill="auto"/>
          </w:tcPr>
          <w:p w14:paraId="48D013C8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72049103</w:t>
            </w:r>
          </w:p>
        </w:tc>
        <w:tc>
          <w:tcPr>
            <w:tcW w:w="992" w:type="dxa"/>
            <w:shd w:val="clear" w:color="auto" w:fill="auto"/>
          </w:tcPr>
          <w:p w14:paraId="7193B320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DIČ:</w:t>
            </w:r>
          </w:p>
        </w:tc>
        <w:tc>
          <w:tcPr>
            <w:tcW w:w="4111" w:type="dxa"/>
            <w:shd w:val="clear" w:color="auto" w:fill="auto"/>
          </w:tcPr>
          <w:p w14:paraId="4A4BB9CD" w14:textId="77777777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  <w:tr w:rsidR="00BF29BF" w14:paraId="33FE6E44" w14:textId="77777777" w:rsidTr="00496A38">
        <w:tc>
          <w:tcPr>
            <w:tcW w:w="1696" w:type="dxa"/>
            <w:shd w:val="clear" w:color="auto" w:fill="auto"/>
          </w:tcPr>
          <w:p w14:paraId="365451B8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E-mail:</w:t>
            </w:r>
          </w:p>
        </w:tc>
        <w:tc>
          <w:tcPr>
            <w:tcW w:w="3828" w:type="dxa"/>
            <w:shd w:val="clear" w:color="auto" w:fill="auto"/>
          </w:tcPr>
          <w:p w14:paraId="5BCFBFE8" w14:textId="79C0CFB1" w:rsidR="00636644" w:rsidRPr="00636644" w:rsidRDefault="000D5F33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>reditelka</w:t>
            </w:r>
            <w:r w:rsidR="00D90E32"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>@pppkhk.cz</w:t>
            </w:r>
          </w:p>
        </w:tc>
        <w:tc>
          <w:tcPr>
            <w:tcW w:w="992" w:type="dxa"/>
            <w:shd w:val="clear" w:color="auto" w:fill="auto"/>
          </w:tcPr>
          <w:p w14:paraId="4C020CBC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Mobil:</w:t>
            </w:r>
          </w:p>
        </w:tc>
        <w:tc>
          <w:tcPr>
            <w:tcW w:w="4111" w:type="dxa"/>
            <w:shd w:val="clear" w:color="auto" w:fill="auto"/>
          </w:tcPr>
          <w:p w14:paraId="05AF5FE4" w14:textId="1A021298" w:rsidR="00636644" w:rsidRPr="00636644" w:rsidRDefault="000D5F33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>777 831 666</w:t>
            </w:r>
          </w:p>
        </w:tc>
      </w:tr>
      <w:tr w:rsidR="00BF29BF" w14:paraId="2C064534" w14:textId="77777777" w:rsidTr="00496A38">
        <w:tc>
          <w:tcPr>
            <w:tcW w:w="1696" w:type="dxa"/>
            <w:shd w:val="clear" w:color="auto" w:fill="auto"/>
          </w:tcPr>
          <w:p w14:paraId="42D908A2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Zastoupen:</w:t>
            </w:r>
          </w:p>
        </w:tc>
        <w:tc>
          <w:tcPr>
            <w:tcW w:w="8931" w:type="dxa"/>
            <w:gridSpan w:val="3"/>
            <w:shd w:val="clear" w:color="auto" w:fill="auto"/>
          </w:tcPr>
          <w:p w14:paraId="1B2D1834" w14:textId="76B4221F" w:rsidR="00636644" w:rsidRPr="00636644" w:rsidRDefault="000D5F33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0D5F33">
              <w:rPr>
                <w:rFonts w:ascii="Arial" w:hAnsi="Arial" w:cs="Arial"/>
                <w:i/>
                <w:sz w:val="18"/>
                <w:szCs w:val="24"/>
              </w:rPr>
              <w:t>Mgr. Soňa Holá</w:t>
            </w:r>
          </w:p>
        </w:tc>
      </w:tr>
    </w:tbl>
    <w:p w14:paraId="0799AC38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Místo instalace:</w:t>
      </w:r>
    </w:p>
    <w:tbl>
      <w:tblPr>
        <w:tblStyle w:val="Mkatabulky"/>
        <w:tblW w:w="1062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696"/>
        <w:gridCol w:w="3819"/>
        <w:gridCol w:w="1001"/>
        <w:gridCol w:w="4111"/>
      </w:tblGrid>
      <w:tr w:rsidR="00BF29BF" w14:paraId="7C6D167F" w14:textId="77777777" w:rsidTr="00A50412">
        <w:tc>
          <w:tcPr>
            <w:tcW w:w="1696" w:type="dxa"/>
          </w:tcPr>
          <w:p w14:paraId="2D708908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 xml:space="preserve">Ulice, </w:t>
            </w:r>
            <w:proofErr w:type="gramStart"/>
            <w:r w:rsidRPr="00636644">
              <w:rPr>
                <w:rFonts w:ascii="Arial" w:hAnsi="Arial" w:cs="Arial"/>
                <w:sz w:val="18"/>
                <w:szCs w:val="24"/>
              </w:rPr>
              <w:t>č.p.</w:t>
            </w:r>
            <w:proofErr w:type="gramEnd"/>
            <w:r w:rsidRPr="00636644">
              <w:rPr>
                <w:rFonts w:ascii="Arial" w:hAnsi="Arial" w:cs="Arial"/>
                <w:sz w:val="18"/>
                <w:szCs w:val="24"/>
              </w:rPr>
              <w:t>/orient.:</w:t>
            </w:r>
          </w:p>
        </w:tc>
        <w:tc>
          <w:tcPr>
            <w:tcW w:w="8931" w:type="dxa"/>
            <w:gridSpan w:val="3"/>
          </w:tcPr>
          <w:p w14:paraId="5145C395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Na Okrouhlíku 1371/30</w:t>
            </w:r>
          </w:p>
        </w:tc>
      </w:tr>
      <w:tr w:rsidR="00BF29BF" w14:paraId="260C9EC8" w14:textId="77777777" w:rsidTr="00A50412">
        <w:tc>
          <w:tcPr>
            <w:tcW w:w="1696" w:type="dxa"/>
          </w:tcPr>
          <w:p w14:paraId="00051182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Město:</w:t>
            </w:r>
          </w:p>
        </w:tc>
        <w:tc>
          <w:tcPr>
            <w:tcW w:w="3819" w:type="dxa"/>
          </w:tcPr>
          <w:p w14:paraId="5D7D5602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Hradec Králové, Pražské Předměstí</w:t>
            </w:r>
          </w:p>
        </w:tc>
        <w:tc>
          <w:tcPr>
            <w:tcW w:w="1001" w:type="dxa"/>
          </w:tcPr>
          <w:p w14:paraId="2C5963E5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PSČ:</w:t>
            </w:r>
          </w:p>
        </w:tc>
        <w:tc>
          <w:tcPr>
            <w:tcW w:w="4111" w:type="dxa"/>
          </w:tcPr>
          <w:p w14:paraId="7C5A0F5F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50002</w:t>
            </w:r>
          </w:p>
        </w:tc>
      </w:tr>
      <w:tr w:rsidR="00BF29BF" w14:paraId="69E0CBEF" w14:textId="77777777" w:rsidTr="00A50412">
        <w:tc>
          <w:tcPr>
            <w:tcW w:w="1696" w:type="dxa"/>
          </w:tcPr>
          <w:p w14:paraId="4D342E74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Typ přípojky:</w:t>
            </w:r>
          </w:p>
        </w:tc>
        <w:tc>
          <w:tcPr>
            <w:tcW w:w="3819" w:type="dxa"/>
          </w:tcPr>
          <w:p w14:paraId="65E70323" w14:textId="0537F0B2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optická přípojka</w:t>
            </w:r>
          </w:p>
        </w:tc>
        <w:tc>
          <w:tcPr>
            <w:tcW w:w="1001" w:type="dxa"/>
          </w:tcPr>
          <w:p w14:paraId="6A703E3D" w14:textId="77777777" w:rsidR="00636644" w:rsidRPr="00636644" w:rsidRDefault="00392C9A" w:rsidP="00636644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4111" w:type="dxa"/>
          </w:tcPr>
          <w:p w14:paraId="6F1092E8" w14:textId="77777777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</w:tbl>
    <w:p w14:paraId="6FFC8130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b/>
          <w:szCs w:val="24"/>
          <w:lang w:val="cs-CZ"/>
        </w:rPr>
      </w:pPr>
    </w:p>
    <w:p w14:paraId="44F507D2" w14:textId="77777777" w:rsidR="00636644" w:rsidRPr="00A50412" w:rsidRDefault="00D90E32" w:rsidP="0063664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Předmět smlouvy:</w:t>
      </w:r>
    </w:p>
    <w:p w14:paraId="0739E706" w14:textId="77777777" w:rsidR="00636644" w:rsidRPr="00636644" w:rsidRDefault="00D90E32" w:rsidP="00636644">
      <w:pPr>
        <w:pStyle w:val="Zkladntext"/>
      </w:pPr>
      <w:r w:rsidRPr="00636644">
        <w:t xml:space="preserve">Touto smlouvou se Poskytovatel zavazuje poskytovat Účastníkovi veřejně dostupnou službu elektronických komunikací (internetové datové služby) specifikovanou níže názvem tarifu a popisem poskytované služby a další související služby (např. pronájem koncového zařízení, je-li sjednán – viz Předávací protokol) a Účastník se zavazuje uhradit Poskytovateli za tyto služby cenu dle níže dohodnuté ceny a Ceníku souvisejících služeb. </w:t>
      </w:r>
    </w:p>
    <w:p w14:paraId="53607B97" w14:textId="77777777" w:rsidR="00636644" w:rsidRPr="00636644" w:rsidRDefault="00392C9A" w:rsidP="00636644">
      <w:pPr>
        <w:spacing w:after="0" w:line="240" w:lineRule="auto"/>
        <w:rPr>
          <w:rFonts w:ascii="Arial" w:hAnsi="Arial" w:cs="Arial"/>
          <w:b/>
          <w:szCs w:val="24"/>
          <w:lang w:val="cs-CZ"/>
        </w:rPr>
      </w:pPr>
    </w:p>
    <w:p w14:paraId="3772225A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Popis poskytované služby:</w:t>
      </w:r>
    </w:p>
    <w:tbl>
      <w:tblPr>
        <w:tblStyle w:val="Mkatabulky"/>
        <w:tblW w:w="1062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BF29BF" w14:paraId="0E7A6835" w14:textId="77777777" w:rsidTr="00496A38">
        <w:tc>
          <w:tcPr>
            <w:tcW w:w="2972" w:type="dxa"/>
          </w:tcPr>
          <w:p w14:paraId="309CB003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Název tarifu:</w:t>
            </w:r>
          </w:p>
        </w:tc>
        <w:tc>
          <w:tcPr>
            <w:tcW w:w="7655" w:type="dxa"/>
          </w:tcPr>
          <w:p w14:paraId="06192A5A" w14:textId="38655FF2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  <w:tr w:rsidR="00BF29BF" w14:paraId="3B622B7E" w14:textId="77777777" w:rsidTr="00496A38">
        <w:tc>
          <w:tcPr>
            <w:tcW w:w="2972" w:type="dxa"/>
          </w:tcPr>
          <w:p w14:paraId="08FC84DC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Maximální (inzerovaná) rychlost</w:t>
            </w:r>
            <w:r w:rsidRPr="00636644">
              <w:rPr>
                <w:rFonts w:ascii="Arial" w:hAnsi="Arial" w:cs="Arial"/>
                <w:sz w:val="18"/>
                <w:szCs w:val="24"/>
                <w:vertAlign w:val="superscript"/>
              </w:rPr>
              <w:t>1</w:t>
            </w:r>
            <w:r w:rsidRPr="00636644"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7655" w:type="dxa"/>
          </w:tcPr>
          <w:p w14:paraId="5A81A9F6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50000 / 50000 (</w:t>
            </w:r>
            <w:proofErr w:type="spellStart"/>
            <w:r w:rsidRPr="00636644">
              <w:rPr>
                <w:rFonts w:ascii="Arial" w:hAnsi="Arial" w:cs="Arial"/>
                <w:i/>
                <w:sz w:val="18"/>
                <w:szCs w:val="24"/>
              </w:rPr>
              <w:t>download</w:t>
            </w:r>
            <w:proofErr w:type="spellEnd"/>
            <w:r w:rsidRPr="00636644">
              <w:rPr>
                <w:rFonts w:ascii="Arial" w:hAnsi="Arial" w:cs="Arial"/>
                <w:i/>
                <w:sz w:val="18"/>
                <w:szCs w:val="24"/>
              </w:rPr>
              <w:t>/</w:t>
            </w:r>
            <w:proofErr w:type="spellStart"/>
            <w:r w:rsidRPr="00636644">
              <w:rPr>
                <w:rFonts w:ascii="Arial" w:hAnsi="Arial" w:cs="Arial"/>
                <w:i/>
                <w:sz w:val="18"/>
                <w:szCs w:val="24"/>
              </w:rPr>
              <w:t>upload</w:t>
            </w:r>
            <w:proofErr w:type="spellEnd"/>
            <w:r w:rsidRPr="00636644">
              <w:rPr>
                <w:rFonts w:ascii="Arial" w:hAnsi="Arial" w:cs="Arial"/>
                <w:i/>
                <w:sz w:val="18"/>
                <w:szCs w:val="24"/>
              </w:rPr>
              <w:t xml:space="preserve"> v </w:t>
            </w:r>
            <w:proofErr w:type="spellStart"/>
            <w:r w:rsidRPr="00636644">
              <w:rPr>
                <w:rFonts w:ascii="Arial" w:hAnsi="Arial" w:cs="Arial"/>
                <w:i/>
                <w:sz w:val="18"/>
                <w:szCs w:val="24"/>
              </w:rPr>
              <w:t>kb</w:t>
            </w:r>
            <w:proofErr w:type="spellEnd"/>
            <w:r w:rsidRPr="00636644">
              <w:rPr>
                <w:rFonts w:ascii="Arial" w:hAnsi="Arial" w:cs="Arial"/>
                <w:i/>
                <w:sz w:val="18"/>
                <w:szCs w:val="24"/>
              </w:rPr>
              <w:t>/s)</w:t>
            </w:r>
          </w:p>
        </w:tc>
      </w:tr>
      <w:tr w:rsidR="00BF29BF" w14:paraId="01A01A01" w14:textId="77777777" w:rsidTr="00496A38">
        <w:tc>
          <w:tcPr>
            <w:tcW w:w="2972" w:type="dxa"/>
          </w:tcPr>
          <w:p w14:paraId="402B548B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Běžně dostupná rychlost</w:t>
            </w:r>
            <w:r w:rsidRPr="00636644">
              <w:rPr>
                <w:rFonts w:ascii="Arial" w:hAnsi="Arial" w:cs="Arial"/>
                <w:sz w:val="18"/>
                <w:szCs w:val="24"/>
                <w:vertAlign w:val="superscript"/>
              </w:rPr>
              <w:t>2</w:t>
            </w:r>
            <w:r w:rsidRPr="00636644"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7655" w:type="dxa"/>
          </w:tcPr>
          <w:p w14:paraId="5957352E" w14:textId="52FA40EC" w:rsidR="00636644" w:rsidRPr="00636644" w:rsidRDefault="000D5F33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>
              <w:rPr>
                <w:rFonts w:ascii="Arial" w:hAnsi="Arial" w:cs="Arial"/>
                <w:i/>
                <w:sz w:val="18"/>
                <w:szCs w:val="24"/>
              </w:rPr>
              <w:t>45000/45000</w:t>
            </w:r>
          </w:p>
        </w:tc>
      </w:tr>
      <w:tr w:rsidR="00BF29BF" w14:paraId="27650479" w14:textId="77777777" w:rsidTr="00496A38">
        <w:tc>
          <w:tcPr>
            <w:tcW w:w="2972" w:type="dxa"/>
          </w:tcPr>
          <w:p w14:paraId="7612483D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Minimální zaručená rychlost</w:t>
            </w:r>
            <w:r w:rsidRPr="00636644">
              <w:rPr>
                <w:rStyle w:val="Znakapoznpodarou"/>
                <w:rFonts w:ascii="Arial" w:hAnsi="Arial" w:cs="Arial"/>
                <w:sz w:val="18"/>
                <w:szCs w:val="24"/>
              </w:rPr>
              <w:t xml:space="preserve"> 3</w:t>
            </w:r>
            <w:r w:rsidRPr="00636644"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7655" w:type="dxa"/>
          </w:tcPr>
          <w:p w14:paraId="366A4EFD" w14:textId="15D4E788" w:rsidR="00636644" w:rsidRPr="00636644" w:rsidRDefault="000D5F33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>
              <w:rPr>
                <w:rFonts w:ascii="Arial" w:hAnsi="Arial" w:cs="Arial"/>
                <w:i/>
                <w:sz w:val="18"/>
                <w:szCs w:val="24"/>
              </w:rPr>
              <w:t>30000/30000</w:t>
            </w:r>
          </w:p>
        </w:tc>
      </w:tr>
      <w:tr w:rsidR="00BF29BF" w14:paraId="27DBC2C4" w14:textId="77777777" w:rsidTr="00496A38">
        <w:tc>
          <w:tcPr>
            <w:tcW w:w="2972" w:type="dxa"/>
          </w:tcPr>
          <w:p w14:paraId="69695126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Agregace</w:t>
            </w:r>
            <w:r w:rsidRPr="00636644">
              <w:rPr>
                <w:rFonts w:ascii="Arial" w:hAnsi="Arial" w:cs="Arial"/>
                <w:sz w:val="18"/>
                <w:szCs w:val="24"/>
                <w:vertAlign w:val="superscript"/>
              </w:rPr>
              <w:t>4</w:t>
            </w:r>
            <w:r w:rsidRPr="00636644"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7655" w:type="dxa"/>
          </w:tcPr>
          <w:p w14:paraId="085B0BAE" w14:textId="23C2FA5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1:1</w:t>
            </w:r>
          </w:p>
        </w:tc>
      </w:tr>
    </w:tbl>
    <w:p w14:paraId="34CBA7A7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2"/>
          <w:szCs w:val="10"/>
          <w:lang w:val="cs-CZ"/>
        </w:rPr>
      </w:pPr>
      <w:r w:rsidRPr="00636644">
        <w:rPr>
          <w:rFonts w:ascii="Arial" w:hAnsi="Arial" w:cs="Arial"/>
          <w:b/>
          <w:color w:val="000000"/>
          <w:sz w:val="12"/>
          <w:szCs w:val="10"/>
          <w:lang w:val="cs-CZ"/>
        </w:rPr>
        <w:t xml:space="preserve">1. Maximální rychlostí </w:t>
      </w:r>
      <w:r w:rsidRPr="00636644">
        <w:rPr>
          <w:rFonts w:ascii="Arial" w:hAnsi="Arial" w:cs="Arial"/>
          <w:color w:val="000000"/>
          <w:sz w:val="12"/>
          <w:szCs w:val="10"/>
          <w:lang w:val="cs-CZ"/>
        </w:rPr>
        <w:t xml:space="preserve">se rozumí nejvyšší možná rychlost internetu při stahování (tj. </w:t>
      </w:r>
      <w:proofErr w:type="spellStart"/>
      <w:r w:rsidRPr="00636644">
        <w:rPr>
          <w:rFonts w:ascii="Arial" w:hAnsi="Arial" w:cs="Arial"/>
          <w:color w:val="000000"/>
          <w:sz w:val="12"/>
          <w:szCs w:val="10"/>
          <w:lang w:val="cs-CZ"/>
        </w:rPr>
        <w:t>Download</w:t>
      </w:r>
      <w:proofErr w:type="spellEnd"/>
      <w:r w:rsidRPr="00636644">
        <w:rPr>
          <w:rFonts w:ascii="Arial" w:hAnsi="Arial" w:cs="Arial"/>
          <w:color w:val="000000"/>
          <w:sz w:val="12"/>
          <w:szCs w:val="10"/>
          <w:lang w:val="cs-CZ"/>
        </w:rPr>
        <w:t xml:space="preserve">) a vkládání (tj. </w:t>
      </w:r>
      <w:proofErr w:type="spellStart"/>
      <w:r w:rsidRPr="00636644">
        <w:rPr>
          <w:rFonts w:ascii="Arial" w:hAnsi="Arial" w:cs="Arial"/>
          <w:color w:val="000000"/>
          <w:sz w:val="12"/>
          <w:szCs w:val="10"/>
          <w:lang w:val="cs-CZ"/>
        </w:rPr>
        <w:t>Upload</w:t>
      </w:r>
      <w:proofErr w:type="spellEnd"/>
      <w:r w:rsidRPr="00636644">
        <w:rPr>
          <w:rFonts w:ascii="Arial" w:hAnsi="Arial" w:cs="Arial"/>
          <w:color w:val="000000"/>
          <w:sz w:val="12"/>
          <w:szCs w:val="10"/>
          <w:lang w:val="cs-CZ"/>
        </w:rPr>
        <w:t>)</w:t>
      </w:r>
    </w:p>
    <w:p w14:paraId="03EB9254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2"/>
          <w:szCs w:val="10"/>
          <w:lang w:val="cs-CZ"/>
        </w:rPr>
      </w:pPr>
      <w:r w:rsidRPr="00636644">
        <w:rPr>
          <w:rFonts w:ascii="Arial" w:hAnsi="Arial" w:cs="Arial"/>
          <w:b/>
          <w:sz w:val="12"/>
          <w:szCs w:val="10"/>
          <w:lang w:val="cs-CZ"/>
        </w:rPr>
        <w:t>2. Běžně dostupnou rychlostí</w:t>
      </w:r>
      <w:r w:rsidRPr="00636644">
        <w:rPr>
          <w:rFonts w:ascii="Arial" w:hAnsi="Arial" w:cs="Arial"/>
          <w:sz w:val="12"/>
          <w:szCs w:val="10"/>
          <w:lang w:val="cs-CZ"/>
        </w:rPr>
        <w:t xml:space="preserve"> se rozumí taková rychlost internetu, kterou může Uživatel předpokládat a reálně dosahovat při stahování a vkládání dat v době, kdy danou Službu používá. Tato rychlost je definována jako podíl množství stažených či vložených dat a příslušného časového úseku, ve kterém je Služba poskytována</w:t>
      </w:r>
    </w:p>
    <w:p w14:paraId="7F596020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b/>
          <w:color w:val="000000"/>
          <w:sz w:val="12"/>
          <w:szCs w:val="10"/>
          <w:lang w:val="cs-CZ"/>
        </w:rPr>
      </w:pPr>
      <w:r w:rsidRPr="00636644">
        <w:rPr>
          <w:rFonts w:ascii="Arial" w:hAnsi="Arial" w:cs="Arial"/>
          <w:b/>
          <w:color w:val="000000"/>
          <w:sz w:val="12"/>
          <w:szCs w:val="10"/>
          <w:lang w:val="cs-CZ"/>
        </w:rPr>
        <w:t xml:space="preserve">3. Minimální zaručenou rychlostí </w:t>
      </w:r>
      <w:r w:rsidRPr="00636644">
        <w:rPr>
          <w:rFonts w:ascii="Arial" w:hAnsi="Arial" w:cs="Arial"/>
          <w:color w:val="000000"/>
          <w:sz w:val="12"/>
          <w:szCs w:val="10"/>
          <w:lang w:val="cs-CZ"/>
        </w:rPr>
        <w:t>se rozumí nejnižší možná rychlost připojení, pod níž by neměla u dané služby v podmínkách Uživatele rychlost klesat.</w:t>
      </w:r>
    </w:p>
    <w:p w14:paraId="22C9B3FF" w14:textId="77777777" w:rsidR="00636644" w:rsidRDefault="00D90E32" w:rsidP="00636644">
      <w:pPr>
        <w:spacing w:after="0" w:line="240" w:lineRule="auto"/>
        <w:jc w:val="both"/>
        <w:rPr>
          <w:rFonts w:ascii="Arial" w:hAnsi="Arial" w:cs="Arial"/>
          <w:szCs w:val="24"/>
          <w:lang w:val="cs-CZ"/>
        </w:rPr>
      </w:pPr>
      <w:r w:rsidRPr="00636644">
        <w:rPr>
          <w:rFonts w:ascii="Arial" w:hAnsi="Arial" w:cs="Arial"/>
          <w:b/>
          <w:color w:val="000000"/>
          <w:sz w:val="12"/>
          <w:szCs w:val="10"/>
          <w:lang w:val="cs-CZ"/>
        </w:rPr>
        <w:t>4. Agregací</w:t>
      </w:r>
      <w:r w:rsidRPr="00636644">
        <w:rPr>
          <w:rFonts w:ascii="Arial" w:hAnsi="Arial" w:cs="Arial"/>
          <w:color w:val="000000"/>
          <w:sz w:val="12"/>
          <w:szCs w:val="10"/>
          <w:lang w:val="cs-CZ"/>
        </w:rPr>
        <w:t xml:space="preserve"> se </w:t>
      </w:r>
      <w:r w:rsidRPr="00636644">
        <w:rPr>
          <w:rFonts w:ascii="Arial" w:hAnsi="Arial" w:cs="Arial"/>
          <w:sz w:val="12"/>
          <w:szCs w:val="10"/>
          <w:lang w:val="cs-CZ"/>
        </w:rPr>
        <w:t>rozumí maximální počet Uživatelů, kteří mohou využívat kapacitu stejné přípojky k zařízení Poskytovatele. Pokud se připojí vyšší počet Uživatelů v jeden okamžik a všichni začnou stahovat objemnější soubory, může dojít k ovlivnění rychlosti internetového připojení, přičemž Uživatel může očekávat delší časový úsek pro získání požadovaného obsahu z internetu. Hodnota Agregace je udávaná jako poměr.</w:t>
      </w:r>
      <w:r w:rsidRPr="00636644">
        <w:rPr>
          <w:rFonts w:ascii="Arial" w:hAnsi="Arial" w:cs="Arial"/>
          <w:szCs w:val="24"/>
          <w:lang w:val="cs-CZ"/>
        </w:rPr>
        <w:t xml:space="preserve"> </w:t>
      </w:r>
      <w:r w:rsidRPr="00636644">
        <w:rPr>
          <w:rFonts w:ascii="Arial" w:hAnsi="Arial" w:cs="Arial"/>
          <w:szCs w:val="24"/>
          <w:lang w:val="cs-CZ"/>
        </w:rPr>
        <w:tab/>
      </w:r>
    </w:p>
    <w:p w14:paraId="2F0B0798" w14:textId="77777777" w:rsidR="004016F0" w:rsidRPr="00636644" w:rsidRDefault="00392C9A" w:rsidP="00636644">
      <w:pPr>
        <w:spacing w:after="0" w:line="240" w:lineRule="auto"/>
        <w:jc w:val="both"/>
        <w:rPr>
          <w:rFonts w:ascii="Arial" w:hAnsi="Arial" w:cs="Arial"/>
          <w:szCs w:val="24"/>
          <w:lang w:val="cs-CZ"/>
        </w:rPr>
      </w:pPr>
    </w:p>
    <w:p w14:paraId="552F1069" w14:textId="77777777" w:rsidR="00636644" w:rsidRPr="00A50412" w:rsidRDefault="00D90E32" w:rsidP="0063664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Cena:</w:t>
      </w:r>
    </w:p>
    <w:tbl>
      <w:tblPr>
        <w:tblStyle w:val="Mkatabulky"/>
        <w:tblW w:w="1062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992"/>
        <w:gridCol w:w="1984"/>
        <w:gridCol w:w="2127"/>
      </w:tblGrid>
      <w:tr w:rsidR="00BF29BF" w14:paraId="442E526A" w14:textId="77777777" w:rsidTr="00496A38">
        <w:tc>
          <w:tcPr>
            <w:tcW w:w="3256" w:type="dxa"/>
          </w:tcPr>
          <w:p w14:paraId="09955CD9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Měsíční poplatek za tarif:</w:t>
            </w:r>
            <w:r w:rsidRPr="00636644">
              <w:rPr>
                <w:rFonts w:ascii="Arial" w:hAnsi="Arial" w:cs="Arial"/>
                <w:sz w:val="18"/>
                <w:szCs w:val="24"/>
              </w:rPr>
              <w:tab/>
            </w:r>
          </w:p>
        </w:tc>
        <w:tc>
          <w:tcPr>
            <w:tcW w:w="2268" w:type="dxa"/>
          </w:tcPr>
          <w:p w14:paraId="421795FF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1 560,90 Kč</w:t>
            </w:r>
          </w:p>
        </w:tc>
        <w:tc>
          <w:tcPr>
            <w:tcW w:w="992" w:type="dxa"/>
          </w:tcPr>
          <w:p w14:paraId="1DE23513" w14:textId="77777777" w:rsidR="00636644" w:rsidRPr="00636644" w:rsidRDefault="00392C9A" w:rsidP="00636644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A1AE0CA" w14:textId="77777777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  <w:tr w:rsidR="00BF29BF" w14:paraId="74B34EB8" w14:textId="77777777" w:rsidTr="00496A38">
        <w:tc>
          <w:tcPr>
            <w:tcW w:w="3256" w:type="dxa"/>
          </w:tcPr>
          <w:p w14:paraId="401C8CB7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Sleva z měsíčního poplatku:</w:t>
            </w:r>
          </w:p>
        </w:tc>
        <w:tc>
          <w:tcPr>
            <w:tcW w:w="2268" w:type="dxa"/>
          </w:tcPr>
          <w:p w14:paraId="224F2B03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0,00 Kč</w:t>
            </w:r>
          </w:p>
        </w:tc>
        <w:tc>
          <w:tcPr>
            <w:tcW w:w="992" w:type="dxa"/>
          </w:tcPr>
          <w:p w14:paraId="5231E675" w14:textId="77777777" w:rsidR="00636644" w:rsidRPr="00636644" w:rsidRDefault="00392C9A" w:rsidP="00636644">
            <w:pPr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F630492" w14:textId="77777777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  <w:tr w:rsidR="00BF29BF" w14:paraId="31E54424" w14:textId="77777777" w:rsidTr="00496A38">
        <w:tc>
          <w:tcPr>
            <w:tcW w:w="10627" w:type="dxa"/>
            <w:gridSpan w:val="5"/>
          </w:tcPr>
          <w:p w14:paraId="1DDFE873" w14:textId="77777777" w:rsidR="00636644" w:rsidRPr="00636644" w:rsidRDefault="00392C9A" w:rsidP="00636644">
            <w:pPr>
              <w:rPr>
                <w:rFonts w:ascii="Arial" w:hAnsi="Arial" w:cs="Arial"/>
                <w:sz w:val="2"/>
                <w:szCs w:val="24"/>
              </w:rPr>
            </w:pPr>
          </w:p>
        </w:tc>
      </w:tr>
      <w:tr w:rsidR="00BF29BF" w14:paraId="5266111A" w14:textId="77777777" w:rsidTr="00496A38">
        <w:tc>
          <w:tcPr>
            <w:tcW w:w="10627" w:type="dxa"/>
            <w:gridSpan w:val="5"/>
          </w:tcPr>
          <w:p w14:paraId="4373F40B" w14:textId="77777777" w:rsidR="00636644" w:rsidRPr="00636644" w:rsidRDefault="00392C9A" w:rsidP="00636644">
            <w:pPr>
              <w:rPr>
                <w:rFonts w:ascii="Arial" w:hAnsi="Arial" w:cs="Arial"/>
                <w:sz w:val="2"/>
                <w:szCs w:val="24"/>
              </w:rPr>
            </w:pPr>
          </w:p>
        </w:tc>
      </w:tr>
      <w:tr w:rsidR="00BF29BF" w14:paraId="25D2F383" w14:textId="77777777" w:rsidTr="00496A38">
        <w:tc>
          <w:tcPr>
            <w:tcW w:w="3256" w:type="dxa"/>
          </w:tcPr>
          <w:p w14:paraId="30AAFABF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Další související služby:</w:t>
            </w:r>
          </w:p>
        </w:tc>
        <w:tc>
          <w:tcPr>
            <w:tcW w:w="2268" w:type="dxa"/>
          </w:tcPr>
          <w:p w14:paraId="2A62453C" w14:textId="77777777" w:rsidR="00636644" w:rsidRPr="00636644" w:rsidRDefault="00392C9A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706CC17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Měsíční poplatek za další služby:</w:t>
            </w:r>
          </w:p>
        </w:tc>
        <w:tc>
          <w:tcPr>
            <w:tcW w:w="2127" w:type="dxa"/>
          </w:tcPr>
          <w:p w14:paraId="7AD05828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0,00 Kč</w:t>
            </w:r>
          </w:p>
        </w:tc>
      </w:tr>
      <w:tr w:rsidR="00BF29BF" w14:paraId="05114930" w14:textId="77777777" w:rsidTr="00496A38">
        <w:tc>
          <w:tcPr>
            <w:tcW w:w="10627" w:type="dxa"/>
            <w:gridSpan w:val="5"/>
          </w:tcPr>
          <w:p w14:paraId="28D4C188" w14:textId="77777777" w:rsidR="00636644" w:rsidRPr="00636644" w:rsidRDefault="00392C9A" w:rsidP="00636644">
            <w:pPr>
              <w:rPr>
                <w:rFonts w:ascii="Arial" w:hAnsi="Arial" w:cs="Arial"/>
                <w:sz w:val="2"/>
                <w:szCs w:val="24"/>
              </w:rPr>
            </w:pPr>
          </w:p>
        </w:tc>
      </w:tr>
      <w:tr w:rsidR="00BF29BF" w14:paraId="15773414" w14:textId="77777777" w:rsidTr="00496A38">
        <w:tc>
          <w:tcPr>
            <w:tcW w:w="3256" w:type="dxa"/>
          </w:tcPr>
          <w:p w14:paraId="0331748F" w14:textId="77777777" w:rsidR="00636644" w:rsidRPr="00636644" w:rsidRDefault="00D90E32" w:rsidP="00636644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636644">
              <w:rPr>
                <w:rFonts w:ascii="Arial" w:hAnsi="Arial" w:cs="Arial"/>
                <w:b/>
                <w:sz w:val="18"/>
                <w:szCs w:val="24"/>
              </w:rPr>
              <w:t>Instalační poplatek (jednorázový):</w:t>
            </w:r>
          </w:p>
        </w:tc>
        <w:tc>
          <w:tcPr>
            <w:tcW w:w="7371" w:type="dxa"/>
            <w:gridSpan w:val="4"/>
          </w:tcPr>
          <w:p w14:paraId="1B513551" w14:textId="77777777" w:rsidR="00636644" w:rsidRPr="00636644" w:rsidRDefault="00D90E32" w:rsidP="00636644">
            <w:pPr>
              <w:rPr>
                <w:rFonts w:ascii="Arial" w:hAnsi="Arial" w:cs="Arial"/>
                <w:b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 xml:space="preserve">605,00 </w:t>
            </w:r>
            <w:proofErr w:type="gramStart"/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 xml:space="preserve">Kč  </w:t>
            </w:r>
            <w:r w:rsidRPr="00636644">
              <w:rPr>
                <w:rFonts w:ascii="Arial" w:hAnsi="Arial" w:cs="Arial"/>
                <w:b/>
                <w:i/>
                <w:sz w:val="14"/>
                <w:szCs w:val="24"/>
              </w:rPr>
              <w:t>(500,00</w:t>
            </w:r>
            <w:proofErr w:type="gramEnd"/>
            <w:r w:rsidRPr="00636644">
              <w:rPr>
                <w:rFonts w:ascii="Arial" w:hAnsi="Arial" w:cs="Arial"/>
                <w:b/>
                <w:i/>
                <w:sz w:val="14"/>
                <w:szCs w:val="24"/>
              </w:rPr>
              <w:t xml:space="preserve"> Kč bez DPH)</w:t>
            </w:r>
          </w:p>
        </w:tc>
      </w:tr>
      <w:tr w:rsidR="00BF29BF" w14:paraId="6A18F3C9" w14:textId="77777777" w:rsidTr="00496A38">
        <w:tc>
          <w:tcPr>
            <w:tcW w:w="3256" w:type="dxa"/>
          </w:tcPr>
          <w:p w14:paraId="1915B0F8" w14:textId="77777777" w:rsidR="00636644" w:rsidRPr="00636644" w:rsidRDefault="00D90E32" w:rsidP="00636644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636644">
              <w:rPr>
                <w:rFonts w:ascii="Arial" w:hAnsi="Arial" w:cs="Arial"/>
                <w:b/>
                <w:sz w:val="18"/>
                <w:szCs w:val="24"/>
              </w:rPr>
              <w:t>Měsíční poplatek celkem:</w:t>
            </w:r>
            <w:r w:rsidRPr="00636644">
              <w:rPr>
                <w:rFonts w:ascii="Arial" w:hAnsi="Arial" w:cs="Arial"/>
                <w:b/>
                <w:sz w:val="18"/>
                <w:szCs w:val="24"/>
              </w:rPr>
              <w:tab/>
            </w:r>
          </w:p>
        </w:tc>
        <w:tc>
          <w:tcPr>
            <w:tcW w:w="7371" w:type="dxa"/>
            <w:gridSpan w:val="4"/>
          </w:tcPr>
          <w:p w14:paraId="7032DB6E" w14:textId="77777777" w:rsidR="00636644" w:rsidRPr="00636644" w:rsidRDefault="00D90E32" w:rsidP="00636644">
            <w:pPr>
              <w:rPr>
                <w:rFonts w:ascii="Arial" w:hAnsi="Arial" w:cs="Arial"/>
                <w:b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 xml:space="preserve">1 560,90 </w:t>
            </w:r>
            <w:proofErr w:type="gramStart"/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 xml:space="preserve">Kč  </w:t>
            </w:r>
            <w:r w:rsidRPr="00636644">
              <w:rPr>
                <w:rFonts w:ascii="Arial" w:hAnsi="Arial" w:cs="Arial"/>
                <w:b/>
                <w:i/>
                <w:sz w:val="14"/>
                <w:szCs w:val="24"/>
              </w:rPr>
              <w:t>(1 290,00</w:t>
            </w:r>
            <w:proofErr w:type="gramEnd"/>
            <w:r w:rsidRPr="00636644">
              <w:rPr>
                <w:rFonts w:ascii="Arial" w:hAnsi="Arial" w:cs="Arial"/>
                <w:b/>
                <w:i/>
                <w:sz w:val="14"/>
                <w:szCs w:val="24"/>
              </w:rPr>
              <w:t xml:space="preserve"> Kč bez DPH)</w:t>
            </w:r>
          </w:p>
        </w:tc>
      </w:tr>
    </w:tbl>
    <w:p w14:paraId="5A4D445A" w14:textId="77777777" w:rsidR="00636644" w:rsidRDefault="00D90E32" w:rsidP="00636644">
      <w:pPr>
        <w:spacing w:after="0" w:line="240" w:lineRule="auto"/>
        <w:jc w:val="both"/>
        <w:rPr>
          <w:rFonts w:ascii="Arial" w:hAnsi="Arial" w:cs="Arial"/>
          <w:i/>
          <w:sz w:val="14"/>
          <w:szCs w:val="24"/>
          <w:lang w:val="cs-CZ"/>
        </w:rPr>
      </w:pPr>
      <w:r w:rsidRPr="00636644">
        <w:rPr>
          <w:rFonts w:ascii="Arial" w:hAnsi="Arial" w:cs="Arial"/>
          <w:i/>
          <w:sz w:val="14"/>
          <w:szCs w:val="24"/>
          <w:lang w:val="cs-CZ"/>
        </w:rPr>
        <w:t xml:space="preserve">Ceny jsou uvedeny vč. DPH. Sazba DPH se stanovuje dle aktuální výše uvedené v zákonu o dani z přidané hodnoty. </w:t>
      </w:r>
    </w:p>
    <w:p w14:paraId="614424D5" w14:textId="77777777" w:rsidR="004016F0" w:rsidRPr="00636644" w:rsidRDefault="00392C9A" w:rsidP="00636644">
      <w:pPr>
        <w:spacing w:after="0" w:line="240" w:lineRule="auto"/>
        <w:jc w:val="both"/>
        <w:rPr>
          <w:rFonts w:ascii="Arial" w:hAnsi="Arial" w:cs="Arial"/>
          <w:i/>
          <w:sz w:val="18"/>
          <w:szCs w:val="24"/>
          <w:lang w:val="cs-CZ"/>
        </w:rPr>
      </w:pPr>
    </w:p>
    <w:p w14:paraId="0E45EE0D" w14:textId="77777777" w:rsidR="00636644" w:rsidRPr="00636644" w:rsidRDefault="00D90E32" w:rsidP="00636644">
      <w:pPr>
        <w:spacing w:after="0" w:line="240" w:lineRule="auto"/>
        <w:rPr>
          <w:rFonts w:ascii="Arial" w:hAnsi="Arial" w:cs="Arial"/>
          <w:b/>
          <w:sz w:val="18"/>
          <w:szCs w:val="24"/>
          <w:lang w:val="cs-CZ"/>
        </w:rPr>
      </w:pPr>
      <w:r w:rsidRPr="00636644">
        <w:rPr>
          <w:rFonts w:ascii="Arial" w:hAnsi="Arial" w:cs="Arial"/>
          <w:b/>
          <w:sz w:val="18"/>
          <w:szCs w:val="24"/>
          <w:lang w:val="cs-CZ"/>
        </w:rPr>
        <w:t>Platební údaje:</w:t>
      </w:r>
    </w:p>
    <w:tbl>
      <w:tblPr>
        <w:tblStyle w:val="Mkatabulky"/>
        <w:tblW w:w="1062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552"/>
        <w:gridCol w:w="992"/>
        <w:gridCol w:w="4111"/>
      </w:tblGrid>
      <w:tr w:rsidR="00BF29BF" w14:paraId="5AA7D5EA" w14:textId="77777777" w:rsidTr="00496A38">
        <w:tc>
          <w:tcPr>
            <w:tcW w:w="2972" w:type="dxa"/>
          </w:tcPr>
          <w:p w14:paraId="2BCA2711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Číslo účtu pro platby:</w:t>
            </w:r>
          </w:p>
        </w:tc>
        <w:tc>
          <w:tcPr>
            <w:tcW w:w="2552" w:type="dxa"/>
          </w:tcPr>
          <w:p w14:paraId="05496F73" w14:textId="77777777" w:rsidR="00636644" w:rsidRPr="00636644" w:rsidRDefault="00D90E32" w:rsidP="00636644">
            <w:pPr>
              <w:rPr>
                <w:rFonts w:ascii="Arial" w:hAnsi="Arial" w:cs="Arial"/>
                <w:b/>
                <w:i/>
                <w:sz w:val="18"/>
                <w:szCs w:val="24"/>
              </w:rPr>
            </w:pPr>
            <w:r w:rsidRPr="006B5701">
              <w:rPr>
                <w:rFonts w:ascii="Arial" w:hAnsi="Arial" w:cs="Arial"/>
                <w:b/>
                <w:i/>
                <w:sz w:val="18"/>
                <w:szCs w:val="24"/>
                <w:highlight w:val="black"/>
              </w:rPr>
              <w:t>81500815/2010</w:t>
            </w:r>
          </w:p>
        </w:tc>
        <w:tc>
          <w:tcPr>
            <w:tcW w:w="992" w:type="dxa"/>
          </w:tcPr>
          <w:p w14:paraId="6D45520F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Banka:</w:t>
            </w:r>
          </w:p>
        </w:tc>
        <w:tc>
          <w:tcPr>
            <w:tcW w:w="4111" w:type="dxa"/>
          </w:tcPr>
          <w:p w14:paraId="176A0E00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proofErr w:type="spellStart"/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>Fio</w:t>
            </w:r>
            <w:proofErr w:type="spellEnd"/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 xml:space="preserve"> banka, a.s. (</w:t>
            </w:r>
            <w:proofErr w:type="spellStart"/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>Fio</w:t>
            </w:r>
            <w:proofErr w:type="spellEnd"/>
            <w:r w:rsidRPr="006B5701">
              <w:rPr>
                <w:rFonts w:ascii="Arial" w:hAnsi="Arial" w:cs="Arial"/>
                <w:i/>
                <w:sz w:val="18"/>
                <w:szCs w:val="24"/>
                <w:highlight w:val="black"/>
              </w:rPr>
              <w:t xml:space="preserve"> banka, a.s.)</w:t>
            </w:r>
          </w:p>
        </w:tc>
      </w:tr>
      <w:tr w:rsidR="00BF29BF" w14:paraId="1BE57CB8" w14:textId="77777777" w:rsidTr="00496A38">
        <w:tc>
          <w:tcPr>
            <w:tcW w:w="2972" w:type="dxa"/>
          </w:tcPr>
          <w:p w14:paraId="73C64985" w14:textId="77777777" w:rsidR="00636644" w:rsidRPr="00636644" w:rsidRDefault="00D90E32" w:rsidP="00636644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Variabilní symbol (klientské číslo):</w:t>
            </w:r>
          </w:p>
        </w:tc>
        <w:tc>
          <w:tcPr>
            <w:tcW w:w="7655" w:type="dxa"/>
            <w:gridSpan w:val="3"/>
          </w:tcPr>
          <w:p w14:paraId="18FF7984" w14:textId="77777777" w:rsidR="00636644" w:rsidRPr="00636644" w:rsidRDefault="00D90E32" w:rsidP="00636644">
            <w:pPr>
              <w:rPr>
                <w:rFonts w:ascii="Arial" w:hAnsi="Arial" w:cs="Arial"/>
                <w:b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>8220005</w:t>
            </w:r>
          </w:p>
        </w:tc>
      </w:tr>
      <w:tr w:rsidR="00BF29BF" w14:paraId="110BBF01" w14:textId="77777777" w:rsidTr="00496A38">
        <w:tc>
          <w:tcPr>
            <w:tcW w:w="2972" w:type="dxa"/>
          </w:tcPr>
          <w:p w14:paraId="4DEE686C" w14:textId="77777777" w:rsidR="00636644" w:rsidRPr="00636644" w:rsidRDefault="00D90E32" w:rsidP="00636644">
            <w:pPr>
              <w:rPr>
                <w:rFonts w:ascii="Arial" w:hAnsi="Arial" w:cs="Arial"/>
                <w:b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Zúčtovací období platby:</w:t>
            </w:r>
          </w:p>
        </w:tc>
        <w:tc>
          <w:tcPr>
            <w:tcW w:w="7655" w:type="dxa"/>
            <w:gridSpan w:val="3"/>
          </w:tcPr>
          <w:p w14:paraId="4E28DF4F" w14:textId="77777777" w:rsidR="00636644" w:rsidRPr="00636644" w:rsidRDefault="00D90E32" w:rsidP="00636644">
            <w:pPr>
              <w:rPr>
                <w:rFonts w:ascii="Arial" w:hAnsi="Arial" w:cs="Arial"/>
                <w:b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 xml:space="preserve">Měsíční - </w:t>
            </w:r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>platba</w:t>
            </w:r>
            <w:r w:rsidRPr="00636644">
              <w:rPr>
                <w:rFonts w:ascii="Arial" w:hAnsi="Arial" w:cs="Arial"/>
                <w:i/>
                <w:sz w:val="18"/>
                <w:szCs w:val="24"/>
              </w:rPr>
              <w:t xml:space="preserve"> </w:t>
            </w:r>
            <w:r w:rsidRPr="00636644">
              <w:rPr>
                <w:rFonts w:ascii="Arial" w:hAnsi="Arial" w:cs="Arial"/>
                <w:b/>
                <w:i/>
                <w:sz w:val="18"/>
                <w:szCs w:val="24"/>
              </w:rPr>
              <w:t>1 560,90 Kč</w:t>
            </w:r>
            <w:r w:rsidRPr="00636644">
              <w:rPr>
                <w:rFonts w:ascii="Arial" w:hAnsi="Arial" w:cs="Arial"/>
                <w:i/>
                <w:sz w:val="18"/>
                <w:szCs w:val="24"/>
              </w:rPr>
              <w:t xml:space="preserve"> </w:t>
            </w:r>
            <w:r w:rsidRPr="00636644">
              <w:rPr>
                <w:rFonts w:ascii="Arial" w:hAnsi="Arial" w:cs="Arial"/>
                <w:i/>
                <w:sz w:val="14"/>
                <w:szCs w:val="24"/>
              </w:rPr>
              <w:t>(1 290,00 Kč bez DPH)</w:t>
            </w:r>
          </w:p>
        </w:tc>
      </w:tr>
    </w:tbl>
    <w:p w14:paraId="0AAB5305" w14:textId="77777777" w:rsidR="00636644" w:rsidRDefault="00D90E32" w:rsidP="00636644">
      <w:pPr>
        <w:spacing w:after="0" w:line="240" w:lineRule="auto"/>
        <w:jc w:val="both"/>
        <w:rPr>
          <w:rFonts w:ascii="Arial" w:hAnsi="Arial" w:cs="Arial"/>
          <w:i/>
          <w:sz w:val="14"/>
          <w:szCs w:val="24"/>
          <w:lang w:val="cs-CZ"/>
        </w:rPr>
      </w:pPr>
      <w:r w:rsidRPr="00636644">
        <w:rPr>
          <w:rFonts w:ascii="Arial" w:hAnsi="Arial" w:cs="Arial"/>
          <w:i/>
          <w:sz w:val="14"/>
          <w:szCs w:val="24"/>
          <w:lang w:val="cs-CZ"/>
        </w:rPr>
        <w:t xml:space="preserve">Ceny jsou uvedeny vč. DPH. Sazba DPH se stanovuje dle aktuální výše uvedené v zákonu o dani z přidané hodnoty. </w:t>
      </w:r>
    </w:p>
    <w:p w14:paraId="699CAF7F" w14:textId="77777777" w:rsidR="00A50412" w:rsidRPr="00636644" w:rsidRDefault="00392C9A" w:rsidP="00636644">
      <w:pPr>
        <w:spacing w:after="0" w:line="240" w:lineRule="auto"/>
        <w:jc w:val="both"/>
        <w:rPr>
          <w:rFonts w:ascii="Arial" w:hAnsi="Arial" w:cs="Arial"/>
          <w:i/>
          <w:sz w:val="14"/>
          <w:szCs w:val="24"/>
          <w:lang w:val="cs-CZ"/>
        </w:rPr>
      </w:pPr>
    </w:p>
    <w:p w14:paraId="3B057C52" w14:textId="77777777" w:rsidR="00636644" w:rsidRDefault="00D90E32" w:rsidP="00636644">
      <w:pPr>
        <w:spacing w:after="0" w:line="240" w:lineRule="auto"/>
        <w:jc w:val="both"/>
        <w:rPr>
          <w:rFonts w:ascii="Arial" w:hAnsi="Arial" w:cs="Arial"/>
          <w:sz w:val="14"/>
          <w:szCs w:val="16"/>
          <w:lang w:val="cs-CZ"/>
        </w:rPr>
      </w:pPr>
      <w:r w:rsidRPr="00636644">
        <w:rPr>
          <w:rFonts w:ascii="Arial" w:hAnsi="Arial" w:cs="Arial"/>
          <w:sz w:val="18"/>
          <w:szCs w:val="18"/>
          <w:lang w:val="cs-CZ"/>
        </w:rPr>
        <w:t xml:space="preserve">Účastníkovi je bezplatně zřízena služba „Můj </w:t>
      </w:r>
      <w:proofErr w:type="spellStart"/>
      <w:r w:rsidRPr="00636644">
        <w:rPr>
          <w:rFonts w:ascii="Arial" w:hAnsi="Arial" w:cs="Arial"/>
          <w:sz w:val="18"/>
          <w:szCs w:val="18"/>
          <w:lang w:val="cs-CZ"/>
        </w:rPr>
        <w:t>Magnalink</w:t>
      </w:r>
      <w:proofErr w:type="spellEnd"/>
      <w:r w:rsidRPr="00636644">
        <w:rPr>
          <w:rFonts w:ascii="Arial" w:hAnsi="Arial" w:cs="Arial"/>
          <w:sz w:val="18"/>
          <w:szCs w:val="18"/>
          <w:lang w:val="cs-CZ"/>
        </w:rPr>
        <w:t xml:space="preserve">“ dostupná na webových stránkách www.magnalink.cz (sekce souhrn mých plateb), která slouží mimo jiné ke kontrole plateb Účastníka. Přihlašovací údaje: variabilní symbol </w:t>
      </w:r>
      <w:r w:rsidRPr="00636644">
        <w:rPr>
          <w:rFonts w:ascii="Arial" w:hAnsi="Arial" w:cs="Arial"/>
          <w:b/>
          <w:sz w:val="16"/>
          <w:szCs w:val="16"/>
          <w:lang w:val="cs-CZ"/>
        </w:rPr>
        <w:t>8220005</w:t>
      </w:r>
      <w:r>
        <w:rPr>
          <w:rFonts w:ascii="Arial" w:hAnsi="Arial" w:cs="Arial"/>
          <w:b/>
          <w:sz w:val="16"/>
          <w:szCs w:val="16"/>
          <w:lang w:val="cs-CZ"/>
        </w:rPr>
        <w:t xml:space="preserve">, </w:t>
      </w:r>
      <w:r w:rsidRPr="00636644">
        <w:rPr>
          <w:rFonts w:ascii="Arial" w:hAnsi="Arial" w:cs="Arial"/>
          <w:sz w:val="18"/>
          <w:szCs w:val="18"/>
          <w:lang w:val="cs-CZ"/>
        </w:rPr>
        <w:t>heslo</w:t>
      </w:r>
      <w:r>
        <w:rPr>
          <w:rFonts w:ascii="Arial" w:hAnsi="Arial" w:cs="Arial"/>
          <w:sz w:val="18"/>
          <w:szCs w:val="18"/>
          <w:lang w:val="cs-CZ"/>
        </w:rPr>
        <w:t xml:space="preserve"> na vyžádání na zákaznické lince nebo na odkazu </w:t>
      </w:r>
      <w:hyperlink r:id="rId6" w:history="1">
        <w:r w:rsidRPr="00812157">
          <w:rPr>
            <w:rFonts w:ascii="Arial" w:hAnsi="Arial" w:cs="Arial"/>
            <w:sz w:val="18"/>
            <w:szCs w:val="18"/>
            <w:lang w:val="cs-CZ"/>
          </w:rPr>
          <w:t>https://isp.magnalink.cz/clientinterface/forgotten-password/</w:t>
        </w:r>
      </w:hyperlink>
      <w:r w:rsidRPr="00812157">
        <w:rPr>
          <w:rFonts w:ascii="Arial" w:hAnsi="Arial" w:cs="Arial"/>
          <w:sz w:val="18"/>
          <w:szCs w:val="18"/>
          <w:lang w:val="cs-CZ"/>
        </w:rPr>
        <w:t>.</w:t>
      </w:r>
    </w:p>
    <w:p w14:paraId="5C7F1FD1" w14:textId="77777777" w:rsidR="00A50412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18"/>
          <w:lang w:val="cs-CZ"/>
        </w:rPr>
      </w:pPr>
    </w:p>
    <w:p w14:paraId="13F48073" w14:textId="77777777" w:rsidR="00636644" w:rsidRPr="00A50412" w:rsidRDefault="00D90E32" w:rsidP="0063664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lastRenderedPageBreak/>
        <w:t>Trvání smlouvy:</w:t>
      </w:r>
    </w:p>
    <w:tbl>
      <w:tblPr>
        <w:tblStyle w:val="Mkatabulky"/>
        <w:tblW w:w="1062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BF29BF" w14:paraId="36627548" w14:textId="77777777" w:rsidTr="00496A38">
        <w:tc>
          <w:tcPr>
            <w:tcW w:w="2972" w:type="dxa"/>
          </w:tcPr>
          <w:p w14:paraId="25F0885B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Den zahájení poskytování služeb:</w:t>
            </w:r>
          </w:p>
        </w:tc>
        <w:tc>
          <w:tcPr>
            <w:tcW w:w="7655" w:type="dxa"/>
          </w:tcPr>
          <w:p w14:paraId="17ABD6F7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proofErr w:type="gramStart"/>
            <w:r w:rsidRPr="00636644">
              <w:rPr>
                <w:rFonts w:ascii="Arial" w:hAnsi="Arial" w:cs="Arial"/>
                <w:i/>
                <w:sz w:val="18"/>
                <w:szCs w:val="24"/>
              </w:rPr>
              <w:t>27.01.2022</w:t>
            </w:r>
            <w:proofErr w:type="gramEnd"/>
          </w:p>
        </w:tc>
      </w:tr>
      <w:tr w:rsidR="00BF29BF" w14:paraId="6BA63DFC" w14:textId="77777777" w:rsidTr="00496A38">
        <w:tc>
          <w:tcPr>
            <w:tcW w:w="2972" w:type="dxa"/>
          </w:tcPr>
          <w:p w14:paraId="7A3A23CB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Smlouva sjednána na dobu:</w:t>
            </w:r>
          </w:p>
        </w:tc>
        <w:tc>
          <w:tcPr>
            <w:tcW w:w="7655" w:type="dxa"/>
          </w:tcPr>
          <w:p w14:paraId="237C1E61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Smlouva na dobu neurčitou</w:t>
            </w:r>
          </w:p>
        </w:tc>
      </w:tr>
      <w:tr w:rsidR="00BF29BF" w14:paraId="1CE7AABA" w14:textId="77777777" w:rsidTr="00496A38">
        <w:tc>
          <w:tcPr>
            <w:tcW w:w="2972" w:type="dxa"/>
          </w:tcPr>
          <w:p w14:paraId="63A4E913" w14:textId="77777777" w:rsidR="00636644" w:rsidRPr="00636644" w:rsidRDefault="00D90E32" w:rsidP="00636644">
            <w:pPr>
              <w:rPr>
                <w:rFonts w:ascii="Arial" w:hAnsi="Arial" w:cs="Arial"/>
                <w:sz w:val="18"/>
                <w:szCs w:val="24"/>
              </w:rPr>
            </w:pPr>
            <w:r w:rsidRPr="00636644">
              <w:rPr>
                <w:rFonts w:ascii="Arial" w:hAnsi="Arial" w:cs="Arial"/>
                <w:sz w:val="18"/>
                <w:szCs w:val="24"/>
              </w:rPr>
              <w:t>Trvání smlouvy (na dobu určitou):</w:t>
            </w:r>
          </w:p>
        </w:tc>
        <w:tc>
          <w:tcPr>
            <w:tcW w:w="7655" w:type="dxa"/>
          </w:tcPr>
          <w:p w14:paraId="488E79E9" w14:textId="77777777" w:rsidR="00636644" w:rsidRPr="00636644" w:rsidRDefault="00D90E32" w:rsidP="00636644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636644">
              <w:rPr>
                <w:rFonts w:ascii="Arial" w:hAnsi="Arial" w:cs="Arial"/>
                <w:i/>
                <w:sz w:val="18"/>
                <w:szCs w:val="24"/>
              </w:rPr>
              <w:t>-</w:t>
            </w:r>
          </w:p>
        </w:tc>
      </w:tr>
    </w:tbl>
    <w:p w14:paraId="7E8D5531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18"/>
          <w:lang w:val="cs-CZ"/>
        </w:rPr>
      </w:pPr>
      <w:r w:rsidRPr="00636644">
        <w:rPr>
          <w:rFonts w:ascii="Arial" w:hAnsi="Arial" w:cs="Arial"/>
          <w:sz w:val="18"/>
          <w:szCs w:val="18"/>
          <w:lang w:val="cs-CZ"/>
        </w:rPr>
        <w:t>V případě smlouvy na dobu určitou sjednáno automatické prodloužení trvání smlouvy po uplynutí sjednané doby určité, a to na dobu neurčitou s možností výpovědi s výpovědní dobou 30 dnů, neprojeví-li Účastník na základě oznámení Poskytovatele vůli prodloužit smlouvu opět na dobu určitou.</w:t>
      </w:r>
    </w:p>
    <w:p w14:paraId="0F0A3EC7" w14:textId="77777777" w:rsidR="00636644" w:rsidRDefault="00392C9A" w:rsidP="00636644">
      <w:pPr>
        <w:spacing w:after="0" w:line="240" w:lineRule="auto"/>
        <w:rPr>
          <w:rFonts w:ascii="Arial" w:hAnsi="Arial" w:cs="Arial"/>
          <w:b/>
          <w:szCs w:val="24"/>
          <w:lang w:val="cs-CZ"/>
        </w:rPr>
      </w:pPr>
    </w:p>
    <w:p w14:paraId="17170314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Ostatní ujednání:</w:t>
      </w:r>
    </w:p>
    <w:p w14:paraId="68DDE53D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cs-CZ"/>
        </w:rPr>
      </w:pPr>
      <w:r w:rsidRPr="00636644">
        <w:rPr>
          <w:rFonts w:ascii="Arial" w:hAnsi="Arial" w:cs="Arial"/>
          <w:sz w:val="18"/>
          <w:szCs w:val="18"/>
          <w:lang w:val="cs-CZ"/>
        </w:rPr>
        <w:t xml:space="preserve">Nedílnou součástí této smlouvy jsou dále Obchodní podmínky vydané Poskytovatelem („OP“), Technická specifikace služeb, Reklamační řád, Ceník a Ceník souvisejících služeb – vše zveřejněno na www.magnalink.cz. V případě Účastníka, kterému byly poskytnuty instalační služby v místě instalace a/nebo služby pronájmu zařízení, tvoří nedílnou součást smlouvy též Předávací protokol. OP obsahují rovněž ujednání o smluvních pokutách a sankcích pro případ neoprávněných zásahů do koncového zařízení nebo jeho nevrácení, resp. nevrácení ve funkčním stavu po ukončení smlouvy, pro případ využívání služeb neoprávněnými osobami, zneužití služeb k protiprávnímu jednání či šíření nástrojů ohrožujících bezpečnost sítí, a dále pro případ prodlení s úhradou za poskytnuté služby. Zpracování osobních údajů se řídí Nařízením Evropského parlamentu a Rady (EU) 2016/679 ze dne 27. 4. 2016 o ochraně fyzických osob v souvislosti se zpracováním osobních údajů a o volném pohybu těchto údajů (GDPR) a navazujícími zákony České republiky. Informace pro Účastníky o zpracování osobních údajů jsou k dispozici v samostatném dokumentu dostupném na www.magnalink.cz a v kontaktních místech </w:t>
      </w:r>
      <w:proofErr w:type="spellStart"/>
      <w:r w:rsidRPr="00636644">
        <w:rPr>
          <w:rFonts w:ascii="Arial" w:hAnsi="Arial" w:cs="Arial"/>
          <w:sz w:val="18"/>
          <w:szCs w:val="18"/>
          <w:lang w:val="cs-CZ"/>
        </w:rPr>
        <w:t>Magnalink</w:t>
      </w:r>
      <w:proofErr w:type="spellEnd"/>
      <w:r w:rsidRPr="00636644">
        <w:rPr>
          <w:rFonts w:ascii="Arial" w:hAnsi="Arial" w:cs="Arial"/>
          <w:sz w:val="18"/>
          <w:szCs w:val="18"/>
          <w:lang w:val="cs-CZ"/>
        </w:rPr>
        <w:t xml:space="preserve">, a.s. Účastník bere na vědomí, že uzavřením smlouvy nabývá Poskytovatel právo zpracovávat poskytnuté osobní údaje pro účely plnění smlouvy a z titulu tzv. oprávněného zájmu Poskytovatele. Účastník svým podpisem stvrzuje, že se se všemi shora uvedenými dokumenty seznámil, obdržel je, porozuměl jim a zavazuje se řídit se jimi. Poskytovatel je oprávněn uvedené dokumenty měnit, a to na základě důvodů v nich uvedených, přičemž Účastník bude o navrhované změně informován v souladu s OP. </w:t>
      </w:r>
    </w:p>
    <w:p w14:paraId="23B0403C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4"/>
          <w:szCs w:val="16"/>
          <w:lang w:val="cs-CZ"/>
        </w:rPr>
      </w:pPr>
    </w:p>
    <w:p w14:paraId="3B9D06ED" w14:textId="77777777" w:rsidR="00636644" w:rsidRPr="00A50412" w:rsidRDefault="00D90E32" w:rsidP="00636644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A50412">
        <w:rPr>
          <w:rFonts w:ascii="Arial" w:hAnsi="Arial" w:cs="Arial"/>
          <w:b/>
          <w:sz w:val="20"/>
          <w:szCs w:val="20"/>
          <w:lang w:val="cs-CZ"/>
        </w:rPr>
        <w:t>Prohlášení Účastníka:</w:t>
      </w:r>
    </w:p>
    <w:p w14:paraId="121F96BB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18"/>
          <w:lang w:val="cs-CZ"/>
        </w:rPr>
      </w:pPr>
      <w:r w:rsidRPr="00636644">
        <w:rPr>
          <w:rFonts w:ascii="Arial" w:hAnsi="Arial" w:cs="Arial"/>
          <w:sz w:val="18"/>
          <w:szCs w:val="18"/>
          <w:lang w:val="cs-CZ"/>
        </w:rPr>
        <w:t>Účastník prohlašuje, že je oprávněn na základě svého právního vztahu k nemovitosti smlouvu pro dané místo instalace uzavřít, veškeré jím uvedené údaje jsou pravdivé a úplné, je si vědom případných následků uvedení nepravdivých údajů a byly mu Poskytovatelem sděleny před uzavřením smlouvy veškeré potřebné informace ke smlouvě tak, aby jeho podpis vyjadřoval informovaný projev jeho vůle.</w:t>
      </w:r>
      <w:r w:rsidRPr="00812157">
        <w:rPr>
          <w:rFonts w:ascii="Arial" w:hAnsi="Arial" w:cs="Arial"/>
          <w:sz w:val="18"/>
          <w:szCs w:val="18"/>
          <w:lang w:val="cs-CZ"/>
        </w:rPr>
        <w:t xml:space="preserve"> Účastník dále prohlašuje, že mu byly poskytnuty Obchodní podmínky Poskytovatele a seznámil s jejich celým zněním.</w:t>
      </w:r>
    </w:p>
    <w:p w14:paraId="60E6353C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4"/>
          <w:szCs w:val="16"/>
          <w:lang w:val="cs-CZ"/>
        </w:rPr>
      </w:pPr>
    </w:p>
    <w:p w14:paraId="7A952C90" w14:textId="689BE8BE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>Datum:</w:t>
      </w:r>
      <w:r w:rsidR="006B5701">
        <w:rPr>
          <w:rFonts w:ascii="Arial" w:hAnsi="Arial" w:cs="Arial"/>
          <w:sz w:val="18"/>
          <w:szCs w:val="24"/>
          <w:lang w:val="cs-CZ"/>
        </w:rPr>
        <w:t xml:space="preserve">  1. 2. 2022</w:t>
      </w:r>
    </w:p>
    <w:p w14:paraId="47DB947C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4DDC42C5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4"/>
          <w:szCs w:val="24"/>
          <w:lang w:val="cs-CZ"/>
        </w:rPr>
      </w:pPr>
    </w:p>
    <w:p w14:paraId="15FA64B9" w14:textId="2C698EE6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>za Poskytovatele: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  <w:t>za Účastníka:</w:t>
      </w:r>
    </w:p>
    <w:p w14:paraId="41F6C8ED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bookmarkStart w:id="0" w:name="_GoBack"/>
      <w:bookmarkEnd w:id="0"/>
    </w:p>
    <w:p w14:paraId="3386FD05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5CA5893F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4"/>
          <w:szCs w:val="24"/>
          <w:lang w:val="cs-CZ"/>
        </w:rPr>
      </w:pPr>
    </w:p>
    <w:p w14:paraId="558F2D52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70CA9128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  <w:t xml:space="preserve">           </w:t>
      </w:r>
    </w:p>
    <w:p w14:paraId="262F9ABA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>______________________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  <w:t xml:space="preserve">          </w:t>
      </w:r>
      <w:r w:rsidRPr="00636644">
        <w:rPr>
          <w:rFonts w:ascii="Arial" w:hAnsi="Arial" w:cs="Arial"/>
          <w:sz w:val="18"/>
          <w:szCs w:val="24"/>
          <w:lang w:val="cs-CZ"/>
        </w:rPr>
        <w:tab/>
        <w:t xml:space="preserve"> _____________________</w:t>
      </w:r>
    </w:p>
    <w:p w14:paraId="0B4F9A54" w14:textId="5675C49A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 xml:space="preserve">      </w:t>
      </w:r>
      <w:r>
        <w:rPr>
          <w:rFonts w:ascii="Arial" w:hAnsi="Arial" w:cs="Arial"/>
          <w:sz w:val="18"/>
          <w:szCs w:val="24"/>
          <w:lang w:val="cs-CZ"/>
        </w:rPr>
        <w:t xml:space="preserve">  Ing. Michal Drápala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="006B5701">
        <w:rPr>
          <w:rFonts w:ascii="Arial" w:hAnsi="Arial" w:cs="Arial"/>
          <w:sz w:val="18"/>
          <w:szCs w:val="24"/>
          <w:lang w:val="cs-CZ"/>
        </w:rPr>
        <w:t xml:space="preserve">        Mgr. Soňa Holá</w:t>
      </w:r>
      <w:r w:rsidRPr="00636644">
        <w:rPr>
          <w:rFonts w:ascii="Arial" w:hAnsi="Arial" w:cs="Arial"/>
          <w:sz w:val="18"/>
          <w:szCs w:val="24"/>
          <w:lang w:val="cs-CZ"/>
        </w:rPr>
        <w:t xml:space="preserve"> </w:t>
      </w:r>
    </w:p>
    <w:p w14:paraId="07E04A4E" w14:textId="26602CD6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 xml:space="preserve">    předseda představenstva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="006B5701">
        <w:rPr>
          <w:rFonts w:ascii="Arial" w:hAnsi="Arial" w:cs="Arial"/>
          <w:sz w:val="18"/>
          <w:szCs w:val="24"/>
          <w:lang w:val="cs-CZ"/>
        </w:rPr>
        <w:tab/>
      </w:r>
      <w:r w:rsidR="006B5701">
        <w:rPr>
          <w:rFonts w:ascii="Arial" w:hAnsi="Arial" w:cs="Arial"/>
          <w:sz w:val="18"/>
          <w:szCs w:val="24"/>
          <w:lang w:val="cs-CZ"/>
        </w:rPr>
        <w:tab/>
      </w:r>
      <w:r w:rsidR="006B5701">
        <w:rPr>
          <w:rFonts w:ascii="Arial" w:hAnsi="Arial" w:cs="Arial"/>
          <w:sz w:val="18"/>
          <w:szCs w:val="24"/>
          <w:lang w:val="cs-CZ"/>
        </w:rPr>
        <w:tab/>
      </w:r>
      <w:r w:rsidR="006B5701">
        <w:rPr>
          <w:rFonts w:ascii="Arial" w:hAnsi="Arial" w:cs="Arial"/>
          <w:sz w:val="18"/>
          <w:szCs w:val="24"/>
          <w:lang w:val="cs-CZ"/>
        </w:rPr>
        <w:tab/>
        <w:t xml:space="preserve">              ředitelka 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  <w:t xml:space="preserve">    </w:t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</w:r>
      <w:r w:rsidRPr="00636644">
        <w:rPr>
          <w:rFonts w:ascii="Arial" w:hAnsi="Arial" w:cs="Arial"/>
          <w:sz w:val="18"/>
          <w:szCs w:val="24"/>
          <w:lang w:val="cs-CZ"/>
        </w:rPr>
        <w:tab/>
        <w:t xml:space="preserve">          </w:t>
      </w:r>
    </w:p>
    <w:p w14:paraId="428F583F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10392E6C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7CB6AE49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07492A8C" w14:textId="77777777" w:rsidR="00636644" w:rsidRPr="00636644" w:rsidRDefault="00392C9A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</w:p>
    <w:p w14:paraId="1CF1F270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>_____________________</w:t>
      </w:r>
    </w:p>
    <w:p w14:paraId="08EE614C" w14:textId="77777777" w:rsidR="00636644" w:rsidRPr="00636644" w:rsidRDefault="00D90E32" w:rsidP="00636644">
      <w:pPr>
        <w:spacing w:after="0" w:line="240" w:lineRule="auto"/>
        <w:jc w:val="both"/>
        <w:rPr>
          <w:rFonts w:ascii="Arial" w:hAnsi="Arial" w:cs="Arial"/>
          <w:sz w:val="18"/>
          <w:szCs w:val="24"/>
          <w:lang w:val="cs-CZ"/>
        </w:rPr>
      </w:pPr>
      <w:r w:rsidRPr="00636644">
        <w:rPr>
          <w:rFonts w:ascii="Arial" w:hAnsi="Arial" w:cs="Arial"/>
          <w:sz w:val="18"/>
          <w:szCs w:val="24"/>
          <w:lang w:val="cs-CZ"/>
        </w:rPr>
        <w:t xml:space="preserve">        obchodní zástupce</w:t>
      </w:r>
    </w:p>
    <w:p w14:paraId="3C175356" w14:textId="77777777" w:rsidR="00763626" w:rsidRPr="00636644" w:rsidRDefault="00392C9A" w:rsidP="00636644">
      <w:pPr>
        <w:spacing w:after="0" w:line="240" w:lineRule="auto"/>
        <w:rPr>
          <w:rFonts w:ascii="Arial" w:hAnsi="Arial" w:cs="Arial"/>
          <w:lang w:val="cs-CZ"/>
        </w:rPr>
      </w:pPr>
    </w:p>
    <w:p w14:paraId="65E4E2F5" w14:textId="77777777" w:rsidR="00763626" w:rsidRPr="00636644" w:rsidRDefault="00392C9A" w:rsidP="00636644">
      <w:pPr>
        <w:spacing w:after="0" w:line="240" w:lineRule="auto"/>
        <w:rPr>
          <w:rFonts w:ascii="Arial" w:hAnsi="Arial" w:cs="Arial"/>
          <w:lang w:val="cs-CZ"/>
        </w:rPr>
      </w:pPr>
    </w:p>
    <w:p w14:paraId="18E3AD3E" w14:textId="77777777" w:rsidR="00763626" w:rsidRPr="00636644" w:rsidRDefault="00392C9A" w:rsidP="004016F0">
      <w:pPr>
        <w:tabs>
          <w:tab w:val="left" w:pos="5550"/>
        </w:tabs>
        <w:spacing w:after="0" w:line="240" w:lineRule="auto"/>
        <w:rPr>
          <w:rFonts w:ascii="Arial" w:hAnsi="Arial" w:cs="Arial"/>
          <w:lang w:val="cs-CZ"/>
        </w:rPr>
      </w:pPr>
    </w:p>
    <w:sectPr w:rsidR="00763626" w:rsidRPr="00636644" w:rsidSect="00A50412">
      <w:headerReference w:type="default" r:id="rId7"/>
      <w:footerReference w:type="default" r:id="rId8"/>
      <w:pgSz w:w="12240" w:h="15840"/>
      <w:pgMar w:top="1701" w:right="900" w:bottom="1417" w:left="851" w:header="708" w:footer="2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B34FE" w14:textId="77777777" w:rsidR="00392C9A" w:rsidRDefault="00392C9A">
      <w:pPr>
        <w:spacing w:after="0" w:line="240" w:lineRule="auto"/>
      </w:pPr>
      <w:r>
        <w:separator/>
      </w:r>
    </w:p>
  </w:endnote>
  <w:endnote w:type="continuationSeparator" w:id="0">
    <w:p w14:paraId="749FCCAE" w14:textId="77777777" w:rsidR="00392C9A" w:rsidRDefault="0039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11B61" w14:textId="77777777" w:rsidR="00831C00" w:rsidRDefault="00D90E32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696502B6" wp14:editId="04849949">
          <wp:simplePos x="0" y="0"/>
          <wp:positionH relativeFrom="margin">
            <wp:posOffset>-635</wp:posOffset>
          </wp:positionH>
          <wp:positionV relativeFrom="paragraph">
            <wp:posOffset>96520</wp:posOffset>
          </wp:positionV>
          <wp:extent cx="6800215" cy="1257300"/>
          <wp:effectExtent l="0" t="0" r="635" b="0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zapat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9"/>
                  <a:stretch/>
                </pic:blipFill>
                <pic:spPr>
                  <a:xfrm>
                    <a:off x="0" y="0"/>
                    <a:ext cx="6800215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0288" behindDoc="1" locked="0" layoutInCell="1" allowOverlap="1" wp14:anchorId="3EFEF3FA" wp14:editId="55E29509">
          <wp:simplePos x="0" y="0"/>
          <wp:positionH relativeFrom="column">
            <wp:posOffset>899795</wp:posOffset>
          </wp:positionH>
          <wp:positionV relativeFrom="paragraph">
            <wp:posOffset>7443470</wp:posOffset>
          </wp:positionV>
          <wp:extent cx="5972175" cy="1103630"/>
          <wp:effectExtent l="0" t="0" r="9525" b="1270"/>
          <wp:wrapSquare wrapText="largest"/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1036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59264" behindDoc="1" locked="0" layoutInCell="1" allowOverlap="1" wp14:anchorId="707C6497" wp14:editId="6F2BEB64">
          <wp:simplePos x="0" y="0"/>
          <wp:positionH relativeFrom="column">
            <wp:posOffset>899795</wp:posOffset>
          </wp:positionH>
          <wp:positionV relativeFrom="paragraph">
            <wp:posOffset>7443470</wp:posOffset>
          </wp:positionV>
          <wp:extent cx="5972175" cy="1103630"/>
          <wp:effectExtent l="0" t="0" r="9525" b="1270"/>
          <wp:wrapSquare wrapText="largest"/>
          <wp:docPr id="49" name="Obráze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1036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6334A" w14:textId="77777777" w:rsidR="00392C9A" w:rsidRDefault="00392C9A">
      <w:pPr>
        <w:spacing w:after="0" w:line="240" w:lineRule="auto"/>
      </w:pPr>
      <w:r>
        <w:separator/>
      </w:r>
    </w:p>
  </w:footnote>
  <w:footnote w:type="continuationSeparator" w:id="0">
    <w:p w14:paraId="459E4A97" w14:textId="77777777" w:rsidR="00392C9A" w:rsidRDefault="0039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1C972" w14:textId="77777777" w:rsidR="00831C00" w:rsidRDefault="00D90E32">
    <w:pPr>
      <w:pStyle w:val="Zhlav"/>
    </w:pPr>
    <w:r>
      <w:rPr>
        <w:noProof/>
        <w:lang w:val="cs-CZ" w:eastAsia="cs-CZ"/>
      </w:rPr>
      <w:drawing>
        <wp:anchor distT="0" distB="3810" distL="114300" distR="121920" simplePos="0" relativeHeight="251658240" behindDoc="0" locked="0" layoutInCell="1" allowOverlap="1" wp14:anchorId="27161261" wp14:editId="14CBCC30">
          <wp:simplePos x="0" y="0"/>
          <wp:positionH relativeFrom="column">
            <wp:posOffset>3812540</wp:posOffset>
          </wp:positionH>
          <wp:positionV relativeFrom="paragraph">
            <wp:posOffset>-59055</wp:posOffset>
          </wp:positionV>
          <wp:extent cx="2121535" cy="561975"/>
          <wp:effectExtent l="0" t="0" r="0" b="9525"/>
          <wp:wrapTight wrapText="bothSides">
            <wp:wrapPolygon edited="0">
              <wp:start x="0" y="0"/>
              <wp:lineTo x="0" y="19037"/>
              <wp:lineTo x="6400" y="21234"/>
              <wp:lineTo x="8922" y="21234"/>
              <wp:lineTo x="21335" y="19037"/>
              <wp:lineTo x="21335" y="0"/>
              <wp:lineTo x="0" y="0"/>
            </wp:wrapPolygon>
          </wp:wrapTight>
          <wp:docPr id="46" name="Obráze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BF"/>
    <w:rsid w:val="000D5F33"/>
    <w:rsid w:val="00392C9A"/>
    <w:rsid w:val="006B5701"/>
    <w:rsid w:val="00BF29BF"/>
    <w:rsid w:val="00D9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F6C93"/>
  <w15:docId w15:val="{F95DD334-6D93-4F67-92CD-D27E5B48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1C00"/>
  </w:style>
  <w:style w:type="paragraph" w:styleId="Zpat">
    <w:name w:val="footer"/>
    <w:basedOn w:val="Normln"/>
    <w:link w:val="ZpatChar"/>
    <w:uiPriority w:val="99"/>
    <w:unhideWhenUsed/>
    <w:rsid w:val="00831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1C00"/>
  </w:style>
  <w:style w:type="table" w:styleId="Mkatabulky">
    <w:name w:val="Table Grid"/>
    <w:basedOn w:val="Normlntabulka"/>
    <w:rsid w:val="006366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636644"/>
    <w:rPr>
      <w:vertAlign w:val="superscript"/>
    </w:rPr>
  </w:style>
  <w:style w:type="paragraph" w:styleId="Zkladntext">
    <w:name w:val="Body Text"/>
    <w:basedOn w:val="Normln"/>
    <w:link w:val="ZkladntextChar"/>
    <w:uiPriority w:val="99"/>
    <w:unhideWhenUsed/>
    <w:rsid w:val="00636644"/>
    <w:pPr>
      <w:spacing w:after="0" w:line="240" w:lineRule="auto"/>
      <w:jc w:val="both"/>
    </w:pPr>
    <w:rPr>
      <w:rFonts w:ascii="Arial" w:hAnsi="Arial" w:cs="Arial"/>
      <w:sz w:val="18"/>
      <w:szCs w:val="18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36644"/>
    <w:rPr>
      <w:rFonts w:ascii="Arial" w:hAnsi="Arial" w:cs="Arial"/>
      <w:sz w:val="18"/>
      <w:szCs w:val="18"/>
      <w:lang w:val="cs-CZ"/>
    </w:rPr>
  </w:style>
  <w:style w:type="character" w:styleId="Hypertextovodkaz">
    <w:name w:val="Hyperlink"/>
    <w:uiPriority w:val="99"/>
    <w:semiHidden/>
    <w:unhideWhenUsed/>
    <w:rsid w:val="00812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p.magnalink.cz/clientinterface/forgotten-password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jandova\Documents\Hlavickovy%20papir%202017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D626A70CA594D97A9B92D67378B8B" ma:contentTypeVersion="16" ma:contentTypeDescription="Vytvoří nový dokument" ma:contentTypeScope="" ma:versionID="be8ffd0fef848a0a62fe61ec0aa33c0e">
  <xsd:schema xmlns:xsd="http://www.w3.org/2001/XMLSchema" xmlns:xs="http://www.w3.org/2001/XMLSchema" xmlns:p="http://schemas.microsoft.com/office/2006/metadata/properties" xmlns:ns2="78b22dd5-56c0-42bf-a2b0-ef21d950efbe" xmlns:ns3="0a92923f-68c8-4674-b803-8004bad50ba3" targetNamespace="http://schemas.microsoft.com/office/2006/metadata/properties" ma:root="true" ma:fieldsID="e5c34c54c0f41f80823cca3473650107" ns2:_="" ns3:_="">
    <xsd:import namespace="78b22dd5-56c0-42bf-a2b0-ef21d950efbe"/>
    <xsd:import namespace="0a92923f-68c8-4674-b803-8004bad50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2dd5-56c0-42bf-a2b0-ef21d950e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76e3fe-2872-46bf-848a-43441076039d}" ma:internalName="TaxCatchAll" ma:showField="CatchAllData" ma:web="78b22dd5-56c0-42bf-a2b0-ef21d950e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923f-68c8-4674-b803-8004bad50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4f00095-7808-4cbb-bee9-805b8ed80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2dd5-56c0-42bf-a2b0-ef21d950efbe" xsi:nil="true"/>
    <lcf76f155ced4ddcb4097134ff3c332f xmlns="0a92923f-68c8-4674-b803-8004bad50b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2B3FFE-9DA1-4404-88C5-1F6C9842028F}"/>
</file>

<file path=customXml/itemProps2.xml><?xml version="1.0" encoding="utf-8"?>
<ds:datastoreItem xmlns:ds="http://schemas.openxmlformats.org/officeDocument/2006/customXml" ds:itemID="{7A2C061B-7283-4382-9344-869EB67833B2}"/>
</file>

<file path=customXml/itemProps3.xml><?xml version="1.0" encoding="utf-8"?>
<ds:datastoreItem xmlns:ds="http://schemas.openxmlformats.org/officeDocument/2006/customXml" ds:itemID="{A58CF49C-A8E9-4B84-8B78-19F52023BBE5}"/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2017</Template>
  <TotalTime>0</TotalTime>
  <Pages>2</Pages>
  <Words>960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Jandová Petra</dc:creator>
  <cp:lastModifiedBy>Fikarová Blanka</cp:lastModifiedBy>
  <cp:revision>2</cp:revision>
  <cp:lastPrinted>2022-04-06T11:29:00Z</cp:lastPrinted>
  <dcterms:created xsi:type="dcterms:W3CDTF">2022-04-06T11:29:00Z</dcterms:created>
  <dcterms:modified xsi:type="dcterms:W3CDTF">2022-04-06T11:29:00Z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0x010100F88D626A70CA594D97A9B92D67378B8B</vt:lpwstr>
  </property>
</Properties>
</file>