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14CF">
        <w:t>REPAM ELEKTRO s.r.o.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14CF">
        <w:t>Provozovna Písek</w:t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1C14CF">
        <w:t>00514136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>Datum</w:t>
      </w:r>
      <w:r w:rsidR="00073D87">
        <w:t xml:space="preserve"> </w:t>
      </w:r>
      <w:bookmarkStart w:id="0" w:name="_GoBack"/>
      <w:bookmarkEnd w:id="0"/>
      <w:r w:rsidR="001C14CF">
        <w:t>9. 5. 2022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1C14CF">
        <w:t xml:space="preserve">    </w:t>
      </w:r>
      <w:r w:rsidR="006B6ADA">
        <w:t>246</w:t>
      </w:r>
      <w:r w:rsidR="00F33648">
        <w:t>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1C14CF">
      <w:pPr>
        <w:spacing w:after="0"/>
      </w:pPr>
      <w:r>
        <w:t xml:space="preserve">Objednáváme u vás </w:t>
      </w:r>
      <w:r w:rsidR="001C14CF">
        <w:t>výměnu svítidel</w:t>
      </w:r>
      <w:r w:rsidR="001C14CF" w:rsidRPr="001C14CF">
        <w:t xml:space="preserve"> </w:t>
      </w:r>
      <w:r w:rsidR="001C14CF">
        <w:t>ve velké tělocvičně: demontáž starých svítidel, dodávku a montáž nových LED svítidel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1C14CF">
        <w:t>250 000</w:t>
      </w:r>
      <w:r w:rsidR="00F33648">
        <w:t>,-</w:t>
      </w:r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6B6ADA" w:rsidP="00732AE4">
      <w:pPr>
        <w:spacing w:after="0"/>
      </w:pPr>
      <w:r>
        <w:t xml:space="preserve">Zdroj financí: </w:t>
      </w: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73D87"/>
    <w:rsid w:val="000A5B96"/>
    <w:rsid w:val="001C14CF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A4F68"/>
    <w:rsid w:val="006B6ADA"/>
    <w:rsid w:val="006D54A6"/>
    <w:rsid w:val="006E0280"/>
    <w:rsid w:val="006E5C3E"/>
    <w:rsid w:val="00732AE4"/>
    <w:rsid w:val="00777593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4</cp:revision>
  <cp:lastPrinted>2022-05-13T10:07:00Z</cp:lastPrinted>
  <dcterms:created xsi:type="dcterms:W3CDTF">2022-05-13T10:04:00Z</dcterms:created>
  <dcterms:modified xsi:type="dcterms:W3CDTF">2022-06-03T07:43:00Z</dcterms:modified>
</cp:coreProperties>
</file>