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E5" w:rsidRDefault="00AE3488" w:rsidP="00ED0009">
      <w:r>
        <w:t xml:space="preserve">                                         </w:t>
      </w:r>
    </w:p>
    <w:p w:rsidR="00AE3488" w:rsidRDefault="00AE3488" w:rsidP="00ED0009"/>
    <w:p w:rsidR="00AE3488" w:rsidRDefault="00AE3488" w:rsidP="00ED0009"/>
    <w:p w:rsidR="00AE3488" w:rsidRDefault="00AE3488" w:rsidP="00ED0009"/>
    <w:p w:rsidR="00AE3488" w:rsidRDefault="00AE3488" w:rsidP="00ED0009"/>
    <w:p w:rsidR="00AE3488" w:rsidRDefault="00AE3488" w:rsidP="00ED0009">
      <w:r>
        <w:t xml:space="preserve">                                                                                                                             Customer </w:t>
      </w:r>
      <w:proofErr w:type="spellStart"/>
      <w:r>
        <w:t>Ref</w:t>
      </w:r>
      <w:proofErr w:type="spellEnd"/>
      <w:r>
        <w:t xml:space="preserve"> 33/06/2022</w:t>
      </w:r>
    </w:p>
    <w:p w:rsidR="00AE3488" w:rsidRDefault="00AE3488" w:rsidP="00ED0009">
      <w:r>
        <w:t xml:space="preserve">                                                                                                                             </w:t>
      </w:r>
      <w:proofErr w:type="spellStart"/>
      <w:r>
        <w:t>From</w:t>
      </w:r>
      <w:proofErr w:type="spellEnd"/>
      <w:r>
        <w:t xml:space="preserve"> Ivana Janu</w:t>
      </w:r>
    </w:p>
    <w:p w:rsidR="00AE3488" w:rsidRDefault="00AE3488" w:rsidP="00ED0009">
      <w:r>
        <w:t xml:space="preserve">                                                                                                                             Email  ill.techlib.cz</w:t>
      </w:r>
    </w:p>
    <w:p w:rsidR="00AE3488" w:rsidRDefault="00AE3488" w:rsidP="00ED0009">
      <w:r>
        <w:t xml:space="preserve">IFLA Voucher </w:t>
      </w:r>
      <w:proofErr w:type="spellStart"/>
      <w:r>
        <w:t>Scheme</w:t>
      </w:r>
      <w:proofErr w:type="spellEnd"/>
    </w:p>
    <w:p w:rsidR="00AE3488" w:rsidRDefault="00AE3488" w:rsidP="00ED0009">
      <w:r>
        <w:t xml:space="preserve">IFLA </w:t>
      </w:r>
      <w:proofErr w:type="spellStart"/>
      <w:r>
        <w:t>Headquarters</w:t>
      </w:r>
      <w:proofErr w:type="spellEnd"/>
    </w:p>
    <w:p w:rsidR="00AE3488" w:rsidRDefault="00AE3488" w:rsidP="00ED0009">
      <w:proofErr w:type="spellStart"/>
      <w:proofErr w:type="gramStart"/>
      <w:r>
        <w:t>P.O.</w:t>
      </w:r>
      <w:proofErr w:type="gramEnd"/>
      <w:r>
        <w:t>Box</w:t>
      </w:r>
      <w:proofErr w:type="spellEnd"/>
      <w:r>
        <w:t xml:space="preserve"> 95312                                                                                                      Prague 2022-06-01</w:t>
      </w:r>
    </w:p>
    <w:p w:rsidR="00AE3488" w:rsidRDefault="00AE3488" w:rsidP="00ED0009">
      <w:r>
        <w:t xml:space="preserve">2509 CH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Hague</w:t>
      </w:r>
      <w:proofErr w:type="spellEnd"/>
    </w:p>
    <w:p w:rsidR="00AE3488" w:rsidRDefault="00AE3488" w:rsidP="00ED0009"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</w:p>
    <w:p w:rsidR="00AE3488" w:rsidRDefault="00AE3488" w:rsidP="00ED0009"/>
    <w:p w:rsidR="00AE3488" w:rsidRDefault="00AE3488" w:rsidP="00ED0009">
      <w:proofErr w:type="spellStart"/>
      <w:r>
        <w:t>Subject</w:t>
      </w:r>
      <w:proofErr w:type="spellEnd"/>
      <w:r>
        <w:t xml:space="preserve"> : IFLA </w:t>
      </w:r>
      <w:proofErr w:type="spellStart"/>
      <w:r>
        <w:t>Vouchers</w:t>
      </w:r>
      <w:proofErr w:type="spellEnd"/>
      <w:r>
        <w:t xml:space="preserve"> – </w:t>
      </w:r>
      <w:proofErr w:type="spellStart"/>
      <w:r>
        <w:t>order</w:t>
      </w:r>
      <w:proofErr w:type="spellEnd"/>
    </w:p>
    <w:p w:rsidR="00AE3488" w:rsidRDefault="00AE3488" w:rsidP="00ED0009"/>
    <w:p w:rsidR="00AE3488" w:rsidRDefault="00AE3488" w:rsidP="00ED0009">
      <w:proofErr w:type="spellStart"/>
      <w:r>
        <w:t>Dear</w:t>
      </w:r>
      <w:proofErr w:type="spellEnd"/>
      <w:r>
        <w:t xml:space="preserve"> Sir </w:t>
      </w:r>
      <w:proofErr w:type="spellStart"/>
      <w:r>
        <w:t>or</w:t>
      </w:r>
      <w:proofErr w:type="spellEnd"/>
      <w:r>
        <w:t xml:space="preserve"> Madam,</w:t>
      </w:r>
    </w:p>
    <w:p w:rsidR="00AE3488" w:rsidRDefault="00AE3488" w:rsidP="00ED0009"/>
    <w:p w:rsidR="00AE3488" w:rsidRDefault="00AE3488" w:rsidP="00ED0009"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order</w:t>
      </w:r>
      <w:proofErr w:type="spellEnd"/>
      <w:r>
        <w:t xml:space="preserve"> IFLA </w:t>
      </w:r>
      <w:proofErr w:type="spellStart"/>
      <w:r>
        <w:t>vouchers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library</w:t>
      </w:r>
      <w:proofErr w:type="spellEnd"/>
      <w:r>
        <w:t xml:space="preserve"> of Technology (Czech Republic).</w:t>
      </w:r>
    </w:p>
    <w:p w:rsidR="00AE3488" w:rsidRDefault="00AE3488" w:rsidP="00ED0009"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so </w:t>
      </w:r>
      <w:proofErr w:type="spellStart"/>
      <w:r>
        <w:t>kind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proforma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to a </w:t>
      </w:r>
      <w:proofErr w:type="spellStart"/>
      <w:r>
        <w:t>purchase</w:t>
      </w:r>
      <w:proofErr w:type="spellEnd"/>
      <w:r>
        <w:t xml:space="preserve"> of </w:t>
      </w:r>
      <w:proofErr w:type="spellStart"/>
      <w:r w:rsidR="00E14AF9">
        <w:t>the</w:t>
      </w:r>
      <w:proofErr w:type="spellEnd"/>
      <w:r w:rsidR="00E14AF9">
        <w:t xml:space="preserve"> </w:t>
      </w:r>
      <w:r>
        <w:t xml:space="preserve">IFLA </w:t>
      </w:r>
      <w:proofErr w:type="spellStart"/>
      <w:r>
        <w:t>V</w:t>
      </w:r>
      <w:r w:rsidR="00D3167F">
        <w:t>oucheres</w:t>
      </w:r>
      <w:proofErr w:type="spellEnd"/>
      <w:r>
        <w:t>?</w:t>
      </w:r>
    </w:p>
    <w:p w:rsidR="00AE3488" w:rsidRDefault="00AE3488" w:rsidP="00ED0009"/>
    <w:p w:rsidR="00AE3488" w:rsidRDefault="00AE3488" w:rsidP="00ED0009">
      <w:proofErr w:type="spellStart"/>
      <w:r>
        <w:t>Our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:</w:t>
      </w:r>
    </w:p>
    <w:p w:rsidR="00AE3488" w:rsidRDefault="00AE3488" w:rsidP="00ED0009"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specify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proforma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items</w:t>
      </w:r>
      <w:proofErr w:type="spellEnd"/>
      <w:r>
        <w:t>:</w:t>
      </w:r>
    </w:p>
    <w:p w:rsidR="00AE3488" w:rsidRDefault="00AE3488" w:rsidP="00ED0009"/>
    <w:p w:rsidR="00AE3488" w:rsidRPr="00AE3488" w:rsidRDefault="00AE3488" w:rsidP="00AE3488">
      <w:r w:rsidRPr="00AE3488">
        <w:t>1100 FULL VOUCHERS @ €8 EACH</w:t>
      </w:r>
      <w:r w:rsidR="004A7F01">
        <w:t xml:space="preserve">   </w:t>
      </w:r>
      <w:r w:rsidRPr="00AE3488">
        <w:t xml:space="preserve"> </w:t>
      </w:r>
      <w:r w:rsidR="004A7F01">
        <w:t xml:space="preserve">                                                      </w:t>
      </w:r>
      <w:r w:rsidRPr="00AE3488">
        <w:t>€ 8,800.00</w:t>
      </w:r>
    </w:p>
    <w:p w:rsidR="00AE3488" w:rsidRPr="00AE3488" w:rsidRDefault="00AE3488" w:rsidP="00AE3488">
      <w:r w:rsidRPr="00AE3488">
        <w:t>150 HALF VOUCHERS @ €4 EACH</w:t>
      </w:r>
      <w:r w:rsidR="004A7F01">
        <w:t xml:space="preserve">                                                              </w:t>
      </w:r>
      <w:r w:rsidRPr="00AE3488">
        <w:t>€ 600.00</w:t>
      </w:r>
    </w:p>
    <w:p w:rsidR="00AE3488" w:rsidRPr="00AE3488" w:rsidRDefault="00AE3488" w:rsidP="00AE3488">
      <w:pPr>
        <w:rPr>
          <w:b/>
          <w:bCs/>
        </w:rPr>
      </w:pPr>
      <w:proofErr w:type="spellStart"/>
      <w:r w:rsidRPr="00AE3488">
        <w:rPr>
          <w:b/>
          <w:bCs/>
        </w:rPr>
        <w:t>Subtotal</w:t>
      </w:r>
      <w:proofErr w:type="spellEnd"/>
      <w:r w:rsidRPr="00AE3488">
        <w:rPr>
          <w:b/>
          <w:bCs/>
        </w:rPr>
        <w:t xml:space="preserve"> </w:t>
      </w:r>
      <w:proofErr w:type="spellStart"/>
      <w:r w:rsidRPr="00AE3488">
        <w:rPr>
          <w:b/>
          <w:bCs/>
        </w:rPr>
        <w:t>Order</w:t>
      </w:r>
      <w:proofErr w:type="spellEnd"/>
      <w:r w:rsidRPr="00AE3488">
        <w:rPr>
          <w:b/>
          <w:bCs/>
        </w:rPr>
        <w:t xml:space="preserve"> </w:t>
      </w:r>
      <w:proofErr w:type="spellStart"/>
      <w:r w:rsidRPr="00AE3488">
        <w:rPr>
          <w:b/>
          <w:bCs/>
        </w:rPr>
        <w:t>Value</w:t>
      </w:r>
      <w:proofErr w:type="spellEnd"/>
      <w:r w:rsidRPr="00AE3488">
        <w:rPr>
          <w:b/>
          <w:bCs/>
        </w:rPr>
        <w:t xml:space="preserve"> </w:t>
      </w:r>
      <w:proofErr w:type="spellStart"/>
      <w:r w:rsidRPr="00AE3488">
        <w:rPr>
          <w:b/>
          <w:bCs/>
        </w:rPr>
        <w:t>Vouchers</w:t>
      </w:r>
      <w:proofErr w:type="spellEnd"/>
      <w:r w:rsidRPr="00AE3488">
        <w:rPr>
          <w:b/>
          <w:bCs/>
        </w:rPr>
        <w:t xml:space="preserve"> </w:t>
      </w:r>
      <w:r w:rsidR="004A7F01">
        <w:rPr>
          <w:b/>
          <w:bCs/>
        </w:rPr>
        <w:t xml:space="preserve">                                                               </w:t>
      </w:r>
      <w:r w:rsidRPr="00AE3488">
        <w:rPr>
          <w:b/>
          <w:bCs/>
        </w:rPr>
        <w:t>€ 9,400.00</w:t>
      </w:r>
    </w:p>
    <w:p w:rsidR="00AE3488" w:rsidRPr="00AE3488" w:rsidRDefault="00AE3488" w:rsidP="00AE3488">
      <w:r w:rsidRPr="00AE3488">
        <w:t xml:space="preserve">Non-IFLA </w:t>
      </w:r>
      <w:proofErr w:type="spellStart"/>
      <w:r w:rsidRPr="00AE3488">
        <w:t>Member</w:t>
      </w:r>
      <w:proofErr w:type="spellEnd"/>
      <w:r w:rsidRPr="00AE3488">
        <w:t xml:space="preserve"> </w:t>
      </w:r>
      <w:proofErr w:type="spellStart"/>
      <w:r w:rsidRPr="00AE3488">
        <w:t>Surcharge</w:t>
      </w:r>
      <w:proofErr w:type="spellEnd"/>
      <w:r w:rsidRPr="00AE3488">
        <w:t xml:space="preserve"> (10%) </w:t>
      </w:r>
      <w:r w:rsidR="004A7F01">
        <w:t xml:space="preserve">                                                              </w:t>
      </w:r>
      <w:r w:rsidRPr="00AE3488">
        <w:t>€ 0.00</w:t>
      </w:r>
    </w:p>
    <w:p w:rsidR="00AE3488" w:rsidRPr="00AE3488" w:rsidRDefault="00AE3488" w:rsidP="00AE3488">
      <w:proofErr w:type="spellStart"/>
      <w:r w:rsidRPr="00AE3488">
        <w:t>Handling</w:t>
      </w:r>
      <w:proofErr w:type="spellEnd"/>
      <w:r w:rsidRPr="00AE3488">
        <w:t xml:space="preserve"> </w:t>
      </w:r>
      <w:proofErr w:type="spellStart"/>
      <w:r w:rsidRPr="00AE3488">
        <w:t>fee</w:t>
      </w:r>
      <w:proofErr w:type="spellEnd"/>
      <w:r w:rsidRPr="00AE3488">
        <w:t xml:space="preserve"> </w:t>
      </w:r>
      <w:proofErr w:type="spellStart"/>
      <w:r w:rsidRPr="00AE3488">
        <w:t>fixed</w:t>
      </w:r>
      <w:proofErr w:type="spellEnd"/>
      <w:r w:rsidRPr="00AE3488">
        <w:t xml:space="preserve"> </w:t>
      </w:r>
      <w:r w:rsidR="004A7F01">
        <w:t xml:space="preserve">                                                                                          </w:t>
      </w:r>
      <w:r w:rsidRPr="00AE3488">
        <w:t>€ 19.00</w:t>
      </w:r>
    </w:p>
    <w:p w:rsidR="00AE3488" w:rsidRPr="00AE3488" w:rsidRDefault="00AE3488" w:rsidP="00AE3488">
      <w:proofErr w:type="spellStart"/>
      <w:r w:rsidRPr="00AE3488">
        <w:t>Handling</w:t>
      </w:r>
      <w:proofErr w:type="spellEnd"/>
      <w:r w:rsidRPr="00AE3488">
        <w:t xml:space="preserve"> </w:t>
      </w:r>
      <w:proofErr w:type="spellStart"/>
      <w:r w:rsidRPr="00AE3488">
        <w:t>fee</w:t>
      </w:r>
      <w:proofErr w:type="spellEnd"/>
      <w:r w:rsidRPr="00AE3488">
        <w:t xml:space="preserve"> </w:t>
      </w:r>
      <w:proofErr w:type="spellStart"/>
      <w:r w:rsidRPr="00AE3488">
        <w:t>variable</w:t>
      </w:r>
      <w:proofErr w:type="spellEnd"/>
      <w:r w:rsidRPr="00AE3488">
        <w:t xml:space="preserve"> 4% </w:t>
      </w:r>
      <w:r w:rsidR="004A7F01">
        <w:t xml:space="preserve">                                                                            </w:t>
      </w:r>
      <w:r w:rsidRPr="00AE3488">
        <w:t>€ 376.00</w:t>
      </w:r>
    </w:p>
    <w:p w:rsidR="00AE3488" w:rsidRDefault="004A7F01" w:rsidP="00AE3488">
      <w:pPr>
        <w:rPr>
          <w:b/>
          <w:bCs/>
        </w:rPr>
      </w:pPr>
      <w:proofErr w:type="spellStart"/>
      <w:r>
        <w:rPr>
          <w:b/>
          <w:bCs/>
        </w:rPr>
        <w:t>Total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amount</w:t>
      </w:r>
      <w:proofErr w:type="spellEnd"/>
      <w:r>
        <w:rPr>
          <w:b/>
          <w:bCs/>
        </w:rPr>
        <w:t xml:space="preserve">                                                                                              </w:t>
      </w:r>
      <w:r w:rsidR="00AE3488" w:rsidRPr="00AE3488">
        <w:rPr>
          <w:b/>
          <w:bCs/>
        </w:rPr>
        <w:t>€ 9,795.00</w:t>
      </w:r>
    </w:p>
    <w:p w:rsidR="004A7F01" w:rsidRDefault="004A7F01" w:rsidP="00AE3488">
      <w:pPr>
        <w:rPr>
          <w:b/>
          <w:bCs/>
        </w:rPr>
      </w:pPr>
    </w:p>
    <w:p w:rsidR="004A7F01" w:rsidRDefault="004A7F01" w:rsidP="00AE3488">
      <w:pPr>
        <w:rPr>
          <w:b/>
          <w:bCs/>
        </w:rPr>
      </w:pPr>
    </w:p>
    <w:p w:rsidR="004A7F01" w:rsidRDefault="004A7F01" w:rsidP="00AE3488">
      <w:pPr>
        <w:rPr>
          <w:b/>
          <w:bCs/>
        </w:rPr>
      </w:pPr>
      <w:proofErr w:type="spellStart"/>
      <w:r>
        <w:rPr>
          <w:b/>
          <w:bCs/>
        </w:rPr>
        <w:t>Invoice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address</w:t>
      </w:r>
      <w:proofErr w:type="spellEnd"/>
      <w:r>
        <w:rPr>
          <w:b/>
          <w:bCs/>
        </w:rPr>
        <w:t>:</w:t>
      </w:r>
    </w:p>
    <w:p w:rsidR="004A7F01" w:rsidRDefault="004A7F01" w:rsidP="00AE3488">
      <w:r>
        <w:t>National Library of Technology</w:t>
      </w:r>
    </w:p>
    <w:p w:rsidR="004A7F01" w:rsidRDefault="004A7F01" w:rsidP="00AE3488">
      <w:r>
        <w:t>Technická 6/2710</w:t>
      </w:r>
    </w:p>
    <w:p w:rsidR="004A7F01" w:rsidRDefault="004A7F01" w:rsidP="00AE3488">
      <w:r>
        <w:t>160 80 Prague 6 – Dejvice</w:t>
      </w:r>
    </w:p>
    <w:p w:rsidR="00D3167F" w:rsidRDefault="00D3167F" w:rsidP="00AE3488">
      <w:r>
        <w:t>Czech Republic</w:t>
      </w:r>
    </w:p>
    <w:p w:rsidR="004A7F01" w:rsidRDefault="004A7F01" w:rsidP="00AE3488">
      <w:r>
        <w:t>IC: 61387142</w:t>
      </w:r>
    </w:p>
    <w:p w:rsidR="004A7F01" w:rsidRDefault="004A7F01" w:rsidP="00AE3488">
      <w:r>
        <w:t>DIC: CZ61387142</w:t>
      </w:r>
    </w:p>
    <w:p w:rsidR="004A7F01" w:rsidRDefault="004A7F01" w:rsidP="00AE3488"/>
    <w:p w:rsidR="004A7F01" w:rsidRDefault="004A7F01" w:rsidP="00AE3488">
      <w:r>
        <w:t xml:space="preserve">Bank </w:t>
      </w:r>
      <w:proofErr w:type="spellStart"/>
      <w:r>
        <w:t>information</w:t>
      </w:r>
      <w:proofErr w:type="spellEnd"/>
    </w:p>
    <w:p w:rsidR="004A7F01" w:rsidRDefault="004A7F01" w:rsidP="00AE3488">
      <w:proofErr w:type="gramStart"/>
      <w:r>
        <w:t xml:space="preserve">bank : </w:t>
      </w:r>
      <w:r w:rsidR="00D3167F">
        <w:t>Česká</w:t>
      </w:r>
      <w:proofErr w:type="gramEnd"/>
      <w:r w:rsidR="00D3167F">
        <w:t xml:space="preserve"> národní banka</w:t>
      </w:r>
    </w:p>
    <w:p w:rsidR="004A7F01" w:rsidRDefault="004A7F01" w:rsidP="004A7F01">
      <w:r>
        <w:t>IBAN: CZ83 0710 0000 0000 0803 2031</w:t>
      </w:r>
      <w:r>
        <w:tab/>
      </w:r>
    </w:p>
    <w:p w:rsidR="004A7F01" w:rsidRDefault="004A7F01" w:rsidP="004A7F01">
      <w:r>
        <w:t>BIC (SWIFT): CNBACZPP</w:t>
      </w:r>
    </w:p>
    <w:p w:rsidR="00D3167F" w:rsidRDefault="00D3167F" w:rsidP="004A7F01"/>
    <w:p w:rsidR="00D3167F" w:rsidRPr="00D3167F" w:rsidRDefault="00D3167F" w:rsidP="004A7F01">
      <w:pPr>
        <w:rPr>
          <w:b/>
        </w:rPr>
      </w:pPr>
      <w:proofErr w:type="spellStart"/>
      <w:r w:rsidRPr="00D3167F">
        <w:rPr>
          <w:b/>
        </w:rPr>
        <w:t>Shipment</w:t>
      </w:r>
      <w:proofErr w:type="spellEnd"/>
      <w:r w:rsidRPr="00D3167F">
        <w:rPr>
          <w:b/>
        </w:rPr>
        <w:t xml:space="preserve"> </w:t>
      </w:r>
      <w:proofErr w:type="spellStart"/>
      <w:r w:rsidRPr="00D3167F">
        <w:rPr>
          <w:b/>
        </w:rPr>
        <w:t>address</w:t>
      </w:r>
      <w:proofErr w:type="spellEnd"/>
      <w:r w:rsidRPr="00D3167F">
        <w:rPr>
          <w:b/>
        </w:rPr>
        <w:t>:</w:t>
      </w:r>
    </w:p>
    <w:p w:rsidR="00D3167F" w:rsidRDefault="00D3167F" w:rsidP="00D3167F">
      <w:r>
        <w:t>National Library of Technology</w:t>
      </w:r>
    </w:p>
    <w:p w:rsidR="00D3167F" w:rsidRDefault="00D3167F" w:rsidP="00D3167F">
      <w:r>
        <w:t>Technická 6/2710</w:t>
      </w:r>
    </w:p>
    <w:p w:rsidR="00D3167F" w:rsidRDefault="00D3167F" w:rsidP="00D3167F">
      <w:r>
        <w:t>160 80 Prague 6 – Dejvice</w:t>
      </w:r>
    </w:p>
    <w:p w:rsidR="00D3167F" w:rsidRDefault="00D3167F" w:rsidP="00D3167F">
      <w:r>
        <w:t>Czech Republic</w:t>
      </w:r>
    </w:p>
    <w:p w:rsidR="00D3167F" w:rsidRDefault="00D3167F" w:rsidP="00D3167F"/>
    <w:p w:rsidR="00D3167F" w:rsidRDefault="00D3167F" w:rsidP="00D3167F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very much in </w:t>
      </w:r>
      <w:proofErr w:type="spellStart"/>
      <w:r>
        <w:t>advance</w:t>
      </w:r>
      <w:proofErr w:type="spellEnd"/>
      <w:r>
        <w:t>!</w:t>
      </w:r>
    </w:p>
    <w:p w:rsidR="00D3167F" w:rsidRDefault="00D3167F" w:rsidP="00D3167F">
      <w:r>
        <w:t xml:space="preserve">Best </w:t>
      </w:r>
      <w:proofErr w:type="spellStart"/>
      <w:r>
        <w:t>regards</w:t>
      </w:r>
      <w:proofErr w:type="spellEnd"/>
      <w:r>
        <w:t xml:space="preserve">                                                                                                     Ivana Janu</w:t>
      </w:r>
    </w:p>
    <w:p w:rsidR="00AE3488" w:rsidRPr="00ED0009" w:rsidRDefault="00D3167F" w:rsidP="00ED0009">
      <w:r>
        <w:t xml:space="preserve">                                                                                                                          </w:t>
      </w:r>
      <w:proofErr w:type="spellStart"/>
      <w:r>
        <w:t>Dept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Document Delivery</w:t>
      </w:r>
      <w:bookmarkStart w:id="0" w:name="_GoBack"/>
      <w:bookmarkEnd w:id="0"/>
    </w:p>
    <w:sectPr w:rsidR="00AE3488" w:rsidRPr="00ED0009" w:rsidSect="001A57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88" w:rsidRDefault="00AE3488">
      <w:r>
        <w:separator/>
      </w:r>
    </w:p>
  </w:endnote>
  <w:endnote w:type="continuationSeparator" w:id="0">
    <w:p w:rsidR="00AE3488" w:rsidRDefault="00AE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Univers Com 65 Bold"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2A" w:rsidRPr="007C18D6" w:rsidRDefault="00C6432A" w:rsidP="00C6432A">
    <w:pPr>
      <w:framePr w:w="340" w:h="14572" w:hRule="exact" w:wrap="around" w:vAnchor="page" w:hAnchor="page" w:x="11090" w:y="1135"/>
      <w:spacing w:line="284" w:lineRule="exact"/>
      <w:jc w:val="center"/>
      <w:textDirection w:val="btLr"/>
      <w:rPr>
        <w:rStyle w:val="erven"/>
      </w:rPr>
    </w:pPr>
    <w:r w:rsidRPr="007C18D6">
      <w:rPr>
        <w:rStyle w:val="erven"/>
      </w:rPr>
      <w:t>297 mm</w:t>
    </w:r>
  </w:p>
  <w:p w:rsidR="00213976" w:rsidRPr="00213976" w:rsidRDefault="00C6432A" w:rsidP="001A57E5">
    <w:pPr>
      <w:pStyle w:val="Zpat"/>
      <w:tabs>
        <w:tab w:val="right" w:pos="10206"/>
      </w:tabs>
      <w:rPr>
        <w:lang w:val="en-US"/>
      </w:rPr>
    </w:pPr>
    <w:r>
      <w:t>formát A4</w:t>
    </w:r>
    <w:r w:rsidRPr="00016706">
      <w:tab/>
    </w:r>
    <w:r>
      <w:t>2</w:t>
    </w:r>
    <w:r w:rsidRPr="00016706">
      <w:t>1</w:t>
    </w:r>
    <w:r>
      <w:t>0</w:t>
    </w:r>
    <w:r w:rsidRPr="00016706">
      <w:t xml:space="preserve"> mm</w:t>
    </w:r>
    <w:r>
      <w:tab/>
    </w:r>
    <w:r w:rsidR="00D50DBF">
      <w:fldChar w:fldCharType="begin"/>
    </w:r>
    <w:r w:rsidR="00D50DBF">
      <w:instrText>PAGE   \* MERGEFORMAT</w:instrText>
    </w:r>
    <w:r w:rsidR="00D50DBF">
      <w:fldChar w:fldCharType="separate"/>
    </w:r>
    <w:r w:rsidR="003A78A8">
      <w:rPr>
        <w:noProof/>
      </w:rPr>
      <w:t>2</w:t>
    </w:r>
    <w:r w:rsidR="00D50DBF">
      <w:fldChar w:fldCharType="end"/>
    </w:r>
    <w:r w:rsidR="00D50DBF">
      <w:t>/</w:t>
    </w:r>
    <w:r w:rsidR="00D50DBF">
      <w:fldChar w:fldCharType="begin"/>
    </w:r>
    <w:r w:rsidR="00D50DBF">
      <w:instrText xml:space="preserve"> SECTIONPAGES  \# "0" \* Arabic  \* MERGEFORMAT </w:instrText>
    </w:r>
    <w:r w:rsidR="00D50DBF">
      <w:fldChar w:fldCharType="separate"/>
    </w:r>
    <w:r w:rsidR="003A78A8">
      <w:rPr>
        <w:noProof/>
      </w:rPr>
      <w:t>2</w:t>
    </w:r>
    <w:r w:rsidR="00D50DB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E5" w:rsidRPr="007C18D6" w:rsidRDefault="001A57E5" w:rsidP="001A57E5">
    <w:pPr>
      <w:framePr w:w="340" w:h="14572" w:hRule="exact" w:wrap="around" w:vAnchor="page" w:hAnchor="page" w:x="11090" w:y="1135"/>
      <w:spacing w:line="284" w:lineRule="exact"/>
      <w:jc w:val="center"/>
      <w:textDirection w:val="btLr"/>
      <w:rPr>
        <w:rStyle w:val="erven"/>
      </w:rPr>
    </w:pPr>
    <w:r w:rsidRPr="007C18D6">
      <w:rPr>
        <w:rStyle w:val="erven"/>
      </w:rPr>
      <w:t xml:space="preserve">297 </w:t>
    </w:r>
    <w:r w:rsidR="004049BE">
      <w:rPr>
        <w:rStyle w:val="erven"/>
      </w:rPr>
      <w:t xml:space="preserve">× 210 </w:t>
    </w:r>
    <w:r w:rsidRPr="007C18D6">
      <w:rPr>
        <w:rStyle w:val="erven"/>
      </w:rPr>
      <w:t>mm</w:t>
    </w:r>
  </w:p>
  <w:p w:rsidR="001A57E5" w:rsidRPr="001A57E5" w:rsidRDefault="009B00CE" w:rsidP="009B00CE">
    <w:pPr>
      <w:pStyle w:val="mal"/>
      <w:tabs>
        <w:tab w:val="right" w:pos="9639"/>
      </w:tabs>
      <w:rPr>
        <w:lang w:val="en-US"/>
      </w:rPr>
    </w:pPr>
    <w:r>
      <w:t>N</w:t>
    </w:r>
    <w:r w:rsidRPr="009D0491">
      <w:t xml:space="preserve">árodní technická knihovna, Technická 6/2710, pošt. </w:t>
    </w:r>
    <w:proofErr w:type="spellStart"/>
    <w:r w:rsidRPr="009D0491">
      <w:t>přihr</w:t>
    </w:r>
    <w:proofErr w:type="spellEnd"/>
    <w:r w:rsidRPr="009D0491">
      <w:t>. 79, 160 80 Praha 6</w:t>
    </w:r>
    <w:r>
      <w:t xml:space="preserve">, příspěvková organizace zřízená MŠMT </w:t>
    </w:r>
    <w:r>
      <w:br/>
    </w:r>
    <w:r w:rsidRPr="009D0491">
      <w:t xml:space="preserve">informace: </w:t>
    </w:r>
    <w:r>
      <w:t>(+420) </w:t>
    </w:r>
    <w:r w:rsidRPr="009D0491">
      <w:t>232</w:t>
    </w:r>
    <w:r>
      <w:t> </w:t>
    </w:r>
    <w:r w:rsidRPr="009D0491">
      <w:t>002</w:t>
    </w:r>
    <w:r>
      <w:t> </w:t>
    </w:r>
    <w:r w:rsidRPr="009D0491">
      <w:t xml:space="preserve">535, fax: </w:t>
    </w:r>
    <w:r>
      <w:t>(+420) </w:t>
    </w:r>
    <w:r w:rsidRPr="009D0491">
      <w:t>232</w:t>
    </w:r>
    <w:r>
      <w:t> </w:t>
    </w:r>
    <w:r w:rsidRPr="009D0491">
      <w:t>002</w:t>
    </w:r>
    <w:r>
      <w:t> </w:t>
    </w:r>
    <w:r w:rsidRPr="009D0491">
      <w:t xml:space="preserve">550, </w:t>
    </w:r>
    <w:r w:rsidRPr="009B00CE">
      <w:t>info@techlib.cz</w:t>
    </w:r>
    <w:r>
      <w:t>,</w:t>
    </w:r>
    <w:r w:rsidRPr="009D0491">
      <w:t xml:space="preserve"> http://www.techlib.cz/, bankov</w:t>
    </w:r>
    <w:r>
      <w:t>ní spojení ČNB Praha, č. </w:t>
    </w:r>
    <w:proofErr w:type="spellStart"/>
    <w:r>
      <w:t>ú.</w:t>
    </w:r>
    <w:proofErr w:type="spellEnd"/>
    <w:r>
      <w:t xml:space="preserve"> 8032</w:t>
    </w:r>
    <w:r w:rsidRPr="009D0491">
      <w:t>031/0710, IČ:</w:t>
    </w:r>
    <w:r>
      <w:t> </w:t>
    </w:r>
    <w:r w:rsidRPr="009D0491">
      <w:t>6138 7142, DIČ: CZ</w:t>
    </w:r>
    <w:r>
      <w:t>61387142</w:t>
    </w:r>
    <w:r>
      <w:tab/>
    </w:r>
    <w:r>
      <w:tab/>
    </w:r>
    <w:r w:rsidR="001A57E5" w:rsidRPr="009B00CE">
      <w:rPr>
        <w:rStyle w:val="erven10bod"/>
      </w:rPr>
      <w:fldChar w:fldCharType="begin"/>
    </w:r>
    <w:r w:rsidR="001A57E5" w:rsidRPr="009B00CE">
      <w:rPr>
        <w:rStyle w:val="erven10bod"/>
      </w:rPr>
      <w:instrText>PAGE   \* MERGEFORMAT</w:instrText>
    </w:r>
    <w:r w:rsidR="001A57E5" w:rsidRPr="009B00CE">
      <w:rPr>
        <w:rStyle w:val="erven10bod"/>
      </w:rPr>
      <w:fldChar w:fldCharType="separate"/>
    </w:r>
    <w:r w:rsidR="003A78A8">
      <w:rPr>
        <w:rStyle w:val="erven10bod"/>
        <w:noProof/>
      </w:rPr>
      <w:t>1</w:t>
    </w:r>
    <w:r w:rsidR="001A57E5" w:rsidRPr="009B00CE">
      <w:rPr>
        <w:rStyle w:val="erven10bod"/>
      </w:rPr>
      <w:fldChar w:fldCharType="end"/>
    </w:r>
    <w:r w:rsidR="001A57E5" w:rsidRPr="009B00CE">
      <w:rPr>
        <w:rStyle w:val="erven10bod"/>
      </w:rPr>
      <w:t>/</w:t>
    </w:r>
    <w:r w:rsidR="001A57E5" w:rsidRPr="009B00CE">
      <w:rPr>
        <w:rStyle w:val="erven10bod"/>
      </w:rPr>
      <w:fldChar w:fldCharType="begin"/>
    </w:r>
    <w:r w:rsidR="001A57E5" w:rsidRPr="009B00CE">
      <w:rPr>
        <w:rStyle w:val="erven10bod"/>
      </w:rPr>
      <w:instrText xml:space="preserve"> SECTIONPAGES  \# "0" \* Arabic  \* MERGEFORMAT </w:instrText>
    </w:r>
    <w:r w:rsidR="001A57E5" w:rsidRPr="009B00CE">
      <w:rPr>
        <w:rStyle w:val="erven10bod"/>
      </w:rPr>
      <w:fldChar w:fldCharType="separate"/>
    </w:r>
    <w:r w:rsidR="003A78A8">
      <w:rPr>
        <w:rStyle w:val="erven10bod"/>
        <w:noProof/>
      </w:rPr>
      <w:t>1</w:t>
    </w:r>
    <w:r w:rsidR="001A57E5" w:rsidRPr="009B00CE">
      <w:rPr>
        <w:rStyle w:val="erven10bo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88" w:rsidRDefault="00AE3488">
      <w:r>
        <w:rPr>
          <w:color w:val="000000"/>
        </w:rPr>
        <w:separator/>
      </w:r>
    </w:p>
  </w:footnote>
  <w:footnote w:type="continuationSeparator" w:id="0">
    <w:p w:rsidR="00AE3488" w:rsidRDefault="00AE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25" w:rsidRPr="000A03F1" w:rsidRDefault="00804C25" w:rsidP="000A03F1">
    <w:pPr>
      <w:tabs>
        <w:tab w:val="left" w:pos="85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E5" w:rsidRDefault="001A57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064D6BCC" wp14:editId="632D2256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461600" cy="813600"/>
          <wp:effectExtent l="0" t="0" r="5715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ap\Desktop\Aktualizace směrnic\NTK_logoJsmal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E01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48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D2F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388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BC8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C88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0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2CD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AC2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8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88"/>
    <w:rsid w:val="000373E9"/>
    <w:rsid w:val="000547BA"/>
    <w:rsid w:val="000A03F1"/>
    <w:rsid w:val="000A3A79"/>
    <w:rsid w:val="000B430A"/>
    <w:rsid w:val="000E5911"/>
    <w:rsid w:val="001A57E5"/>
    <w:rsid w:val="001A65B3"/>
    <w:rsid w:val="001D7208"/>
    <w:rsid w:val="00201886"/>
    <w:rsid w:val="00213976"/>
    <w:rsid w:val="00230959"/>
    <w:rsid w:val="0031306D"/>
    <w:rsid w:val="003136F9"/>
    <w:rsid w:val="00394ECF"/>
    <w:rsid w:val="003A78A8"/>
    <w:rsid w:val="004049BE"/>
    <w:rsid w:val="004211D2"/>
    <w:rsid w:val="004A7F01"/>
    <w:rsid w:val="004F586D"/>
    <w:rsid w:val="00541E63"/>
    <w:rsid w:val="005729B5"/>
    <w:rsid w:val="005E6740"/>
    <w:rsid w:val="006234C8"/>
    <w:rsid w:val="00786648"/>
    <w:rsid w:val="00804C25"/>
    <w:rsid w:val="00815DF2"/>
    <w:rsid w:val="00836DDC"/>
    <w:rsid w:val="008B3837"/>
    <w:rsid w:val="008B71E7"/>
    <w:rsid w:val="009B00CE"/>
    <w:rsid w:val="00A67C20"/>
    <w:rsid w:val="00AA294E"/>
    <w:rsid w:val="00AE3488"/>
    <w:rsid w:val="00B20C92"/>
    <w:rsid w:val="00B74392"/>
    <w:rsid w:val="00B955B2"/>
    <w:rsid w:val="00C6432A"/>
    <w:rsid w:val="00CD4006"/>
    <w:rsid w:val="00D3167F"/>
    <w:rsid w:val="00D50DBF"/>
    <w:rsid w:val="00D67899"/>
    <w:rsid w:val="00D67EA7"/>
    <w:rsid w:val="00D75018"/>
    <w:rsid w:val="00DD5061"/>
    <w:rsid w:val="00DE4F6B"/>
    <w:rsid w:val="00DF4A78"/>
    <w:rsid w:val="00E14AF9"/>
    <w:rsid w:val="00E71A6C"/>
    <w:rsid w:val="00E72FF4"/>
    <w:rsid w:val="00ED0009"/>
    <w:rsid w:val="00FB032F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3C2BC"/>
  <w15:docId w15:val="{616F2E18-DF5C-4C75-9ECA-21D89123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Com 55" w:eastAsia="SimSun" w:hAnsi="Univers Com 55" w:cs="Mangal"/>
        <w:kern w:val="3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 w:qFormat="1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0CE"/>
    <w:pPr>
      <w:widowControl/>
      <w:suppressAutoHyphens w:val="0"/>
      <w:autoSpaceDN/>
      <w:spacing w:line="260" w:lineRule="exact"/>
      <w:textAlignment w:val="auto"/>
    </w:pPr>
    <w:rPr>
      <w:kern w:val="20"/>
    </w:rPr>
  </w:style>
  <w:style w:type="paragraph" w:styleId="Nadpis1">
    <w:name w:val="heading 1"/>
    <w:basedOn w:val="Normln"/>
    <w:next w:val="Normln"/>
    <w:link w:val="Nadpis1Char"/>
    <w:qFormat/>
    <w:rsid w:val="009B00CE"/>
    <w:pPr>
      <w:spacing w:line="400" w:lineRule="exact"/>
      <w:jc w:val="right"/>
      <w:outlineLvl w:val="0"/>
    </w:pPr>
    <w:rPr>
      <w:rFonts w:ascii="Univers Com 65 Bold" w:hAnsi="Univers Com 65 Bold"/>
      <w:color w:val="CE3736" w:themeColor="text2"/>
      <w:sz w:val="30"/>
    </w:rPr>
  </w:style>
  <w:style w:type="paragraph" w:styleId="Nadpis2">
    <w:name w:val="heading 2"/>
    <w:basedOn w:val="Nadpis1"/>
    <w:next w:val="Normln"/>
    <w:link w:val="Nadpis2Char"/>
    <w:qFormat/>
    <w:rsid w:val="00230959"/>
    <w:pPr>
      <w:spacing w:line="320" w:lineRule="exact"/>
      <w:outlineLvl w:val="1"/>
    </w:pPr>
    <w:rPr>
      <w:sz w:val="20"/>
    </w:rPr>
  </w:style>
  <w:style w:type="paragraph" w:styleId="Nadpis3">
    <w:name w:val="heading 3"/>
    <w:basedOn w:val="Nadpis2"/>
    <w:next w:val="Normln"/>
    <w:link w:val="Nadpis3Char"/>
    <w:qFormat/>
    <w:rsid w:val="00230959"/>
    <w:pPr>
      <w:jc w:val="left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6AAD"/>
    <w:pPr>
      <w:keepNext/>
      <w:keepLines/>
      <w:spacing w:before="260"/>
      <w:outlineLvl w:val="3"/>
    </w:pPr>
    <w:rPr>
      <w:rFonts w:asciiTheme="majorHAnsi" w:eastAsiaTheme="majorEastAsia" w:hAnsiTheme="majorHAnsi"/>
      <w:bCs/>
      <w:iCs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rven">
    <w:name w:val="červené"/>
    <w:basedOn w:val="Standardnpsmoodstavce"/>
    <w:qFormat/>
    <w:rsid w:val="009B00CE"/>
    <w:rPr>
      <w:color w:val="CE3736" w:themeColor="text2"/>
    </w:rPr>
  </w:style>
  <w:style w:type="character" w:customStyle="1" w:styleId="Nadpis1Char">
    <w:name w:val="Nadpis 1 Char"/>
    <w:basedOn w:val="Standardnpsmoodstavce"/>
    <w:link w:val="Nadpis1"/>
    <w:rsid w:val="009B00CE"/>
    <w:rPr>
      <w:rFonts w:ascii="Univers Com 65 Bold" w:hAnsi="Univers Com 65 Bold"/>
      <w:color w:val="CE3736" w:themeColor="text2"/>
      <w:kern w:val="20"/>
      <w:sz w:val="30"/>
    </w:rPr>
  </w:style>
  <w:style w:type="character" w:customStyle="1" w:styleId="Nadpis2Char">
    <w:name w:val="Nadpis 2 Char"/>
    <w:basedOn w:val="Nadpis1Char"/>
    <w:link w:val="Nadpis2"/>
    <w:rsid w:val="00230959"/>
    <w:rPr>
      <w:rFonts w:ascii="Univers Com 65 Bold" w:eastAsia="Times" w:hAnsi="Univers Com 65 Bold" w:cs="Times New Roman"/>
      <w:color w:val="CE3736"/>
      <w:kern w:val="20"/>
      <w:sz w:val="20"/>
      <w:szCs w:val="20"/>
      <w:lang w:eastAsia="cs-CZ" w:bidi="ar-SA"/>
    </w:rPr>
  </w:style>
  <w:style w:type="character" w:customStyle="1" w:styleId="Nadpis3Char">
    <w:name w:val="Nadpis 3 Char"/>
    <w:basedOn w:val="Nadpis2Char"/>
    <w:link w:val="Nadpis3"/>
    <w:rsid w:val="00230959"/>
    <w:rPr>
      <w:rFonts w:ascii="Univers Com 65 Bold" w:eastAsia="Times" w:hAnsi="Univers Com 65 Bold" w:cs="Arial"/>
      <w:bCs/>
      <w:color w:val="CE3736"/>
      <w:kern w:val="20"/>
      <w:sz w:val="20"/>
      <w:szCs w:val="26"/>
      <w:lang w:eastAsia="cs-CZ" w:bidi="ar-SA"/>
    </w:rPr>
  </w:style>
  <w:style w:type="table" w:customStyle="1" w:styleId="normlntabulka0">
    <w:name w:val="normální tabulka"/>
    <w:basedOn w:val="Normlntabulka"/>
    <w:rsid w:val="00230959"/>
    <w:pPr>
      <w:widowControl/>
      <w:suppressAutoHyphens w:val="0"/>
      <w:autoSpaceDN/>
      <w:spacing w:before="140" w:line="280" w:lineRule="exact"/>
      <w:textAlignment w:val="auto"/>
    </w:pPr>
    <w:rPr>
      <w:rFonts w:eastAsia="Times" w:cs="Times New Roman"/>
      <w:kern w:val="20"/>
      <w:sz w:val="22"/>
      <w:lang w:eastAsia="cs-CZ"/>
    </w:rPr>
    <w:tblPr/>
    <w:tcPr>
      <w:shd w:val="clear" w:color="auto" w:fill="auto"/>
    </w:tcPr>
  </w:style>
  <w:style w:type="character" w:styleId="Odkaznavysvtlivky">
    <w:name w:val="endnote reference"/>
    <w:basedOn w:val="Standardnpsmoodstavce"/>
    <w:semiHidden/>
    <w:rsid w:val="00230959"/>
    <w:rPr>
      <w:vertAlign w:val="superscript"/>
    </w:rPr>
  </w:style>
  <w:style w:type="paragraph" w:customStyle="1" w:styleId="mal">
    <w:name w:val="malé"/>
    <w:basedOn w:val="Normln"/>
    <w:qFormat/>
    <w:rsid w:val="00230959"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2309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30959"/>
    <w:rPr>
      <w:rFonts w:ascii="Tahoma" w:eastAsia="Times" w:hAnsi="Tahoma" w:cs="Tahoma"/>
      <w:kern w:val="18"/>
      <w:sz w:val="16"/>
      <w:szCs w:val="16"/>
      <w:lang w:eastAsia="cs-CZ" w:bidi="ar-SA"/>
    </w:rPr>
  </w:style>
  <w:style w:type="paragraph" w:styleId="Textpoznpodarou">
    <w:name w:val="footnote text"/>
    <w:basedOn w:val="Normln"/>
    <w:link w:val="TextpoznpodarouChar"/>
    <w:semiHidden/>
    <w:rsid w:val="00230959"/>
    <w:pPr>
      <w:spacing w:line="180" w:lineRule="exact"/>
    </w:pPr>
    <w:rPr>
      <w:sz w:val="1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0959"/>
    <w:rPr>
      <w:rFonts w:ascii="Univers Com 55" w:eastAsia="Times" w:hAnsi="Univers Com 55" w:cs="Times New Roman"/>
      <w:kern w:val="18"/>
      <w:sz w:val="14"/>
      <w:szCs w:val="20"/>
      <w:lang w:eastAsia="cs-CZ" w:bidi="ar-SA"/>
    </w:rPr>
  </w:style>
  <w:style w:type="character" w:customStyle="1" w:styleId="tun">
    <w:name w:val="tučné"/>
    <w:basedOn w:val="Standardnpsmoodstavce"/>
    <w:qFormat/>
    <w:rsid w:val="00230959"/>
    <w:rPr>
      <w:rFonts w:ascii="Univers Com 65 Bold" w:hAnsi="Univers Com 65 Bold"/>
    </w:rPr>
  </w:style>
  <w:style w:type="character" w:customStyle="1" w:styleId="tunerven">
    <w:name w:val="tučné + červené"/>
    <w:basedOn w:val="tun"/>
    <w:qFormat/>
    <w:rsid w:val="009B00CE"/>
    <w:rPr>
      <w:rFonts w:ascii="Univers Com 65 Bold" w:hAnsi="Univers Com 65 Bold"/>
      <w:color w:val="CE3736" w:themeColor="text2"/>
    </w:rPr>
  </w:style>
  <w:style w:type="paragraph" w:styleId="Zhlav">
    <w:name w:val="header"/>
    <w:basedOn w:val="Normln"/>
    <w:link w:val="ZhlavChar"/>
    <w:rsid w:val="0023095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230959"/>
    <w:rPr>
      <w:rFonts w:ascii="Univers Com 55" w:eastAsia="Times" w:hAnsi="Univers Com 55" w:cs="Times New Roman"/>
      <w:kern w:val="18"/>
      <w:sz w:val="20"/>
      <w:szCs w:val="20"/>
      <w:lang w:eastAsia="cs-CZ" w:bidi="ar-SA"/>
    </w:rPr>
  </w:style>
  <w:style w:type="paragraph" w:styleId="Zpat">
    <w:name w:val="footer"/>
    <w:basedOn w:val="Normln"/>
    <w:link w:val="ZpatChar"/>
    <w:rsid w:val="009B00CE"/>
    <w:pPr>
      <w:tabs>
        <w:tab w:val="center" w:pos="4820"/>
      </w:tabs>
      <w:spacing w:line="567" w:lineRule="exact"/>
    </w:pPr>
    <w:rPr>
      <w:color w:val="CE3736" w:themeColor="text2"/>
    </w:rPr>
  </w:style>
  <w:style w:type="character" w:customStyle="1" w:styleId="ZpatChar">
    <w:name w:val="Zápatí Char"/>
    <w:basedOn w:val="Standardnpsmoodstavce"/>
    <w:link w:val="Zpat"/>
    <w:rsid w:val="009B00CE"/>
    <w:rPr>
      <w:color w:val="CE3736" w:themeColor="text2"/>
      <w:kern w:val="20"/>
    </w:rPr>
  </w:style>
  <w:style w:type="character" w:styleId="Znakapoznpodarou">
    <w:name w:val="footnote reference"/>
    <w:basedOn w:val="Standardnpsmoodstavce"/>
    <w:semiHidden/>
    <w:rsid w:val="00230959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6AAD"/>
    <w:rPr>
      <w:rFonts w:asciiTheme="majorHAnsi" w:eastAsiaTheme="majorEastAsia" w:hAnsiTheme="majorHAnsi"/>
      <w:bCs/>
      <w:iCs/>
      <w:szCs w:val="18"/>
    </w:rPr>
  </w:style>
  <w:style w:type="table" w:styleId="Mkatabulky">
    <w:name w:val="Table Grid"/>
    <w:basedOn w:val="Normlntabulka"/>
    <w:uiPriority w:val="59"/>
    <w:rsid w:val="00D6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tun"/>
    <w:uiPriority w:val="22"/>
    <w:semiHidden/>
    <w:locked/>
    <w:rsid w:val="00213976"/>
    <w:rPr>
      <w:rFonts w:ascii="Univers Com 65 Bold" w:hAnsi="Univers Com 65 Bold"/>
      <w:bCs/>
    </w:rPr>
  </w:style>
  <w:style w:type="paragraph" w:styleId="Bezmezer">
    <w:name w:val="No Spacing"/>
    <w:basedOn w:val="Normln"/>
    <w:uiPriority w:val="1"/>
    <w:qFormat/>
    <w:rsid w:val="000B430A"/>
  </w:style>
  <w:style w:type="character" w:customStyle="1" w:styleId="erven10bod">
    <w:name w:val="červené 10 bodů"/>
    <w:uiPriority w:val="1"/>
    <w:qFormat/>
    <w:rsid w:val="009B00CE"/>
    <w:rPr>
      <w:color w:val="CE3736" w:themeColor="text2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9B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E_2022\&#352;ablony\sablona_logo-s-patickou.dotx" TargetMode="External"/></Relationships>
</file>

<file path=word/theme/theme1.xml><?xml version="1.0" encoding="utf-8"?>
<a:theme xmlns:a="http://schemas.openxmlformats.org/drawingml/2006/main" name="Motiv systému Office">
  <a:themeElements>
    <a:clrScheme name="NTK">
      <a:dk1>
        <a:sysClr val="windowText" lastClr="000000"/>
      </a:dk1>
      <a:lt1>
        <a:sysClr val="window" lastClr="FFFFFF"/>
      </a:lt1>
      <a:dk2>
        <a:srgbClr val="CE3736"/>
      </a:dk2>
      <a:lt2>
        <a:srgbClr val="E8E8E8"/>
      </a:lt2>
      <a:accent1>
        <a:srgbClr val="CE3736"/>
      </a:accent1>
      <a:accent2>
        <a:srgbClr val="000000"/>
      </a:accent2>
      <a:accent3>
        <a:srgbClr val="7F7F7F"/>
      </a:accent3>
      <a:accent4>
        <a:srgbClr val="F2F2F2"/>
      </a:accent4>
      <a:accent5>
        <a:srgbClr val="595959"/>
      </a:accent5>
      <a:accent6>
        <a:srgbClr val="BFBFBF"/>
      </a:accent6>
      <a:hlink>
        <a:srgbClr val="CE3736"/>
      </a:hlink>
      <a:folHlink>
        <a:srgbClr val="595959"/>
      </a:folHlink>
    </a:clrScheme>
    <a:fontScheme name="NTK">
      <a:majorFont>
        <a:latin typeface="Univers Com 65 Bold"/>
        <a:ea typeface=""/>
        <a:cs typeface=""/>
      </a:majorFont>
      <a:minorFont>
        <a:latin typeface="Univers Com 55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4BA1-CDEF-4650-8428-23CED8B1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sablona_logo-s-patickou</Template>
  <TotalTime>46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Ivana Janů</dc:creator>
  <cp:lastModifiedBy>Ivana Janů</cp:lastModifiedBy>
  <cp:revision>2</cp:revision>
  <cp:lastPrinted>2022-06-02T11:51:00Z</cp:lastPrinted>
  <dcterms:created xsi:type="dcterms:W3CDTF">2022-06-02T11:07:00Z</dcterms:created>
  <dcterms:modified xsi:type="dcterms:W3CDTF">2022-06-02T11:53:00Z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