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B50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2CB71DFF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08067F8E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F4F3F">
        <w:rPr>
          <w:rFonts w:ascii="Segoe UI" w:hAnsi="Segoe UI" w:cs="Segoe UI"/>
          <w:color w:val="808080" w:themeColor="background1" w:themeShade="80"/>
          <w:sz w:val="32"/>
          <w:szCs w:val="32"/>
        </w:rPr>
        <w:t>493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8C1470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7C581BB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B2D017E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689F24E6" w14:textId="77777777" w:rsidR="001D45AE" w:rsidRPr="00C343D7" w:rsidRDefault="001D45AE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2E319F" w14:textId="77777777" w:rsidR="004866A7" w:rsidRPr="00C343D7" w:rsidRDefault="004866A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F1B0F4" w14:textId="77777777" w:rsidR="004866A7" w:rsidRPr="00C343D7" w:rsidRDefault="004866A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577B80" w14:textId="72329100" w:rsidR="001D45AE" w:rsidRPr="00C343D7" w:rsidRDefault="001D45AE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 xml:space="preserve">Smluvní strany </w:t>
      </w:r>
    </w:p>
    <w:p w14:paraId="03299F37" w14:textId="77777777" w:rsidR="001D45AE" w:rsidRPr="00C343D7" w:rsidRDefault="001D45AE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CDBFEB" w14:textId="77777777" w:rsidR="00B446F7" w:rsidRPr="00C343D7" w:rsidRDefault="00B446F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6488A64" w14:textId="77777777" w:rsidR="00B446F7" w:rsidRPr="00C343D7" w:rsidRDefault="00B446F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se sídlem</w:t>
      </w:r>
      <w:r w:rsidR="00C242B4" w:rsidRPr="00C343D7">
        <w:rPr>
          <w:rFonts w:ascii="Segoe UI" w:hAnsi="Segoe UI" w:cs="Segoe UI"/>
          <w:color w:val="auto"/>
          <w:sz w:val="20"/>
        </w:rPr>
        <w:t>:</w:t>
      </w:r>
      <w:r w:rsidRPr="00C343D7">
        <w:rPr>
          <w:rFonts w:ascii="Segoe UI" w:hAnsi="Segoe UI" w:cs="Segoe UI"/>
          <w:color w:val="auto"/>
          <w:sz w:val="20"/>
        </w:rPr>
        <w:t xml:space="preserve"> </w:t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>Kaplanova 1931/1, 148 00 Praha 11</w:t>
      </w:r>
    </w:p>
    <w:p w14:paraId="07F1FE04" w14:textId="77777777" w:rsidR="00B446F7" w:rsidRPr="00C343D7" w:rsidRDefault="00B446F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DB6EBA"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>Olbrachtova 2006/9, 140 00 Praha 4</w:t>
      </w:r>
    </w:p>
    <w:p w14:paraId="69AA9134" w14:textId="77777777" w:rsidR="00B446F7" w:rsidRPr="00C343D7" w:rsidRDefault="00B446F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IČ</w:t>
      </w:r>
      <w:r w:rsidR="003F10B6" w:rsidRPr="00C343D7">
        <w:rPr>
          <w:rFonts w:ascii="Segoe UI" w:hAnsi="Segoe UI" w:cs="Segoe UI"/>
          <w:color w:val="auto"/>
          <w:sz w:val="20"/>
        </w:rPr>
        <w:t>O</w:t>
      </w:r>
      <w:r w:rsidRPr="00C343D7">
        <w:rPr>
          <w:rFonts w:ascii="Segoe UI" w:hAnsi="Segoe UI" w:cs="Segoe UI"/>
          <w:color w:val="auto"/>
          <w:sz w:val="20"/>
        </w:rPr>
        <w:t xml:space="preserve">: </w:t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>00020729</w:t>
      </w:r>
    </w:p>
    <w:p w14:paraId="4F91691B" w14:textId="77777777" w:rsidR="00F56057" w:rsidRPr="00C343D7" w:rsidRDefault="00997B8F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z</w:t>
      </w:r>
      <w:r w:rsidR="00F56057" w:rsidRPr="00C343D7">
        <w:rPr>
          <w:rFonts w:ascii="Segoe UI" w:hAnsi="Segoe UI" w:cs="Segoe UI"/>
          <w:color w:val="auto"/>
          <w:sz w:val="20"/>
        </w:rPr>
        <w:t>astoupený</w:t>
      </w:r>
      <w:r w:rsidR="007507E5" w:rsidRPr="00C343D7">
        <w:rPr>
          <w:rFonts w:ascii="Segoe UI" w:hAnsi="Segoe UI" w:cs="Segoe UI"/>
          <w:color w:val="auto"/>
          <w:sz w:val="20"/>
        </w:rPr>
        <w:t>:</w:t>
      </w:r>
      <w:r w:rsidR="00F56057" w:rsidRPr="00C343D7">
        <w:rPr>
          <w:rFonts w:ascii="Segoe UI" w:hAnsi="Segoe UI" w:cs="Segoe UI"/>
          <w:color w:val="auto"/>
          <w:sz w:val="20"/>
        </w:rPr>
        <w:t xml:space="preserve"> </w:t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="00F56057" w:rsidRPr="00C343D7">
        <w:rPr>
          <w:rFonts w:ascii="Segoe UI" w:hAnsi="Segoe UI" w:cs="Segoe UI"/>
          <w:color w:val="auto"/>
          <w:sz w:val="20"/>
        </w:rPr>
        <w:t xml:space="preserve">Ing. </w:t>
      </w:r>
      <w:r w:rsidR="005552DB" w:rsidRPr="00C343D7">
        <w:rPr>
          <w:rFonts w:ascii="Segoe UI" w:hAnsi="Segoe UI" w:cs="Segoe UI"/>
          <w:color w:val="auto"/>
          <w:sz w:val="20"/>
        </w:rPr>
        <w:t>Petrem V a l d m a n e m</w:t>
      </w:r>
      <w:r w:rsidR="00F56057" w:rsidRPr="00C343D7">
        <w:rPr>
          <w:rFonts w:ascii="Segoe UI" w:hAnsi="Segoe UI" w:cs="Segoe UI"/>
          <w:color w:val="auto"/>
          <w:sz w:val="20"/>
        </w:rPr>
        <w:t xml:space="preserve">, </w:t>
      </w:r>
      <w:r w:rsidR="00DC5685" w:rsidRPr="00C343D7">
        <w:rPr>
          <w:rFonts w:ascii="Segoe UI" w:hAnsi="Segoe UI" w:cs="Segoe UI"/>
          <w:color w:val="auto"/>
          <w:sz w:val="20"/>
        </w:rPr>
        <w:t>ře</w:t>
      </w:r>
      <w:r w:rsidR="00A5545B" w:rsidRPr="00C343D7">
        <w:rPr>
          <w:rFonts w:ascii="Segoe UI" w:hAnsi="Segoe UI" w:cs="Segoe UI"/>
          <w:color w:val="auto"/>
          <w:sz w:val="20"/>
        </w:rPr>
        <w:t>ditelem</w:t>
      </w:r>
      <w:r w:rsidR="00F56057" w:rsidRPr="00C343D7">
        <w:rPr>
          <w:rFonts w:ascii="Segoe UI" w:hAnsi="Segoe UI" w:cs="Segoe UI"/>
          <w:color w:val="auto"/>
          <w:sz w:val="20"/>
        </w:rPr>
        <w:t xml:space="preserve"> SFŽP ČR </w:t>
      </w:r>
    </w:p>
    <w:p w14:paraId="187A1C42" w14:textId="77777777" w:rsidR="00177043" w:rsidRPr="00C343D7" w:rsidRDefault="00177043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343D7">
        <w:rPr>
          <w:rFonts w:ascii="Segoe UI" w:hAnsi="Segoe UI" w:cs="Segoe UI"/>
          <w:color w:val="auto"/>
          <w:sz w:val="20"/>
        </w:rPr>
        <w:t>„</w:t>
      </w:r>
      <w:r w:rsidRPr="00C343D7">
        <w:rPr>
          <w:rFonts w:ascii="Segoe UI" w:hAnsi="Segoe UI" w:cs="Segoe UI"/>
          <w:color w:val="auto"/>
          <w:sz w:val="20"/>
        </w:rPr>
        <w:t>Fond</w:t>
      </w:r>
      <w:r w:rsidR="00AF5EE9" w:rsidRPr="00C343D7">
        <w:rPr>
          <w:rFonts w:ascii="Segoe UI" w:hAnsi="Segoe UI" w:cs="Segoe UI"/>
          <w:color w:val="auto"/>
          <w:sz w:val="20"/>
        </w:rPr>
        <w:t>“</w:t>
      </w:r>
      <w:r w:rsidRPr="00C343D7">
        <w:rPr>
          <w:rFonts w:ascii="Segoe UI" w:hAnsi="Segoe UI" w:cs="Segoe UI"/>
          <w:color w:val="auto"/>
          <w:sz w:val="20"/>
        </w:rPr>
        <w:t>)</w:t>
      </w:r>
    </w:p>
    <w:p w14:paraId="1F9AD596" w14:textId="77777777" w:rsidR="00B446F7" w:rsidRPr="00C343D7" w:rsidRDefault="00B446F7" w:rsidP="00C343D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200AB85" w14:textId="77777777" w:rsidR="00B446F7" w:rsidRPr="00C343D7" w:rsidRDefault="00B446F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a</w:t>
      </w:r>
    </w:p>
    <w:p w14:paraId="3EC0C07E" w14:textId="77777777" w:rsidR="00A0760C" w:rsidRPr="00C343D7" w:rsidRDefault="00A0760C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A57DF0" w14:textId="77777777" w:rsidR="00E267DF" w:rsidRPr="00C343D7" w:rsidRDefault="00E267DF" w:rsidP="00C343D7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b/>
          <w:color w:val="auto"/>
          <w:sz w:val="20"/>
        </w:rPr>
        <w:t xml:space="preserve">obec </w:t>
      </w:r>
      <w:r w:rsidR="005F4F3F" w:rsidRPr="00C343D7">
        <w:rPr>
          <w:rFonts w:ascii="Segoe UI" w:hAnsi="Segoe UI" w:cs="Segoe UI"/>
          <w:b/>
          <w:color w:val="auto"/>
          <w:sz w:val="20"/>
        </w:rPr>
        <w:t>Tvrdkov</w:t>
      </w:r>
    </w:p>
    <w:p w14:paraId="7EDD23B2" w14:textId="77777777" w:rsidR="009412B9" w:rsidRPr="00C343D7" w:rsidRDefault="009412B9" w:rsidP="00C343D7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 xml:space="preserve">kontaktní adresa: </w:t>
      </w:r>
      <w:r w:rsidRPr="00C343D7">
        <w:rPr>
          <w:rFonts w:ascii="Segoe UI" w:hAnsi="Segoe UI" w:cs="Segoe UI"/>
          <w:color w:val="auto"/>
          <w:sz w:val="20"/>
        </w:rPr>
        <w:tab/>
      </w:r>
      <w:r w:rsidR="00BD5501" w:rsidRPr="00C343D7">
        <w:rPr>
          <w:rFonts w:ascii="Segoe UI" w:hAnsi="Segoe UI" w:cs="Segoe UI"/>
          <w:color w:val="auto"/>
          <w:sz w:val="20"/>
        </w:rPr>
        <w:t xml:space="preserve">Obecní úřad </w:t>
      </w:r>
      <w:r w:rsidR="005F4F3F" w:rsidRPr="00C343D7">
        <w:rPr>
          <w:rFonts w:ascii="Segoe UI" w:hAnsi="Segoe UI" w:cs="Segoe UI"/>
          <w:color w:val="auto"/>
          <w:sz w:val="20"/>
        </w:rPr>
        <w:t>Tvrdkov, Tvrdkov 57, 793 44 Tvrdkov</w:t>
      </w:r>
    </w:p>
    <w:p w14:paraId="04AF56C2" w14:textId="77777777" w:rsidR="006F60D2" w:rsidRPr="00C343D7" w:rsidRDefault="009412B9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 xml:space="preserve">IČO: </w:t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="00E267DF" w:rsidRPr="00C343D7">
        <w:rPr>
          <w:rFonts w:ascii="Segoe UI" w:hAnsi="Segoe UI" w:cs="Segoe UI"/>
          <w:color w:val="auto"/>
          <w:sz w:val="20"/>
        </w:rPr>
        <w:t>00</w:t>
      </w:r>
      <w:r w:rsidR="005F4F3F" w:rsidRPr="00C343D7">
        <w:rPr>
          <w:rFonts w:ascii="Segoe UI" w:hAnsi="Segoe UI" w:cs="Segoe UI"/>
          <w:color w:val="auto"/>
          <w:sz w:val="20"/>
        </w:rPr>
        <w:t>576000</w:t>
      </w:r>
    </w:p>
    <w:p w14:paraId="55A003F4" w14:textId="77777777" w:rsidR="009412B9" w:rsidRPr="00C343D7" w:rsidRDefault="009412B9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zastoupen</w:t>
      </w:r>
      <w:r w:rsidR="008734B6" w:rsidRPr="00C343D7">
        <w:rPr>
          <w:rFonts w:ascii="Segoe UI" w:hAnsi="Segoe UI" w:cs="Segoe UI"/>
          <w:color w:val="auto"/>
          <w:sz w:val="20"/>
        </w:rPr>
        <w:t>á</w:t>
      </w:r>
      <w:r w:rsidRPr="00C343D7">
        <w:rPr>
          <w:rFonts w:ascii="Segoe UI" w:hAnsi="Segoe UI" w:cs="Segoe UI"/>
          <w:color w:val="auto"/>
          <w:sz w:val="20"/>
        </w:rPr>
        <w:t xml:space="preserve">: </w:t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="005F4F3F" w:rsidRPr="00C343D7">
        <w:rPr>
          <w:rFonts w:ascii="Segoe UI" w:hAnsi="Segoe UI" w:cs="Segoe UI"/>
          <w:color w:val="auto"/>
          <w:sz w:val="20"/>
        </w:rPr>
        <w:t>Janem Ž é d k e m</w:t>
      </w:r>
      <w:r w:rsidR="00E267DF" w:rsidRPr="00C343D7">
        <w:rPr>
          <w:rFonts w:ascii="Segoe UI" w:hAnsi="Segoe UI" w:cs="Segoe UI"/>
          <w:color w:val="auto"/>
          <w:sz w:val="20"/>
        </w:rPr>
        <w:t>, starostou</w:t>
      </w:r>
    </w:p>
    <w:p w14:paraId="76C4794F" w14:textId="77777777" w:rsidR="009412B9" w:rsidRPr="00C343D7" w:rsidRDefault="009412B9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(dále jen „příjemce podpory“)</w:t>
      </w:r>
    </w:p>
    <w:p w14:paraId="6A6ECB73" w14:textId="77777777" w:rsidR="009412B9" w:rsidRPr="00C343D7" w:rsidRDefault="009412B9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935FBAF" w14:textId="77777777" w:rsidR="004866A7" w:rsidRPr="00C343D7" w:rsidRDefault="004866A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83BAA7" w14:textId="77777777" w:rsidR="004866A7" w:rsidRPr="00C343D7" w:rsidRDefault="004866A7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7FEF71" w14:textId="091FC755" w:rsidR="00C4209E" w:rsidRPr="00C343D7" w:rsidRDefault="0014460B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 xml:space="preserve">se </w:t>
      </w:r>
      <w:r w:rsidR="001D45AE" w:rsidRPr="00C343D7">
        <w:rPr>
          <w:rFonts w:ascii="Segoe UI" w:hAnsi="Segoe UI" w:cs="Segoe UI"/>
          <w:color w:val="auto"/>
          <w:sz w:val="20"/>
        </w:rPr>
        <w:t>dohodl</w:t>
      </w:r>
      <w:r w:rsidR="003F10B6" w:rsidRPr="00C343D7">
        <w:rPr>
          <w:rFonts w:ascii="Segoe UI" w:hAnsi="Segoe UI" w:cs="Segoe UI"/>
          <w:color w:val="auto"/>
          <w:sz w:val="20"/>
        </w:rPr>
        <w:t>y</w:t>
      </w:r>
      <w:r w:rsidR="001D45AE" w:rsidRPr="00C343D7">
        <w:rPr>
          <w:rFonts w:ascii="Segoe UI" w:hAnsi="Segoe UI" w:cs="Segoe UI"/>
          <w:color w:val="auto"/>
          <w:sz w:val="20"/>
        </w:rPr>
        <w:t xml:space="preserve"> </w:t>
      </w:r>
      <w:r w:rsidR="00716187" w:rsidRPr="00C343D7">
        <w:rPr>
          <w:rFonts w:ascii="Segoe UI" w:hAnsi="Segoe UI" w:cs="Segoe UI"/>
          <w:color w:val="auto"/>
          <w:sz w:val="20"/>
        </w:rPr>
        <w:t>na základě změny č. 1 rozhodnutí č. 0</w:t>
      </w:r>
      <w:r w:rsidR="005F4F3F" w:rsidRPr="00C343D7">
        <w:rPr>
          <w:rFonts w:ascii="Segoe UI" w:hAnsi="Segoe UI" w:cs="Segoe UI"/>
          <w:color w:val="auto"/>
          <w:sz w:val="20"/>
        </w:rPr>
        <w:t>493</w:t>
      </w:r>
      <w:r w:rsidR="00716187" w:rsidRPr="00C343D7">
        <w:rPr>
          <w:rFonts w:ascii="Segoe UI" w:hAnsi="Segoe UI" w:cs="Segoe UI"/>
          <w:color w:val="auto"/>
          <w:sz w:val="20"/>
        </w:rPr>
        <w:t>196</w:t>
      </w:r>
      <w:r w:rsidR="008C1470" w:rsidRPr="00C343D7">
        <w:rPr>
          <w:rFonts w:ascii="Segoe UI" w:hAnsi="Segoe UI" w:cs="Segoe UI"/>
          <w:color w:val="auto"/>
          <w:sz w:val="20"/>
        </w:rPr>
        <w:t>1</w:t>
      </w:r>
      <w:r w:rsidR="00716187" w:rsidRPr="00C343D7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847BBE" w:rsidRPr="00C343D7">
        <w:rPr>
          <w:rFonts w:ascii="Segoe UI" w:hAnsi="Segoe UI" w:cs="Segoe UI"/>
          <w:color w:val="auto"/>
          <w:sz w:val="20"/>
        </w:rPr>
        <w:t>8</w:t>
      </w:r>
      <w:r w:rsidR="00716187" w:rsidRPr="00C343D7">
        <w:rPr>
          <w:rFonts w:ascii="Segoe UI" w:hAnsi="Segoe UI" w:cs="Segoe UI"/>
          <w:color w:val="auto"/>
          <w:sz w:val="20"/>
        </w:rPr>
        <w:t xml:space="preserve">. </w:t>
      </w:r>
      <w:r w:rsidR="00847BBE" w:rsidRPr="00C343D7">
        <w:rPr>
          <w:rFonts w:ascii="Segoe UI" w:hAnsi="Segoe UI" w:cs="Segoe UI"/>
          <w:color w:val="auto"/>
          <w:sz w:val="20"/>
        </w:rPr>
        <w:t>11</w:t>
      </w:r>
      <w:r w:rsidR="00716187" w:rsidRPr="00C343D7">
        <w:rPr>
          <w:rFonts w:ascii="Segoe UI" w:hAnsi="Segoe UI" w:cs="Segoe UI"/>
          <w:color w:val="auto"/>
          <w:sz w:val="20"/>
        </w:rPr>
        <w:t>. 202</w:t>
      </w:r>
      <w:r w:rsidR="008734B6" w:rsidRPr="00C343D7">
        <w:rPr>
          <w:rFonts w:ascii="Segoe UI" w:hAnsi="Segoe UI" w:cs="Segoe UI"/>
          <w:color w:val="auto"/>
          <w:sz w:val="20"/>
        </w:rPr>
        <w:t>1</w:t>
      </w:r>
      <w:r w:rsidR="004866A7" w:rsidRPr="00C343D7">
        <w:rPr>
          <w:rFonts w:ascii="Segoe UI" w:hAnsi="Segoe UI" w:cs="Segoe UI"/>
          <w:color w:val="auto"/>
          <w:sz w:val="20"/>
        </w:rPr>
        <w:t xml:space="preserve"> a změny č. 2 rozhodnutí č. 04931961 o poskytnutí finančních prostředků ze Státního fondu životního prostředí ČR ze dne 15. 3. 202</w:t>
      </w:r>
      <w:r w:rsidR="002002C8">
        <w:rPr>
          <w:rFonts w:ascii="Segoe UI" w:hAnsi="Segoe UI" w:cs="Segoe UI"/>
          <w:color w:val="auto"/>
          <w:sz w:val="20"/>
        </w:rPr>
        <w:t>2</w:t>
      </w:r>
      <w:r w:rsidR="004866A7" w:rsidRPr="00C343D7">
        <w:rPr>
          <w:rFonts w:ascii="Segoe UI" w:hAnsi="Segoe UI" w:cs="Segoe UI"/>
          <w:color w:val="auto"/>
          <w:sz w:val="20"/>
        </w:rPr>
        <w:t xml:space="preserve"> </w:t>
      </w:r>
      <w:r w:rsidR="00C4209E" w:rsidRPr="00C343D7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5F4F3F" w:rsidRPr="00C343D7">
        <w:rPr>
          <w:rFonts w:ascii="Segoe UI" w:hAnsi="Segoe UI" w:cs="Segoe UI"/>
          <w:color w:val="auto"/>
          <w:sz w:val="20"/>
        </w:rPr>
        <w:t>04931961</w:t>
      </w:r>
      <w:r w:rsidR="004866A7" w:rsidRPr="00C343D7">
        <w:rPr>
          <w:rFonts w:ascii="Segoe UI" w:hAnsi="Segoe UI" w:cs="Segoe UI"/>
          <w:color w:val="auto"/>
          <w:sz w:val="20"/>
        </w:rPr>
        <w:t xml:space="preserve"> </w:t>
      </w:r>
      <w:r w:rsidR="00C4209E" w:rsidRPr="00C343D7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5F4F3F" w:rsidRPr="00C343D7">
        <w:rPr>
          <w:rFonts w:ascii="Segoe UI" w:hAnsi="Segoe UI" w:cs="Segoe UI"/>
          <w:color w:val="auto"/>
          <w:sz w:val="20"/>
        </w:rPr>
        <w:t>18</w:t>
      </w:r>
      <w:r w:rsidR="00C4209E" w:rsidRPr="00C343D7">
        <w:rPr>
          <w:rFonts w:ascii="Segoe UI" w:hAnsi="Segoe UI" w:cs="Segoe UI"/>
          <w:color w:val="auto"/>
          <w:sz w:val="20"/>
        </w:rPr>
        <w:t xml:space="preserve">. </w:t>
      </w:r>
      <w:r w:rsidR="00847BBE" w:rsidRPr="00C343D7">
        <w:rPr>
          <w:rFonts w:ascii="Segoe UI" w:hAnsi="Segoe UI" w:cs="Segoe UI"/>
          <w:color w:val="auto"/>
          <w:sz w:val="20"/>
        </w:rPr>
        <w:t>1</w:t>
      </w:r>
      <w:r w:rsidR="005F4F3F" w:rsidRPr="00C343D7">
        <w:rPr>
          <w:rFonts w:ascii="Segoe UI" w:hAnsi="Segoe UI" w:cs="Segoe UI"/>
          <w:color w:val="auto"/>
          <w:sz w:val="20"/>
        </w:rPr>
        <w:t>2</w:t>
      </w:r>
      <w:r w:rsidR="00C4209E" w:rsidRPr="00C343D7">
        <w:rPr>
          <w:rFonts w:ascii="Segoe UI" w:hAnsi="Segoe UI" w:cs="Segoe UI"/>
          <w:color w:val="auto"/>
          <w:sz w:val="20"/>
        </w:rPr>
        <w:t>. 20</w:t>
      </w:r>
      <w:r w:rsidR="00E267DF" w:rsidRPr="00C343D7">
        <w:rPr>
          <w:rFonts w:ascii="Segoe UI" w:hAnsi="Segoe UI" w:cs="Segoe UI"/>
          <w:color w:val="auto"/>
          <w:sz w:val="20"/>
        </w:rPr>
        <w:t>19</w:t>
      </w:r>
      <w:r w:rsidR="004119B5" w:rsidRPr="00C343D7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343D7">
        <w:rPr>
          <w:rFonts w:ascii="Segoe UI" w:hAnsi="Segoe UI" w:cs="Segoe UI"/>
          <w:color w:val="auto"/>
          <w:sz w:val="20"/>
        </w:rPr>
        <w:t>:</w:t>
      </w:r>
    </w:p>
    <w:p w14:paraId="421194C6" w14:textId="4E3673D2" w:rsidR="00900658" w:rsidRPr="00C343D7" w:rsidRDefault="00900658" w:rsidP="00C343D7">
      <w:pPr>
        <w:jc w:val="both"/>
      </w:pPr>
    </w:p>
    <w:p w14:paraId="1A06104A" w14:textId="75ABA7EB" w:rsidR="004866A7" w:rsidRPr="00C343D7" w:rsidRDefault="004866A7" w:rsidP="00C343D7">
      <w:pPr>
        <w:jc w:val="both"/>
      </w:pPr>
    </w:p>
    <w:p w14:paraId="5555D5AF" w14:textId="77777777" w:rsidR="004866A7" w:rsidRPr="00C343D7" w:rsidRDefault="004866A7" w:rsidP="00C343D7">
      <w:pPr>
        <w:jc w:val="both"/>
      </w:pPr>
    </w:p>
    <w:p w14:paraId="378537C9" w14:textId="1CB68AEC" w:rsidR="00717FBC" w:rsidRPr="00C343D7" w:rsidRDefault="00717FBC" w:rsidP="00CA49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343D7">
        <w:rPr>
          <w:rFonts w:ascii="Segoe UI" w:hAnsi="Segoe UI" w:cs="Segoe UI"/>
        </w:rPr>
        <w:t xml:space="preserve">V článku IV bodu 1 písm. b) odrážce páté </w:t>
      </w:r>
      <w:r w:rsidR="00847BBE" w:rsidRPr="00C343D7">
        <w:rPr>
          <w:rFonts w:ascii="Segoe UI" w:hAnsi="Segoe UI" w:cs="Segoe UI"/>
        </w:rPr>
        <w:t xml:space="preserve">Smlouvy </w:t>
      </w:r>
      <w:r w:rsidRPr="00C343D7">
        <w:rPr>
          <w:rFonts w:ascii="Segoe UI" w:hAnsi="Segoe UI" w:cs="Segoe UI"/>
        </w:rPr>
        <w:t>se termín pro předložení dokumentů prokazujících splnění Cíle 1 mění na 12/2022.</w:t>
      </w:r>
    </w:p>
    <w:p w14:paraId="21FC35E9" w14:textId="77777777" w:rsidR="00C343D7" w:rsidRPr="00C343D7" w:rsidRDefault="00C343D7" w:rsidP="00C343D7">
      <w:pPr>
        <w:pStyle w:val="Odstavecseseznamem"/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038728A" w14:textId="7D97DE44" w:rsidR="00C343D7" w:rsidRPr="00C343D7" w:rsidRDefault="00C343D7" w:rsidP="00CA49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343D7">
        <w:rPr>
          <w:rFonts w:ascii="Segoe UI" w:hAnsi="Segoe UI" w:cs="Segoe UI"/>
        </w:rPr>
        <w:t>V článku IV bodu 1 písm. b) odrážce sedmé se termín pro předložení věcných a finančních dokumentů prokazujících splnění Cíle 2 mění na 6/2024.</w:t>
      </w:r>
    </w:p>
    <w:p w14:paraId="598D3927" w14:textId="77777777" w:rsidR="00C343D7" w:rsidRPr="00C343D7" w:rsidRDefault="00C343D7" w:rsidP="00C343D7">
      <w:pPr>
        <w:pStyle w:val="Odstavecseseznamem"/>
        <w:jc w:val="both"/>
        <w:rPr>
          <w:rFonts w:ascii="Segoe UI" w:hAnsi="Segoe UI" w:cs="Segoe UI"/>
        </w:rPr>
      </w:pPr>
    </w:p>
    <w:p w14:paraId="6CA3592C" w14:textId="66F6B755" w:rsidR="00C343D7" w:rsidRPr="00C343D7" w:rsidRDefault="00C343D7" w:rsidP="00CA49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343D7">
        <w:rPr>
          <w:rFonts w:ascii="Segoe UI" w:hAnsi="Segoe UI" w:cs="Segoe UI"/>
        </w:rPr>
        <w:t>V článku IV bodu 1 písm. c) odrážce první se termín ukončení (realizace) Cíle 2 mění na 6/2024.</w:t>
      </w:r>
    </w:p>
    <w:p w14:paraId="19873813" w14:textId="77777777" w:rsidR="00C343D7" w:rsidRPr="00C343D7" w:rsidRDefault="00C343D7" w:rsidP="00C343D7">
      <w:pPr>
        <w:pStyle w:val="Odstavecseseznamem"/>
        <w:jc w:val="both"/>
        <w:rPr>
          <w:rFonts w:ascii="Segoe UI" w:hAnsi="Segoe UI" w:cs="Segoe UI"/>
        </w:rPr>
      </w:pPr>
    </w:p>
    <w:p w14:paraId="756D3974" w14:textId="3237722B" w:rsidR="00C343D7" w:rsidRPr="00C343D7" w:rsidRDefault="00C343D7" w:rsidP="00CA49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343D7">
        <w:rPr>
          <w:rFonts w:ascii="Segoe UI" w:hAnsi="Segoe UI" w:cs="Segoe UI"/>
        </w:rPr>
        <w:t>V článku IV bodu 1 písm. d) se termín pro předložení podkladů k závěrečnému vyhodnocení akce mění na 6/2024.</w:t>
      </w:r>
    </w:p>
    <w:p w14:paraId="1EFC3299" w14:textId="77777777" w:rsidR="00C343D7" w:rsidRPr="00C343D7" w:rsidRDefault="00C343D7" w:rsidP="00C343D7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55E9A3CA" w14:textId="4C2DE80E" w:rsidR="00C4209E" w:rsidRPr="00C343D7" w:rsidRDefault="004119B5" w:rsidP="00CA49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343D7">
        <w:rPr>
          <w:rFonts w:ascii="Segoe UI" w:hAnsi="Segoe UI" w:cs="Segoe UI"/>
        </w:rPr>
        <w:t>Ostatní ustanovení Sm</w:t>
      </w:r>
      <w:r w:rsidR="00C4209E" w:rsidRPr="00C343D7">
        <w:rPr>
          <w:rFonts w:ascii="Segoe UI" w:hAnsi="Segoe UI" w:cs="Segoe UI"/>
        </w:rPr>
        <w:t>louvy se nemění.</w:t>
      </w:r>
    </w:p>
    <w:p w14:paraId="74562256" w14:textId="77777777" w:rsidR="00C343D7" w:rsidRPr="00C343D7" w:rsidRDefault="00C343D7" w:rsidP="00C343D7">
      <w:pPr>
        <w:pStyle w:val="Odstavecseseznamem"/>
        <w:jc w:val="both"/>
        <w:rPr>
          <w:rFonts w:ascii="Segoe UI" w:hAnsi="Segoe UI" w:cs="Segoe UI"/>
        </w:rPr>
      </w:pPr>
    </w:p>
    <w:p w14:paraId="7129E2F8" w14:textId="60E0C134" w:rsidR="007E6638" w:rsidRPr="00C343D7" w:rsidRDefault="004119B5" w:rsidP="00CA49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343D7">
        <w:rPr>
          <w:rFonts w:ascii="Segoe UI" w:hAnsi="Segoe UI" w:cs="Segoe UI"/>
        </w:rPr>
        <w:lastRenderedPageBreak/>
        <w:t>Příjemce podpory souhlasí se zveřejněním celého textu Smlouvy, včetně tohoto dodatku, v registru smluv podle zá</w:t>
      </w:r>
      <w:r w:rsidRPr="00C343D7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C343D7">
        <w:rPr>
          <w:rFonts w:ascii="Segoe UI" w:hAnsi="Segoe UI" w:cs="Segoe UI"/>
          <w:bCs/>
        </w:rPr>
        <w:t>, pokud zveřejnění Smlouvy nebo tohoto dodatku tento zákon ukládá</w:t>
      </w:r>
      <w:r w:rsidRPr="00C343D7">
        <w:rPr>
          <w:rFonts w:ascii="Segoe UI" w:hAnsi="Segoe UI" w:cs="Segoe UI"/>
        </w:rPr>
        <w:t>.</w:t>
      </w:r>
    </w:p>
    <w:p w14:paraId="0233DABF" w14:textId="77777777" w:rsidR="00C343D7" w:rsidRPr="00C343D7" w:rsidRDefault="00C343D7" w:rsidP="00C343D7">
      <w:pPr>
        <w:pStyle w:val="Odstavecseseznamem"/>
        <w:jc w:val="both"/>
        <w:rPr>
          <w:rFonts w:ascii="Segoe UI" w:hAnsi="Segoe UI" w:cs="Segoe UI"/>
        </w:rPr>
      </w:pPr>
    </w:p>
    <w:p w14:paraId="4FAF075C" w14:textId="3BF7D4DB" w:rsidR="00C4209E" w:rsidRPr="00C343D7" w:rsidRDefault="00C4209E" w:rsidP="00CA49B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343D7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08BA31DC" w14:textId="77777777" w:rsidR="00C4209E" w:rsidRPr="00C343D7" w:rsidRDefault="00C4209E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178BCD" w14:textId="77777777" w:rsidR="00E662DA" w:rsidRPr="00C343D7" w:rsidRDefault="00397003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 xml:space="preserve">V: </w:t>
      </w:r>
      <w:r w:rsidR="00E662DA" w:rsidRPr="00C343D7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45B313C" w14:textId="77777777" w:rsidR="00A471E4" w:rsidRPr="00C343D7" w:rsidRDefault="00A471E4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97C84A4" w14:textId="77777777" w:rsidR="003B4EA6" w:rsidRPr="00C343D7" w:rsidRDefault="00397003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dne:</w:t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</w:p>
    <w:p w14:paraId="18F96A1D" w14:textId="77777777" w:rsidR="00E662DA" w:rsidRPr="00C343D7" w:rsidRDefault="00E662DA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368888B" w14:textId="77777777" w:rsidR="00397003" w:rsidRPr="00C343D7" w:rsidRDefault="00397003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C4B0434" w14:textId="77777777" w:rsidR="00397003" w:rsidRPr="00C343D7" w:rsidRDefault="00397003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343D7">
        <w:rPr>
          <w:rFonts w:ascii="Segoe UI" w:hAnsi="Segoe UI" w:cs="Segoe UI"/>
          <w:color w:val="auto"/>
          <w:sz w:val="20"/>
        </w:rPr>
        <w:t>……….</w:t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="00FD7A2F"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4ED1235" w14:textId="77777777" w:rsidR="00990A09" w:rsidRPr="00C343D7" w:rsidRDefault="00397003" w:rsidP="00C343D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343D7">
        <w:rPr>
          <w:rFonts w:ascii="Segoe UI" w:hAnsi="Segoe UI" w:cs="Segoe UI"/>
          <w:color w:val="auto"/>
          <w:sz w:val="20"/>
        </w:rPr>
        <w:t>zástupce příjemce podpory</w:t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</w:r>
      <w:r w:rsidRPr="00C343D7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343D7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74D6" w14:textId="77777777" w:rsidR="00CA49BF" w:rsidRDefault="00CA49BF">
      <w:r>
        <w:separator/>
      </w:r>
    </w:p>
  </w:endnote>
  <w:endnote w:type="continuationSeparator" w:id="0">
    <w:p w14:paraId="13793D7A" w14:textId="77777777" w:rsidR="00CA49BF" w:rsidRDefault="00CA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B87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6AC8587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53BF7892" w14:textId="3CCA72F0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7D1">
          <w:rPr>
            <w:noProof/>
          </w:rPr>
          <w:t>2</w:t>
        </w:r>
        <w:r>
          <w:fldChar w:fldCharType="end"/>
        </w:r>
      </w:p>
    </w:sdtContent>
  </w:sdt>
  <w:p w14:paraId="7381496F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74C59E4F" w14:textId="33F1BAB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7D1">
          <w:rPr>
            <w:noProof/>
          </w:rPr>
          <w:t>1</w:t>
        </w:r>
        <w:r>
          <w:fldChar w:fldCharType="end"/>
        </w:r>
      </w:p>
    </w:sdtContent>
  </w:sdt>
  <w:p w14:paraId="5C57287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821D4" w14:textId="77777777" w:rsidR="00CA49BF" w:rsidRDefault="00CA49BF">
      <w:r>
        <w:separator/>
      </w:r>
    </w:p>
  </w:footnote>
  <w:footnote w:type="continuationSeparator" w:id="0">
    <w:p w14:paraId="1055A59E" w14:textId="77777777" w:rsidR="00CA49BF" w:rsidRDefault="00CA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0970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282E24"/>
    <w:multiLevelType w:val="hybridMultilevel"/>
    <w:tmpl w:val="42E01A80"/>
    <w:lvl w:ilvl="0" w:tplc="657E1B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3A21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36D6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02C8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02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6A7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0D0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645B"/>
    <w:rsid w:val="005A6FE5"/>
    <w:rsid w:val="005A7914"/>
    <w:rsid w:val="005B0377"/>
    <w:rsid w:val="005B31D2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4F3F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67D1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BB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0ED4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470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5C8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2BA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3AB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2FA"/>
    <w:rsid w:val="009E3886"/>
    <w:rsid w:val="009E552F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3D7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49BF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4290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490E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AFA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0ECF5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C3FE-CFF1-44F9-9567-730DBFEC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2234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2022-03-31T12:15:00Z</cp:lastPrinted>
  <dcterms:created xsi:type="dcterms:W3CDTF">2022-06-02T09:30:00Z</dcterms:created>
  <dcterms:modified xsi:type="dcterms:W3CDTF">2022-06-02T09:30:00Z</dcterms:modified>
</cp:coreProperties>
</file>