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5B" w:rsidRDefault="0053175B" w:rsidP="0053175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Obchod AKR1 s.r.o.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2, 2022 9:22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Předávací protokol 2022/OB/70 - AKR1</w:t>
      </w:r>
    </w:p>
    <w:p w:rsidR="0053175B" w:rsidRDefault="0053175B" w:rsidP="0053175B"/>
    <w:p w:rsidR="0053175B" w:rsidRDefault="0053175B" w:rsidP="0053175B">
      <w:pPr>
        <w:pStyle w:val="Prosttext"/>
      </w:pPr>
      <w:r>
        <w:t>Dobrý den,</w:t>
      </w:r>
    </w:p>
    <w:p w:rsidR="0053175B" w:rsidRDefault="0053175B" w:rsidP="0053175B">
      <w:pPr>
        <w:pStyle w:val="Prosttext"/>
      </w:pPr>
      <w:r>
        <w:t xml:space="preserve">děkujeme za objednávku a potvrzujeme její přijetí. </w:t>
      </w:r>
    </w:p>
    <w:p w:rsidR="0053175B" w:rsidRDefault="0053175B" w:rsidP="0053175B">
      <w:pPr>
        <w:pStyle w:val="Prosttext"/>
      </w:pPr>
      <w:r>
        <w:t>V příloze posílám k potvrzení předávací protokol a námi potvrzenou objednávku.</w:t>
      </w:r>
    </w:p>
    <w:p w:rsidR="0053175B" w:rsidRDefault="0053175B" w:rsidP="0053175B">
      <w:pPr>
        <w:pStyle w:val="Prosttext"/>
        <w:rPr>
          <w:rFonts w:ascii="Roboto" w:hAnsi="Roboto"/>
          <w:sz w:val="20"/>
          <w:szCs w:val="20"/>
        </w:rPr>
      </w:pPr>
      <w:r>
        <w:t>Jakmile budete mít zboží kompletní, prosím o potvrzení a odeslání na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</w:t>
      </w:r>
      <w:proofErr w:type="spellEnd"/>
      <w:r>
        <w:rPr>
          <w:rFonts w:ascii="Roboto" w:hAnsi="Roboto"/>
          <w:sz w:val="20"/>
          <w:szCs w:val="20"/>
        </w:rPr>
        <w:t>               </w:t>
      </w:r>
    </w:p>
    <w:p w:rsidR="0053175B" w:rsidRDefault="0053175B" w:rsidP="0053175B">
      <w:pPr>
        <w:pStyle w:val="Prosttext"/>
      </w:pPr>
      <w:r>
        <w:t>Předem děkuji.</w:t>
      </w:r>
    </w:p>
    <w:p w:rsidR="0053175B" w:rsidRDefault="0053175B" w:rsidP="0053175B">
      <w:pPr>
        <w:rPr>
          <w:lang w:eastAsia="cs-CZ"/>
        </w:rPr>
      </w:pPr>
      <w:r>
        <w:rPr>
          <w:lang w:eastAsia="cs-CZ"/>
        </w:rPr>
        <w:t>S pozdravem.</w:t>
      </w:r>
    </w:p>
    <w:p w:rsidR="0053175B" w:rsidRDefault="0053175B" w:rsidP="0053175B">
      <w:pPr>
        <w:rPr>
          <w:lang w:eastAsia="cs-CZ"/>
        </w:rPr>
      </w:pPr>
    </w:p>
    <w:tbl>
      <w:tblPr>
        <w:tblW w:w="1180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5772"/>
        <w:gridCol w:w="3146"/>
      </w:tblGrid>
      <w:tr w:rsidR="0053175B" w:rsidTr="0053175B">
        <w:trPr>
          <w:trHeight w:val="15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12" w:space="0" w:color="008DD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75B" w:rsidRDefault="0053175B">
            <w:pPr>
              <w:spacing w:after="375" w:line="252" w:lineRule="auto"/>
              <w:rPr>
                <w:color w:val="3C3C3B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xxxxx</w:t>
            </w:r>
            <w:proofErr w:type="spellEnd"/>
            <w:r>
              <w:rPr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color w:val="1793D2"/>
                <w:sz w:val="20"/>
                <w:szCs w:val="20"/>
                <w:lang w:eastAsia="cs-CZ"/>
              </w:rPr>
              <w:t>Logistika</w:t>
            </w:r>
            <w:r>
              <w:rPr>
                <w:color w:val="3C3C3B"/>
                <w:lang w:eastAsia="cs-CZ"/>
              </w:rPr>
              <w:br/>
            </w:r>
            <w:r>
              <w:rPr>
                <w:color w:val="3C3C3B"/>
                <w:lang w:eastAsia="cs-CZ"/>
              </w:rPr>
              <w:br/>
            </w:r>
            <w:r>
              <w:rPr>
                <w:noProof/>
                <w:color w:val="000000"/>
                <w:lang w:eastAsia="cs-CZ"/>
              </w:rPr>
              <w:drawing>
                <wp:inline distT="0" distB="0" distL="0" distR="0">
                  <wp:extent cx="1543050" cy="409575"/>
                  <wp:effectExtent l="0" t="0" r="0" b="9525"/>
                  <wp:docPr id="3" name="Obrázek 3" descr="cid:image001.png@01D8765F.FF4D3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 descr="cid:image001.png@01D8765F.FF4D3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75B" w:rsidRDefault="0053175B">
            <w:pPr>
              <w:spacing w:after="240" w:line="252" w:lineRule="auto"/>
              <w:rPr>
                <w:color w:val="3C3C3B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T:</w:t>
            </w:r>
            <w:r>
              <w:rPr>
                <w:color w:val="3C3C3B"/>
                <w:lang w:eastAsia="cs-CZ"/>
              </w:rPr>
              <w:t xml:space="preserve"> </w:t>
            </w:r>
            <w:proofErr w:type="spellStart"/>
            <w:r>
              <w:rPr>
                <w:color w:val="3C3C3B"/>
                <w:lang w:eastAsia="cs-CZ"/>
              </w:rPr>
              <w:t>xxxxx</w:t>
            </w:r>
            <w:proofErr w:type="spellEnd"/>
            <w:r>
              <w:rPr>
                <w:color w:val="3C3C3B"/>
                <w:lang w:eastAsia="cs-CZ"/>
              </w:rPr>
              <w:br/>
            </w:r>
            <w:r>
              <w:rPr>
                <w:b/>
                <w:bCs/>
                <w:color w:val="000000"/>
                <w:lang w:eastAsia="cs-CZ"/>
              </w:rPr>
              <w:t xml:space="preserve">E: </w:t>
            </w:r>
            <w:proofErr w:type="spellStart"/>
            <w:r>
              <w:rPr>
                <w:color w:val="1793D2"/>
                <w:u w:val="single"/>
                <w:lang w:eastAsia="cs-CZ"/>
              </w:rPr>
              <w:t>xxxxx</w:t>
            </w:r>
            <w:proofErr w:type="spellEnd"/>
            <w:r>
              <w:rPr>
                <w:color w:val="3C3C3B"/>
                <w:lang w:eastAsia="cs-CZ"/>
              </w:rPr>
              <w:br/>
            </w:r>
            <w:r>
              <w:rPr>
                <w:b/>
                <w:bCs/>
                <w:color w:val="000000"/>
                <w:lang w:eastAsia="cs-CZ"/>
              </w:rPr>
              <w:t xml:space="preserve">AKR1 s.r.o. </w:t>
            </w:r>
            <w:r>
              <w:rPr>
                <w:color w:val="000000"/>
                <w:lang w:eastAsia="cs-CZ"/>
              </w:rPr>
              <w:t>|</w:t>
            </w:r>
            <w:r>
              <w:rPr>
                <w:b/>
                <w:bCs/>
                <w:color w:val="000000"/>
                <w:lang w:eastAsia="cs-CZ"/>
              </w:rPr>
              <w:t> Kancelář: </w:t>
            </w:r>
            <w:r>
              <w:rPr>
                <w:color w:val="3C3C3B"/>
                <w:lang w:eastAsia="cs-CZ"/>
              </w:rPr>
              <w:t>xxxxx</w:t>
            </w:r>
            <w:bookmarkStart w:id="0" w:name="_GoBack"/>
            <w:bookmarkEnd w:id="0"/>
          </w:p>
          <w:p w:rsidR="0053175B" w:rsidRDefault="0053175B">
            <w:pPr>
              <w:spacing w:line="252" w:lineRule="auto"/>
              <w:rPr>
                <w:lang w:eastAsia="cs-CZ"/>
              </w:rPr>
            </w:pPr>
            <w:hyperlink r:id="rId7" w:history="1">
              <w:r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Tiskárny a MFP</w:t>
              </w:r>
            </w:hyperlink>
            <w:r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color w:val="3C3C3B"/>
                <w:sz w:val="20"/>
                <w:szCs w:val="20"/>
                <w:lang w:eastAsia="cs-CZ"/>
              </w:rPr>
              <w:t xml:space="preserve">| </w:t>
            </w:r>
            <w:hyperlink r:id="rId8" w:history="1">
              <w:r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Tiskové kazety</w:t>
              </w:r>
            </w:hyperlink>
            <w:r>
              <w:rPr>
                <w:color w:val="1793D2"/>
                <w:u w:val="single"/>
                <w:lang w:eastAsia="cs-CZ"/>
              </w:rPr>
              <w:t xml:space="preserve"> </w:t>
            </w:r>
            <w:r>
              <w:rPr>
                <w:color w:val="3C3C3B"/>
                <w:sz w:val="20"/>
                <w:szCs w:val="20"/>
                <w:lang w:eastAsia="cs-CZ"/>
              </w:rPr>
              <w:t xml:space="preserve">| </w:t>
            </w:r>
            <w:hyperlink r:id="rId9" w:history="1">
              <w:r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Počítače a servery</w:t>
              </w:r>
            </w:hyperlink>
            <w:r>
              <w:rPr>
                <w:color w:val="3C3C3B"/>
                <w:sz w:val="20"/>
                <w:szCs w:val="20"/>
                <w:lang w:eastAsia="cs-CZ"/>
              </w:rPr>
              <w:t xml:space="preserve"> | </w:t>
            </w:r>
            <w:hyperlink r:id="rId10" w:history="1">
              <w:r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3D tisk</w:t>
              </w:r>
            </w:hyperlink>
            <w:r>
              <w:rPr>
                <w:color w:val="3C3C3B"/>
                <w:sz w:val="20"/>
                <w:szCs w:val="20"/>
                <w:lang w:eastAsia="cs-CZ"/>
              </w:rPr>
              <w:t xml:space="preserve"> |</w:t>
            </w:r>
            <w:r>
              <w:rPr>
                <w:color w:val="3C3C3B"/>
                <w:sz w:val="20"/>
                <w:szCs w:val="20"/>
                <w:lang w:eastAsia="cs-CZ"/>
              </w:rPr>
              <w:br/>
            </w:r>
            <w:hyperlink r:id="rId11" w:history="1">
              <w:r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3D zobrazovací technologie</w:t>
              </w:r>
            </w:hyperlink>
            <w:r>
              <w:rPr>
                <w:color w:val="1793D2"/>
                <w:sz w:val="20"/>
                <w:szCs w:val="20"/>
                <w:u w:val="single"/>
                <w:lang w:eastAsia="cs-CZ"/>
              </w:rPr>
              <w:t xml:space="preserve"> </w:t>
            </w:r>
            <w:r>
              <w:rPr>
                <w:color w:val="3C3C3B"/>
                <w:sz w:val="20"/>
                <w:szCs w:val="20"/>
                <w:lang w:eastAsia="cs-CZ"/>
              </w:rPr>
              <w:t xml:space="preserve">| </w:t>
            </w:r>
            <w:hyperlink r:id="rId12" w:history="1">
              <w:r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Skartování a skartovací stroje</w:t>
              </w:r>
            </w:hyperlink>
            <w:r>
              <w:rPr>
                <w:color w:val="3C3C3B"/>
                <w:sz w:val="20"/>
                <w:szCs w:val="20"/>
                <w:lang w:eastAsia="cs-CZ"/>
              </w:rPr>
              <w:t xml:space="preserve">  | </w:t>
            </w:r>
            <w:hyperlink r:id="rId13" w:history="1">
              <w:r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Interaktivní a zobrazovací displeje</w:t>
              </w:r>
            </w:hyperlink>
            <w:r>
              <w:rPr>
                <w:color w:val="3C3C3B"/>
                <w:sz w:val="20"/>
                <w:szCs w:val="20"/>
                <w:lang w:eastAsia="cs-CZ"/>
              </w:rPr>
              <w:t xml:space="preserve"> | </w:t>
            </w:r>
            <w:hyperlink r:id="rId14" w:history="1">
              <w:r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Boj proti COVID-19</w:t>
              </w:r>
            </w:hyperlink>
            <w:r>
              <w:rPr>
                <w:color w:val="3C3C3B"/>
                <w:sz w:val="20"/>
                <w:szCs w:val="20"/>
                <w:lang w:eastAsia="cs-CZ"/>
              </w:rPr>
              <w:t xml:space="preserve"> | </w:t>
            </w:r>
            <w:hyperlink r:id="rId15" w:history="1">
              <w:r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Pro školy</w:t>
              </w:r>
            </w:hyperlink>
            <w:r>
              <w:rPr>
                <w:lang w:eastAsia="cs-CZ"/>
              </w:rPr>
              <w:t xml:space="preserve"> </w:t>
            </w:r>
            <w:r>
              <w:rPr>
                <w:color w:val="3C3C3B"/>
                <w:sz w:val="20"/>
                <w:szCs w:val="20"/>
                <w:lang w:eastAsia="cs-CZ"/>
              </w:rPr>
              <w:t>|</w:t>
            </w:r>
          </w:p>
          <w:p w:rsidR="0053175B" w:rsidRDefault="0053175B">
            <w:pPr>
              <w:spacing w:line="252" w:lineRule="auto"/>
              <w:rPr>
                <w:b/>
                <w:bCs/>
                <w:color w:val="FE6600"/>
                <w:sz w:val="24"/>
                <w:szCs w:val="24"/>
                <w:u w:val="single"/>
                <w:lang w:eastAsia="cs-CZ"/>
              </w:rPr>
            </w:pPr>
            <w:hyperlink r:id="rId16" w:history="1">
              <w:r>
                <w:rPr>
                  <w:rStyle w:val="Hypertextovodkaz"/>
                  <w:b/>
                  <w:bCs/>
                  <w:color w:val="FE6600"/>
                  <w:sz w:val="24"/>
                  <w:szCs w:val="24"/>
                  <w:lang w:eastAsia="cs-CZ"/>
                </w:rPr>
                <w:t>Proč se stát naším zákazníkem?</w:t>
              </w:r>
            </w:hyperlink>
          </w:p>
          <w:p w:rsidR="0053175B" w:rsidRDefault="0053175B">
            <w:pPr>
              <w:spacing w:line="252" w:lineRule="auto"/>
              <w:rPr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Sledujte náš</w:t>
            </w:r>
            <w:r>
              <w:rPr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noProof/>
                <w:lang w:eastAsia="cs-CZ"/>
              </w:rPr>
              <w:drawing>
                <wp:inline distT="0" distB="0" distL="0" distR="0">
                  <wp:extent cx="628650" cy="152400"/>
                  <wp:effectExtent l="0" t="0" r="0" b="0"/>
                  <wp:docPr id="2" name="Obrázek 2" descr="Linkedin Logo Png - Free Transparent PNG Logos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" descr="Linkedin Logo Png - Free Transparent PNG 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75B" w:rsidRDefault="0053175B">
            <w:pPr>
              <w:spacing w:line="252" w:lineRule="auto"/>
              <w:rPr>
                <w:b/>
                <w:bCs/>
                <w:lang w:eastAsia="cs-CZ"/>
              </w:rPr>
            </w:pPr>
            <w:r>
              <w:rPr>
                <w:noProof/>
                <w:color w:val="000000"/>
                <w:lang w:eastAsia="cs-CZ"/>
              </w:rPr>
              <w:drawing>
                <wp:inline distT="0" distB="0" distL="0" distR="0">
                  <wp:extent cx="1485900" cy="1485900"/>
                  <wp:effectExtent l="0" t="0" r="0" b="0"/>
                  <wp:docPr id="1" name="Obrázek 1" descr="cid:image003.jpg@01D8765F.FF4D3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 descr="cid:image003.jpg@01D8765F.FF4D3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49D7" w:rsidRDefault="00CE49D7"/>
    <w:sectPr w:rsidR="00CE4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5B"/>
    <w:rsid w:val="0053175B"/>
    <w:rsid w:val="00CE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75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175B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175B"/>
    <w:pPr>
      <w:spacing w:before="100" w:beforeAutospacing="1" w:after="100" w:afterAutospacing="1"/>
    </w:pPr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175B"/>
    <w:rPr>
      <w:rFonts w:ascii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7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75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175B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175B"/>
    <w:pPr>
      <w:spacing w:before="100" w:beforeAutospacing="1" w:after="100" w:afterAutospacing="1"/>
    </w:pPr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175B"/>
    <w:rPr>
      <w:rFonts w:ascii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7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r1.cz/tiskovekazety" TargetMode="External"/><Relationship Id="rId13" Type="http://schemas.openxmlformats.org/officeDocument/2006/relationships/hyperlink" Target="https://akr1.cz/displeje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cid:image003.jpg@01D8765F.FF4D3410" TargetMode="External"/><Relationship Id="rId7" Type="http://schemas.openxmlformats.org/officeDocument/2006/relationships/hyperlink" Target="https://akr1.cz/tiskarny" TargetMode="External"/><Relationship Id="rId12" Type="http://schemas.openxmlformats.org/officeDocument/2006/relationships/hyperlink" Target="https://akr1.cz/skartovani" TargetMode="External"/><Relationship Id="rId17" Type="http://schemas.openxmlformats.org/officeDocument/2006/relationships/hyperlink" Target="https://www.linkedin.com/company/akr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kr1.cz/vyhodyprozakazniky" TargetMode="External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image" Target="cid:image001.png@01D8765F.FF4D3410" TargetMode="External"/><Relationship Id="rId11" Type="http://schemas.openxmlformats.org/officeDocument/2006/relationships/hyperlink" Target="https://akr1.cz/3Dzobrazovani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kr1.cz/skol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kr1.cz/3Dtisk" TargetMode="External"/><Relationship Id="rId19" Type="http://schemas.openxmlformats.org/officeDocument/2006/relationships/image" Target="cid:image002.png@01D8765F.FF4D3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r1.cz/pocitaceservery" TargetMode="External"/><Relationship Id="rId14" Type="http://schemas.openxmlformats.org/officeDocument/2006/relationships/hyperlink" Target="https://akr1.cz/COVI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Strakonicích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Brabcová Marie</dc:creator>
  <cp:lastModifiedBy>Brabcová Marie</cp:lastModifiedBy>
  <cp:revision>1</cp:revision>
  <dcterms:created xsi:type="dcterms:W3CDTF">2022-06-02T11:09:00Z</dcterms:created>
  <dcterms:modified xsi:type="dcterms:W3CDTF">2022-06-02T11:13:00Z</dcterms:modified>
</cp:coreProperties>
</file>