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7FA3" w14:textId="415779D8" w:rsidR="00813F8D" w:rsidRDefault="00502B34" w:rsidP="00502B34">
      <w:pPr>
        <w:pStyle w:val="StylDoprava"/>
        <w:ind w:left="5672" w:firstLine="709"/>
        <w:jc w:val="center"/>
        <w:rPr>
          <w:rFonts w:cs="Arial"/>
          <w:sz w:val="22"/>
          <w:szCs w:val="22"/>
        </w:rPr>
      </w:pPr>
      <w:r>
        <w:rPr>
          <w:rFonts w:cs="Arial"/>
          <w:sz w:val="22"/>
          <w:szCs w:val="22"/>
        </w:rPr>
        <w:t xml:space="preserve">SPU </w:t>
      </w:r>
      <w:r w:rsidRPr="000F3C01">
        <w:rPr>
          <w:rFonts w:cs="Arial"/>
          <w:sz w:val="22"/>
          <w:szCs w:val="22"/>
        </w:rPr>
        <w:t>199066/2022/123/Doc</w:t>
      </w:r>
    </w:p>
    <w:p w14:paraId="53EA3C11" w14:textId="77777777" w:rsidR="00680D8E" w:rsidRDefault="00680D8E" w:rsidP="00502B34">
      <w:pPr>
        <w:pStyle w:val="StylDoprava"/>
        <w:ind w:left="5672" w:firstLine="709"/>
        <w:jc w:val="center"/>
        <w:rPr>
          <w:rFonts w:cs="Arial"/>
          <w:sz w:val="22"/>
          <w:szCs w:val="22"/>
        </w:rPr>
      </w:pPr>
    </w:p>
    <w:p w14:paraId="23107A77"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4A36F06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8B2BDE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3C2CDA48"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1FBEC3F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46FA879" w14:textId="5691F54C"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A9F257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14:paraId="466C20B7" w14:textId="7A034E25"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0089783F" w:rsidRPr="00BB196A">
        <w:rPr>
          <w:rFonts w:ascii="Arial" w:hAnsi="Arial" w:cs="Arial"/>
          <w:sz w:val="22"/>
          <w:szCs w:val="22"/>
        </w:rPr>
        <w:t xml:space="preserve"> </w:t>
      </w:r>
      <w:r w:rsidRPr="00BB196A">
        <w:rPr>
          <w:rFonts w:ascii="Arial" w:hAnsi="Arial" w:cs="Arial"/>
          <w:sz w:val="22"/>
          <w:szCs w:val="22"/>
        </w:rPr>
        <w:t>10014-3723001/0710</w:t>
      </w:r>
    </w:p>
    <w:p w14:paraId="3D2FDD0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1018932227</w:t>
      </w:r>
    </w:p>
    <w:p w14:paraId="703F397F" w14:textId="214D81B5"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”p r o d á v a j í c í”)</w:t>
      </w:r>
    </w:p>
    <w:p w14:paraId="448DA2D1" w14:textId="77777777" w:rsidR="00746C63" w:rsidRPr="00BB196A" w:rsidRDefault="00746C63">
      <w:pPr>
        <w:widowControl/>
        <w:rPr>
          <w:rFonts w:ascii="Arial" w:hAnsi="Arial" w:cs="Arial"/>
          <w:color w:val="000000"/>
          <w:sz w:val="22"/>
          <w:szCs w:val="22"/>
        </w:rPr>
      </w:pPr>
    </w:p>
    <w:p w14:paraId="08ABF223"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774E3C2" w14:textId="77777777" w:rsidR="00746C63" w:rsidRPr="00BB196A" w:rsidRDefault="00746C63">
      <w:pPr>
        <w:widowControl/>
        <w:tabs>
          <w:tab w:val="left" w:pos="120"/>
        </w:tabs>
        <w:jc w:val="both"/>
        <w:rPr>
          <w:rFonts w:ascii="Arial" w:hAnsi="Arial" w:cs="Arial"/>
          <w:i/>
          <w:iCs/>
          <w:sz w:val="22"/>
          <w:szCs w:val="22"/>
        </w:rPr>
      </w:pPr>
    </w:p>
    <w:p w14:paraId="3CFD43B2" w14:textId="68C7DDB9" w:rsidR="0089783F" w:rsidRDefault="00746C63">
      <w:pPr>
        <w:widowControl/>
        <w:rPr>
          <w:rFonts w:ascii="Arial" w:hAnsi="Arial" w:cs="Arial"/>
          <w:b/>
          <w:color w:val="000000"/>
          <w:sz w:val="22"/>
          <w:szCs w:val="22"/>
        </w:rPr>
      </w:pPr>
      <w:proofErr w:type="spellStart"/>
      <w:r w:rsidRPr="00BB196A">
        <w:rPr>
          <w:rFonts w:ascii="Arial" w:hAnsi="Arial" w:cs="Arial"/>
          <w:b/>
          <w:color w:val="000000"/>
          <w:sz w:val="22"/>
          <w:szCs w:val="22"/>
        </w:rPr>
        <w:t>ROmiLL</w:t>
      </w:r>
      <w:proofErr w:type="spellEnd"/>
      <w:r w:rsidRPr="00BB196A">
        <w:rPr>
          <w:rFonts w:ascii="Arial" w:hAnsi="Arial" w:cs="Arial"/>
          <w:b/>
          <w:color w:val="000000"/>
          <w:sz w:val="22"/>
          <w:szCs w:val="22"/>
        </w:rPr>
        <w:t>, spol. s r.o.</w:t>
      </w:r>
      <w:r w:rsidR="0089783F">
        <w:rPr>
          <w:rFonts w:ascii="Arial" w:hAnsi="Arial" w:cs="Arial"/>
          <w:b/>
          <w:color w:val="000000"/>
          <w:sz w:val="22"/>
          <w:szCs w:val="22"/>
        </w:rPr>
        <w:t>,</w:t>
      </w:r>
    </w:p>
    <w:p w14:paraId="37003077" w14:textId="4A180ED6" w:rsidR="0089783F" w:rsidRDefault="0089783F">
      <w:pPr>
        <w:widowControl/>
        <w:rPr>
          <w:rFonts w:ascii="Arial" w:hAnsi="Arial" w:cs="Arial"/>
          <w:color w:val="000000"/>
          <w:sz w:val="22"/>
          <w:szCs w:val="22"/>
        </w:rPr>
      </w:pPr>
      <w:r>
        <w:rPr>
          <w:rFonts w:ascii="Arial" w:hAnsi="Arial" w:cs="Arial"/>
          <w:color w:val="000000"/>
          <w:sz w:val="22"/>
          <w:szCs w:val="22"/>
        </w:rPr>
        <w:t>kterou zastupuj</w:t>
      </w:r>
      <w:r w:rsidR="00F875F9">
        <w:rPr>
          <w:rFonts w:ascii="Arial" w:hAnsi="Arial" w:cs="Arial"/>
          <w:color w:val="000000"/>
          <w:sz w:val="22"/>
          <w:szCs w:val="22"/>
        </w:rPr>
        <w:t>í</w:t>
      </w:r>
      <w:r>
        <w:rPr>
          <w:rFonts w:ascii="Arial" w:hAnsi="Arial" w:cs="Arial"/>
          <w:color w:val="000000"/>
          <w:sz w:val="22"/>
          <w:szCs w:val="22"/>
        </w:rPr>
        <w:t xml:space="preserve"> </w:t>
      </w:r>
      <w:r w:rsidRPr="007F6F91">
        <w:rPr>
          <w:rFonts w:ascii="Arial" w:hAnsi="Arial" w:cs="Arial"/>
          <w:color w:val="333333"/>
          <w:sz w:val="22"/>
          <w:szCs w:val="22"/>
          <w:shd w:val="clear" w:color="auto" w:fill="FFFFFF"/>
        </w:rPr>
        <w:t>Jan Mezera</w:t>
      </w:r>
      <w:r w:rsidR="007F6F91" w:rsidRPr="007F6F91">
        <w:rPr>
          <w:rFonts w:ascii="Arial" w:hAnsi="Arial" w:cs="Arial"/>
          <w:color w:val="333333"/>
          <w:sz w:val="22"/>
          <w:szCs w:val="22"/>
          <w:shd w:val="clear" w:color="auto" w:fill="FFFFFF"/>
        </w:rPr>
        <w:t xml:space="preserve"> a Ing. Roman Vopálka</w:t>
      </w:r>
      <w:r w:rsidR="007F6F91">
        <w:rPr>
          <w:rFonts w:ascii="Arial" w:hAnsi="Arial" w:cs="Arial"/>
          <w:color w:val="333333"/>
          <w:sz w:val="22"/>
          <w:szCs w:val="22"/>
          <w:shd w:val="clear" w:color="auto" w:fill="FFFFFF"/>
        </w:rPr>
        <w:t>,</w:t>
      </w:r>
      <w:r w:rsidRPr="007F6F91">
        <w:rPr>
          <w:rFonts w:ascii="Arial" w:hAnsi="Arial" w:cs="Arial"/>
          <w:color w:val="000000"/>
          <w:sz w:val="22"/>
          <w:szCs w:val="22"/>
        </w:rPr>
        <w:t xml:space="preserve"> jednatel</w:t>
      </w:r>
      <w:r w:rsidR="007F6F91" w:rsidRPr="007F6F91">
        <w:rPr>
          <w:rFonts w:ascii="Arial" w:hAnsi="Arial" w:cs="Arial"/>
          <w:color w:val="000000"/>
          <w:sz w:val="22"/>
          <w:szCs w:val="22"/>
        </w:rPr>
        <w:t>é</w:t>
      </w:r>
      <w:r>
        <w:rPr>
          <w:rFonts w:ascii="Arial" w:hAnsi="Arial" w:cs="Arial"/>
          <w:color w:val="000000"/>
          <w:sz w:val="22"/>
          <w:szCs w:val="22"/>
        </w:rPr>
        <w:t xml:space="preserve"> společnosti</w:t>
      </w:r>
    </w:p>
    <w:p w14:paraId="0D48709C" w14:textId="77777777" w:rsidR="0089783F" w:rsidRDefault="0089783F">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Tkalcovská 799/14, Brno, PSČ 60200</w:t>
      </w:r>
    </w:p>
    <w:p w14:paraId="54CB5A02" w14:textId="77777777" w:rsidR="0089783F" w:rsidRDefault="00746C63">
      <w:pPr>
        <w:widowControl/>
        <w:rPr>
          <w:rFonts w:ascii="Arial" w:hAnsi="Arial" w:cs="Arial"/>
          <w:color w:val="000000"/>
          <w:sz w:val="22"/>
          <w:szCs w:val="22"/>
        </w:rPr>
      </w:pPr>
      <w:r w:rsidRPr="00BB196A">
        <w:rPr>
          <w:rFonts w:ascii="Arial" w:hAnsi="Arial" w:cs="Arial"/>
          <w:color w:val="000000"/>
          <w:sz w:val="22"/>
          <w:szCs w:val="22"/>
        </w:rPr>
        <w:t>IČO</w:t>
      </w:r>
      <w:r w:rsidR="0089783F">
        <w:rPr>
          <w:rFonts w:ascii="Arial" w:hAnsi="Arial" w:cs="Arial"/>
          <w:color w:val="000000"/>
          <w:sz w:val="22"/>
          <w:szCs w:val="22"/>
        </w:rPr>
        <w:t>:</w:t>
      </w:r>
      <w:r w:rsidRPr="00BB196A">
        <w:rPr>
          <w:rFonts w:ascii="Arial" w:hAnsi="Arial" w:cs="Arial"/>
          <w:color w:val="000000"/>
          <w:sz w:val="22"/>
          <w:szCs w:val="22"/>
        </w:rPr>
        <w:t xml:space="preserve"> 44016573</w:t>
      </w:r>
    </w:p>
    <w:p w14:paraId="46A45469" w14:textId="77777777" w:rsidR="0089783F" w:rsidRDefault="00746C63">
      <w:pPr>
        <w:widowControl/>
        <w:rPr>
          <w:rFonts w:ascii="Arial" w:hAnsi="Arial" w:cs="Arial"/>
          <w:color w:val="000000"/>
          <w:sz w:val="22"/>
          <w:szCs w:val="22"/>
        </w:rPr>
      </w:pPr>
      <w:r w:rsidRPr="00BB196A">
        <w:rPr>
          <w:rFonts w:ascii="Arial" w:hAnsi="Arial" w:cs="Arial"/>
          <w:color w:val="000000"/>
          <w:sz w:val="22"/>
          <w:szCs w:val="22"/>
        </w:rPr>
        <w:t>DIČ</w:t>
      </w:r>
      <w:r w:rsidR="0089783F">
        <w:rPr>
          <w:rFonts w:ascii="Arial" w:hAnsi="Arial" w:cs="Arial"/>
          <w:color w:val="000000"/>
          <w:sz w:val="22"/>
          <w:szCs w:val="22"/>
        </w:rPr>
        <w:t>:</w:t>
      </w:r>
      <w:r w:rsidRPr="00BB196A">
        <w:rPr>
          <w:rFonts w:ascii="Arial" w:hAnsi="Arial" w:cs="Arial"/>
          <w:color w:val="000000"/>
          <w:sz w:val="22"/>
          <w:szCs w:val="22"/>
        </w:rPr>
        <w:t xml:space="preserve"> CZ44016573</w:t>
      </w:r>
    </w:p>
    <w:p w14:paraId="0118C08A" w14:textId="51D2FD81" w:rsidR="0089783F" w:rsidRPr="00BB196A" w:rsidRDefault="00A0798D" w:rsidP="0089783F">
      <w:pPr>
        <w:widowControl/>
        <w:rPr>
          <w:rFonts w:ascii="Arial" w:hAnsi="Arial" w:cs="Arial"/>
          <w:color w:val="000000"/>
          <w:sz w:val="22"/>
          <w:szCs w:val="22"/>
        </w:rPr>
      </w:pPr>
      <w:r>
        <w:rPr>
          <w:rFonts w:ascii="Arial" w:hAnsi="Arial" w:cs="Arial"/>
          <w:color w:val="000000"/>
          <w:sz w:val="22"/>
          <w:szCs w:val="22"/>
        </w:rPr>
        <w:t xml:space="preserve">- </w:t>
      </w:r>
      <w:r w:rsidR="00746C63" w:rsidRPr="00BB196A">
        <w:rPr>
          <w:rFonts w:ascii="Arial" w:hAnsi="Arial" w:cs="Arial"/>
          <w:color w:val="000000"/>
          <w:sz w:val="22"/>
          <w:szCs w:val="22"/>
        </w:rPr>
        <w:t>zapsán v obchodním rejstříku vedeném Krajským soudem v Brně, oddíl C, vložka 3522</w:t>
      </w:r>
    </w:p>
    <w:p w14:paraId="767C634D" w14:textId="28A85F9E"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4F68C20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00E90FCB"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80F928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5874E5DD" w14:textId="77777777" w:rsidR="00746C63" w:rsidRPr="00BB196A" w:rsidRDefault="00746C63">
      <w:pPr>
        <w:pStyle w:val="para"/>
        <w:widowControl/>
        <w:rPr>
          <w:rFonts w:ascii="Arial" w:hAnsi="Arial" w:cs="Arial"/>
          <w:sz w:val="22"/>
          <w:szCs w:val="22"/>
        </w:rPr>
      </w:pPr>
    </w:p>
    <w:p w14:paraId="17A323B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1018932227</w:t>
      </w:r>
    </w:p>
    <w:p w14:paraId="689D1BB5" w14:textId="77777777" w:rsidR="00746C63" w:rsidRPr="00BB196A" w:rsidRDefault="00746C63">
      <w:pPr>
        <w:widowControl/>
        <w:rPr>
          <w:rFonts w:ascii="Arial" w:hAnsi="Arial" w:cs="Arial"/>
          <w:color w:val="000000"/>
          <w:sz w:val="22"/>
          <w:szCs w:val="22"/>
        </w:rPr>
      </w:pPr>
    </w:p>
    <w:p w14:paraId="6E3CE9D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1E48779" w14:textId="616361E4"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Znojmo na LV 10 002:</w:t>
      </w:r>
    </w:p>
    <w:p w14:paraId="272DEBD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7BCC05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0F2B966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1635F49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2EF5126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Hrušovany nad Jevišovkou</w:t>
      </w:r>
      <w:r w:rsidRPr="00BB196A">
        <w:rPr>
          <w:rFonts w:ascii="Arial" w:hAnsi="Arial" w:cs="Arial"/>
          <w:sz w:val="18"/>
          <w:szCs w:val="18"/>
        </w:rPr>
        <w:tab/>
        <w:t>Hrušovany nad Jevišovkou</w:t>
      </w:r>
      <w:r w:rsidRPr="00BB196A">
        <w:rPr>
          <w:rFonts w:ascii="Arial" w:hAnsi="Arial" w:cs="Arial"/>
          <w:sz w:val="18"/>
          <w:szCs w:val="18"/>
        </w:rPr>
        <w:tab/>
        <w:t>15/1</w:t>
      </w:r>
      <w:r w:rsidRPr="00BB196A">
        <w:rPr>
          <w:rFonts w:ascii="Arial" w:hAnsi="Arial" w:cs="Arial"/>
          <w:sz w:val="18"/>
          <w:szCs w:val="18"/>
        </w:rPr>
        <w:tab/>
        <w:t>zahrada</w:t>
      </w:r>
    </w:p>
    <w:p w14:paraId="0ACFF98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7A53A9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8C483D3" w14:textId="77777777" w:rsidR="00746C63" w:rsidRPr="00BB196A" w:rsidRDefault="00746C63">
      <w:pPr>
        <w:widowControl/>
        <w:rPr>
          <w:rFonts w:ascii="Arial" w:hAnsi="Arial" w:cs="Arial"/>
          <w:sz w:val="22"/>
          <w:szCs w:val="22"/>
        </w:rPr>
      </w:pPr>
    </w:p>
    <w:p w14:paraId="3602038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64D3B24" w14:textId="0839D8DA"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proofErr w:type="spellStart"/>
      <w:r w:rsidR="0089783F">
        <w:rPr>
          <w:rFonts w:ascii="Arial" w:hAnsi="Arial" w:cs="Arial"/>
          <w:sz w:val="22"/>
          <w:szCs w:val="22"/>
        </w:rPr>
        <w:t>ust</w:t>
      </w:r>
      <w:proofErr w:type="spellEnd"/>
      <w:r w:rsidR="0089783F">
        <w:rPr>
          <w:rFonts w:ascii="Arial" w:hAnsi="Arial" w:cs="Arial"/>
          <w:sz w:val="22"/>
          <w:szCs w:val="22"/>
        </w:rPr>
        <w:t>. §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BE28E4C" w14:textId="77777777" w:rsidR="00746C63" w:rsidRPr="00BB196A" w:rsidRDefault="00746C63">
      <w:pPr>
        <w:pStyle w:val="vnitrniText"/>
        <w:widowControl/>
        <w:rPr>
          <w:rFonts w:ascii="Arial" w:hAnsi="Arial" w:cs="Arial"/>
          <w:sz w:val="22"/>
          <w:szCs w:val="22"/>
        </w:rPr>
      </w:pPr>
    </w:p>
    <w:p w14:paraId="1D79D89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6780B86" w14:textId="09FC64B3"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89783F">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265F03A0" w14:textId="77777777" w:rsidR="00746C63" w:rsidRPr="00BB196A" w:rsidRDefault="00746C63">
      <w:pPr>
        <w:pStyle w:val="vnitrniText"/>
        <w:widowControl/>
        <w:jc w:val="left"/>
        <w:rPr>
          <w:rFonts w:ascii="Arial" w:hAnsi="Arial" w:cs="Arial"/>
          <w:b/>
          <w:bCs/>
          <w:color w:val="000000"/>
          <w:sz w:val="22"/>
          <w:szCs w:val="22"/>
        </w:rPr>
      </w:pPr>
    </w:p>
    <w:p w14:paraId="6E17410B" w14:textId="6D130875" w:rsidR="00F95815" w:rsidRPr="0080603D" w:rsidRDefault="00746C63" w:rsidP="0089783F">
      <w:pPr>
        <w:pStyle w:val="para"/>
        <w:widowControl/>
        <w:rPr>
          <w:rFonts w:ascii="Arial" w:hAnsi="Arial" w:cs="Arial"/>
          <w:sz w:val="22"/>
          <w:szCs w:val="22"/>
        </w:rPr>
      </w:pPr>
      <w:r w:rsidRPr="00BB196A">
        <w:rPr>
          <w:rFonts w:ascii="Arial" w:hAnsi="Arial" w:cs="Arial"/>
          <w:sz w:val="22"/>
          <w:szCs w:val="22"/>
        </w:rPr>
        <w:t>IV.</w:t>
      </w:r>
    </w:p>
    <w:p w14:paraId="0D273304"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01102CB" w14:textId="77777777">
        <w:tc>
          <w:tcPr>
            <w:tcW w:w="3095" w:type="dxa"/>
            <w:tcBorders>
              <w:top w:val="single" w:sz="6" w:space="0" w:color="auto"/>
              <w:left w:val="single" w:sz="6" w:space="0" w:color="auto"/>
              <w:bottom w:val="single" w:sz="6" w:space="0" w:color="auto"/>
              <w:right w:val="single" w:sz="6" w:space="0" w:color="auto"/>
            </w:tcBorders>
          </w:tcPr>
          <w:p w14:paraId="33DCE93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CEB7E6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15D21B1"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CE248D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2169F9E" w14:textId="77777777">
        <w:tc>
          <w:tcPr>
            <w:tcW w:w="3095" w:type="dxa"/>
            <w:tcBorders>
              <w:top w:val="single" w:sz="6" w:space="0" w:color="auto"/>
              <w:left w:val="single" w:sz="6" w:space="0" w:color="auto"/>
              <w:bottom w:val="single" w:sz="6" w:space="0" w:color="auto"/>
              <w:right w:val="single" w:sz="6" w:space="0" w:color="auto"/>
            </w:tcBorders>
          </w:tcPr>
          <w:p w14:paraId="57A529C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Hrušovany nad Jevišovkou</w:t>
            </w:r>
          </w:p>
        </w:tc>
        <w:tc>
          <w:tcPr>
            <w:tcW w:w="3096" w:type="dxa"/>
            <w:tcBorders>
              <w:top w:val="single" w:sz="6" w:space="0" w:color="auto"/>
              <w:left w:val="single" w:sz="6" w:space="0" w:color="auto"/>
              <w:bottom w:val="single" w:sz="6" w:space="0" w:color="auto"/>
              <w:right w:val="single" w:sz="6" w:space="0" w:color="auto"/>
            </w:tcBorders>
          </w:tcPr>
          <w:p w14:paraId="7640468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15/1</w:t>
            </w:r>
          </w:p>
        </w:tc>
        <w:tc>
          <w:tcPr>
            <w:tcW w:w="3096" w:type="dxa"/>
            <w:tcBorders>
              <w:top w:val="single" w:sz="6" w:space="0" w:color="auto"/>
              <w:left w:val="single" w:sz="6" w:space="0" w:color="auto"/>
              <w:bottom w:val="single" w:sz="6" w:space="0" w:color="auto"/>
              <w:right w:val="single" w:sz="6" w:space="0" w:color="auto"/>
            </w:tcBorders>
          </w:tcPr>
          <w:p w14:paraId="1ADD97D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1 772 300,00 Kč</w:t>
            </w:r>
          </w:p>
        </w:tc>
      </w:tr>
    </w:tbl>
    <w:p w14:paraId="78F6570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D3FC955" w14:textId="77777777">
        <w:tc>
          <w:tcPr>
            <w:tcW w:w="6191" w:type="dxa"/>
            <w:tcBorders>
              <w:top w:val="single" w:sz="6" w:space="0" w:color="auto"/>
              <w:left w:val="single" w:sz="6" w:space="0" w:color="auto"/>
              <w:bottom w:val="single" w:sz="6" w:space="0" w:color="auto"/>
              <w:right w:val="single" w:sz="6" w:space="0" w:color="auto"/>
            </w:tcBorders>
          </w:tcPr>
          <w:p w14:paraId="1D7661B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18F9B2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1 772 300,00 Kč</w:t>
            </w:r>
          </w:p>
        </w:tc>
      </w:tr>
    </w:tbl>
    <w:p w14:paraId="09F47CAF"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03600A23" w14:textId="77777777" w:rsidR="00494BBE" w:rsidRDefault="00494BBE">
      <w:pPr>
        <w:widowControl/>
        <w:tabs>
          <w:tab w:val="left" w:pos="426"/>
        </w:tabs>
      </w:pPr>
    </w:p>
    <w:p w14:paraId="16719BE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F77002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34DAF16"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420A0F1" w14:textId="73BB39A9" w:rsidR="00746C63" w:rsidRPr="00BB196A" w:rsidRDefault="00746C63" w:rsidP="0089783F">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371N07/27, kterou se Státním pozemkovým úřadem, resp. dříve PF ČR uzavřel </w:t>
      </w:r>
      <w:proofErr w:type="spellStart"/>
      <w:r w:rsidRPr="00BB196A">
        <w:rPr>
          <w:rFonts w:ascii="Arial" w:hAnsi="Arial" w:cs="Arial"/>
          <w:sz w:val="22"/>
          <w:szCs w:val="22"/>
        </w:rPr>
        <w:t>ROmiLL</w:t>
      </w:r>
      <w:proofErr w:type="spellEnd"/>
      <w:r w:rsidRPr="00BB196A">
        <w:rPr>
          <w:rFonts w:ascii="Arial" w:hAnsi="Arial" w:cs="Arial"/>
          <w:sz w:val="22"/>
          <w:szCs w:val="22"/>
        </w:rPr>
        <w:t>, spol. s r.o., jakožto nájemce. S obsahem nájemní smlouvy byl kupující seznámen před podpisem této smlouvy, což stvrzuje svým podpisem.</w:t>
      </w:r>
    </w:p>
    <w:p w14:paraId="62CB0781" w14:textId="77777777" w:rsidR="00746C63" w:rsidRPr="00BB196A" w:rsidRDefault="00746C63">
      <w:pPr>
        <w:pStyle w:val="para"/>
        <w:widowControl/>
        <w:rPr>
          <w:rFonts w:ascii="Arial" w:hAnsi="Arial" w:cs="Arial"/>
          <w:sz w:val="22"/>
          <w:szCs w:val="22"/>
        </w:rPr>
      </w:pPr>
    </w:p>
    <w:p w14:paraId="6CDB0D91" w14:textId="5FFFC7AE" w:rsidR="00746C63" w:rsidRPr="00BB196A" w:rsidRDefault="00746C63" w:rsidP="0089783F">
      <w:pPr>
        <w:pStyle w:val="para"/>
        <w:widowControl/>
        <w:rPr>
          <w:rFonts w:ascii="Arial" w:hAnsi="Arial" w:cs="Arial"/>
          <w:sz w:val="22"/>
          <w:szCs w:val="22"/>
        </w:rPr>
      </w:pPr>
      <w:r w:rsidRPr="00BB196A">
        <w:rPr>
          <w:rFonts w:ascii="Arial" w:hAnsi="Arial" w:cs="Arial"/>
          <w:sz w:val="22"/>
          <w:szCs w:val="22"/>
        </w:rPr>
        <w:t>VI.</w:t>
      </w:r>
    </w:p>
    <w:p w14:paraId="2AA46592"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FD9491C"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4DD6A46B" w14:textId="77777777" w:rsidR="00746C63" w:rsidRPr="00BB196A" w:rsidRDefault="00746C63">
      <w:pPr>
        <w:pStyle w:val="vnitrniText"/>
        <w:widowControl/>
        <w:rPr>
          <w:rFonts w:ascii="Arial" w:hAnsi="Arial" w:cs="Arial"/>
          <w:sz w:val="22"/>
          <w:szCs w:val="22"/>
        </w:rPr>
      </w:pPr>
    </w:p>
    <w:p w14:paraId="3E6E706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DDB80A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8E360F5" w14:textId="611E9BFB"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 a ostatní jsou určeny pro prodávajícího.</w:t>
      </w:r>
    </w:p>
    <w:p w14:paraId="260B6C20"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1F3FC84A" w14:textId="6E52E02C"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CF38F5A" w14:textId="77777777" w:rsidR="00746C63" w:rsidRPr="00BB196A" w:rsidRDefault="00746C63">
      <w:pPr>
        <w:pStyle w:val="vnitrniText"/>
        <w:widowControl/>
        <w:rPr>
          <w:rFonts w:ascii="Arial" w:hAnsi="Arial" w:cs="Arial"/>
          <w:sz w:val="22"/>
          <w:szCs w:val="22"/>
        </w:rPr>
      </w:pPr>
    </w:p>
    <w:p w14:paraId="56CF730B"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F7D56DE"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67A75BD" w14:textId="0E386C9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proofErr w:type="spellStart"/>
      <w:r w:rsidR="0089783F">
        <w:rPr>
          <w:rFonts w:ascii="Arial" w:hAnsi="Arial" w:cs="Arial"/>
          <w:sz w:val="22"/>
          <w:szCs w:val="22"/>
        </w:rPr>
        <w:t>ust</w:t>
      </w:r>
      <w:proofErr w:type="spellEnd"/>
      <w:r w:rsidR="0089783F">
        <w:rPr>
          <w:rFonts w:ascii="Arial" w:hAnsi="Arial" w:cs="Arial"/>
          <w:sz w:val="22"/>
          <w:szCs w:val="22"/>
        </w:rPr>
        <w:t>. § 10 odst. 5</w:t>
      </w:r>
      <w:r w:rsidR="0089783F"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89783F">
        <w:rPr>
          <w:rFonts w:ascii="Arial" w:hAnsi="Arial" w:cs="Arial"/>
          <w:sz w:val="22"/>
          <w:szCs w:val="22"/>
        </w:rPr>
        <w:t>.</w:t>
      </w:r>
    </w:p>
    <w:p w14:paraId="1303AD8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F23D92D"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D4F465F" w14:textId="77777777" w:rsidR="00746C63" w:rsidRPr="00BB196A" w:rsidRDefault="00746C63" w:rsidP="00CF7B8B">
      <w:pPr>
        <w:widowControl/>
        <w:ind w:firstLine="426"/>
        <w:jc w:val="both"/>
        <w:rPr>
          <w:rFonts w:ascii="Arial" w:hAnsi="Arial" w:cs="Arial"/>
          <w:sz w:val="22"/>
          <w:szCs w:val="22"/>
        </w:rPr>
      </w:pPr>
    </w:p>
    <w:p w14:paraId="154B9F1A"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1237433" w14:textId="77777777" w:rsidR="00746C63" w:rsidRPr="00BB196A" w:rsidRDefault="00746C63" w:rsidP="00DB7DC4">
      <w:pPr>
        <w:widowControl/>
        <w:spacing w:after="120"/>
        <w:ind w:firstLine="425"/>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7A6F9BF" w14:textId="77777777" w:rsidR="00746C63" w:rsidRPr="00BB196A" w:rsidRDefault="00746C63">
      <w:pPr>
        <w:widowControl/>
        <w:jc w:val="both"/>
        <w:rPr>
          <w:rFonts w:ascii="Arial" w:hAnsi="Arial" w:cs="Arial"/>
          <w:sz w:val="22"/>
          <w:szCs w:val="22"/>
        </w:rPr>
      </w:pPr>
    </w:p>
    <w:p w14:paraId="4BC7E8E8" w14:textId="23172F2A"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282685">
        <w:rPr>
          <w:rFonts w:ascii="Arial" w:hAnsi="Arial" w:cs="Arial"/>
          <w:sz w:val="22"/>
          <w:szCs w:val="22"/>
        </w:rPr>
        <w:t>2.6.2022</w:t>
      </w:r>
      <w:r w:rsidRPr="00BB196A">
        <w:rPr>
          <w:rFonts w:ascii="Arial" w:hAnsi="Arial" w:cs="Arial"/>
          <w:sz w:val="22"/>
          <w:szCs w:val="22"/>
        </w:rPr>
        <w:tab/>
        <w:t xml:space="preserve">V </w:t>
      </w:r>
      <w:r w:rsidR="00282685">
        <w:rPr>
          <w:rFonts w:ascii="Arial" w:hAnsi="Arial" w:cs="Arial"/>
          <w:sz w:val="22"/>
          <w:szCs w:val="22"/>
        </w:rPr>
        <w:t>Brně</w:t>
      </w:r>
      <w:r w:rsidRPr="00BB196A">
        <w:rPr>
          <w:rFonts w:ascii="Arial" w:hAnsi="Arial" w:cs="Arial"/>
          <w:sz w:val="22"/>
          <w:szCs w:val="22"/>
        </w:rPr>
        <w:t xml:space="preserve"> dne </w:t>
      </w:r>
      <w:r w:rsidR="00282685">
        <w:rPr>
          <w:rFonts w:ascii="Arial" w:hAnsi="Arial" w:cs="Arial"/>
          <w:sz w:val="22"/>
          <w:szCs w:val="22"/>
        </w:rPr>
        <w:t>26.5.2022</w:t>
      </w:r>
    </w:p>
    <w:p w14:paraId="3A6E0C2D" w14:textId="77777777" w:rsidR="00746C63" w:rsidRPr="00BB196A" w:rsidRDefault="00746C63">
      <w:pPr>
        <w:widowControl/>
        <w:jc w:val="both"/>
        <w:rPr>
          <w:rFonts w:ascii="Arial" w:hAnsi="Arial" w:cs="Arial"/>
          <w:sz w:val="22"/>
          <w:szCs w:val="22"/>
        </w:rPr>
      </w:pPr>
    </w:p>
    <w:p w14:paraId="2AD5F457" w14:textId="77777777" w:rsidR="00746C63" w:rsidRPr="00BB196A" w:rsidRDefault="00746C63">
      <w:pPr>
        <w:widowControl/>
        <w:jc w:val="both"/>
        <w:rPr>
          <w:rFonts w:ascii="Arial" w:hAnsi="Arial" w:cs="Arial"/>
          <w:sz w:val="22"/>
          <w:szCs w:val="22"/>
        </w:rPr>
      </w:pPr>
    </w:p>
    <w:p w14:paraId="6D0B66D9" w14:textId="77777777" w:rsidR="00746C63" w:rsidRPr="00BB196A" w:rsidRDefault="00746C63">
      <w:pPr>
        <w:widowControl/>
        <w:jc w:val="both"/>
        <w:rPr>
          <w:rFonts w:ascii="Arial" w:hAnsi="Arial" w:cs="Arial"/>
          <w:sz w:val="22"/>
          <w:szCs w:val="22"/>
        </w:rPr>
      </w:pPr>
    </w:p>
    <w:p w14:paraId="69758A5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5D492104" w14:textId="77777777" w:rsidR="00746C63" w:rsidRPr="007F6F91"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7F6F91">
        <w:rPr>
          <w:rFonts w:ascii="Arial" w:hAnsi="Arial" w:cs="Arial"/>
          <w:sz w:val="22"/>
          <w:szCs w:val="22"/>
        </w:rPr>
        <w:t>ROmiLL</w:t>
      </w:r>
      <w:proofErr w:type="spellEnd"/>
      <w:r w:rsidRPr="007F6F91">
        <w:rPr>
          <w:rFonts w:ascii="Arial" w:hAnsi="Arial" w:cs="Arial"/>
          <w:sz w:val="22"/>
          <w:szCs w:val="22"/>
        </w:rPr>
        <w:t>, spol. s r.o.</w:t>
      </w:r>
    </w:p>
    <w:p w14:paraId="6E45387C" w14:textId="76A7A6E1" w:rsidR="007F6F91" w:rsidRPr="007F6F91" w:rsidRDefault="00746C63" w:rsidP="007F6F91">
      <w:pPr>
        <w:widowControl/>
        <w:ind w:left="5104" w:hanging="5104"/>
        <w:rPr>
          <w:rFonts w:ascii="Arial" w:hAnsi="Arial" w:cs="Arial"/>
          <w:sz w:val="22"/>
          <w:szCs w:val="22"/>
        </w:rPr>
      </w:pPr>
      <w:r w:rsidRPr="007F6F91">
        <w:rPr>
          <w:rFonts w:ascii="Arial" w:hAnsi="Arial" w:cs="Arial"/>
          <w:sz w:val="22"/>
          <w:szCs w:val="22"/>
        </w:rPr>
        <w:t>ředitelka Krajského pozemkového úřadu</w:t>
      </w:r>
      <w:r w:rsidRPr="007F6F91">
        <w:rPr>
          <w:rFonts w:ascii="Arial" w:hAnsi="Arial" w:cs="Arial"/>
          <w:sz w:val="22"/>
          <w:szCs w:val="22"/>
        </w:rPr>
        <w:tab/>
      </w:r>
      <w:r w:rsidR="0089783F" w:rsidRPr="007F6F91">
        <w:rPr>
          <w:rFonts w:ascii="Arial" w:hAnsi="Arial" w:cs="Arial"/>
          <w:sz w:val="22"/>
          <w:szCs w:val="22"/>
          <w:shd w:val="clear" w:color="auto" w:fill="FFFFFF"/>
        </w:rPr>
        <w:t>Jan Mezera</w:t>
      </w:r>
      <w:r w:rsidR="0089783F" w:rsidRPr="007F6F91">
        <w:rPr>
          <w:rFonts w:ascii="Arial" w:hAnsi="Arial" w:cs="Arial"/>
          <w:sz w:val="22"/>
          <w:szCs w:val="22"/>
        </w:rPr>
        <w:t>, jednatel</w:t>
      </w:r>
    </w:p>
    <w:p w14:paraId="4C753525" w14:textId="2C25E099" w:rsidR="00746C63" w:rsidRPr="007F6F91" w:rsidRDefault="00746C63">
      <w:pPr>
        <w:widowControl/>
        <w:ind w:left="5104" w:hanging="5104"/>
        <w:rPr>
          <w:rFonts w:ascii="Arial" w:hAnsi="Arial" w:cs="Arial"/>
          <w:sz w:val="22"/>
          <w:szCs w:val="22"/>
        </w:rPr>
      </w:pPr>
      <w:r w:rsidRPr="007F6F91">
        <w:rPr>
          <w:rFonts w:ascii="Arial" w:hAnsi="Arial" w:cs="Arial"/>
          <w:sz w:val="22"/>
          <w:szCs w:val="22"/>
        </w:rPr>
        <w:t>pro Jihomoravský kraj</w:t>
      </w:r>
      <w:r w:rsidRPr="007F6F91">
        <w:rPr>
          <w:rFonts w:ascii="Arial" w:hAnsi="Arial" w:cs="Arial"/>
          <w:sz w:val="22"/>
          <w:szCs w:val="22"/>
        </w:rPr>
        <w:tab/>
      </w:r>
      <w:r w:rsidR="007F6F91" w:rsidRPr="007F6F91">
        <w:rPr>
          <w:rFonts w:ascii="Arial" w:hAnsi="Arial" w:cs="Arial"/>
          <w:sz w:val="22"/>
          <w:szCs w:val="22"/>
          <w:shd w:val="clear" w:color="auto" w:fill="FFFFFF"/>
        </w:rPr>
        <w:t>Ing. Roman Vopálka, jednatel</w:t>
      </w:r>
    </w:p>
    <w:p w14:paraId="4784B172" w14:textId="0D768CF0" w:rsidR="00746C63" w:rsidRPr="007F6F91" w:rsidRDefault="00746C63">
      <w:pPr>
        <w:widowControl/>
        <w:ind w:left="5104" w:hanging="5104"/>
        <w:rPr>
          <w:rFonts w:ascii="Arial" w:hAnsi="Arial" w:cs="Arial"/>
          <w:sz w:val="22"/>
          <w:szCs w:val="22"/>
        </w:rPr>
      </w:pPr>
      <w:r w:rsidRPr="007F6F91">
        <w:rPr>
          <w:rFonts w:ascii="Arial" w:hAnsi="Arial" w:cs="Arial"/>
          <w:sz w:val="22"/>
          <w:szCs w:val="22"/>
        </w:rPr>
        <w:t>Ing. Renata Číhalová</w:t>
      </w:r>
      <w:r w:rsidRPr="007F6F91">
        <w:rPr>
          <w:rFonts w:ascii="Arial" w:hAnsi="Arial" w:cs="Arial"/>
          <w:sz w:val="22"/>
          <w:szCs w:val="22"/>
        </w:rPr>
        <w:tab/>
      </w:r>
      <w:r w:rsidR="007F6F91" w:rsidRPr="007F6F91">
        <w:rPr>
          <w:rFonts w:ascii="Arial" w:hAnsi="Arial" w:cs="Arial"/>
          <w:sz w:val="22"/>
          <w:szCs w:val="22"/>
        </w:rPr>
        <w:t>kupující</w:t>
      </w:r>
    </w:p>
    <w:p w14:paraId="4898368F" w14:textId="77777777" w:rsidR="00746C63" w:rsidRPr="007F6F91" w:rsidRDefault="00746C63">
      <w:pPr>
        <w:widowControl/>
        <w:ind w:left="5104" w:hanging="5104"/>
        <w:rPr>
          <w:rFonts w:ascii="Arial" w:hAnsi="Arial" w:cs="Arial"/>
          <w:sz w:val="22"/>
          <w:szCs w:val="22"/>
        </w:rPr>
      </w:pPr>
      <w:r w:rsidRPr="007F6F91">
        <w:rPr>
          <w:rFonts w:ascii="Arial" w:hAnsi="Arial" w:cs="Arial"/>
          <w:sz w:val="22"/>
          <w:szCs w:val="22"/>
        </w:rPr>
        <w:t>prodávající</w:t>
      </w:r>
      <w:r w:rsidRPr="007F6F91">
        <w:rPr>
          <w:rFonts w:ascii="Arial" w:hAnsi="Arial" w:cs="Arial"/>
          <w:sz w:val="22"/>
          <w:szCs w:val="22"/>
        </w:rPr>
        <w:tab/>
      </w:r>
    </w:p>
    <w:p w14:paraId="1271E51E" w14:textId="77777777" w:rsidR="00746C63" w:rsidRPr="00BB196A" w:rsidRDefault="00746C63">
      <w:pPr>
        <w:widowControl/>
        <w:ind w:left="5104" w:hanging="5104"/>
        <w:rPr>
          <w:rFonts w:ascii="Arial" w:hAnsi="Arial" w:cs="Arial"/>
          <w:sz w:val="22"/>
          <w:szCs w:val="22"/>
        </w:rPr>
      </w:pPr>
    </w:p>
    <w:p w14:paraId="437CD180" w14:textId="77777777" w:rsidR="0089783F" w:rsidRPr="00BB196A" w:rsidRDefault="0089783F">
      <w:pPr>
        <w:widowControl/>
        <w:rPr>
          <w:rFonts w:ascii="Arial" w:hAnsi="Arial" w:cs="Arial"/>
          <w:sz w:val="22"/>
          <w:szCs w:val="22"/>
        </w:rPr>
      </w:pPr>
    </w:p>
    <w:p w14:paraId="4AE34923" w14:textId="7F6BD9C8" w:rsidR="0089783F" w:rsidRDefault="00746C63" w:rsidP="004C0CB6">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4212227</w:t>
      </w:r>
      <w:r w:rsidRPr="00BB196A">
        <w:rPr>
          <w:rFonts w:ascii="Arial" w:hAnsi="Arial" w:cs="Arial"/>
          <w:color w:val="000000"/>
          <w:sz w:val="22"/>
          <w:szCs w:val="22"/>
        </w:rPr>
        <w:br/>
      </w:r>
    </w:p>
    <w:p w14:paraId="555D9C5D" w14:textId="267E006E"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3448ECE" w14:textId="77777777" w:rsidR="004C0CB6" w:rsidRPr="00BB196A" w:rsidRDefault="004C0CB6" w:rsidP="00DB7DC4">
      <w:pPr>
        <w:widowControl/>
        <w:spacing w:after="120"/>
        <w:rPr>
          <w:rFonts w:ascii="Arial" w:hAnsi="Arial" w:cs="Arial"/>
          <w:sz w:val="22"/>
          <w:szCs w:val="22"/>
        </w:rPr>
      </w:pPr>
      <w:r w:rsidRPr="00BB196A">
        <w:rPr>
          <w:rFonts w:ascii="Arial" w:hAnsi="Arial" w:cs="Arial"/>
          <w:sz w:val="22"/>
          <w:szCs w:val="22"/>
        </w:rPr>
        <w:t>vedoucí oddělení převodu majetku státu KPÚ pro Jihomoravský kraj</w:t>
      </w:r>
    </w:p>
    <w:p w14:paraId="7827215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Báčová</w:t>
      </w:r>
    </w:p>
    <w:p w14:paraId="31225C4F" w14:textId="77777777" w:rsidR="0089783F" w:rsidRDefault="0089783F" w:rsidP="0005201B">
      <w:pPr>
        <w:widowControl/>
        <w:jc w:val="both"/>
        <w:rPr>
          <w:rFonts w:ascii="Arial" w:hAnsi="Arial" w:cs="Arial"/>
          <w:sz w:val="22"/>
          <w:szCs w:val="22"/>
        </w:rPr>
      </w:pPr>
    </w:p>
    <w:p w14:paraId="2971E2DC" w14:textId="0C79A101"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1118DA9B"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364A8B4" w14:textId="77777777" w:rsidR="0089783F" w:rsidRPr="00BB196A" w:rsidRDefault="0089783F">
      <w:pPr>
        <w:widowControl/>
        <w:tabs>
          <w:tab w:val="left" w:pos="120"/>
        </w:tabs>
        <w:jc w:val="both"/>
        <w:rPr>
          <w:rFonts w:ascii="Arial" w:hAnsi="Arial" w:cs="Arial"/>
          <w:sz w:val="22"/>
          <w:szCs w:val="22"/>
        </w:rPr>
      </w:pPr>
    </w:p>
    <w:p w14:paraId="38F4E705"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Mgr. Markéta Dočekalová</w:t>
      </w:r>
    </w:p>
    <w:p w14:paraId="608B1F29" w14:textId="77777777" w:rsidR="0089783F" w:rsidRPr="00BB196A" w:rsidRDefault="0089783F">
      <w:pPr>
        <w:widowControl/>
        <w:jc w:val="both"/>
        <w:rPr>
          <w:rFonts w:ascii="Arial" w:hAnsi="Arial" w:cs="Arial"/>
          <w:sz w:val="22"/>
          <w:szCs w:val="22"/>
        </w:rPr>
      </w:pPr>
    </w:p>
    <w:p w14:paraId="5087A1DC"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E595F2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5A4E430" w14:textId="77777777" w:rsidR="00412D61" w:rsidRPr="00BB196A" w:rsidRDefault="00412D61" w:rsidP="00412D61">
      <w:pPr>
        <w:widowControl/>
        <w:rPr>
          <w:rFonts w:ascii="Arial" w:hAnsi="Arial" w:cs="Arial"/>
          <w:sz w:val="22"/>
          <w:szCs w:val="22"/>
        </w:rPr>
      </w:pPr>
    </w:p>
    <w:p w14:paraId="51ACB89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A32A05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33D425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50276B5C" w14:textId="77777777" w:rsidR="00412D61" w:rsidRPr="00BB196A" w:rsidRDefault="00412D61" w:rsidP="00412D61">
      <w:pPr>
        <w:jc w:val="both"/>
        <w:rPr>
          <w:rFonts w:ascii="Arial" w:hAnsi="Arial" w:cs="Arial"/>
          <w:sz w:val="22"/>
          <w:szCs w:val="22"/>
        </w:rPr>
      </w:pPr>
    </w:p>
    <w:p w14:paraId="134E7B2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44D7024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77FFEDF" w14:textId="77777777" w:rsidR="00412D61" w:rsidRPr="00BB196A" w:rsidRDefault="00412D61" w:rsidP="00412D61">
      <w:pPr>
        <w:jc w:val="both"/>
        <w:rPr>
          <w:rFonts w:ascii="Arial" w:hAnsi="Arial" w:cs="Arial"/>
          <w:i/>
          <w:sz w:val="22"/>
          <w:szCs w:val="22"/>
        </w:rPr>
      </w:pPr>
    </w:p>
    <w:p w14:paraId="54615BA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3605B05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134AECEC" w14:textId="77777777" w:rsidR="00F37709" w:rsidRDefault="00F37709" w:rsidP="00F37709">
      <w:pPr>
        <w:jc w:val="both"/>
        <w:rPr>
          <w:rFonts w:ascii="Arial" w:hAnsi="Arial" w:cs="Arial"/>
          <w:color w:val="FF0000"/>
          <w:sz w:val="22"/>
          <w:szCs w:val="22"/>
        </w:rPr>
      </w:pPr>
    </w:p>
    <w:p w14:paraId="3C6FE21E" w14:textId="77777777" w:rsidR="00F37709" w:rsidRDefault="00F37709" w:rsidP="00F37709">
      <w:pPr>
        <w:jc w:val="both"/>
        <w:rPr>
          <w:rFonts w:ascii="Arial" w:hAnsi="Arial" w:cs="Arial"/>
          <w:sz w:val="22"/>
          <w:szCs w:val="22"/>
        </w:rPr>
      </w:pPr>
      <w:r>
        <w:rPr>
          <w:rFonts w:ascii="Arial" w:hAnsi="Arial" w:cs="Arial"/>
          <w:sz w:val="22"/>
          <w:szCs w:val="22"/>
        </w:rPr>
        <w:t>………………………</w:t>
      </w:r>
    </w:p>
    <w:p w14:paraId="2B425E35" w14:textId="77777777" w:rsidR="00F37709" w:rsidRDefault="00F37709" w:rsidP="00F37709">
      <w:pPr>
        <w:jc w:val="both"/>
        <w:rPr>
          <w:rFonts w:ascii="Arial" w:hAnsi="Arial" w:cs="Arial"/>
          <w:sz w:val="22"/>
          <w:szCs w:val="22"/>
        </w:rPr>
      </w:pPr>
      <w:r>
        <w:rPr>
          <w:rFonts w:ascii="Arial" w:hAnsi="Arial" w:cs="Arial"/>
          <w:sz w:val="22"/>
          <w:szCs w:val="22"/>
        </w:rPr>
        <w:t>ID verze</w:t>
      </w:r>
    </w:p>
    <w:p w14:paraId="2C24F1C5" w14:textId="77777777" w:rsidR="007B3D5D" w:rsidRPr="00BB196A" w:rsidRDefault="007B3D5D" w:rsidP="007B3D5D">
      <w:pPr>
        <w:jc w:val="both"/>
        <w:rPr>
          <w:rFonts w:ascii="Arial" w:hAnsi="Arial" w:cs="Arial"/>
          <w:sz w:val="22"/>
          <w:szCs w:val="22"/>
        </w:rPr>
      </w:pPr>
    </w:p>
    <w:p w14:paraId="205BD63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E3649B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3B782E6" w14:textId="77777777" w:rsidR="007B3D5D" w:rsidRPr="00BB196A" w:rsidRDefault="007B3D5D" w:rsidP="007B3D5D">
      <w:pPr>
        <w:jc w:val="both"/>
        <w:rPr>
          <w:rFonts w:ascii="Arial" w:hAnsi="Arial" w:cs="Arial"/>
          <w:sz w:val="22"/>
          <w:szCs w:val="22"/>
        </w:rPr>
      </w:pPr>
    </w:p>
    <w:p w14:paraId="32255DB0" w14:textId="77777777" w:rsidR="007B3D5D" w:rsidRPr="00BB196A" w:rsidRDefault="007B3D5D" w:rsidP="007B3D5D">
      <w:pPr>
        <w:jc w:val="both"/>
        <w:rPr>
          <w:rFonts w:ascii="Arial" w:hAnsi="Arial" w:cs="Arial"/>
          <w:sz w:val="22"/>
          <w:szCs w:val="22"/>
        </w:rPr>
      </w:pPr>
    </w:p>
    <w:p w14:paraId="5E880240"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22CB3EDF"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7EF9010" w14:textId="35F4B990" w:rsidR="00746C63" w:rsidRPr="00BB196A" w:rsidRDefault="00412D61" w:rsidP="00DB7DC4">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sectPr w:rsidR="00746C63" w:rsidRPr="00BB196A">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8486" w14:textId="77777777" w:rsidR="00DB33A0" w:rsidRDefault="00DB33A0">
      <w:r>
        <w:separator/>
      </w:r>
    </w:p>
  </w:endnote>
  <w:endnote w:type="continuationSeparator" w:id="0">
    <w:p w14:paraId="184E2075" w14:textId="77777777" w:rsidR="00DB33A0" w:rsidRDefault="00DB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A704C" w14:textId="77777777" w:rsidR="00DB33A0" w:rsidRDefault="00DB33A0">
      <w:r>
        <w:separator/>
      </w:r>
    </w:p>
  </w:footnote>
  <w:footnote w:type="continuationSeparator" w:id="0">
    <w:p w14:paraId="1DAD1AF5" w14:textId="77777777" w:rsidR="00DB33A0" w:rsidRDefault="00DB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2E6F" w14:textId="77777777" w:rsidR="00746C63" w:rsidRDefault="00746C63">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C2DF5"/>
    <w:multiLevelType w:val="hybridMultilevel"/>
    <w:tmpl w:val="10F4B1EE"/>
    <w:lvl w:ilvl="0" w:tplc="21CCCF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282685"/>
    <w:rsid w:val="00371381"/>
    <w:rsid w:val="00391669"/>
    <w:rsid w:val="003916F3"/>
    <w:rsid w:val="00410C86"/>
    <w:rsid w:val="00412D61"/>
    <w:rsid w:val="0043604A"/>
    <w:rsid w:val="00494BBE"/>
    <w:rsid w:val="004C0CB6"/>
    <w:rsid w:val="004D056F"/>
    <w:rsid w:val="00502B34"/>
    <w:rsid w:val="00521DC2"/>
    <w:rsid w:val="0056566C"/>
    <w:rsid w:val="00572AE4"/>
    <w:rsid w:val="005F01A4"/>
    <w:rsid w:val="00625710"/>
    <w:rsid w:val="00680D8E"/>
    <w:rsid w:val="00694205"/>
    <w:rsid w:val="006A1DC3"/>
    <w:rsid w:val="006F1F25"/>
    <w:rsid w:val="0070116E"/>
    <w:rsid w:val="007179A4"/>
    <w:rsid w:val="00724A2B"/>
    <w:rsid w:val="007457F3"/>
    <w:rsid w:val="00746C63"/>
    <w:rsid w:val="007561D4"/>
    <w:rsid w:val="00775F21"/>
    <w:rsid w:val="007B3D5D"/>
    <w:rsid w:val="007D1A23"/>
    <w:rsid w:val="007E3A0A"/>
    <w:rsid w:val="007F6F91"/>
    <w:rsid w:val="0080603D"/>
    <w:rsid w:val="00806FD6"/>
    <w:rsid w:val="00811E34"/>
    <w:rsid w:val="00813F8D"/>
    <w:rsid w:val="00831AF0"/>
    <w:rsid w:val="008435DA"/>
    <w:rsid w:val="00881E28"/>
    <w:rsid w:val="0089783F"/>
    <w:rsid w:val="008C6E19"/>
    <w:rsid w:val="008E67C2"/>
    <w:rsid w:val="00923457"/>
    <w:rsid w:val="00930B42"/>
    <w:rsid w:val="009339F6"/>
    <w:rsid w:val="00935350"/>
    <w:rsid w:val="00944C26"/>
    <w:rsid w:val="0098093E"/>
    <w:rsid w:val="009A641A"/>
    <w:rsid w:val="00A01241"/>
    <w:rsid w:val="00A0798D"/>
    <w:rsid w:val="00A31C3B"/>
    <w:rsid w:val="00A41998"/>
    <w:rsid w:val="00A723F9"/>
    <w:rsid w:val="00A807B7"/>
    <w:rsid w:val="00A92B9F"/>
    <w:rsid w:val="00AA7DF3"/>
    <w:rsid w:val="00AB397A"/>
    <w:rsid w:val="00B56780"/>
    <w:rsid w:val="00B9483C"/>
    <w:rsid w:val="00BB196A"/>
    <w:rsid w:val="00BD69A7"/>
    <w:rsid w:val="00BE5AC3"/>
    <w:rsid w:val="00BF18A5"/>
    <w:rsid w:val="00C70A46"/>
    <w:rsid w:val="00C9419D"/>
    <w:rsid w:val="00CB4222"/>
    <w:rsid w:val="00CC2B6E"/>
    <w:rsid w:val="00CF17FD"/>
    <w:rsid w:val="00CF7B8B"/>
    <w:rsid w:val="00D04691"/>
    <w:rsid w:val="00D07A35"/>
    <w:rsid w:val="00DB23D0"/>
    <w:rsid w:val="00DB33A0"/>
    <w:rsid w:val="00DB7DC4"/>
    <w:rsid w:val="00DE0D77"/>
    <w:rsid w:val="00EA3FE3"/>
    <w:rsid w:val="00EC3E05"/>
    <w:rsid w:val="00F24B49"/>
    <w:rsid w:val="00F37709"/>
    <w:rsid w:val="00F80203"/>
    <w:rsid w:val="00F875F9"/>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E24A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styleId="Odstavecseseznamem">
    <w:name w:val="List Paragraph"/>
    <w:basedOn w:val="Normln"/>
    <w:uiPriority w:val="34"/>
    <w:qFormat/>
    <w:rsid w:val="00A07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48225">
      <w:bodyDiv w:val="1"/>
      <w:marLeft w:val="0"/>
      <w:marRight w:val="0"/>
      <w:marTop w:val="0"/>
      <w:marBottom w:val="0"/>
      <w:divBdr>
        <w:top w:val="none" w:sz="0" w:space="0" w:color="auto"/>
        <w:left w:val="none" w:sz="0" w:space="0" w:color="auto"/>
        <w:bottom w:val="none" w:sz="0" w:space="0" w:color="auto"/>
        <w:right w:val="none" w:sz="0" w:space="0" w:color="auto"/>
      </w:divBdr>
    </w:div>
    <w:div w:id="1901474749">
      <w:marLeft w:val="0"/>
      <w:marRight w:val="0"/>
      <w:marTop w:val="0"/>
      <w:marBottom w:val="0"/>
      <w:divBdr>
        <w:top w:val="none" w:sz="0" w:space="0" w:color="auto"/>
        <w:left w:val="none" w:sz="0" w:space="0" w:color="auto"/>
        <w:bottom w:val="none" w:sz="0" w:space="0" w:color="auto"/>
        <w:right w:val="none" w:sz="0" w:space="0" w:color="auto"/>
      </w:divBdr>
    </w:div>
    <w:div w:id="1901474750">
      <w:marLeft w:val="0"/>
      <w:marRight w:val="0"/>
      <w:marTop w:val="0"/>
      <w:marBottom w:val="0"/>
      <w:divBdr>
        <w:top w:val="none" w:sz="0" w:space="0" w:color="auto"/>
        <w:left w:val="none" w:sz="0" w:space="0" w:color="auto"/>
        <w:bottom w:val="none" w:sz="0" w:space="0" w:color="auto"/>
        <w:right w:val="none" w:sz="0" w:space="0" w:color="auto"/>
      </w:divBdr>
    </w:div>
    <w:div w:id="1901474751">
      <w:marLeft w:val="0"/>
      <w:marRight w:val="0"/>
      <w:marTop w:val="0"/>
      <w:marBottom w:val="0"/>
      <w:divBdr>
        <w:top w:val="none" w:sz="0" w:space="0" w:color="auto"/>
        <w:left w:val="none" w:sz="0" w:space="0" w:color="auto"/>
        <w:bottom w:val="none" w:sz="0" w:space="0" w:color="auto"/>
        <w:right w:val="none" w:sz="0" w:space="0" w:color="auto"/>
      </w:divBdr>
    </w:div>
    <w:div w:id="1901474752">
      <w:marLeft w:val="0"/>
      <w:marRight w:val="0"/>
      <w:marTop w:val="0"/>
      <w:marBottom w:val="0"/>
      <w:divBdr>
        <w:top w:val="none" w:sz="0" w:space="0" w:color="auto"/>
        <w:left w:val="none" w:sz="0" w:space="0" w:color="auto"/>
        <w:bottom w:val="none" w:sz="0" w:space="0" w:color="auto"/>
        <w:right w:val="none" w:sz="0" w:space="0" w:color="auto"/>
      </w:divBdr>
    </w:div>
    <w:div w:id="1901474753">
      <w:marLeft w:val="0"/>
      <w:marRight w:val="0"/>
      <w:marTop w:val="0"/>
      <w:marBottom w:val="0"/>
      <w:divBdr>
        <w:top w:val="none" w:sz="0" w:space="0" w:color="auto"/>
        <w:left w:val="none" w:sz="0" w:space="0" w:color="auto"/>
        <w:bottom w:val="none" w:sz="0" w:space="0" w:color="auto"/>
        <w:right w:val="none" w:sz="0" w:space="0" w:color="auto"/>
      </w:divBdr>
    </w:div>
    <w:div w:id="1901474754">
      <w:marLeft w:val="0"/>
      <w:marRight w:val="0"/>
      <w:marTop w:val="0"/>
      <w:marBottom w:val="0"/>
      <w:divBdr>
        <w:top w:val="none" w:sz="0" w:space="0" w:color="auto"/>
        <w:left w:val="none" w:sz="0" w:space="0" w:color="auto"/>
        <w:bottom w:val="none" w:sz="0" w:space="0" w:color="auto"/>
        <w:right w:val="none" w:sz="0" w:space="0" w:color="auto"/>
      </w:divBdr>
    </w:div>
    <w:div w:id="1901474755">
      <w:marLeft w:val="0"/>
      <w:marRight w:val="0"/>
      <w:marTop w:val="0"/>
      <w:marBottom w:val="0"/>
      <w:divBdr>
        <w:top w:val="none" w:sz="0" w:space="0" w:color="auto"/>
        <w:left w:val="none" w:sz="0" w:space="0" w:color="auto"/>
        <w:bottom w:val="none" w:sz="0" w:space="0" w:color="auto"/>
        <w:right w:val="none" w:sz="0" w:space="0" w:color="auto"/>
      </w:divBdr>
    </w:div>
    <w:div w:id="1901474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6567</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2022-06-02T09:23:00Z</dcterms:created>
  <dcterms:modified xsi:type="dcterms:W3CDTF">2022-06-02T09:32:00Z</dcterms:modified>
</cp:coreProperties>
</file>