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46B" w:rsidRDefault="00AC646B" w:rsidP="00AC646B">
      <w:pPr>
        <w:pStyle w:val="Odstavec"/>
        <w:spacing w:after="60"/>
      </w:pPr>
    </w:p>
    <w:p w:rsidR="002E1B0C" w:rsidRDefault="002E1B0C" w:rsidP="00AC646B">
      <w:pPr>
        <w:pStyle w:val="Odstavec"/>
        <w:spacing w:after="60"/>
      </w:pPr>
    </w:p>
    <w:p w:rsidR="00D22B8F" w:rsidRDefault="00D22B8F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  <w:r>
        <w:t>Advokátní kancelář</w:t>
      </w:r>
    </w:p>
    <w:p w:rsidR="00AC646B" w:rsidRDefault="00AC646B" w:rsidP="00AC646B">
      <w:pPr>
        <w:pStyle w:val="Odstavec"/>
        <w:spacing w:after="60"/>
      </w:pPr>
      <w:r>
        <w:t xml:space="preserve">   Nový Bydžov</w:t>
      </w:r>
    </w:p>
    <w:p w:rsidR="00AC646B" w:rsidRDefault="00AC646B" w:rsidP="00AC646B">
      <w:pPr>
        <w:pStyle w:val="Odstavec"/>
        <w:spacing w:after="60"/>
      </w:pPr>
      <w:r>
        <w:t xml:space="preserve">     a d v o k á t</w:t>
      </w:r>
    </w:p>
    <w:p w:rsidR="00AC646B" w:rsidRPr="00873B13" w:rsidRDefault="00AC646B" w:rsidP="00232D36">
      <w:pPr>
        <w:pStyle w:val="Odstavec"/>
        <w:spacing w:after="60"/>
      </w:pPr>
      <w:r>
        <w:t xml:space="preserve">JUDr. Petr </w:t>
      </w:r>
      <w:proofErr w:type="spellStart"/>
      <w:r>
        <w:t>Gracík</w:t>
      </w:r>
      <w:proofErr w:type="spellEnd"/>
    </w:p>
    <w:p w:rsidR="00232D36" w:rsidRDefault="00232D36" w:rsidP="00232D36">
      <w:pPr>
        <w:pStyle w:val="Odstavec"/>
        <w:spacing w:after="60"/>
        <w:rPr>
          <w:b/>
          <w:sz w:val="36"/>
        </w:rPr>
      </w:pPr>
    </w:p>
    <w:p w:rsidR="00873B13" w:rsidRDefault="00873B13" w:rsidP="00232D36">
      <w:pPr>
        <w:pStyle w:val="Odstavec"/>
        <w:spacing w:after="60"/>
        <w:rPr>
          <w:b/>
          <w:sz w:val="36"/>
        </w:rPr>
      </w:pPr>
    </w:p>
    <w:p w:rsidR="00873B13" w:rsidRDefault="00AC646B" w:rsidP="00AC646B">
      <w:pPr>
        <w:pStyle w:val="Odstavec"/>
        <w:spacing w:after="60"/>
        <w:jc w:val="center"/>
        <w:rPr>
          <w:b/>
          <w:sz w:val="36"/>
        </w:rPr>
      </w:pPr>
      <w:r>
        <w:rPr>
          <w:b/>
          <w:sz w:val="36"/>
        </w:rPr>
        <w:t>SMLOUVA O ZŘÍZENÍ VĚCNÉHO BŘEMENE</w:t>
      </w:r>
    </w:p>
    <w:p w:rsidR="00873B13" w:rsidRDefault="00AC646B" w:rsidP="00AC646B">
      <w:pPr>
        <w:pStyle w:val="Odstavec"/>
        <w:spacing w:after="60"/>
        <w:jc w:val="center"/>
        <w:rPr>
          <w:b/>
          <w:sz w:val="36"/>
        </w:rPr>
      </w:pPr>
      <w:r>
        <w:rPr>
          <w:b/>
          <w:sz w:val="36"/>
        </w:rPr>
        <w:t xml:space="preserve"> A </w:t>
      </w:r>
    </w:p>
    <w:p w:rsidR="00AC646B" w:rsidRDefault="00AC646B" w:rsidP="00AC646B">
      <w:pPr>
        <w:pStyle w:val="Odstavec"/>
        <w:spacing w:after="60"/>
        <w:jc w:val="center"/>
        <w:rPr>
          <w:b/>
          <w:sz w:val="36"/>
        </w:rPr>
      </w:pPr>
      <w:r>
        <w:rPr>
          <w:b/>
          <w:sz w:val="36"/>
        </w:rPr>
        <w:t xml:space="preserve">KUPNÍ   SMLOUVA </w:t>
      </w:r>
    </w:p>
    <w:p w:rsidR="00AC646B" w:rsidRDefault="00AC646B" w:rsidP="00873B13">
      <w:pPr>
        <w:pStyle w:val="Odstavec"/>
        <w:spacing w:after="60"/>
        <w:rPr>
          <w:b/>
          <w:sz w:val="36"/>
        </w:rPr>
      </w:pPr>
      <w:r>
        <w:rPr>
          <w:b/>
          <w:sz w:val="36"/>
        </w:rPr>
        <w:t xml:space="preserve"> -------------------------------------------------------------------</w:t>
      </w:r>
    </w:p>
    <w:p w:rsidR="00AC646B" w:rsidRDefault="00AC646B" w:rsidP="00AC646B">
      <w:pPr>
        <w:pStyle w:val="Odstavec"/>
        <w:spacing w:after="60"/>
      </w:pPr>
    </w:p>
    <w:p w:rsidR="00873B13" w:rsidRDefault="00873B13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  <w:r>
        <w:rPr>
          <w:b/>
        </w:rPr>
        <w:t>Město Nový Bydžov</w:t>
      </w:r>
    </w:p>
    <w:p w:rsidR="00AC646B" w:rsidRDefault="00AC646B" w:rsidP="00AC646B">
      <w:pPr>
        <w:pStyle w:val="Odstavec"/>
        <w:spacing w:after="60"/>
      </w:pPr>
      <w:r>
        <w:t>se sídlem Nový Bydžov, Masarykovo náměstí 1</w:t>
      </w:r>
    </w:p>
    <w:p w:rsidR="00AC646B" w:rsidRDefault="00AC646B" w:rsidP="00AC646B">
      <w:pPr>
        <w:pStyle w:val="Odstavec"/>
        <w:spacing w:after="60"/>
      </w:pPr>
      <w:r>
        <w:t>IČ: 00269247</w:t>
      </w:r>
    </w:p>
    <w:p w:rsidR="00AC646B" w:rsidRDefault="00AC646B" w:rsidP="00AC646B">
      <w:pPr>
        <w:pStyle w:val="Odstavec"/>
        <w:spacing w:after="60"/>
      </w:pPr>
      <w:proofErr w:type="spellStart"/>
      <w:r>
        <w:t>zast</w:t>
      </w:r>
      <w:proofErr w:type="spellEnd"/>
      <w:r>
        <w:t>. starostou Ing. Pavlem Loudou</w:t>
      </w:r>
    </w:p>
    <w:p w:rsidR="00232D36" w:rsidRDefault="00232D36" w:rsidP="00AC646B">
      <w:pPr>
        <w:pStyle w:val="Odstavec"/>
        <w:spacing w:after="60"/>
      </w:pPr>
    </w:p>
    <w:p w:rsidR="00AC646B" w:rsidRDefault="00EF42FD" w:rsidP="00AC646B">
      <w:pPr>
        <w:pStyle w:val="Odstavec"/>
        <w:spacing w:after="60"/>
      </w:pPr>
      <w:r>
        <w:t xml:space="preserve">jako </w:t>
      </w:r>
      <w:bookmarkStart w:id="0" w:name="_GoBack"/>
      <w:bookmarkEnd w:id="0"/>
      <w:r w:rsidR="00784992">
        <w:t>prodávající na</w:t>
      </w:r>
      <w:r w:rsidR="00AC646B">
        <w:t xml:space="preserve"> straně jedné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  <w:r>
        <w:t>a</w:t>
      </w:r>
    </w:p>
    <w:p w:rsidR="00AC646B" w:rsidRDefault="00AC646B" w:rsidP="00AC646B">
      <w:pPr>
        <w:pStyle w:val="Odstavec"/>
        <w:spacing w:after="60"/>
      </w:pPr>
    </w:p>
    <w:p w:rsidR="00CC532C" w:rsidRDefault="00AC646B" w:rsidP="00AC646B">
      <w:pPr>
        <w:pStyle w:val="Odstavec"/>
        <w:spacing w:after="60"/>
      </w:pPr>
      <w:r>
        <w:t xml:space="preserve">pan </w:t>
      </w:r>
      <w:r w:rsidRPr="00CC532C">
        <w:rPr>
          <w:b/>
        </w:rPr>
        <w:t xml:space="preserve">Jozef </w:t>
      </w:r>
      <w:proofErr w:type="spellStart"/>
      <w:r w:rsidRPr="00CC532C">
        <w:rPr>
          <w:b/>
        </w:rPr>
        <w:t>Daxner</w:t>
      </w:r>
      <w:proofErr w:type="spellEnd"/>
      <w:r w:rsidR="00106B39">
        <w:t xml:space="preserve">, </w:t>
      </w:r>
      <w:r w:rsidR="0052125B">
        <w:t>nar.: 1977</w:t>
      </w:r>
      <w:r w:rsidR="00CC532C">
        <w:t>,</w:t>
      </w:r>
    </w:p>
    <w:p w:rsidR="00AC646B" w:rsidRDefault="00CC532C" w:rsidP="00AC646B">
      <w:pPr>
        <w:pStyle w:val="Odstavec"/>
        <w:spacing w:after="60"/>
      </w:pPr>
      <w:r>
        <w:t>bytem Nový Bydžov</w:t>
      </w:r>
      <w:r w:rsidR="00AC646B">
        <w:t xml:space="preserve"> </w:t>
      </w:r>
    </w:p>
    <w:p w:rsidR="00AC646B" w:rsidRDefault="00AC646B" w:rsidP="00AC646B">
      <w:pPr>
        <w:pStyle w:val="Odstavec"/>
        <w:spacing w:after="60"/>
      </w:pPr>
      <w:r>
        <w:t>a</w:t>
      </w:r>
    </w:p>
    <w:p w:rsidR="00AC646B" w:rsidRDefault="00CC532C" w:rsidP="00AC646B">
      <w:pPr>
        <w:pStyle w:val="Odstavec"/>
        <w:spacing w:after="60"/>
      </w:pPr>
      <w:r>
        <w:t xml:space="preserve">pan </w:t>
      </w:r>
      <w:r w:rsidRPr="00CC532C">
        <w:rPr>
          <w:b/>
        </w:rPr>
        <w:t>Luboš Hamáček</w:t>
      </w:r>
      <w:r w:rsidR="00106B39">
        <w:t xml:space="preserve">, </w:t>
      </w:r>
      <w:r w:rsidR="0052125B">
        <w:t>nar.: 1971</w:t>
      </w:r>
      <w:r w:rsidR="00286BA6">
        <w:t>,</w:t>
      </w:r>
    </w:p>
    <w:p w:rsidR="00AC646B" w:rsidRDefault="00CC532C" w:rsidP="00AC646B">
      <w:pPr>
        <w:pStyle w:val="Odstavec"/>
        <w:spacing w:after="60"/>
      </w:pPr>
      <w:r>
        <w:t>bytem Nový Bydžov</w:t>
      </w:r>
    </w:p>
    <w:p w:rsidR="00CC532C" w:rsidRDefault="00CC532C" w:rsidP="00AC646B">
      <w:pPr>
        <w:pStyle w:val="Odstavec"/>
        <w:spacing w:after="60"/>
      </w:pPr>
      <w:r>
        <w:t>a</w:t>
      </w:r>
    </w:p>
    <w:p w:rsidR="00CC532C" w:rsidRDefault="00CC532C" w:rsidP="00AC646B">
      <w:pPr>
        <w:pStyle w:val="Odstavec"/>
        <w:spacing w:after="60"/>
      </w:pPr>
      <w:proofErr w:type="spellStart"/>
      <w:r>
        <w:t>manž</w:t>
      </w:r>
      <w:proofErr w:type="spellEnd"/>
      <w:r>
        <w:t xml:space="preserve">. </w:t>
      </w:r>
      <w:r w:rsidRPr="00CC532C">
        <w:rPr>
          <w:b/>
        </w:rPr>
        <w:t>Jiří a Lenka Benešovi</w:t>
      </w:r>
      <w:r w:rsidR="00106B39">
        <w:t xml:space="preserve">, </w:t>
      </w:r>
      <w:r w:rsidR="0052125B">
        <w:t xml:space="preserve">nar.: 1957 </w:t>
      </w:r>
      <w:r w:rsidR="00106B39">
        <w:t xml:space="preserve">a </w:t>
      </w:r>
      <w:r w:rsidR="0052125B">
        <w:t>nar.: 1962,</w:t>
      </w:r>
    </w:p>
    <w:p w:rsidR="00CC532C" w:rsidRDefault="00CC532C" w:rsidP="00AC646B">
      <w:pPr>
        <w:pStyle w:val="Odstavec"/>
        <w:spacing w:after="60"/>
      </w:pPr>
      <w:r>
        <w:t>bytem Nový Bydžov</w:t>
      </w:r>
    </w:p>
    <w:p w:rsidR="00CC532C" w:rsidRDefault="00CC532C" w:rsidP="00AC646B">
      <w:pPr>
        <w:pStyle w:val="Odstavec"/>
        <w:spacing w:after="60"/>
      </w:pPr>
      <w:r>
        <w:t>a</w:t>
      </w:r>
    </w:p>
    <w:p w:rsidR="00CC532C" w:rsidRDefault="00CC532C" w:rsidP="00AC646B">
      <w:pPr>
        <w:pStyle w:val="Odstavec"/>
        <w:spacing w:after="60"/>
      </w:pPr>
      <w:r>
        <w:t xml:space="preserve">paní </w:t>
      </w:r>
      <w:r w:rsidRPr="00CC532C">
        <w:rPr>
          <w:b/>
        </w:rPr>
        <w:t>Jana Lelková</w:t>
      </w:r>
      <w:r w:rsidR="00106B39">
        <w:t xml:space="preserve">, </w:t>
      </w:r>
      <w:r w:rsidR="0052125B">
        <w:t>nar.: 1961</w:t>
      </w:r>
      <w:r w:rsidR="00C52340">
        <w:t>,</w:t>
      </w:r>
    </w:p>
    <w:p w:rsidR="00CC532C" w:rsidRDefault="00CC532C" w:rsidP="00AC646B">
      <w:pPr>
        <w:pStyle w:val="Odstavec"/>
        <w:spacing w:after="60"/>
      </w:pPr>
      <w:r>
        <w:t>bytem Nový Bydžov</w:t>
      </w:r>
    </w:p>
    <w:p w:rsidR="00CC532C" w:rsidRDefault="00CC532C" w:rsidP="00AC646B">
      <w:pPr>
        <w:pStyle w:val="Odstavec"/>
        <w:spacing w:after="60"/>
      </w:pPr>
      <w:r>
        <w:lastRenderedPageBreak/>
        <w:t>a</w:t>
      </w:r>
    </w:p>
    <w:p w:rsidR="00CC532C" w:rsidRDefault="00CC532C" w:rsidP="00AC646B">
      <w:pPr>
        <w:pStyle w:val="Odstavec"/>
        <w:spacing w:after="60"/>
      </w:pPr>
      <w:proofErr w:type="spellStart"/>
      <w:r>
        <w:t>manž</w:t>
      </w:r>
      <w:proofErr w:type="spellEnd"/>
      <w:r>
        <w:t xml:space="preserve">. </w:t>
      </w:r>
      <w:r w:rsidRPr="00CC532C">
        <w:rPr>
          <w:b/>
        </w:rPr>
        <w:t xml:space="preserve">Jan a Lucie </w:t>
      </w:r>
      <w:proofErr w:type="spellStart"/>
      <w:r w:rsidRPr="00CC532C">
        <w:rPr>
          <w:b/>
        </w:rPr>
        <w:t>Kubincovi</w:t>
      </w:r>
      <w:proofErr w:type="spellEnd"/>
      <w:r w:rsidR="00106B39">
        <w:t xml:space="preserve">, </w:t>
      </w:r>
      <w:r w:rsidR="00286BA6">
        <w:t>nar.: 1978</w:t>
      </w:r>
      <w:r w:rsidR="00106B39">
        <w:t xml:space="preserve"> a </w:t>
      </w:r>
      <w:r w:rsidR="00286BA6">
        <w:t>nar.: 1981,</w:t>
      </w:r>
    </w:p>
    <w:p w:rsidR="00CC532C" w:rsidRDefault="00CC532C" w:rsidP="00AC646B">
      <w:pPr>
        <w:pStyle w:val="Odstavec"/>
        <w:spacing w:after="60"/>
      </w:pPr>
      <w:r>
        <w:t>bytem Nový Bydžov</w:t>
      </w:r>
    </w:p>
    <w:p w:rsidR="00CC532C" w:rsidRDefault="00CC532C" w:rsidP="00AC646B">
      <w:pPr>
        <w:pStyle w:val="Odstavec"/>
        <w:spacing w:after="60"/>
      </w:pPr>
      <w:r>
        <w:t>a</w:t>
      </w:r>
    </w:p>
    <w:p w:rsidR="00CC532C" w:rsidRDefault="00CC532C" w:rsidP="00AC646B">
      <w:pPr>
        <w:pStyle w:val="Odstavec"/>
        <w:spacing w:after="60"/>
      </w:pPr>
      <w:r w:rsidRPr="00A11629">
        <w:rPr>
          <w:b/>
        </w:rPr>
        <w:t>Milan a Eva Nádvorníkovi</w:t>
      </w:r>
      <w:r w:rsidR="00106B39">
        <w:t xml:space="preserve">, </w:t>
      </w:r>
      <w:r w:rsidR="00286BA6">
        <w:t>nar.: 1940</w:t>
      </w:r>
      <w:r w:rsidR="00106B39">
        <w:t xml:space="preserve"> a </w:t>
      </w:r>
      <w:r w:rsidR="00286BA6">
        <w:t>nar.: 1944,</w:t>
      </w:r>
    </w:p>
    <w:p w:rsidR="00A11629" w:rsidRDefault="00A11629" w:rsidP="00AC646B">
      <w:pPr>
        <w:pStyle w:val="Odstavec"/>
        <w:spacing w:after="60"/>
      </w:pPr>
      <w:r>
        <w:t>bytem Nový Bydžov</w:t>
      </w:r>
    </w:p>
    <w:p w:rsidR="00A11629" w:rsidRDefault="00A11629" w:rsidP="00AC646B">
      <w:pPr>
        <w:pStyle w:val="Odstavec"/>
        <w:spacing w:after="60"/>
      </w:pPr>
      <w:r>
        <w:t>a</w:t>
      </w:r>
    </w:p>
    <w:p w:rsidR="00A11629" w:rsidRDefault="00A11629" w:rsidP="00AC646B">
      <w:pPr>
        <w:pStyle w:val="Odstavec"/>
        <w:spacing w:after="60"/>
      </w:pPr>
      <w:proofErr w:type="spellStart"/>
      <w:r>
        <w:t>manž</w:t>
      </w:r>
      <w:proofErr w:type="spellEnd"/>
      <w:r>
        <w:t xml:space="preserve">. </w:t>
      </w:r>
      <w:r w:rsidRPr="00A11629">
        <w:rPr>
          <w:b/>
        </w:rPr>
        <w:t>Vlastimil a Zuzana Francovi</w:t>
      </w:r>
      <w:r w:rsidR="00106B39">
        <w:t xml:space="preserve">, </w:t>
      </w:r>
      <w:r w:rsidR="00286BA6">
        <w:t>nar.: 1957</w:t>
      </w:r>
      <w:r w:rsidR="00106B39">
        <w:t xml:space="preserve"> a </w:t>
      </w:r>
      <w:r w:rsidR="00286BA6">
        <w:t>nar.: 1962,</w:t>
      </w:r>
    </w:p>
    <w:p w:rsidR="00A11629" w:rsidRDefault="00A11629" w:rsidP="00AC646B">
      <w:pPr>
        <w:pStyle w:val="Odstavec"/>
        <w:spacing w:after="60"/>
      </w:pPr>
      <w:r>
        <w:t>bytem Nový Bydžov</w:t>
      </w:r>
    </w:p>
    <w:p w:rsidR="00A11629" w:rsidRDefault="00A11629" w:rsidP="00AC646B">
      <w:pPr>
        <w:pStyle w:val="Odstavec"/>
        <w:spacing w:after="60"/>
      </w:pPr>
      <w:r>
        <w:t>a</w:t>
      </w:r>
    </w:p>
    <w:p w:rsidR="00A11629" w:rsidRDefault="00A11629" w:rsidP="00AC646B">
      <w:pPr>
        <w:pStyle w:val="Odstavec"/>
        <w:spacing w:after="60"/>
      </w:pPr>
      <w:r>
        <w:t xml:space="preserve">pan </w:t>
      </w:r>
      <w:r w:rsidRPr="00A11629">
        <w:rPr>
          <w:b/>
        </w:rPr>
        <w:t>Petr Svatoň</w:t>
      </w:r>
      <w:r w:rsidR="00106B39">
        <w:t xml:space="preserve">, </w:t>
      </w:r>
      <w:r w:rsidR="00286BA6">
        <w:t>nar.: 1972,</w:t>
      </w:r>
    </w:p>
    <w:p w:rsidR="00A11629" w:rsidRDefault="00A11629" w:rsidP="00AC646B">
      <w:pPr>
        <w:pStyle w:val="Odstavec"/>
        <w:spacing w:after="60"/>
      </w:pPr>
      <w:r>
        <w:t>bytem Nový Bydžov</w:t>
      </w:r>
    </w:p>
    <w:p w:rsidR="00A11629" w:rsidRDefault="00A11629" w:rsidP="00AC646B">
      <w:pPr>
        <w:pStyle w:val="Odstavec"/>
        <w:spacing w:after="60"/>
      </w:pPr>
      <w:r>
        <w:t>a</w:t>
      </w:r>
    </w:p>
    <w:p w:rsidR="00A11629" w:rsidRDefault="00A11629" w:rsidP="00AC646B">
      <w:pPr>
        <w:pStyle w:val="Odstavec"/>
        <w:spacing w:after="60"/>
      </w:pPr>
      <w:proofErr w:type="spellStart"/>
      <w:r>
        <w:t>manž</w:t>
      </w:r>
      <w:proofErr w:type="spellEnd"/>
      <w:r>
        <w:t xml:space="preserve">. </w:t>
      </w:r>
      <w:r w:rsidRPr="00A11629">
        <w:rPr>
          <w:b/>
        </w:rPr>
        <w:t>Jan a Valentýna Jágrovi</w:t>
      </w:r>
      <w:r w:rsidR="00106B39">
        <w:t xml:space="preserve">, </w:t>
      </w:r>
      <w:r w:rsidR="00F81D51">
        <w:t>nar.: 1988</w:t>
      </w:r>
      <w:r w:rsidR="00106B39">
        <w:t xml:space="preserve"> a </w:t>
      </w:r>
      <w:r w:rsidR="00F81D51">
        <w:t>nar.: 1991,</w:t>
      </w:r>
    </w:p>
    <w:p w:rsidR="00A11629" w:rsidRDefault="00A11629" w:rsidP="00AC646B">
      <w:pPr>
        <w:pStyle w:val="Odstavec"/>
        <w:spacing w:after="60"/>
      </w:pPr>
      <w:r>
        <w:t>bytem Nový Bydžov</w:t>
      </w:r>
    </w:p>
    <w:p w:rsidR="00A11629" w:rsidRDefault="00A11629" w:rsidP="00AC646B">
      <w:pPr>
        <w:pStyle w:val="Odstavec"/>
        <w:spacing w:after="60"/>
      </w:pPr>
      <w:r>
        <w:t>a</w:t>
      </w:r>
    </w:p>
    <w:p w:rsidR="00A11629" w:rsidRDefault="00A11629" w:rsidP="00AC646B">
      <w:pPr>
        <w:pStyle w:val="Odstavec"/>
        <w:spacing w:after="60"/>
      </w:pPr>
      <w:r>
        <w:t xml:space="preserve">pan </w:t>
      </w:r>
      <w:r w:rsidRPr="00A11629">
        <w:rPr>
          <w:b/>
        </w:rPr>
        <w:t>Lukáš Doležal</w:t>
      </w:r>
      <w:r w:rsidR="00106B39">
        <w:t xml:space="preserve">, </w:t>
      </w:r>
      <w:r w:rsidR="00F81D51">
        <w:t>nar.: 1988</w:t>
      </w:r>
      <w:r w:rsidR="0014444B">
        <w:t>,</w:t>
      </w:r>
    </w:p>
    <w:p w:rsidR="00A11629" w:rsidRDefault="00873B13" w:rsidP="00AC646B">
      <w:pPr>
        <w:pStyle w:val="Odstavec"/>
        <w:spacing w:after="60"/>
      </w:pPr>
      <w:r>
        <w:t xml:space="preserve">bytem </w:t>
      </w:r>
      <w:r w:rsidR="00A11629">
        <w:t xml:space="preserve">Nový Bydžov </w:t>
      </w:r>
    </w:p>
    <w:p w:rsidR="00A11629" w:rsidRDefault="00A11629" w:rsidP="00AC646B">
      <w:pPr>
        <w:pStyle w:val="Odstavec"/>
        <w:spacing w:after="60"/>
      </w:pPr>
      <w:r>
        <w:t>a</w:t>
      </w:r>
    </w:p>
    <w:p w:rsidR="00A11629" w:rsidRDefault="00A11629" w:rsidP="00AC646B">
      <w:pPr>
        <w:pStyle w:val="Odstavec"/>
        <w:spacing w:after="60"/>
      </w:pPr>
      <w:r>
        <w:t xml:space="preserve">paní </w:t>
      </w:r>
      <w:r w:rsidRPr="00A11629">
        <w:rPr>
          <w:b/>
        </w:rPr>
        <w:t xml:space="preserve">Jana </w:t>
      </w:r>
      <w:proofErr w:type="spellStart"/>
      <w:r w:rsidRPr="00A11629">
        <w:rPr>
          <w:b/>
        </w:rPr>
        <w:t>Rabochová</w:t>
      </w:r>
      <w:proofErr w:type="spellEnd"/>
      <w:r>
        <w:t xml:space="preserve">, </w:t>
      </w:r>
      <w:r w:rsidR="0014444B">
        <w:t>nar.: 1984,</w:t>
      </w:r>
    </w:p>
    <w:p w:rsidR="00A11629" w:rsidRDefault="00A11629" w:rsidP="00AC646B">
      <w:pPr>
        <w:pStyle w:val="Odstavec"/>
        <w:spacing w:after="60"/>
      </w:pPr>
      <w:r>
        <w:t>bytem</w:t>
      </w:r>
      <w:r w:rsidR="00F81D51">
        <w:t xml:space="preserve"> Nový Bydžov</w:t>
      </w:r>
    </w:p>
    <w:p w:rsidR="006A2BB5" w:rsidRDefault="006A2BB5" w:rsidP="00AC646B">
      <w:pPr>
        <w:pStyle w:val="Odstavec"/>
        <w:spacing w:after="60"/>
      </w:pPr>
      <w:r>
        <w:t>a</w:t>
      </w:r>
    </w:p>
    <w:p w:rsidR="006A2BB5" w:rsidRDefault="006A2BB5" w:rsidP="00AC646B">
      <w:pPr>
        <w:pStyle w:val="Odstavec"/>
        <w:spacing w:after="60"/>
      </w:pPr>
      <w:r>
        <w:t xml:space="preserve">paní </w:t>
      </w:r>
      <w:r w:rsidRPr="006A2BB5">
        <w:rPr>
          <w:b/>
        </w:rPr>
        <w:t>Jarmila Doležalová</w:t>
      </w:r>
      <w:r w:rsidR="00106B39">
        <w:t xml:space="preserve">, </w:t>
      </w:r>
      <w:r w:rsidR="00F81D51">
        <w:t>nar.: 1958</w:t>
      </w:r>
      <w:r w:rsidR="0014444B">
        <w:t>,</w:t>
      </w:r>
    </w:p>
    <w:p w:rsidR="006A2BB5" w:rsidRDefault="006A2BB5" w:rsidP="00AC646B">
      <w:pPr>
        <w:pStyle w:val="Odstavec"/>
        <w:spacing w:after="60"/>
      </w:pPr>
      <w:r>
        <w:t>bytem Nový Bydžov</w:t>
      </w:r>
    </w:p>
    <w:p w:rsidR="00A11629" w:rsidRDefault="00A11629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</w:p>
    <w:p w:rsidR="00AC646B" w:rsidRDefault="006A2BB5" w:rsidP="00AC646B">
      <w:pPr>
        <w:pStyle w:val="Odstavec"/>
        <w:spacing w:after="60"/>
      </w:pPr>
      <w:r>
        <w:t>jako kup</w:t>
      </w:r>
      <w:r w:rsidR="00B84DAF">
        <w:t>ujíc</w:t>
      </w:r>
      <w:r w:rsidR="00AC646B">
        <w:t xml:space="preserve">í </w:t>
      </w:r>
      <w:r>
        <w:t>a</w:t>
      </w:r>
      <w:r w:rsidR="00AC646B">
        <w:t xml:space="preserve"> na straně druhé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  <w:r>
        <w:t>uzavřeli dne, měsíce a roku níže uvedeného tuto</w:t>
      </w:r>
    </w:p>
    <w:p w:rsidR="00B84DAF" w:rsidRDefault="00B84DAF" w:rsidP="00AC646B">
      <w:pPr>
        <w:pStyle w:val="Odstavec"/>
        <w:spacing w:after="60"/>
      </w:pPr>
    </w:p>
    <w:p w:rsidR="00B84DAF" w:rsidRDefault="00B84DAF" w:rsidP="00AC646B">
      <w:pPr>
        <w:pStyle w:val="Odstavec"/>
        <w:spacing w:after="60"/>
      </w:pPr>
    </w:p>
    <w:p w:rsidR="00232D36" w:rsidRDefault="00232D36" w:rsidP="00AC646B">
      <w:pPr>
        <w:pStyle w:val="Odstavec"/>
        <w:spacing w:after="60"/>
      </w:pPr>
    </w:p>
    <w:p w:rsidR="00232D36" w:rsidRDefault="00232D36" w:rsidP="00ED7A21">
      <w:pPr>
        <w:pStyle w:val="Odstavec"/>
        <w:spacing w:after="60"/>
        <w:rPr>
          <w:b/>
          <w:sz w:val="32"/>
        </w:rPr>
      </w:pPr>
    </w:p>
    <w:p w:rsidR="00232D36" w:rsidRDefault="00232D36" w:rsidP="00AC646B">
      <w:pPr>
        <w:pStyle w:val="Odstavec"/>
        <w:spacing w:after="60"/>
        <w:jc w:val="center"/>
        <w:rPr>
          <w:b/>
          <w:sz w:val="32"/>
        </w:rPr>
      </w:pPr>
    </w:p>
    <w:p w:rsidR="00ED7A21" w:rsidRDefault="00ED7A21" w:rsidP="00AC646B">
      <w:pPr>
        <w:pStyle w:val="Odstavec"/>
        <w:spacing w:after="60"/>
        <w:jc w:val="center"/>
        <w:rPr>
          <w:b/>
          <w:sz w:val="32"/>
        </w:rPr>
      </w:pPr>
    </w:p>
    <w:p w:rsidR="00AC646B" w:rsidRDefault="00AC646B" w:rsidP="00AC646B">
      <w:pPr>
        <w:pStyle w:val="Odstavec"/>
        <w:spacing w:after="60"/>
        <w:jc w:val="center"/>
        <w:rPr>
          <w:b/>
          <w:sz w:val="32"/>
        </w:rPr>
      </w:pPr>
      <w:r>
        <w:rPr>
          <w:b/>
          <w:sz w:val="32"/>
        </w:rPr>
        <w:t xml:space="preserve">S M L O U V </w:t>
      </w:r>
      <w:r w:rsidR="00DF6311">
        <w:rPr>
          <w:b/>
          <w:sz w:val="32"/>
        </w:rPr>
        <w:t>U:</w:t>
      </w:r>
    </w:p>
    <w:p w:rsidR="00AC646B" w:rsidRDefault="00AC646B" w:rsidP="00AC646B">
      <w:pPr>
        <w:pStyle w:val="Odstavec"/>
        <w:spacing w:after="60"/>
      </w:pPr>
    </w:p>
    <w:p w:rsidR="00ED7A21" w:rsidRDefault="00ED7A21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  <w:jc w:val="center"/>
      </w:pPr>
      <w:r>
        <w:t>I.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  <w:r>
        <w:t>Město Nový Bydžov je ve smyslu zákona č. 172/1991 S</w:t>
      </w:r>
      <w:r w:rsidR="0011473C">
        <w:t>b. výlučným vlastníkem pozemkov</w:t>
      </w:r>
      <w:r w:rsidR="00B84DAF">
        <w:t>ých parcel č. 296/11, č. 296/12, č. 296/13, č. 296/14, č. 296/15, č. 296/16, č. 296/17, č. 296/18, č. 296/19, č. 296/20, č. 296/21, č. 296/22, č. 334/23, č. 334/24, č. 334/25, č. 334/26, č. 334/27, č. 334/28, č. 334/29, č. 334/30, č. 334/31, č. 334/32, č. 334/33 a č. 334/34</w:t>
      </w:r>
      <w:r w:rsidR="0011473C">
        <w:t xml:space="preserve"> </w:t>
      </w:r>
      <w:r w:rsidR="00B84DAF">
        <w:t>v kat. území Zábědov.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  <w:r>
        <w:t>Tyto nemovité věci jsou zapsány u Katastrálního ú</w:t>
      </w:r>
      <w:r w:rsidR="00B84DAF">
        <w:t>řadu pro Královéhradecký kraj, K</w:t>
      </w:r>
      <w:r>
        <w:t xml:space="preserve">atastrální pracoviště Hradec Králové na listě vlastnictví č. 10001 pro obec </w:t>
      </w:r>
      <w:r w:rsidR="00B84DAF">
        <w:t>Nový Bydžov a kat. území Zábědov</w:t>
      </w:r>
      <w:r>
        <w:t xml:space="preserve">, kde v odd. - </w:t>
      </w:r>
      <w:r w:rsidR="00DF6311">
        <w:t>B – jsou</w:t>
      </w:r>
      <w:r>
        <w:t xml:space="preserve"> zapsány ještě další nemovité věci, které však nejsou předmětem této smlouvy. 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  <w:jc w:val="center"/>
      </w:pPr>
      <w:r>
        <w:t>II.</w:t>
      </w:r>
    </w:p>
    <w:p w:rsidR="00DF46F0" w:rsidRDefault="00DF46F0" w:rsidP="00AC646B">
      <w:pPr>
        <w:pStyle w:val="Odstavec"/>
        <w:spacing w:after="60"/>
        <w:jc w:val="center"/>
      </w:pPr>
    </w:p>
    <w:p w:rsidR="00DF46F0" w:rsidRDefault="00DF46F0" w:rsidP="00DF46F0">
      <w:pPr>
        <w:pStyle w:val="Odstavec"/>
        <w:spacing w:after="60"/>
      </w:pPr>
      <w:r>
        <w:t>Na základě geometrického plánu pro rozdělení pozemku vyhotoveným Ing. Vladimírem Duškem, Okružní 948/7, Hradec Králové číslo plánu 335-67/2021 a potvrzeným Katastrálním úřadem pro Královéhradecký kraj, Katastrální pracoviště Hradec Králové dne 2.6.2021 pod č. PGP-1021/2021-602 byly již v katastru nemovitostí zapsány pozemkové parcely uvedené v článku I. této smlouvy vzniklé z původních pozemkových parcel č. 296/1 a č. 334/5 v kat. území Zábědov.</w:t>
      </w:r>
    </w:p>
    <w:p w:rsidR="00DF46F0" w:rsidRDefault="00DF46F0" w:rsidP="00DF46F0">
      <w:pPr>
        <w:pStyle w:val="Odstavec"/>
        <w:spacing w:after="60"/>
      </w:pPr>
    </w:p>
    <w:p w:rsidR="00AC646B" w:rsidRDefault="00AC646B" w:rsidP="00AC646B">
      <w:pPr>
        <w:pStyle w:val="Odstavec"/>
        <w:spacing w:after="60"/>
        <w:jc w:val="center"/>
      </w:pPr>
    </w:p>
    <w:p w:rsidR="00AC646B" w:rsidRDefault="00AC646B" w:rsidP="00AC646B">
      <w:pPr>
        <w:pStyle w:val="Odstavec"/>
        <w:spacing w:after="60"/>
      </w:pPr>
      <w:r>
        <w:t>Geometric</w:t>
      </w:r>
      <w:r w:rsidR="00B84DAF">
        <w:t>kým plánem pro vymezení rozsahu věcného břemene k části pozemku</w:t>
      </w:r>
      <w:r>
        <w:t xml:space="preserve"> vyhotoveným Ing. Vladimírem Duškem, Okružní 948/7, Hradec </w:t>
      </w:r>
      <w:r w:rsidR="00B84DAF">
        <w:t>Králové číslo plánu 339-139/2021</w:t>
      </w:r>
      <w:r>
        <w:t xml:space="preserve"> a potvrzeným Katastrálním úř</w:t>
      </w:r>
      <w:r w:rsidR="00B84DAF">
        <w:t>adem pro Královéhradecký kraj, K</w:t>
      </w:r>
      <w:r>
        <w:t>atastrální pracov</w:t>
      </w:r>
      <w:r w:rsidR="00B84DAF">
        <w:t xml:space="preserve">iště Hradec Králové dne </w:t>
      </w:r>
      <w:r w:rsidR="00276A2F">
        <w:t>1.9.2021 pod č. PGP-1580/2021</w:t>
      </w:r>
      <w:r>
        <w:t>-6</w:t>
      </w:r>
      <w:r w:rsidR="00DF46F0">
        <w:t>02 byl na těchto pozemkových parcelách vymezen rozsah věcného břemene práva chůze a jízdy.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  <w:jc w:val="center"/>
      </w:pPr>
    </w:p>
    <w:p w:rsidR="00232D36" w:rsidRDefault="00232D36" w:rsidP="00AC646B">
      <w:pPr>
        <w:pStyle w:val="Odstavec"/>
        <w:spacing w:after="60"/>
        <w:jc w:val="center"/>
      </w:pPr>
    </w:p>
    <w:p w:rsidR="00AC646B" w:rsidRDefault="00AC646B" w:rsidP="00AC646B">
      <w:pPr>
        <w:pStyle w:val="Odstavec"/>
        <w:spacing w:after="60"/>
        <w:jc w:val="center"/>
      </w:pPr>
      <w:r>
        <w:lastRenderedPageBreak/>
        <w:t>III.</w:t>
      </w:r>
    </w:p>
    <w:p w:rsidR="00AC646B" w:rsidRDefault="00AC646B" w:rsidP="00AC646B">
      <w:pPr>
        <w:pStyle w:val="Odstavec"/>
        <w:spacing w:after="60"/>
        <w:jc w:val="center"/>
      </w:pPr>
    </w:p>
    <w:p w:rsidR="009B4372" w:rsidRDefault="0011473C" w:rsidP="0011473C">
      <w:pPr>
        <w:pStyle w:val="Odstavec"/>
        <w:spacing w:after="60"/>
      </w:pPr>
      <w:r>
        <w:t xml:space="preserve">Město Nový Bydžov tímto zřizuje věcné břemeno </w:t>
      </w:r>
      <w:r w:rsidR="00006AE8">
        <w:t xml:space="preserve">práva </w:t>
      </w:r>
      <w:r>
        <w:t>chůze a jízdy</w:t>
      </w:r>
      <w:r w:rsidR="009B4372">
        <w:t>:</w:t>
      </w:r>
    </w:p>
    <w:p w:rsidR="009B4372" w:rsidRDefault="009B4372" w:rsidP="009B4372">
      <w:pPr>
        <w:pStyle w:val="Odstavec"/>
        <w:spacing w:after="60"/>
      </w:pPr>
      <w:r>
        <w:t xml:space="preserve">a) </w:t>
      </w:r>
      <w:r w:rsidR="0011473C">
        <w:t xml:space="preserve"> </w:t>
      </w:r>
      <w:r w:rsidR="00E6325F">
        <w:t xml:space="preserve">pro každého vlastníka </w:t>
      </w:r>
      <w:proofErr w:type="spellStart"/>
      <w:r>
        <w:t>poz</w:t>
      </w:r>
      <w:proofErr w:type="spellEnd"/>
      <w:r>
        <w:t>. parcel č</w:t>
      </w:r>
      <w:r w:rsidR="00E6325F">
        <w:t>. 296/21</w:t>
      </w:r>
      <w:r w:rsidR="00B34972">
        <w:t xml:space="preserve"> a č. 334/33</w:t>
      </w:r>
      <w:r>
        <w:t xml:space="preserve"> </w:t>
      </w:r>
      <w:r w:rsidR="00E6325F">
        <w:t>k tíži</w:t>
      </w:r>
      <w:r>
        <w:t xml:space="preserve"> každého vlastníka </w:t>
      </w:r>
      <w:proofErr w:type="spellStart"/>
      <w:r>
        <w:t>poz</w:t>
      </w:r>
      <w:proofErr w:type="spellEnd"/>
      <w:r>
        <w:t xml:space="preserve">. </w:t>
      </w:r>
      <w:r w:rsidR="00DF6311">
        <w:t>parcely č.</w:t>
      </w:r>
      <w:r w:rsidR="00B34972">
        <w:t xml:space="preserve"> 296/</w:t>
      </w:r>
      <w:r w:rsidR="00DF6311">
        <w:t>22 v</w:t>
      </w:r>
      <w:r>
        <w:t xml:space="preserve"> kat</w:t>
      </w:r>
      <w:r w:rsidR="00E6325F">
        <w:t xml:space="preserve">. území Zábědov </w:t>
      </w:r>
    </w:p>
    <w:p w:rsidR="00B34972" w:rsidRDefault="00B34972" w:rsidP="00B34972">
      <w:pPr>
        <w:pStyle w:val="Odstavec"/>
        <w:spacing w:after="60"/>
      </w:pPr>
      <w:r>
        <w:t xml:space="preserve">b) pro každého vlastníka </w:t>
      </w:r>
      <w:proofErr w:type="spellStart"/>
      <w:r>
        <w:t>poz</w:t>
      </w:r>
      <w:proofErr w:type="spellEnd"/>
      <w:r>
        <w:t xml:space="preserve">. parcel č. 296/20 a č. 334/32 k tíži každého vlastníka </w:t>
      </w:r>
      <w:proofErr w:type="spellStart"/>
      <w:r>
        <w:t>poz</w:t>
      </w:r>
      <w:proofErr w:type="spellEnd"/>
      <w:r>
        <w:t xml:space="preserve">. </w:t>
      </w:r>
      <w:r w:rsidR="00DF6311">
        <w:t>parcel č.</w:t>
      </w:r>
      <w:r>
        <w:t xml:space="preserve"> 296/22</w:t>
      </w:r>
      <w:r w:rsidR="00025684">
        <w:t xml:space="preserve"> a</w:t>
      </w:r>
      <w:r w:rsidR="00367EDE">
        <w:t xml:space="preserve"> č. 296/</w:t>
      </w:r>
      <w:r w:rsidR="00DF6311">
        <w:t>21 v</w:t>
      </w:r>
      <w:r>
        <w:t xml:space="preserve"> kat. území Zábědov </w:t>
      </w:r>
    </w:p>
    <w:p w:rsidR="00B34972" w:rsidRDefault="00B34972" w:rsidP="00B34972">
      <w:pPr>
        <w:pStyle w:val="Odstavec"/>
        <w:spacing w:after="60"/>
      </w:pPr>
      <w:r>
        <w:t xml:space="preserve">c) pro každého vlastníka </w:t>
      </w:r>
      <w:proofErr w:type="spellStart"/>
      <w:r>
        <w:t>poz</w:t>
      </w:r>
      <w:proofErr w:type="spellEnd"/>
      <w:r>
        <w:t xml:space="preserve">. parcel č. 296/19 a č. 334/31 k tíži každého vlastníka </w:t>
      </w:r>
      <w:proofErr w:type="spellStart"/>
      <w:r>
        <w:t>poz</w:t>
      </w:r>
      <w:proofErr w:type="spellEnd"/>
      <w:r>
        <w:t xml:space="preserve">. </w:t>
      </w:r>
      <w:r w:rsidR="00DF6311">
        <w:t>parcel č.</w:t>
      </w:r>
      <w:r>
        <w:t xml:space="preserve"> 296/</w:t>
      </w:r>
      <w:r w:rsidR="00DF6311">
        <w:t>22,</w:t>
      </w:r>
      <w:r w:rsidR="00025684">
        <w:t xml:space="preserve"> č. 296/21 a č. 296/</w:t>
      </w:r>
      <w:r w:rsidR="00DF6311">
        <w:t>20 v</w:t>
      </w:r>
      <w:r>
        <w:t xml:space="preserve"> kat. území Zábědov</w:t>
      </w:r>
    </w:p>
    <w:p w:rsidR="00025684" w:rsidRDefault="00025684" w:rsidP="00025684">
      <w:pPr>
        <w:pStyle w:val="Odstavec"/>
        <w:spacing w:after="60"/>
      </w:pPr>
      <w:r>
        <w:t xml:space="preserve">d) pro každého vlastníka </w:t>
      </w:r>
      <w:proofErr w:type="spellStart"/>
      <w:r>
        <w:t>poz</w:t>
      </w:r>
      <w:proofErr w:type="spellEnd"/>
      <w:r>
        <w:t xml:space="preserve">. parcel č. 296/18 a č. 334/30 k tíži každého vlastníka </w:t>
      </w:r>
      <w:proofErr w:type="spellStart"/>
      <w:r>
        <w:t>poz</w:t>
      </w:r>
      <w:proofErr w:type="spellEnd"/>
      <w:r>
        <w:t xml:space="preserve">. </w:t>
      </w:r>
      <w:r w:rsidR="00DF6311">
        <w:t>parcel č.</w:t>
      </w:r>
      <w:r>
        <w:t xml:space="preserve"> 296/</w:t>
      </w:r>
      <w:r w:rsidR="00DF6311">
        <w:t>22,</w:t>
      </w:r>
      <w:r>
        <w:t xml:space="preserve"> č. 296/21, č. 296/20 a č. 296/19 v kat. území Zábědov</w:t>
      </w:r>
    </w:p>
    <w:p w:rsidR="00025684" w:rsidRDefault="00025684" w:rsidP="00025684">
      <w:pPr>
        <w:pStyle w:val="Odstavec"/>
        <w:spacing w:after="60"/>
      </w:pPr>
      <w:r>
        <w:t xml:space="preserve">e) pro každého vlastníka </w:t>
      </w:r>
      <w:proofErr w:type="spellStart"/>
      <w:r>
        <w:t>poz</w:t>
      </w:r>
      <w:proofErr w:type="spellEnd"/>
      <w:r>
        <w:t xml:space="preserve">. parcel č. 296/17 a č. 334/29 k tíži každého vlastníka </w:t>
      </w:r>
      <w:proofErr w:type="spellStart"/>
      <w:r>
        <w:t>poz</w:t>
      </w:r>
      <w:proofErr w:type="spellEnd"/>
      <w:r>
        <w:t xml:space="preserve">. </w:t>
      </w:r>
      <w:r w:rsidR="00DF6311">
        <w:t>parcel č.</w:t>
      </w:r>
      <w:r>
        <w:t xml:space="preserve"> 296/</w:t>
      </w:r>
      <w:r w:rsidR="00DF6311">
        <w:t>22,</w:t>
      </w:r>
      <w:r>
        <w:t xml:space="preserve"> č. 296/21, č. 296/20, č. 296/19 a č. 296/18 v kat. území Zábědov</w:t>
      </w:r>
    </w:p>
    <w:p w:rsidR="00025684" w:rsidRDefault="00025684" w:rsidP="00025684">
      <w:pPr>
        <w:pStyle w:val="Odstavec"/>
        <w:spacing w:after="60"/>
      </w:pPr>
      <w:r>
        <w:t xml:space="preserve">f) pro každého vlastníka </w:t>
      </w:r>
      <w:proofErr w:type="spellStart"/>
      <w:r>
        <w:t>poz</w:t>
      </w:r>
      <w:proofErr w:type="spellEnd"/>
      <w:r>
        <w:t xml:space="preserve">. parcel č. 296/16 a č. 334/28 k tíži každého vlastníka </w:t>
      </w:r>
      <w:proofErr w:type="spellStart"/>
      <w:r>
        <w:t>poz</w:t>
      </w:r>
      <w:proofErr w:type="spellEnd"/>
      <w:r>
        <w:t xml:space="preserve">. </w:t>
      </w:r>
      <w:r w:rsidR="00DF6311">
        <w:t>parcel č.</w:t>
      </w:r>
      <w:r>
        <w:t xml:space="preserve"> 296/</w:t>
      </w:r>
      <w:r w:rsidR="00DF6311">
        <w:t>22,</w:t>
      </w:r>
      <w:r>
        <w:t xml:space="preserve"> č. 296/21, č. 296/20, č. 296/</w:t>
      </w:r>
      <w:r w:rsidR="00DF6311">
        <w:t>19,</w:t>
      </w:r>
      <w:r>
        <w:t xml:space="preserve"> č. 296/18 a č. 296/17 v kat. území Zábědov</w:t>
      </w:r>
    </w:p>
    <w:p w:rsidR="00025684" w:rsidRDefault="00025684" w:rsidP="00025684">
      <w:pPr>
        <w:pStyle w:val="Odstavec"/>
        <w:spacing w:after="60"/>
      </w:pPr>
      <w:r>
        <w:t xml:space="preserve">g) pro každého vlastníka </w:t>
      </w:r>
      <w:proofErr w:type="spellStart"/>
      <w:r>
        <w:t>poz</w:t>
      </w:r>
      <w:proofErr w:type="spellEnd"/>
      <w:r>
        <w:t xml:space="preserve">. parcel č. 296/15 a č. 334/27 k tíži každého vlastníka </w:t>
      </w:r>
      <w:proofErr w:type="spellStart"/>
      <w:r>
        <w:t>poz</w:t>
      </w:r>
      <w:proofErr w:type="spellEnd"/>
      <w:r>
        <w:t xml:space="preserve">. </w:t>
      </w:r>
      <w:r w:rsidR="00DF6311">
        <w:t>parcel č.</w:t>
      </w:r>
      <w:r>
        <w:t xml:space="preserve"> 296/</w:t>
      </w:r>
      <w:r w:rsidR="00DF6311">
        <w:t>22,</w:t>
      </w:r>
      <w:r>
        <w:t xml:space="preserve"> č. 296/21, č. 296/20, č. 296/</w:t>
      </w:r>
      <w:r w:rsidR="00DF6311">
        <w:t>19,</w:t>
      </w:r>
      <w:r>
        <w:t xml:space="preserve"> č. 296/18, 296/17 a č. 296/16 v kat. území Zábědov</w:t>
      </w:r>
    </w:p>
    <w:p w:rsidR="00025684" w:rsidRDefault="00025684" w:rsidP="00025684">
      <w:pPr>
        <w:pStyle w:val="Odstavec"/>
        <w:spacing w:after="60"/>
      </w:pPr>
      <w:r>
        <w:t xml:space="preserve">g) pro každého vlastníka </w:t>
      </w:r>
      <w:proofErr w:type="spellStart"/>
      <w:r>
        <w:t>poz</w:t>
      </w:r>
      <w:proofErr w:type="spellEnd"/>
      <w:r>
        <w:t xml:space="preserve">. parcel č. 296/14 a č. 334/26 k tíži každého vlastníka </w:t>
      </w:r>
      <w:proofErr w:type="spellStart"/>
      <w:r>
        <w:t>poz</w:t>
      </w:r>
      <w:proofErr w:type="spellEnd"/>
      <w:r>
        <w:t xml:space="preserve">. </w:t>
      </w:r>
      <w:r w:rsidR="00DF6311">
        <w:t>parcel č.</w:t>
      </w:r>
      <w:r>
        <w:t xml:space="preserve"> 296/</w:t>
      </w:r>
      <w:r w:rsidR="00DF6311">
        <w:t>22,</w:t>
      </w:r>
      <w:r>
        <w:t xml:space="preserve"> č. 296/21, č. 296/20, č. 296/</w:t>
      </w:r>
      <w:r w:rsidR="00DF6311">
        <w:t>19,</w:t>
      </w:r>
      <w:r>
        <w:t xml:space="preserve"> č. 296/18, 296/17, č. 296/16 a č. 296/ </w:t>
      </w:r>
      <w:r w:rsidR="00DF6311">
        <w:t>15 v</w:t>
      </w:r>
      <w:r>
        <w:t xml:space="preserve"> kat. území Zábědov</w:t>
      </w:r>
    </w:p>
    <w:p w:rsidR="00025684" w:rsidRDefault="00025684" w:rsidP="00025684">
      <w:pPr>
        <w:pStyle w:val="Odstavec"/>
        <w:spacing w:after="60"/>
      </w:pPr>
      <w:r>
        <w:t xml:space="preserve">h) pro každého vlastníka </w:t>
      </w:r>
      <w:proofErr w:type="spellStart"/>
      <w:r>
        <w:t>poz</w:t>
      </w:r>
      <w:proofErr w:type="spellEnd"/>
      <w:r>
        <w:t xml:space="preserve">. parcel č. 296/13 a č. 334/25 k tíži každého vlastníka </w:t>
      </w:r>
      <w:proofErr w:type="spellStart"/>
      <w:r>
        <w:t>poz</w:t>
      </w:r>
      <w:proofErr w:type="spellEnd"/>
      <w:r>
        <w:t xml:space="preserve">. </w:t>
      </w:r>
      <w:r w:rsidR="00DF6311">
        <w:t>parcel č.</w:t>
      </w:r>
      <w:r>
        <w:t xml:space="preserve"> 296/</w:t>
      </w:r>
      <w:r w:rsidR="00DF6311">
        <w:t>22,</w:t>
      </w:r>
      <w:r>
        <w:t xml:space="preserve"> č. 296/21, č. 296/20, č. 296/</w:t>
      </w:r>
      <w:r w:rsidR="00DF6311">
        <w:t>19,</w:t>
      </w:r>
      <w:r>
        <w:t xml:space="preserve"> č. 296/18, 296/17, č. 296/</w:t>
      </w:r>
      <w:r w:rsidR="00DF6311">
        <w:t>16, č.</w:t>
      </w:r>
      <w:r>
        <w:t xml:space="preserve"> 296/ 15 a č. 296/</w:t>
      </w:r>
      <w:r w:rsidR="00DF6311">
        <w:t>14 v</w:t>
      </w:r>
      <w:r>
        <w:t xml:space="preserve"> kat. území Zábědov</w:t>
      </w:r>
    </w:p>
    <w:p w:rsidR="00025684" w:rsidRDefault="00025684" w:rsidP="00025684">
      <w:pPr>
        <w:pStyle w:val="Odstavec"/>
        <w:spacing w:after="60"/>
      </w:pPr>
      <w:r>
        <w:t xml:space="preserve">ch) pro každého vlastníka </w:t>
      </w:r>
      <w:proofErr w:type="spellStart"/>
      <w:r>
        <w:t>poz</w:t>
      </w:r>
      <w:proofErr w:type="spellEnd"/>
      <w:r>
        <w:t>. parcel č</w:t>
      </w:r>
      <w:r w:rsidR="00232D36">
        <w:t>. 296/12 a č. 334/24</w:t>
      </w:r>
      <w:r>
        <w:t xml:space="preserve"> k tíži každého vlastníka </w:t>
      </w:r>
      <w:proofErr w:type="spellStart"/>
      <w:r>
        <w:t>poz</w:t>
      </w:r>
      <w:proofErr w:type="spellEnd"/>
      <w:r>
        <w:t xml:space="preserve">. </w:t>
      </w:r>
      <w:r w:rsidR="00DF6311">
        <w:t>parcel č.</w:t>
      </w:r>
      <w:r>
        <w:t xml:space="preserve"> 296/</w:t>
      </w:r>
      <w:r w:rsidR="00DF6311">
        <w:t>22,</w:t>
      </w:r>
      <w:r>
        <w:t xml:space="preserve"> č. 296/21, č. 296/20, č. 296/</w:t>
      </w:r>
      <w:r w:rsidR="00DF6311">
        <w:t>19,</w:t>
      </w:r>
      <w:r>
        <w:t xml:space="preserve"> č. 296/18, 296/17, č. 296/</w:t>
      </w:r>
      <w:r w:rsidR="00DF6311">
        <w:t>16, č.</w:t>
      </w:r>
      <w:r>
        <w:t xml:space="preserve"> 296/ </w:t>
      </w:r>
      <w:r w:rsidR="00DF6311">
        <w:t>15,</w:t>
      </w:r>
      <w:r w:rsidR="00232D36">
        <w:t xml:space="preserve"> </w:t>
      </w:r>
      <w:r>
        <w:t>č. 296/14</w:t>
      </w:r>
      <w:r w:rsidR="00232D36">
        <w:t xml:space="preserve"> </w:t>
      </w:r>
      <w:r w:rsidR="00DF6311">
        <w:t>a č.</w:t>
      </w:r>
      <w:r w:rsidR="00232D36">
        <w:t xml:space="preserve"> 296/13</w:t>
      </w:r>
      <w:r>
        <w:t xml:space="preserve"> v kat. území Zábědov</w:t>
      </w:r>
    </w:p>
    <w:p w:rsidR="00232D36" w:rsidRDefault="00232D36" w:rsidP="00232D36">
      <w:pPr>
        <w:pStyle w:val="Odstavec"/>
        <w:spacing w:after="60"/>
      </w:pPr>
      <w:r>
        <w:t xml:space="preserve">i) pro každého vlastníka </w:t>
      </w:r>
      <w:proofErr w:type="spellStart"/>
      <w:r>
        <w:t>poz</w:t>
      </w:r>
      <w:proofErr w:type="spellEnd"/>
      <w:r>
        <w:t xml:space="preserve">. parcel č. 296/11 a č. 334/23 k tíži každého vlastníka </w:t>
      </w:r>
      <w:proofErr w:type="spellStart"/>
      <w:r>
        <w:t>poz</w:t>
      </w:r>
      <w:proofErr w:type="spellEnd"/>
      <w:r>
        <w:t xml:space="preserve">. </w:t>
      </w:r>
      <w:r w:rsidR="00DF6311">
        <w:t>parcel č.</w:t>
      </w:r>
      <w:r>
        <w:t xml:space="preserve"> 296/</w:t>
      </w:r>
      <w:r w:rsidR="00DF6311">
        <w:t>22,</w:t>
      </w:r>
      <w:r>
        <w:t xml:space="preserve"> č. 296/21, č. 296/20, č. 296/</w:t>
      </w:r>
      <w:r w:rsidR="00DF6311">
        <w:t>19,</w:t>
      </w:r>
      <w:r>
        <w:t xml:space="preserve"> č. 296/18, 296/17, č. 296/</w:t>
      </w:r>
      <w:r w:rsidR="00DF6311">
        <w:t>16, č.</w:t>
      </w:r>
      <w:r>
        <w:t xml:space="preserve"> 296/ 15, č. 296/14, č. 296/13 a č. 296/12 v kat. území Zábědov</w:t>
      </w:r>
    </w:p>
    <w:p w:rsidR="00E6325F" w:rsidRDefault="00E6325F" w:rsidP="0011473C">
      <w:pPr>
        <w:pStyle w:val="Odstavec"/>
        <w:spacing w:after="60"/>
      </w:pPr>
    </w:p>
    <w:p w:rsidR="00E41086" w:rsidRDefault="00006AE8" w:rsidP="00E41086">
      <w:pPr>
        <w:pStyle w:val="Odstavec"/>
        <w:spacing w:after="60"/>
      </w:pPr>
      <w:r>
        <w:t>Toto věcné břemeno</w:t>
      </w:r>
      <w:r w:rsidR="00E6325F">
        <w:t xml:space="preserve"> spočívá v právu oprávněných </w:t>
      </w:r>
      <w:r w:rsidR="00E41086">
        <w:t xml:space="preserve">chodit a jezdit přes </w:t>
      </w:r>
      <w:r w:rsidR="00E6325F">
        <w:t xml:space="preserve">zatížené </w:t>
      </w:r>
      <w:proofErr w:type="spellStart"/>
      <w:r w:rsidR="00E41086">
        <w:t>poz</w:t>
      </w:r>
      <w:proofErr w:type="spellEnd"/>
      <w:r w:rsidR="00E41086">
        <w:t>. par</w:t>
      </w:r>
      <w:r w:rsidR="00873B13">
        <w:t>cely zahradními</w:t>
      </w:r>
      <w:r w:rsidR="000C4A43">
        <w:t xml:space="preserve"> kolečky a vozíky</w:t>
      </w:r>
      <w:r w:rsidR="00873B13">
        <w:t xml:space="preserve"> </w:t>
      </w:r>
      <w:r w:rsidR="00E6325F">
        <w:t>v kat. území Zábědov</w:t>
      </w:r>
      <w:r w:rsidR="00E41086">
        <w:t xml:space="preserve"> v rozs</w:t>
      </w:r>
      <w:r w:rsidR="00E6325F">
        <w:t>ahu podle</w:t>
      </w:r>
      <w:r w:rsidR="00232D36">
        <w:t xml:space="preserve"> shora uvedeného </w:t>
      </w:r>
      <w:r w:rsidR="00E6325F">
        <w:t>geometrického plánu</w:t>
      </w:r>
      <w:r w:rsidR="00E41086">
        <w:t xml:space="preserve"> </w:t>
      </w:r>
      <w:r w:rsidR="00E6325F">
        <w:t>č. 339-139/2021.</w:t>
      </w:r>
    </w:p>
    <w:p w:rsidR="00ED7A21" w:rsidRDefault="00ED7A21" w:rsidP="00E41086">
      <w:pPr>
        <w:pStyle w:val="Odstavec"/>
        <w:spacing w:after="60"/>
      </w:pPr>
    </w:p>
    <w:p w:rsidR="00873B13" w:rsidRDefault="00873B13" w:rsidP="00E41086">
      <w:pPr>
        <w:pStyle w:val="Odstavec"/>
        <w:spacing w:after="60"/>
      </w:pPr>
    </w:p>
    <w:p w:rsidR="0011473C" w:rsidRDefault="00E41086" w:rsidP="00ED7A21">
      <w:pPr>
        <w:pStyle w:val="Odstavec"/>
        <w:spacing w:after="60"/>
        <w:jc w:val="center"/>
      </w:pPr>
      <w:r>
        <w:lastRenderedPageBreak/>
        <w:t>IV.</w:t>
      </w:r>
    </w:p>
    <w:p w:rsidR="00AC646B" w:rsidRDefault="00AC646B" w:rsidP="00AC646B">
      <w:pPr>
        <w:pStyle w:val="Odstavec"/>
        <w:spacing w:after="60"/>
      </w:pPr>
      <w:r>
        <w:t>Nově vznik</w:t>
      </w:r>
      <w:r w:rsidR="00BC01BB">
        <w:t>lé pozemkové parcely</w:t>
      </w:r>
      <w:r w:rsidR="00E41086">
        <w:t xml:space="preserve"> č. 334/23 a č. 296/11 v kat. území Nový Bydžov</w:t>
      </w:r>
      <w:r>
        <w:t xml:space="preserve"> se všemi zákonnými součástmi a příslušenstvím Město</w:t>
      </w:r>
      <w:r w:rsidR="00E41086">
        <w:t xml:space="preserve"> Nový Bydžov prodává panu Jozefu </w:t>
      </w:r>
      <w:proofErr w:type="spellStart"/>
      <w:r w:rsidR="00E41086">
        <w:t>Daxnerovi</w:t>
      </w:r>
      <w:proofErr w:type="spellEnd"/>
      <w:r w:rsidR="00E41086">
        <w:t>, který tyto nemovité</w:t>
      </w:r>
      <w:r>
        <w:t xml:space="preserve"> věc</w:t>
      </w:r>
      <w:r w:rsidR="00BC01BB">
        <w:t xml:space="preserve">i kupuje </w:t>
      </w:r>
      <w:r>
        <w:t xml:space="preserve">za dohodnutou celkovou kupní </w:t>
      </w:r>
      <w:r w:rsidR="00ED7A21">
        <w:t>cenu ve výši…………………………</w:t>
      </w:r>
      <w:r>
        <w:t>……………...</w:t>
      </w:r>
      <w:r w:rsidR="00E41086">
        <w:rPr>
          <w:b/>
        </w:rPr>
        <w:t>28.07</w:t>
      </w:r>
      <w:r>
        <w:rPr>
          <w:b/>
        </w:rPr>
        <w:t xml:space="preserve">0,--Kč </w:t>
      </w:r>
      <w:r w:rsidR="00E41086">
        <w:t>(slovy: dvacet osm tisíc sedmdesát</w:t>
      </w:r>
      <w:r>
        <w:t xml:space="preserve"> korun českých) včetně DPH.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  <w:r>
        <w:t>Cel</w:t>
      </w:r>
      <w:r w:rsidR="00E41086">
        <w:t>ou shora uvedenou kupní cenu kupující uhr</w:t>
      </w:r>
      <w:r w:rsidR="00BC01BB">
        <w:t>adil</w:t>
      </w:r>
      <w:r w:rsidR="00E41086">
        <w:t xml:space="preserve"> </w:t>
      </w:r>
      <w:r>
        <w:t xml:space="preserve">prodávajícímu před podpisem kupní smlouvy, což Ing. Pavel Louda svým podpisem kupní smlouvy potvrzuje. </w:t>
      </w:r>
    </w:p>
    <w:p w:rsidR="00BC01BB" w:rsidRDefault="00BC01BB" w:rsidP="00AC646B">
      <w:pPr>
        <w:pStyle w:val="Odstavec"/>
        <w:spacing w:after="60"/>
      </w:pPr>
    </w:p>
    <w:p w:rsidR="00BC01BB" w:rsidRDefault="00BC01BB" w:rsidP="00BC01BB">
      <w:pPr>
        <w:pStyle w:val="Odstavec"/>
        <w:spacing w:after="60"/>
      </w:pPr>
      <w:r>
        <w:t>Nově vzniklé pozemkové parcely</w:t>
      </w:r>
      <w:r w:rsidR="008E6D2F">
        <w:t xml:space="preserve"> č. 334/24 a č. 2</w:t>
      </w:r>
      <w:r>
        <w:t xml:space="preserve">96/12 v kat. území Nový Bydžov se všemi zákonnými součástmi a příslušenstvím Město Nový Bydžov prodává panu Luboši Hamáčkovi, který tyto nemovité věci kupuje za dohodnutou celkovou kupní </w:t>
      </w:r>
      <w:r w:rsidR="00ED7A21">
        <w:t>cenu ve výši……………</w:t>
      </w:r>
      <w:r>
        <w:t>……………...</w:t>
      </w:r>
      <w:r>
        <w:rPr>
          <w:b/>
        </w:rPr>
        <w:t xml:space="preserve">25.417,--Kč </w:t>
      </w:r>
      <w:r>
        <w:t>(slovy: dvacet pět tisíc čtyři sta sedmnáct korun českých) včetně DPH.</w:t>
      </w:r>
    </w:p>
    <w:p w:rsidR="00BC01BB" w:rsidRDefault="00BC01BB" w:rsidP="00BC01BB">
      <w:pPr>
        <w:pStyle w:val="Odstavec"/>
        <w:spacing w:after="60"/>
      </w:pPr>
    </w:p>
    <w:p w:rsidR="00BC01BB" w:rsidRDefault="00BC01BB" w:rsidP="00BC01BB">
      <w:pPr>
        <w:pStyle w:val="Odstavec"/>
        <w:spacing w:after="60"/>
      </w:pPr>
      <w:r>
        <w:t xml:space="preserve">Celou shora uvedenou kupní cenu kupující uhradil prodávajícímu před podpisem kupní smlouvy, což Ing. Pavel Louda svým podpisem kupní smlouvy potvrzuje. </w:t>
      </w:r>
    </w:p>
    <w:p w:rsidR="00BC01BB" w:rsidRDefault="00BC01BB" w:rsidP="00BC01BB">
      <w:pPr>
        <w:pStyle w:val="Odstavec"/>
        <w:spacing w:after="60"/>
      </w:pPr>
    </w:p>
    <w:p w:rsidR="00BC01BB" w:rsidRDefault="00BC01BB" w:rsidP="00BC01BB">
      <w:pPr>
        <w:pStyle w:val="Odstavec"/>
        <w:spacing w:after="60"/>
      </w:pPr>
      <w:r>
        <w:t>Nově vzniklé pozemkové parcely</w:t>
      </w:r>
      <w:r w:rsidR="008E6D2F">
        <w:t xml:space="preserve"> č. 334/25 a č. 2</w:t>
      </w:r>
      <w:r>
        <w:t xml:space="preserve">96/13 v kat. území Nový Bydžov se všemi zákonnými součástmi a příslušenstvím Město Nový Bydžov prodává </w:t>
      </w:r>
      <w:proofErr w:type="spellStart"/>
      <w:r>
        <w:t>manž</w:t>
      </w:r>
      <w:proofErr w:type="spellEnd"/>
      <w:r>
        <w:t>. Jiřímu a Lence Benešovým, kteří tyto nemovité věci kupují za dohodnutou celkovou kupní ce</w:t>
      </w:r>
      <w:r w:rsidR="00ED7A21">
        <w:t>nu ve výši…………………</w:t>
      </w:r>
      <w:r>
        <w:t>………...</w:t>
      </w:r>
      <w:r>
        <w:rPr>
          <w:b/>
        </w:rPr>
        <w:t xml:space="preserve">22.798,--Kč </w:t>
      </w:r>
      <w:r>
        <w:t>(slovy: dvacet dva ti</w:t>
      </w:r>
      <w:r w:rsidR="008E6D2F">
        <w:t>síc sedm set devadesát osm</w:t>
      </w:r>
      <w:r>
        <w:t xml:space="preserve"> korun českých) včetně DPH.</w:t>
      </w:r>
    </w:p>
    <w:p w:rsidR="00BC01BB" w:rsidRDefault="00BC01BB" w:rsidP="00BC01BB">
      <w:pPr>
        <w:pStyle w:val="Odstavec"/>
        <w:spacing w:after="60"/>
      </w:pPr>
    </w:p>
    <w:p w:rsidR="00BC01BB" w:rsidRDefault="00BC01BB" w:rsidP="00BC01BB">
      <w:pPr>
        <w:pStyle w:val="Odstavec"/>
        <w:spacing w:after="60"/>
      </w:pPr>
      <w:r>
        <w:t>Celou shora uvedenou kupní cenu kupující uhradil</w:t>
      </w:r>
      <w:r w:rsidR="008E6D2F">
        <w:t>i</w:t>
      </w:r>
      <w:r>
        <w:t xml:space="preserve"> prodávajícímu před podpisem kupní smlouvy, což Ing. Pavel Louda svým podpisem kupní smlouvy potvrzuje. </w:t>
      </w:r>
    </w:p>
    <w:p w:rsidR="00AC646B" w:rsidRDefault="00AC646B" w:rsidP="00AC646B">
      <w:pPr>
        <w:pStyle w:val="Odstavec"/>
        <w:spacing w:after="60"/>
      </w:pPr>
    </w:p>
    <w:p w:rsidR="008E6D2F" w:rsidRDefault="008E6D2F" w:rsidP="008E6D2F">
      <w:pPr>
        <w:pStyle w:val="Odstavec"/>
        <w:spacing w:after="60"/>
      </w:pPr>
      <w:r>
        <w:t>Nově vzniklé pozemkové parcely č. 334/26 a č. 296/14 v kat. území Nový Bydžov se všemi zákonnými součástmi a příslušenstvím Město Nový Bydžov prodává paní Janě Lelkové, která tyto nemovité věci kupuje za dohodnutou celkovou kupní ce</w:t>
      </w:r>
      <w:r w:rsidR="00ED7A21">
        <w:t>nu ve výši………………………………</w:t>
      </w:r>
      <w:r>
        <w:t>………...</w:t>
      </w:r>
      <w:r>
        <w:rPr>
          <w:b/>
        </w:rPr>
        <w:t xml:space="preserve">20.180,--Kč </w:t>
      </w:r>
      <w:r>
        <w:t>(slovy: dvacet tisíc jedno sto osmdesát korun českých) včetně DPH.</w:t>
      </w:r>
    </w:p>
    <w:p w:rsidR="008E6D2F" w:rsidRDefault="008E6D2F" w:rsidP="008E6D2F">
      <w:pPr>
        <w:pStyle w:val="Odstavec"/>
        <w:spacing w:after="60"/>
      </w:pPr>
    </w:p>
    <w:p w:rsidR="008E6D2F" w:rsidRDefault="008E6D2F" w:rsidP="008E6D2F">
      <w:pPr>
        <w:pStyle w:val="Odstavec"/>
        <w:spacing w:after="60"/>
      </w:pPr>
      <w:r>
        <w:t xml:space="preserve">Celou shora uvedenou kupní cenu kupující uhradil prodávajícímu před podpisem kupní smlouvy, což Ing. Pavel Louda svým podpisem kupní smlouvy potvrzuje. </w:t>
      </w:r>
    </w:p>
    <w:p w:rsidR="008E6D2F" w:rsidRDefault="008E6D2F" w:rsidP="00AC646B">
      <w:pPr>
        <w:pStyle w:val="Odstavec"/>
        <w:spacing w:after="60"/>
      </w:pPr>
    </w:p>
    <w:p w:rsidR="008E6D2F" w:rsidRDefault="008E6D2F" w:rsidP="008E6D2F">
      <w:pPr>
        <w:pStyle w:val="Odstavec"/>
        <w:spacing w:after="60"/>
      </w:pPr>
      <w:r>
        <w:t xml:space="preserve">Nově vzniklé pozemkové parcely č. 334/27 a č. 296/15 v kat. území Nový Bydžov se všemi zákonnými součástmi a příslušenstvím Město Nový Bydžov prodává </w:t>
      </w:r>
      <w:proofErr w:type="spellStart"/>
      <w:r>
        <w:t>manž</w:t>
      </w:r>
      <w:proofErr w:type="spellEnd"/>
      <w:r>
        <w:t>.</w:t>
      </w:r>
      <w:r w:rsidR="00A8342D">
        <w:t xml:space="preserve"> </w:t>
      </w:r>
      <w:r>
        <w:t>Janu a</w:t>
      </w:r>
      <w:r w:rsidR="00A8342D">
        <w:t xml:space="preserve"> </w:t>
      </w:r>
      <w:r>
        <w:t xml:space="preserve">Lucii </w:t>
      </w:r>
      <w:proofErr w:type="spellStart"/>
      <w:r>
        <w:t>Kubincovým</w:t>
      </w:r>
      <w:proofErr w:type="spellEnd"/>
      <w:r>
        <w:t>, kteří tyto nemovité věci kupují za dohodnutou celkovou kupní cen</w:t>
      </w:r>
      <w:r w:rsidR="00ED7A21">
        <w:t>u ve výši…………</w:t>
      </w:r>
      <w:r>
        <w:t>……...</w:t>
      </w:r>
      <w:r>
        <w:rPr>
          <w:b/>
        </w:rPr>
        <w:t xml:space="preserve">28.139,--Kč </w:t>
      </w:r>
      <w:r>
        <w:t>(slovy: dvacet osm tisíc jedno sto třicet devět korun českých) včetně DPH.</w:t>
      </w:r>
    </w:p>
    <w:p w:rsidR="008E6D2F" w:rsidRDefault="008E6D2F" w:rsidP="008E6D2F">
      <w:pPr>
        <w:pStyle w:val="Odstavec"/>
        <w:spacing w:after="60"/>
      </w:pPr>
    </w:p>
    <w:p w:rsidR="008E6D2F" w:rsidRDefault="008E6D2F" w:rsidP="008E6D2F">
      <w:pPr>
        <w:pStyle w:val="Odstavec"/>
        <w:spacing w:after="60"/>
      </w:pPr>
      <w:r>
        <w:t xml:space="preserve">Celou shora uvedenou kupní cenu kupující uhradili prodávajícímu před podpisem kupní smlouvy, což Ing. Pavel Louda svým podpisem kupní smlouvy potvrzuje. </w:t>
      </w:r>
    </w:p>
    <w:p w:rsidR="008E6D2F" w:rsidRDefault="008E6D2F" w:rsidP="00AC646B">
      <w:pPr>
        <w:pStyle w:val="Odstavec"/>
        <w:spacing w:after="60"/>
      </w:pPr>
    </w:p>
    <w:p w:rsidR="008E6D2F" w:rsidRDefault="008E6D2F" w:rsidP="008E6D2F">
      <w:pPr>
        <w:pStyle w:val="Odstavec"/>
        <w:spacing w:after="60"/>
      </w:pPr>
      <w:r>
        <w:t xml:space="preserve">Nově vzniklé pozemkové parcely č. 334/28 a č. 296/16 v kat. území Nový Bydžov se všemi zákonnými součástmi a příslušenstvím Město Nový Bydžov prodává </w:t>
      </w:r>
      <w:proofErr w:type="spellStart"/>
      <w:r>
        <w:t>manž</w:t>
      </w:r>
      <w:proofErr w:type="spellEnd"/>
      <w:r>
        <w:t>.</w:t>
      </w:r>
      <w:r w:rsidR="00A8342D">
        <w:t xml:space="preserve"> </w:t>
      </w:r>
      <w:r>
        <w:t>Milanu a Evě Nádvorníkovým, kteří tyto nemovité věci kupují za dohodnutou celkovou kupní ce</w:t>
      </w:r>
      <w:r w:rsidR="00ED7A21">
        <w:t>nu ve výši………</w:t>
      </w:r>
      <w:r>
        <w:t>………...</w:t>
      </w:r>
      <w:r>
        <w:rPr>
          <w:b/>
        </w:rPr>
        <w:t xml:space="preserve">25.554,--Kč </w:t>
      </w:r>
      <w:r>
        <w:t>(slovy: dvacet pět tisíc pět set padesát čtyři korun českých) včetně DPH.</w:t>
      </w:r>
    </w:p>
    <w:p w:rsidR="008E6D2F" w:rsidRDefault="008E6D2F" w:rsidP="008E6D2F">
      <w:pPr>
        <w:pStyle w:val="Odstavec"/>
        <w:spacing w:after="60"/>
      </w:pPr>
    </w:p>
    <w:p w:rsidR="008E6D2F" w:rsidRDefault="008E6D2F" w:rsidP="008E6D2F">
      <w:pPr>
        <w:pStyle w:val="Odstavec"/>
        <w:spacing w:after="60"/>
      </w:pPr>
      <w:r>
        <w:t xml:space="preserve">Celou shora uvedenou kupní cenu kupující uhradili prodávajícímu před podpisem kupní smlouvy, což Ing. Pavel Louda svým podpisem kupní smlouvy potvrzuje. </w:t>
      </w:r>
    </w:p>
    <w:p w:rsidR="008E6D2F" w:rsidRDefault="008E6D2F" w:rsidP="00AC646B">
      <w:pPr>
        <w:pStyle w:val="Odstavec"/>
        <w:spacing w:after="60"/>
      </w:pPr>
    </w:p>
    <w:p w:rsidR="008E6D2F" w:rsidRDefault="008E6D2F" w:rsidP="008E6D2F">
      <w:pPr>
        <w:pStyle w:val="Odstavec"/>
        <w:spacing w:after="60"/>
      </w:pPr>
      <w:r>
        <w:t xml:space="preserve">Nově vzniklé pozemkové parcely č. 334/29 a č. 296/17 v kat. území Nový Bydžov se všemi zákonnými součástmi a příslušenstvím Město Nový Bydžov prodává </w:t>
      </w:r>
      <w:proofErr w:type="spellStart"/>
      <w:r>
        <w:t>manž</w:t>
      </w:r>
      <w:proofErr w:type="spellEnd"/>
      <w:r>
        <w:t>. Vlastimilu a Zuzaně Francovým, kteří tyto nemovité věci kupují za dohodnutou celkovou kupní cen</w:t>
      </w:r>
      <w:r w:rsidR="00ED7A21">
        <w:t>u ve výši…………</w:t>
      </w:r>
      <w:r>
        <w:t>……...</w:t>
      </w:r>
      <w:r>
        <w:rPr>
          <w:b/>
        </w:rPr>
        <w:t xml:space="preserve">20.043,--Kč </w:t>
      </w:r>
      <w:r>
        <w:t>(slovy: dvacet tisíc čtyřicet tři korun českých) včetně DPH.</w:t>
      </w:r>
    </w:p>
    <w:p w:rsidR="008E6D2F" w:rsidRDefault="008E6D2F" w:rsidP="008E6D2F">
      <w:pPr>
        <w:pStyle w:val="Odstavec"/>
        <w:spacing w:after="60"/>
      </w:pPr>
    </w:p>
    <w:p w:rsidR="00232D36" w:rsidRDefault="008E6D2F" w:rsidP="008E6D2F">
      <w:pPr>
        <w:pStyle w:val="Odstavec"/>
        <w:spacing w:after="60"/>
      </w:pPr>
      <w:r>
        <w:t xml:space="preserve">Celou shora uvedenou kupní cenu kupující uhradili prodávajícímu před podpisem kupní smlouvy, což Ing. Pavel Louda svým podpisem kupní smlouvy potvrzuje. </w:t>
      </w:r>
    </w:p>
    <w:p w:rsidR="00ED60A3" w:rsidRDefault="00ED60A3" w:rsidP="008E6D2F">
      <w:pPr>
        <w:pStyle w:val="Odstavec"/>
        <w:spacing w:after="60"/>
      </w:pPr>
    </w:p>
    <w:p w:rsidR="00ED60A3" w:rsidRDefault="00ED60A3" w:rsidP="00ED60A3">
      <w:pPr>
        <w:pStyle w:val="Odstavec"/>
        <w:spacing w:after="60"/>
      </w:pPr>
      <w:r>
        <w:t>Nově vzniklé pozemkové parcely č. 334/30 a č. 296/18 v kat. území Nový Bydžov se všemi zákonnými součástmi a příslušenstvím Město Nový Bydžov prodává panu Petru Svatoňovi, který tyto nemovité věci kupuje za dohodnutou celkovou kupní</w:t>
      </w:r>
      <w:r w:rsidR="00ED7A21">
        <w:t xml:space="preserve"> cenu ve výši………………………</w:t>
      </w:r>
      <w:r>
        <w:t>………………...</w:t>
      </w:r>
      <w:r>
        <w:rPr>
          <w:b/>
        </w:rPr>
        <w:t xml:space="preserve">18.388,--Kč </w:t>
      </w:r>
      <w:r>
        <w:t>(slovy: osmnáct tisíc tři sta osmdesát osm korun českých) včetně DPH.</w:t>
      </w:r>
    </w:p>
    <w:p w:rsidR="00ED60A3" w:rsidRDefault="00ED60A3" w:rsidP="00ED60A3">
      <w:pPr>
        <w:pStyle w:val="Odstavec"/>
        <w:spacing w:after="60"/>
      </w:pPr>
    </w:p>
    <w:p w:rsidR="00ED60A3" w:rsidRDefault="00ED60A3" w:rsidP="00ED60A3">
      <w:pPr>
        <w:pStyle w:val="Odstavec"/>
        <w:spacing w:after="60"/>
      </w:pPr>
      <w:r>
        <w:t xml:space="preserve">Celou shora uvedenou kupní cenu kupující uhradil prodávajícímu před podpisem kupní smlouvy, což Ing. Pavel Louda svým podpisem kupní smlouvy potvrzuje. </w:t>
      </w:r>
    </w:p>
    <w:p w:rsidR="00ED60A3" w:rsidRDefault="00ED60A3" w:rsidP="00ED60A3">
      <w:pPr>
        <w:pStyle w:val="Odstavec"/>
        <w:spacing w:after="60"/>
      </w:pPr>
    </w:p>
    <w:p w:rsidR="00ED60A3" w:rsidRDefault="00ED60A3" w:rsidP="00ED60A3">
      <w:pPr>
        <w:pStyle w:val="Odstavec"/>
        <w:spacing w:after="60"/>
      </w:pPr>
      <w:r>
        <w:t>Nově vzniklé pozemkové parcely č. 334/31 a č. 296/19 v kat. území Nový Bydžov se všemi zákonnými součástmi a příslušenstvím Měst</w:t>
      </w:r>
      <w:r w:rsidR="00ED7A21">
        <w:t xml:space="preserve">o Nový Bydžov prodává </w:t>
      </w:r>
      <w:proofErr w:type="spellStart"/>
      <w:r w:rsidR="00ED7A21">
        <w:t>manž</w:t>
      </w:r>
      <w:proofErr w:type="spellEnd"/>
      <w:r w:rsidR="00ED7A21">
        <w:t>. Janu a Valentýně</w:t>
      </w:r>
      <w:r>
        <w:t xml:space="preserve"> Jágrovým, kteří tyto nemovité věci kupují za dohodnutou celkovou kup</w:t>
      </w:r>
      <w:r w:rsidR="00ED7A21">
        <w:t>ní cenu ve výši……</w:t>
      </w:r>
      <w:r>
        <w:t>……………………...</w:t>
      </w:r>
      <w:r>
        <w:rPr>
          <w:b/>
        </w:rPr>
        <w:t xml:space="preserve">39.572,--Kč </w:t>
      </w:r>
      <w:r>
        <w:t>(slovy: třicet devět tisíc pět set sedmdesát dva korun českých) včetně DPH.</w:t>
      </w:r>
    </w:p>
    <w:p w:rsidR="00ED60A3" w:rsidRDefault="00ED60A3" w:rsidP="00ED60A3">
      <w:pPr>
        <w:pStyle w:val="Odstavec"/>
        <w:spacing w:after="60"/>
      </w:pPr>
    </w:p>
    <w:p w:rsidR="00ED60A3" w:rsidRDefault="00ED60A3" w:rsidP="00ED60A3">
      <w:pPr>
        <w:pStyle w:val="Odstavec"/>
        <w:spacing w:after="60"/>
      </w:pPr>
      <w:r>
        <w:t xml:space="preserve">Celou shora uvedenou kupní cenu kupující uhradili prodávajícímu před podpisem kupní smlouvy, což Ing. Pavel Louda svým podpisem kupní smlouvy potvrzuje. </w:t>
      </w:r>
    </w:p>
    <w:p w:rsidR="00ED60A3" w:rsidRDefault="00ED60A3" w:rsidP="00ED60A3">
      <w:pPr>
        <w:pStyle w:val="Odstavec"/>
        <w:spacing w:after="60"/>
      </w:pPr>
    </w:p>
    <w:p w:rsidR="00ED60A3" w:rsidRDefault="00ED60A3" w:rsidP="00ED60A3">
      <w:pPr>
        <w:pStyle w:val="Odstavec"/>
        <w:spacing w:after="60"/>
      </w:pPr>
      <w:r>
        <w:t>Nově vzniklé pozemkové parcely č. 334/32 a č. 296/20 v kat. území Nový Bydžov se všemi zákonnými součástmi a příslušenstvím Město Nový Bydžov prodává panu Lukáši Doležalovi, který tyto nemovité věci kupuje za dohodnutou celkovou kupní c</w:t>
      </w:r>
      <w:r w:rsidR="00ED7A21">
        <w:t>enu ve výši………………</w:t>
      </w:r>
      <w:r>
        <w:t>…………...</w:t>
      </w:r>
      <w:r>
        <w:rPr>
          <w:b/>
        </w:rPr>
        <w:t xml:space="preserve">29.479,--Kč </w:t>
      </w:r>
      <w:r>
        <w:t>(slovy: dvacet devět tisíc čtyři sta sedmdesát devět korun českých) včetně DPH.</w:t>
      </w:r>
    </w:p>
    <w:p w:rsidR="00ED60A3" w:rsidRDefault="00ED60A3" w:rsidP="00ED60A3">
      <w:pPr>
        <w:pStyle w:val="Odstavec"/>
        <w:spacing w:after="60"/>
      </w:pPr>
    </w:p>
    <w:p w:rsidR="00ED60A3" w:rsidRDefault="00ED60A3" w:rsidP="00ED60A3">
      <w:pPr>
        <w:pStyle w:val="Odstavec"/>
        <w:spacing w:after="60"/>
      </w:pPr>
      <w:r>
        <w:t xml:space="preserve">Celou shora uvedenou kupní cenu kupující uhradil prodávajícímu před podpisem kupní smlouvy, což Ing. Pavel Louda svým podpisem kupní smlouvy potvrzuje. </w:t>
      </w:r>
    </w:p>
    <w:p w:rsidR="00ED60A3" w:rsidRDefault="00ED60A3" w:rsidP="00ED60A3">
      <w:pPr>
        <w:pStyle w:val="Odstavec"/>
        <w:spacing w:after="60"/>
      </w:pPr>
    </w:p>
    <w:p w:rsidR="00ED60A3" w:rsidRDefault="00ED60A3" w:rsidP="00ED60A3">
      <w:pPr>
        <w:pStyle w:val="Odstavec"/>
        <w:spacing w:after="60"/>
      </w:pPr>
      <w:r>
        <w:t>Nově vzniklé pozemkové parcely</w:t>
      </w:r>
      <w:r w:rsidR="00006AE8">
        <w:t xml:space="preserve"> č. 334/33</w:t>
      </w:r>
      <w:r>
        <w:t xml:space="preserve"> a č. 2</w:t>
      </w:r>
      <w:r w:rsidR="00006AE8">
        <w:t>96/21</w:t>
      </w:r>
      <w:r>
        <w:t xml:space="preserve"> v kat. území Nový Bydžov se všemi zákonnými součástmi a příslušenstvím Město Nový Bydžov prodává pan</w:t>
      </w:r>
      <w:r w:rsidR="00006AE8">
        <w:t xml:space="preserve">í Janě </w:t>
      </w:r>
      <w:proofErr w:type="spellStart"/>
      <w:r w:rsidR="00006AE8">
        <w:t>Rabochové</w:t>
      </w:r>
      <w:proofErr w:type="spellEnd"/>
      <w:r w:rsidR="00006AE8">
        <w:t>, která</w:t>
      </w:r>
      <w:r>
        <w:t xml:space="preserve"> tyto nemovité věci kupuje za dohodnutou celkovou kupní ce</w:t>
      </w:r>
      <w:r w:rsidR="00ED7A21">
        <w:t>nu ve výši………………………………</w:t>
      </w:r>
      <w:r>
        <w:t>………...</w:t>
      </w:r>
      <w:r w:rsidR="00006AE8">
        <w:rPr>
          <w:b/>
        </w:rPr>
        <w:t>27.85</w:t>
      </w:r>
      <w:r>
        <w:rPr>
          <w:b/>
        </w:rPr>
        <w:t xml:space="preserve">9,--Kč </w:t>
      </w:r>
      <w:r w:rsidR="00006AE8">
        <w:t>(slovy: dvacet sedm</w:t>
      </w:r>
      <w:r>
        <w:t xml:space="preserve"> ti</w:t>
      </w:r>
      <w:r w:rsidR="00006AE8">
        <w:t>síc osm set padesát devět</w:t>
      </w:r>
      <w:r>
        <w:t xml:space="preserve"> korun českých) včetně DPH.</w:t>
      </w:r>
    </w:p>
    <w:p w:rsidR="00ED60A3" w:rsidRDefault="00ED60A3" w:rsidP="00ED60A3">
      <w:pPr>
        <w:pStyle w:val="Odstavec"/>
        <w:spacing w:after="60"/>
      </w:pPr>
    </w:p>
    <w:p w:rsidR="00ED60A3" w:rsidRDefault="00ED60A3" w:rsidP="00ED60A3">
      <w:pPr>
        <w:pStyle w:val="Odstavec"/>
        <w:spacing w:after="60"/>
      </w:pPr>
      <w:r>
        <w:t xml:space="preserve">Celou shora uvedenou kupní cenu kupující uhradil prodávajícímu před podpisem kupní smlouvy, což Ing. Pavel Louda svým podpisem kupní smlouvy potvrzuje. </w:t>
      </w:r>
    </w:p>
    <w:p w:rsidR="00ED60A3" w:rsidRDefault="00ED60A3" w:rsidP="00ED60A3">
      <w:pPr>
        <w:pStyle w:val="Odstavec"/>
        <w:spacing w:after="60"/>
      </w:pPr>
    </w:p>
    <w:p w:rsidR="00006AE8" w:rsidRDefault="00006AE8" w:rsidP="00006AE8">
      <w:pPr>
        <w:pStyle w:val="Odstavec"/>
        <w:spacing w:after="60"/>
      </w:pPr>
      <w:r>
        <w:t>Nově vzniklé pozemkové parcely č. 334/34 a č. 296/22 v kat. území Nový Bydžov se všemi zákonnými součástmi a příslušenstvím Město Nový Bydžov prodává paní Jarmile Doležalové, která tyto nemovité věci kupuje za dohodnutou celkovou kupní cenu ve výši…………………</w:t>
      </w:r>
      <w:r w:rsidR="00ED7A21">
        <w:t>…</w:t>
      </w:r>
      <w:r>
        <w:t>……...</w:t>
      </w:r>
      <w:r>
        <w:rPr>
          <w:b/>
        </w:rPr>
        <w:t xml:space="preserve">29.508,--Kč </w:t>
      </w:r>
      <w:r>
        <w:t>(slovy: dvacet devět tisíc pět set osm korun českých) včetně DPH.</w:t>
      </w:r>
    </w:p>
    <w:p w:rsidR="00006AE8" w:rsidRDefault="00006AE8" w:rsidP="00006AE8">
      <w:pPr>
        <w:pStyle w:val="Odstavec"/>
        <w:spacing w:after="60"/>
      </w:pPr>
    </w:p>
    <w:p w:rsidR="00AC646B" w:rsidRDefault="00006AE8" w:rsidP="004D3538">
      <w:pPr>
        <w:pStyle w:val="Odstavec"/>
        <w:spacing w:after="60"/>
      </w:pPr>
      <w:r>
        <w:t>Celou shora uvedenou kupní cenu kupující uhradil prodávajícímu před podpisem kupní smlouvy, což Ing. Pavel Louda svým podpisem kupní smlouvy potvrzuje.</w:t>
      </w:r>
    </w:p>
    <w:p w:rsidR="00AC646B" w:rsidRDefault="00AC646B" w:rsidP="00AC646B">
      <w:pPr>
        <w:pStyle w:val="Odstavec"/>
        <w:spacing w:after="60"/>
        <w:jc w:val="center"/>
      </w:pPr>
      <w:r>
        <w:lastRenderedPageBreak/>
        <w:t>V.</w:t>
      </w:r>
    </w:p>
    <w:p w:rsidR="00AC646B" w:rsidRDefault="00AC646B" w:rsidP="00AC646B">
      <w:pPr>
        <w:pStyle w:val="Odstavec"/>
        <w:spacing w:after="60"/>
        <w:jc w:val="center"/>
      </w:pPr>
    </w:p>
    <w:p w:rsidR="00AC646B" w:rsidRDefault="00AC646B" w:rsidP="00AC646B">
      <w:pPr>
        <w:pStyle w:val="Odstavec"/>
        <w:spacing w:after="60"/>
      </w:pPr>
      <w:r>
        <w:t>Dnem vkladu vlastnického práva do katastru nemovitostí u Katastrálního ú</w:t>
      </w:r>
      <w:r w:rsidR="00006AE8">
        <w:t>řadu pro Královéhradecký kraj, K</w:t>
      </w:r>
      <w:r>
        <w:t xml:space="preserve">atastrální pracoviště Hradec Králové </w:t>
      </w:r>
      <w:r w:rsidR="00006AE8">
        <w:t xml:space="preserve">vznikne věcné břemeno a </w:t>
      </w:r>
      <w:r>
        <w:t xml:space="preserve">přejde na </w:t>
      </w:r>
      <w:r w:rsidR="00006AE8">
        <w:t>kupující vlastnictví k převáděným nemovitým věcem</w:t>
      </w:r>
      <w:r>
        <w:t>.</w:t>
      </w:r>
    </w:p>
    <w:p w:rsidR="00AC646B" w:rsidRDefault="00AC646B" w:rsidP="00AC646B">
      <w:pPr>
        <w:pStyle w:val="Odstavec"/>
        <w:spacing w:after="60"/>
        <w:jc w:val="center"/>
      </w:pPr>
    </w:p>
    <w:p w:rsidR="00AC646B" w:rsidRDefault="00AC646B" w:rsidP="00AC646B">
      <w:pPr>
        <w:pStyle w:val="Odstavec"/>
        <w:spacing w:after="60"/>
        <w:jc w:val="center"/>
      </w:pPr>
    </w:p>
    <w:p w:rsidR="00AC646B" w:rsidRDefault="00AC646B" w:rsidP="00AC646B">
      <w:pPr>
        <w:pStyle w:val="Odstavec"/>
        <w:spacing w:after="60"/>
        <w:jc w:val="center"/>
      </w:pPr>
      <w:r>
        <w:t>V</w:t>
      </w:r>
      <w:r w:rsidR="00232D36">
        <w:t>I</w:t>
      </w:r>
      <w:r>
        <w:t>.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  <w:r>
        <w:t>Prodáva</w:t>
      </w:r>
      <w:r w:rsidR="00006AE8">
        <w:t>jící prohlašuje, že na převáděných nemovitých věcech</w:t>
      </w:r>
      <w:r>
        <w:t xml:space="preserve"> neváznou žádné dluhy nebo právn</w:t>
      </w:r>
      <w:r w:rsidR="00006AE8">
        <w:t xml:space="preserve">í závady kromě </w:t>
      </w:r>
      <w:r w:rsidR="00232D36">
        <w:t>zřízeného věcného břemene práva</w:t>
      </w:r>
      <w:r w:rsidR="00006AE8">
        <w:t xml:space="preserve"> chůze a jízdy.</w:t>
      </w:r>
    </w:p>
    <w:p w:rsidR="00AC646B" w:rsidRPr="00232D36" w:rsidRDefault="00AC646B" w:rsidP="00232D36">
      <w:pPr>
        <w:spacing w:after="60" w:line="240" w:lineRule="auto"/>
        <w:jc w:val="both"/>
        <w:rPr>
          <w:sz w:val="28"/>
        </w:rPr>
      </w:pPr>
      <w:r>
        <w:t xml:space="preserve"> </w:t>
      </w:r>
    </w:p>
    <w:p w:rsidR="00AC646B" w:rsidRDefault="00AC646B" w:rsidP="00AC646B">
      <w:pPr>
        <w:pStyle w:val="Odstavec"/>
        <w:spacing w:after="60"/>
      </w:pPr>
      <w:r>
        <w:t>Kupují</w:t>
      </w:r>
      <w:r w:rsidR="00006AE8">
        <w:t>cí prohlašují, že stav převáděných nemovitých věcí</w:t>
      </w:r>
      <w:r>
        <w:t xml:space="preserve"> je jim dobře znám. 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  <w:jc w:val="center"/>
      </w:pPr>
    </w:p>
    <w:p w:rsidR="00AC646B" w:rsidRDefault="00AC646B" w:rsidP="00AC646B">
      <w:pPr>
        <w:pStyle w:val="Odstavec"/>
        <w:spacing w:after="60"/>
        <w:jc w:val="center"/>
      </w:pPr>
      <w:r>
        <w:t>VI</w:t>
      </w:r>
      <w:r w:rsidR="00232D36">
        <w:t>I</w:t>
      </w:r>
      <w:r>
        <w:t xml:space="preserve">. 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  <w:r>
        <w:t>Správní poplatek z návrhu na zahájení řízení o povolení vkladu vlastnického práva do katastru nemovitostí a náklady spojené se sepisem této smlouvy se zavazují zap</w:t>
      </w:r>
      <w:r w:rsidR="00006AE8">
        <w:t>latit kupující</w:t>
      </w:r>
      <w:r>
        <w:t>.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  <w:r>
        <w:t>S výší jednotlivých poplatků byli účastníci smlouvy předem seznámeni.</w:t>
      </w:r>
    </w:p>
    <w:p w:rsidR="00AC646B" w:rsidRDefault="00AC646B" w:rsidP="00AC646B">
      <w:pPr>
        <w:pStyle w:val="Odstavec"/>
        <w:spacing w:after="60"/>
        <w:jc w:val="center"/>
      </w:pPr>
    </w:p>
    <w:p w:rsidR="00AC646B" w:rsidRDefault="00AC646B" w:rsidP="00AC646B">
      <w:pPr>
        <w:pStyle w:val="Odstavec"/>
        <w:spacing w:after="60"/>
        <w:jc w:val="center"/>
      </w:pPr>
      <w:r>
        <w:t>VII</w:t>
      </w:r>
      <w:r w:rsidR="00232D36">
        <w:t>I</w:t>
      </w:r>
      <w:r>
        <w:t>.</w:t>
      </w:r>
    </w:p>
    <w:p w:rsidR="00AC646B" w:rsidRDefault="00AC646B" w:rsidP="00AC646B">
      <w:pPr>
        <w:pStyle w:val="Odstavec"/>
        <w:spacing w:after="60"/>
        <w:jc w:val="center"/>
      </w:pPr>
    </w:p>
    <w:p w:rsidR="00AC646B" w:rsidRDefault="00AC646B" w:rsidP="00AC646B">
      <w:pPr>
        <w:pStyle w:val="Odstavec"/>
        <w:spacing w:after="60"/>
      </w:pPr>
      <w:r>
        <w:t>Účastníci smlouvy berou na vědomí, že jsou svými podpisy vázáni až do doby zápisu vkladu vlastnického práva do katastru nemovitostí u Katastrálního ú</w:t>
      </w:r>
      <w:r w:rsidR="00006AE8">
        <w:t>řadu pro Královéhradecký kraj, K</w:t>
      </w:r>
      <w:r>
        <w:t>atastrální pracoviště Hradec Králové.</w:t>
      </w:r>
    </w:p>
    <w:p w:rsidR="00AC646B" w:rsidRDefault="00AC646B" w:rsidP="00AC646B">
      <w:pPr>
        <w:spacing w:after="60" w:line="240" w:lineRule="auto"/>
        <w:jc w:val="both"/>
        <w:rPr>
          <w:sz w:val="28"/>
        </w:rPr>
      </w:pPr>
    </w:p>
    <w:p w:rsidR="004D3538" w:rsidRDefault="00AC646B" w:rsidP="00AC646B">
      <w:pPr>
        <w:spacing w:after="60" w:line="240" w:lineRule="auto"/>
        <w:jc w:val="both"/>
        <w:rPr>
          <w:sz w:val="28"/>
        </w:rPr>
      </w:pPr>
      <w:r>
        <w:rPr>
          <w:sz w:val="28"/>
        </w:rPr>
        <w:t xml:space="preserve">V případě, že Katastrální úřad pro Královéhradecký kraj, katastrální pracoviště Hradec Králové přeruší řízení o povolení vkladu vlastnického práva, jsou účastníci povinni provést změnu nebo opravu kupní smlouvy pro povolení vkladu vlastnického práva. V případě zamítnutí návrhu na povolení vkladu vlastnického práva se účastníci zavazují uzavřít novou kupní smlouvu za stejných podmínek tak, aby na základě této nové smlouvy byl vklad vlastnického práva povolen. V takovém případě se tato smlouva považuje za smlouvu o smlouvě budoucí podle § 1785 a násl. občanského zákoníku. </w:t>
      </w:r>
    </w:p>
    <w:p w:rsidR="004D3538" w:rsidRDefault="004D3538" w:rsidP="00AC646B">
      <w:pPr>
        <w:spacing w:after="60" w:line="240" w:lineRule="auto"/>
        <w:jc w:val="both"/>
        <w:rPr>
          <w:sz w:val="28"/>
        </w:rPr>
      </w:pPr>
    </w:p>
    <w:p w:rsidR="00AC646B" w:rsidRDefault="00AC646B" w:rsidP="00AC646B">
      <w:pPr>
        <w:spacing w:after="60" w:line="240" w:lineRule="auto"/>
        <w:jc w:val="both"/>
        <w:rPr>
          <w:sz w:val="28"/>
        </w:rPr>
      </w:pPr>
      <w:r>
        <w:rPr>
          <w:sz w:val="28"/>
        </w:rPr>
        <w:lastRenderedPageBreak/>
        <w:t>Uvedené ustanovení smluvní strany sjednávají jako samostatné ujednání, přičemž jeho platnost nebude nikterak dotčena neplatností této smlouvy jako celku nebo některého z jejích ustanovení.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  <w:r>
        <w:t>Prohlašují, že smlouva vyjadřuje jejich svobodnou a vážnou vůli.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  <w:rPr>
          <w:b/>
        </w:rPr>
      </w:pPr>
    </w:p>
    <w:p w:rsidR="00AC646B" w:rsidRDefault="00AC646B" w:rsidP="00AC646B">
      <w:pPr>
        <w:pStyle w:val="Odstavec"/>
        <w:spacing w:after="60"/>
      </w:pPr>
      <w:r>
        <w:rPr>
          <w:b/>
        </w:rPr>
        <w:t>Ž á d a j í</w:t>
      </w:r>
      <w:r>
        <w:t>, aby podle této smlouvy byly u Katastrálního úř</w:t>
      </w:r>
      <w:r w:rsidR="00006AE8">
        <w:t>adu pro Královéhradecký kraj, K</w:t>
      </w:r>
      <w:r>
        <w:t>atastrální pracoviště Hradec Králové na listech vlastni</w:t>
      </w:r>
      <w:r w:rsidR="00006AE8">
        <w:t>ctví pro obec Nový</w:t>
      </w:r>
      <w:r w:rsidR="00232D36">
        <w:t xml:space="preserve"> Bydžov a kat. území Zábědov</w:t>
      </w:r>
      <w:r>
        <w:t xml:space="preserve"> provedeny příslušné změny.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</w:p>
    <w:p w:rsidR="00AC646B" w:rsidRDefault="00006AE8" w:rsidP="00AC646B">
      <w:pPr>
        <w:pStyle w:val="Odstavec"/>
        <w:spacing w:after="60"/>
      </w:pPr>
      <w:r>
        <w:t xml:space="preserve">V Novém Bydžově dne </w:t>
      </w:r>
      <w:r w:rsidR="00232D36">
        <w:t>27.5.2022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  <w:r>
        <w:t>Na důkaz souhlasu vlastnoruční podpisy účastníků smlouvy.</w:t>
      </w:r>
    </w:p>
    <w:p w:rsidR="00AC646B" w:rsidRDefault="00AC646B" w:rsidP="00AC646B">
      <w:pPr>
        <w:pStyle w:val="Odstavec"/>
        <w:spacing w:after="60"/>
        <w:rPr>
          <w:b/>
        </w:rPr>
      </w:pPr>
    </w:p>
    <w:p w:rsidR="00AC646B" w:rsidRDefault="00AC646B" w:rsidP="00AC646B">
      <w:pPr>
        <w:pStyle w:val="Odstavec"/>
        <w:spacing w:after="60"/>
        <w:rPr>
          <w:b/>
        </w:rPr>
      </w:pPr>
    </w:p>
    <w:p w:rsidR="00AC646B" w:rsidRDefault="00AC646B" w:rsidP="00AC646B">
      <w:pPr>
        <w:pStyle w:val="Odstavec"/>
        <w:spacing w:after="60"/>
        <w:rPr>
          <w:b/>
        </w:rPr>
      </w:pPr>
    </w:p>
    <w:p w:rsidR="00AC646B" w:rsidRDefault="00AC646B" w:rsidP="00AC646B">
      <w:pPr>
        <w:pStyle w:val="Odstavec"/>
        <w:spacing w:after="60"/>
        <w:rPr>
          <w:b/>
        </w:rPr>
      </w:pPr>
    </w:p>
    <w:p w:rsidR="00AC646B" w:rsidRDefault="00AC646B" w:rsidP="00AC646B">
      <w:pPr>
        <w:pStyle w:val="Odstavec"/>
        <w:spacing w:after="60"/>
        <w:rPr>
          <w:b/>
        </w:rPr>
      </w:pPr>
      <w:r>
        <w:rPr>
          <w:b/>
        </w:rPr>
        <w:t xml:space="preserve">Město Nový Bydžov </w:t>
      </w:r>
    </w:p>
    <w:p w:rsidR="00AC646B" w:rsidRDefault="00AC646B" w:rsidP="00AC646B">
      <w:pPr>
        <w:pStyle w:val="Odstavec"/>
        <w:spacing w:after="60"/>
      </w:pPr>
      <w:proofErr w:type="spellStart"/>
      <w:r>
        <w:t>zast</w:t>
      </w:r>
      <w:proofErr w:type="spellEnd"/>
      <w:r>
        <w:t xml:space="preserve">. starostou:                                 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  <w:r>
        <w:rPr>
          <w:b/>
        </w:rPr>
        <w:t>Ing. Pavel</w:t>
      </w:r>
      <w:r>
        <w:t xml:space="preserve"> </w:t>
      </w:r>
      <w:r>
        <w:rPr>
          <w:b/>
        </w:rPr>
        <w:t>L o u d a</w:t>
      </w:r>
      <w:r>
        <w:t>, v.r.,</w:t>
      </w:r>
    </w:p>
    <w:p w:rsidR="00AC646B" w:rsidRDefault="00AC646B" w:rsidP="00AC646B">
      <w:pPr>
        <w:spacing w:after="60" w:line="240" w:lineRule="auto"/>
        <w:jc w:val="both"/>
        <w:rPr>
          <w:sz w:val="28"/>
        </w:rPr>
      </w:pPr>
      <w:r>
        <w:rPr>
          <w:sz w:val="28"/>
        </w:rPr>
        <w:t xml:space="preserve">který svým podpisem současně potvrzuje, že </w:t>
      </w:r>
      <w:r w:rsidR="008768D2">
        <w:rPr>
          <w:sz w:val="28"/>
        </w:rPr>
        <w:t xml:space="preserve">záměr odprodeje byl schválen na 16. zasedání Zastupitelstva města Nový Bydžov konaném dne 16.12.2020 usnesením č. 445/16Z/2020 a </w:t>
      </w:r>
      <w:r>
        <w:rPr>
          <w:sz w:val="28"/>
        </w:rPr>
        <w:t>uzavření t</w:t>
      </w:r>
      <w:r w:rsidR="008768D2">
        <w:rPr>
          <w:sz w:val="28"/>
        </w:rPr>
        <w:t xml:space="preserve">éto smlouvy bylo schváleno na </w:t>
      </w:r>
      <w:r w:rsidR="004F1E42">
        <w:rPr>
          <w:sz w:val="28"/>
        </w:rPr>
        <w:t>23</w:t>
      </w:r>
      <w:r>
        <w:rPr>
          <w:sz w:val="28"/>
        </w:rPr>
        <w:t>. zasedání Zastupitelstva města No</w:t>
      </w:r>
      <w:r w:rsidR="004F1E42">
        <w:rPr>
          <w:sz w:val="28"/>
        </w:rPr>
        <w:t>vý Bydžov konaném dne 24.11.2021 usnesením č. 645/23Z/2021, č. 646/23Z/2021, č. 647/23Z/2021 č.</w:t>
      </w:r>
      <w:r w:rsidR="00D25D7F">
        <w:rPr>
          <w:sz w:val="28"/>
        </w:rPr>
        <w:t xml:space="preserve"> 648</w:t>
      </w:r>
      <w:r w:rsidR="004F1E42">
        <w:rPr>
          <w:sz w:val="28"/>
        </w:rPr>
        <w:t>/23Z/2021</w:t>
      </w:r>
      <w:r w:rsidR="00D25D7F">
        <w:rPr>
          <w:sz w:val="28"/>
        </w:rPr>
        <w:t xml:space="preserve">, č. 649/23Z/2021, č. 650/23Z/2021, č. 651/23Z/2021,  č. 652/23Z/2021, č. 653/23Z/2021,  č. 654/23Z/2021, č. 655/23Z/2021                                 </w:t>
      </w:r>
      <w:r w:rsidR="008768D2">
        <w:rPr>
          <w:sz w:val="28"/>
        </w:rPr>
        <w:t xml:space="preserve">a </w:t>
      </w:r>
      <w:r w:rsidR="004F1E42">
        <w:rPr>
          <w:sz w:val="28"/>
        </w:rPr>
        <w:t>na 25. zasedání Zastupitelstva města Nový Bydžov konaném dne 16.2.2022 usnesením č. 735/25Z/2022</w:t>
      </w:r>
      <w:r>
        <w:rPr>
          <w:sz w:val="28"/>
        </w:rPr>
        <w:t xml:space="preserve"> a že ve smyslu  § 41 odst. 1 zákona č. 128/2000 Sb., o obcích v platném znění, byly splněny podmínky platnosti této smlouvy.</w:t>
      </w:r>
    </w:p>
    <w:p w:rsidR="00AC646B" w:rsidRDefault="00AC646B" w:rsidP="00AC646B">
      <w:pPr>
        <w:pStyle w:val="Odstavec"/>
        <w:spacing w:after="60"/>
        <w:rPr>
          <w:b/>
        </w:rPr>
      </w:pPr>
    </w:p>
    <w:p w:rsidR="00AC646B" w:rsidRDefault="00D25D7F" w:rsidP="00AC646B">
      <w:pPr>
        <w:pStyle w:val="Odstavec"/>
        <w:spacing w:after="60"/>
        <w:jc w:val="right"/>
      </w:pPr>
      <w:r w:rsidRPr="00D25D7F">
        <w:rPr>
          <w:b/>
        </w:rPr>
        <w:t xml:space="preserve">Jozef </w:t>
      </w:r>
      <w:proofErr w:type="spellStart"/>
      <w:r w:rsidRPr="00D25D7F">
        <w:rPr>
          <w:b/>
        </w:rPr>
        <w:t>Daxner</w:t>
      </w:r>
      <w:proofErr w:type="spellEnd"/>
      <w:r w:rsidR="00AC646B">
        <w:t>, v.r.</w:t>
      </w:r>
    </w:p>
    <w:p w:rsidR="00AC646B" w:rsidRDefault="00AC646B" w:rsidP="00367EDE">
      <w:pPr>
        <w:pStyle w:val="Odstavec"/>
        <w:spacing w:after="60"/>
      </w:pPr>
    </w:p>
    <w:p w:rsidR="00AC646B" w:rsidRDefault="00D25D7F" w:rsidP="00AC646B">
      <w:pPr>
        <w:pStyle w:val="Odstavec"/>
        <w:spacing w:after="60"/>
        <w:jc w:val="right"/>
      </w:pPr>
      <w:r>
        <w:rPr>
          <w:b/>
        </w:rPr>
        <w:t>Luboš Hamáček</w:t>
      </w:r>
      <w:r w:rsidR="00AC646B">
        <w:t>, v.r.</w:t>
      </w:r>
    </w:p>
    <w:p w:rsidR="00D25D7F" w:rsidRDefault="00D25D7F" w:rsidP="00AC646B">
      <w:pPr>
        <w:pStyle w:val="Odstavec"/>
        <w:spacing w:after="60"/>
        <w:jc w:val="right"/>
      </w:pPr>
    </w:p>
    <w:p w:rsidR="00D25D7F" w:rsidRDefault="00D25D7F" w:rsidP="00AC646B">
      <w:pPr>
        <w:pStyle w:val="Odstavec"/>
        <w:spacing w:after="60"/>
        <w:jc w:val="right"/>
      </w:pPr>
      <w:r w:rsidRPr="00D25D7F">
        <w:rPr>
          <w:b/>
        </w:rPr>
        <w:t>Jiří Beneš</w:t>
      </w:r>
      <w:r>
        <w:t>, v.r.</w:t>
      </w:r>
    </w:p>
    <w:p w:rsidR="00D25D7F" w:rsidRDefault="00D25D7F" w:rsidP="00AC646B">
      <w:pPr>
        <w:pStyle w:val="Odstavec"/>
        <w:spacing w:after="60"/>
        <w:jc w:val="right"/>
      </w:pPr>
    </w:p>
    <w:p w:rsidR="00D25D7F" w:rsidRDefault="000919B1" w:rsidP="00AC646B">
      <w:pPr>
        <w:pStyle w:val="Odstavec"/>
        <w:spacing w:after="60"/>
        <w:jc w:val="right"/>
      </w:pPr>
      <w:r w:rsidRPr="000919B1">
        <w:rPr>
          <w:b/>
        </w:rPr>
        <w:t>Lenka Benešová</w:t>
      </w:r>
      <w:r>
        <w:t>, v.r.</w:t>
      </w:r>
    </w:p>
    <w:p w:rsidR="000919B1" w:rsidRDefault="000919B1" w:rsidP="00AC646B">
      <w:pPr>
        <w:pStyle w:val="Odstavec"/>
        <w:spacing w:after="60"/>
        <w:jc w:val="right"/>
      </w:pPr>
    </w:p>
    <w:p w:rsidR="000919B1" w:rsidRDefault="000919B1" w:rsidP="00AC646B">
      <w:pPr>
        <w:pStyle w:val="Odstavec"/>
        <w:spacing w:after="60"/>
        <w:jc w:val="right"/>
      </w:pPr>
      <w:r w:rsidRPr="000919B1">
        <w:rPr>
          <w:b/>
        </w:rPr>
        <w:t>Jana Lelková</w:t>
      </w:r>
      <w:r>
        <w:t>, v.r.</w:t>
      </w:r>
    </w:p>
    <w:p w:rsidR="000919B1" w:rsidRDefault="000919B1" w:rsidP="00AC646B">
      <w:pPr>
        <w:pStyle w:val="Odstavec"/>
        <w:spacing w:after="60"/>
        <w:jc w:val="right"/>
      </w:pPr>
    </w:p>
    <w:p w:rsidR="000919B1" w:rsidRDefault="000919B1" w:rsidP="00AC646B">
      <w:pPr>
        <w:pStyle w:val="Odstavec"/>
        <w:spacing w:after="60"/>
        <w:jc w:val="right"/>
      </w:pPr>
      <w:r w:rsidRPr="000919B1">
        <w:rPr>
          <w:b/>
        </w:rPr>
        <w:t xml:space="preserve">Jan </w:t>
      </w:r>
      <w:proofErr w:type="spellStart"/>
      <w:r w:rsidRPr="000919B1">
        <w:rPr>
          <w:b/>
        </w:rPr>
        <w:t>Kubinec</w:t>
      </w:r>
      <w:proofErr w:type="spellEnd"/>
      <w:r>
        <w:t>, v.r.</w:t>
      </w:r>
    </w:p>
    <w:p w:rsidR="000919B1" w:rsidRDefault="000919B1" w:rsidP="00AC646B">
      <w:pPr>
        <w:pStyle w:val="Odstavec"/>
        <w:spacing w:after="60"/>
        <w:jc w:val="right"/>
      </w:pPr>
    </w:p>
    <w:p w:rsidR="000919B1" w:rsidRDefault="000919B1" w:rsidP="00AC646B">
      <w:pPr>
        <w:pStyle w:val="Odstavec"/>
        <w:spacing w:after="60"/>
        <w:jc w:val="right"/>
      </w:pPr>
      <w:r w:rsidRPr="000919B1">
        <w:rPr>
          <w:b/>
        </w:rPr>
        <w:t xml:space="preserve">Lucie </w:t>
      </w:r>
      <w:proofErr w:type="spellStart"/>
      <w:r w:rsidRPr="000919B1">
        <w:rPr>
          <w:b/>
        </w:rPr>
        <w:t>Kubincová</w:t>
      </w:r>
      <w:proofErr w:type="spellEnd"/>
      <w:r>
        <w:t>, v.r.</w:t>
      </w:r>
    </w:p>
    <w:p w:rsidR="000919B1" w:rsidRDefault="000919B1" w:rsidP="00AC646B">
      <w:pPr>
        <w:pStyle w:val="Odstavec"/>
        <w:spacing w:after="60"/>
        <w:jc w:val="right"/>
      </w:pPr>
    </w:p>
    <w:p w:rsidR="000919B1" w:rsidRDefault="000919B1" w:rsidP="00AC646B">
      <w:pPr>
        <w:pStyle w:val="Odstavec"/>
        <w:spacing w:after="60"/>
        <w:jc w:val="right"/>
      </w:pPr>
      <w:r w:rsidRPr="000919B1">
        <w:rPr>
          <w:b/>
        </w:rPr>
        <w:t>Milan Nádvorník</w:t>
      </w:r>
      <w:r>
        <w:t>, v.r.</w:t>
      </w:r>
    </w:p>
    <w:p w:rsidR="000919B1" w:rsidRDefault="000919B1" w:rsidP="00AC646B">
      <w:pPr>
        <w:pStyle w:val="Odstavec"/>
        <w:spacing w:after="60"/>
        <w:jc w:val="right"/>
      </w:pPr>
    </w:p>
    <w:p w:rsidR="000919B1" w:rsidRDefault="000919B1" w:rsidP="00AC646B">
      <w:pPr>
        <w:pStyle w:val="Odstavec"/>
        <w:spacing w:after="60"/>
        <w:jc w:val="right"/>
      </w:pPr>
      <w:r w:rsidRPr="000919B1">
        <w:rPr>
          <w:b/>
        </w:rPr>
        <w:t>Eva Nádvorníková</w:t>
      </w:r>
      <w:r>
        <w:t>, v.r.</w:t>
      </w:r>
    </w:p>
    <w:p w:rsidR="000919B1" w:rsidRDefault="000919B1" w:rsidP="00AC646B">
      <w:pPr>
        <w:pStyle w:val="Odstavec"/>
        <w:spacing w:after="60"/>
        <w:jc w:val="right"/>
      </w:pPr>
    </w:p>
    <w:p w:rsidR="000919B1" w:rsidRDefault="000919B1" w:rsidP="00AC646B">
      <w:pPr>
        <w:pStyle w:val="Odstavec"/>
        <w:spacing w:after="60"/>
        <w:jc w:val="right"/>
      </w:pPr>
      <w:r w:rsidRPr="000919B1">
        <w:rPr>
          <w:b/>
        </w:rPr>
        <w:t>Vlastimil Franc</w:t>
      </w:r>
      <w:r>
        <w:t>, v.r.</w:t>
      </w:r>
    </w:p>
    <w:p w:rsidR="000919B1" w:rsidRDefault="000919B1" w:rsidP="00AC646B">
      <w:pPr>
        <w:pStyle w:val="Odstavec"/>
        <w:spacing w:after="60"/>
        <w:jc w:val="right"/>
      </w:pPr>
    </w:p>
    <w:p w:rsidR="00367EDE" w:rsidRDefault="00367EDE" w:rsidP="00AC646B">
      <w:pPr>
        <w:pStyle w:val="Odstavec"/>
        <w:spacing w:after="60"/>
        <w:jc w:val="right"/>
      </w:pPr>
      <w:r w:rsidRPr="00367EDE">
        <w:rPr>
          <w:b/>
        </w:rPr>
        <w:t>Zuzana Francová</w:t>
      </w:r>
      <w:r w:rsidRPr="00367EDE">
        <w:t>, v.r.</w:t>
      </w:r>
    </w:p>
    <w:p w:rsidR="00367EDE" w:rsidRPr="00367EDE" w:rsidRDefault="00367EDE" w:rsidP="00AC646B">
      <w:pPr>
        <w:pStyle w:val="Odstavec"/>
        <w:spacing w:after="60"/>
        <w:jc w:val="right"/>
        <w:rPr>
          <w:b/>
        </w:rPr>
      </w:pPr>
    </w:p>
    <w:p w:rsidR="000919B1" w:rsidRDefault="000919B1" w:rsidP="00AC646B">
      <w:pPr>
        <w:pStyle w:val="Odstavec"/>
        <w:spacing w:after="60"/>
        <w:jc w:val="right"/>
      </w:pPr>
      <w:r w:rsidRPr="000919B1">
        <w:rPr>
          <w:b/>
        </w:rPr>
        <w:t>Petr Svatoň</w:t>
      </w:r>
      <w:r>
        <w:t>, v.r.</w:t>
      </w:r>
    </w:p>
    <w:p w:rsidR="000919B1" w:rsidRDefault="000919B1" w:rsidP="00AC646B">
      <w:pPr>
        <w:pStyle w:val="Odstavec"/>
        <w:spacing w:after="60"/>
        <w:jc w:val="right"/>
      </w:pPr>
    </w:p>
    <w:p w:rsidR="000919B1" w:rsidRDefault="000919B1" w:rsidP="00AC646B">
      <w:pPr>
        <w:pStyle w:val="Odstavec"/>
        <w:spacing w:after="60"/>
        <w:jc w:val="right"/>
      </w:pPr>
      <w:r w:rsidRPr="000919B1">
        <w:rPr>
          <w:b/>
        </w:rPr>
        <w:t>Jan Jágr</w:t>
      </w:r>
      <w:r>
        <w:t>, v.r.</w:t>
      </w:r>
    </w:p>
    <w:p w:rsidR="000919B1" w:rsidRDefault="000919B1" w:rsidP="00AC646B">
      <w:pPr>
        <w:pStyle w:val="Odstavec"/>
        <w:spacing w:after="60"/>
        <w:jc w:val="right"/>
      </w:pPr>
    </w:p>
    <w:p w:rsidR="000919B1" w:rsidRDefault="000919B1" w:rsidP="00AC646B">
      <w:pPr>
        <w:pStyle w:val="Odstavec"/>
        <w:spacing w:after="60"/>
        <w:jc w:val="right"/>
      </w:pPr>
      <w:r w:rsidRPr="000919B1">
        <w:rPr>
          <w:b/>
        </w:rPr>
        <w:t>Valentýna Jágrová</w:t>
      </w:r>
      <w:r>
        <w:t>, v.r.</w:t>
      </w:r>
    </w:p>
    <w:p w:rsidR="000919B1" w:rsidRDefault="000919B1" w:rsidP="00AC646B">
      <w:pPr>
        <w:pStyle w:val="Odstavec"/>
        <w:spacing w:after="60"/>
        <w:jc w:val="right"/>
      </w:pPr>
    </w:p>
    <w:p w:rsidR="000919B1" w:rsidRDefault="000919B1" w:rsidP="00AC646B">
      <w:pPr>
        <w:pStyle w:val="Odstavec"/>
        <w:spacing w:after="60"/>
        <w:jc w:val="right"/>
      </w:pPr>
      <w:r w:rsidRPr="000919B1">
        <w:rPr>
          <w:b/>
        </w:rPr>
        <w:t>Lukáš Doležal</w:t>
      </w:r>
      <w:r>
        <w:t>, v.r.</w:t>
      </w:r>
    </w:p>
    <w:p w:rsidR="000919B1" w:rsidRDefault="000919B1" w:rsidP="00AC646B">
      <w:pPr>
        <w:pStyle w:val="Odstavec"/>
        <w:spacing w:after="60"/>
        <w:jc w:val="right"/>
      </w:pPr>
    </w:p>
    <w:p w:rsidR="000919B1" w:rsidRDefault="000919B1" w:rsidP="00AC646B">
      <w:pPr>
        <w:pStyle w:val="Odstavec"/>
        <w:spacing w:after="60"/>
        <w:jc w:val="right"/>
      </w:pPr>
      <w:r w:rsidRPr="000919B1">
        <w:rPr>
          <w:b/>
        </w:rPr>
        <w:t xml:space="preserve">Jana </w:t>
      </w:r>
      <w:proofErr w:type="spellStart"/>
      <w:r w:rsidRPr="000919B1">
        <w:rPr>
          <w:b/>
        </w:rPr>
        <w:t>Rabochová</w:t>
      </w:r>
      <w:proofErr w:type="spellEnd"/>
      <w:r>
        <w:t>, v.r.</w:t>
      </w:r>
    </w:p>
    <w:p w:rsidR="000919B1" w:rsidRDefault="000919B1" w:rsidP="00AC646B">
      <w:pPr>
        <w:pStyle w:val="Odstavec"/>
        <w:spacing w:after="60"/>
        <w:jc w:val="right"/>
      </w:pPr>
    </w:p>
    <w:p w:rsidR="000919B1" w:rsidRDefault="000919B1" w:rsidP="00AC646B">
      <w:pPr>
        <w:pStyle w:val="Odstavec"/>
        <w:spacing w:after="60"/>
        <w:jc w:val="right"/>
      </w:pPr>
      <w:r w:rsidRPr="000919B1">
        <w:rPr>
          <w:b/>
        </w:rPr>
        <w:t>Jarmila Doležalová</w:t>
      </w:r>
      <w:r>
        <w:t>, v.r.</w:t>
      </w:r>
    </w:p>
    <w:p w:rsidR="00AC646B" w:rsidRDefault="00AC646B" w:rsidP="00AC646B">
      <w:pPr>
        <w:pStyle w:val="Odstavec"/>
        <w:spacing w:after="60"/>
        <w:jc w:val="right"/>
      </w:pPr>
    </w:p>
    <w:p w:rsidR="00AC646B" w:rsidRDefault="00AC646B" w:rsidP="00AC646B">
      <w:pPr>
        <w:pStyle w:val="Odstavec"/>
        <w:spacing w:after="60"/>
        <w:jc w:val="right"/>
      </w:pPr>
    </w:p>
    <w:p w:rsidR="00AC646B" w:rsidRDefault="00AC646B" w:rsidP="00AC646B">
      <w:pPr>
        <w:pStyle w:val="Odstavec"/>
        <w:spacing w:after="60"/>
        <w:rPr>
          <w:b/>
        </w:rPr>
      </w:pPr>
    </w:p>
    <w:p w:rsidR="00AC646B" w:rsidRDefault="00AC646B" w:rsidP="00AC646B">
      <w:pPr>
        <w:pStyle w:val="Odstavec"/>
        <w:spacing w:after="60"/>
        <w:rPr>
          <w:b/>
        </w:rPr>
      </w:pPr>
      <w:r>
        <w:rPr>
          <w:b/>
        </w:rPr>
        <w:t xml:space="preserve">                             PROHLÁŠENÍ O PRAVOSTI PODPISU</w:t>
      </w:r>
    </w:p>
    <w:p w:rsidR="00AC646B" w:rsidRDefault="00AC646B" w:rsidP="00AC646B">
      <w:pPr>
        <w:pStyle w:val="Odstavec"/>
        <w:spacing w:after="60"/>
        <w:rPr>
          <w:b/>
        </w:rPr>
      </w:pPr>
      <w:r>
        <w:rPr>
          <w:b/>
        </w:rPr>
        <w:t xml:space="preserve">                             NA LISTINĚ SEPSANÉ ADVOKÁTEM</w:t>
      </w:r>
    </w:p>
    <w:p w:rsidR="00AC646B" w:rsidRDefault="00AC646B" w:rsidP="00AC646B">
      <w:pPr>
        <w:pStyle w:val="Odstavec"/>
        <w:spacing w:after="60"/>
        <w:rPr>
          <w:b/>
        </w:rPr>
      </w:pPr>
      <w:r>
        <w:rPr>
          <w:b/>
        </w:rPr>
        <w:t xml:space="preserve">                             -----------------------------------------------------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  <w:r>
        <w:t>Běžné číslo knihy o prohlá</w:t>
      </w:r>
      <w:r w:rsidR="000919B1">
        <w:t>šeních o pravosti podpisu 19566/</w:t>
      </w:r>
      <w:r w:rsidR="00367EDE">
        <w:t>365-381</w:t>
      </w:r>
      <w:r w:rsidR="000919B1">
        <w:t>/2022</w:t>
      </w:r>
      <w:r>
        <w:t>/V.</w:t>
      </w:r>
    </w:p>
    <w:p w:rsidR="00AC646B" w:rsidRDefault="00AC646B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  <w:r>
        <w:t xml:space="preserve">Já, níže podepsaný JUDr. Petr </w:t>
      </w:r>
      <w:proofErr w:type="spellStart"/>
      <w:r>
        <w:t>Gracík</w:t>
      </w:r>
      <w:proofErr w:type="spellEnd"/>
      <w:r>
        <w:t>, advokát se sídlem v Novém Bydžově, Masarykovo náměstí 1144, zapsaný v seznamu advokátů vedeném Českou advokátní komorou pod ev. č. 00142, prohlašuji, že tuto listinu, kterou jsem sám sepsal, přede mnou vlastnoručně v</w:t>
      </w:r>
      <w:r w:rsidR="000919B1">
        <w:t> </w:t>
      </w:r>
      <w:r>
        <w:t>p</w:t>
      </w:r>
      <w:r w:rsidR="000919B1">
        <w:t>atnácti vyhotoveních podepsali</w:t>
      </w:r>
      <w:r>
        <w:t>:</w:t>
      </w:r>
    </w:p>
    <w:p w:rsidR="00AC646B" w:rsidRDefault="00AC646B" w:rsidP="00AC646B">
      <w:pPr>
        <w:pStyle w:val="Odstavec"/>
        <w:spacing w:after="60"/>
      </w:pPr>
    </w:p>
    <w:p w:rsidR="00AC646B" w:rsidRDefault="009C20BA" w:rsidP="00AC646B">
      <w:pPr>
        <w:pStyle w:val="Odstavec"/>
        <w:spacing w:after="60"/>
      </w:pPr>
      <w:r>
        <w:t xml:space="preserve">1. </w:t>
      </w:r>
      <w:r w:rsidRPr="009C20BA">
        <w:t xml:space="preserve">Jozef </w:t>
      </w:r>
      <w:proofErr w:type="spellStart"/>
      <w:r w:rsidRPr="009C20BA">
        <w:t>Daxner</w:t>
      </w:r>
      <w:proofErr w:type="spellEnd"/>
      <w:r>
        <w:t xml:space="preserve">, </w:t>
      </w:r>
      <w:r w:rsidR="00925B4F">
        <w:t xml:space="preserve">nar.: 1977, </w:t>
      </w:r>
      <w:r>
        <w:t>bytem Nový Bydžov, jeho</w:t>
      </w:r>
      <w:r w:rsidR="00AC646B">
        <w:t>ž totožnost jsem zjistil z</w:t>
      </w:r>
      <w:r w:rsidR="001275B6">
        <w:t> občanského průkazu</w:t>
      </w:r>
      <w:r w:rsidR="00925B4F">
        <w:t>.</w:t>
      </w:r>
    </w:p>
    <w:p w:rsidR="009C20BA" w:rsidRDefault="009C20BA" w:rsidP="009C20BA">
      <w:pPr>
        <w:pStyle w:val="Odstavec"/>
        <w:spacing w:after="60"/>
      </w:pPr>
      <w:r>
        <w:t xml:space="preserve">2. </w:t>
      </w:r>
      <w:r w:rsidRPr="009C20BA">
        <w:t>Luboš Hamáček</w:t>
      </w:r>
      <w:r>
        <w:t xml:space="preserve">, </w:t>
      </w:r>
      <w:r w:rsidR="00925B4F">
        <w:t>nar.: 1971</w:t>
      </w:r>
      <w:r>
        <w:t>, bytem Nový Bydžov,</w:t>
      </w:r>
      <w:r w:rsidRPr="009C20BA">
        <w:t xml:space="preserve"> </w:t>
      </w:r>
      <w:r>
        <w:t>jehož totožnost jsem zjistil z občanského průkazu</w:t>
      </w:r>
      <w:r w:rsidR="00925B4F">
        <w:t>.</w:t>
      </w:r>
    </w:p>
    <w:p w:rsidR="009C20BA" w:rsidRDefault="009C20BA" w:rsidP="009C20BA">
      <w:pPr>
        <w:pStyle w:val="Odstavec"/>
        <w:spacing w:after="60"/>
      </w:pPr>
      <w:r>
        <w:t xml:space="preserve">3. Jiří Beneš, </w:t>
      </w:r>
      <w:r w:rsidR="00925B4F">
        <w:t>nar.: 1957</w:t>
      </w:r>
      <w:r>
        <w:t xml:space="preserve"> bytem Nový Bydžov,</w:t>
      </w:r>
      <w:r w:rsidRPr="009C20BA">
        <w:t xml:space="preserve"> </w:t>
      </w:r>
      <w:r w:rsidR="00925B4F">
        <w:t>jehož totožnost</w:t>
      </w:r>
      <w:r>
        <w:t xml:space="preserve"> jsem zjistil z občanského průkazu</w:t>
      </w:r>
      <w:r w:rsidR="00925B4F">
        <w:t>.</w:t>
      </w:r>
    </w:p>
    <w:p w:rsidR="009C20BA" w:rsidRDefault="009C20BA" w:rsidP="009C20BA">
      <w:pPr>
        <w:pStyle w:val="Odstavec"/>
        <w:spacing w:after="60"/>
      </w:pPr>
      <w:r>
        <w:t xml:space="preserve">4. Lenka Benešová, </w:t>
      </w:r>
      <w:r w:rsidR="00D15BC3">
        <w:t>nar.: 1962,</w:t>
      </w:r>
      <w:r>
        <w:t xml:space="preserve"> bytem Nový Bydžov,</w:t>
      </w:r>
      <w:r w:rsidRPr="009C20BA">
        <w:t xml:space="preserve"> </w:t>
      </w:r>
      <w:r w:rsidR="00415145">
        <w:t>jejíž totožnost jsem zjistil z občanského průkazu</w:t>
      </w:r>
      <w:r w:rsidR="00D15BC3">
        <w:t>.</w:t>
      </w:r>
    </w:p>
    <w:p w:rsidR="00415145" w:rsidRDefault="009C20BA" w:rsidP="00415145">
      <w:pPr>
        <w:pStyle w:val="Odstavec"/>
        <w:spacing w:after="60"/>
      </w:pPr>
      <w:r>
        <w:t>5.</w:t>
      </w:r>
      <w:r w:rsidR="00415145">
        <w:t xml:space="preserve"> </w:t>
      </w:r>
      <w:r w:rsidR="00415145" w:rsidRPr="00415145">
        <w:t>Jana Lelková</w:t>
      </w:r>
      <w:r w:rsidR="00415145">
        <w:t xml:space="preserve">, </w:t>
      </w:r>
      <w:r w:rsidR="00D15BC3">
        <w:t>nar.: 1961,</w:t>
      </w:r>
      <w:r w:rsidR="00415145">
        <w:t xml:space="preserve"> bytem Nový Bydžov, jejíž totožnost jsem zjistil z občanského </w:t>
      </w:r>
      <w:r w:rsidR="00D15BC3">
        <w:t>průkazu.</w:t>
      </w:r>
    </w:p>
    <w:p w:rsidR="00415145" w:rsidRDefault="00415145" w:rsidP="00415145">
      <w:pPr>
        <w:pStyle w:val="Odstavec"/>
        <w:spacing w:after="60"/>
      </w:pPr>
      <w:r>
        <w:t xml:space="preserve">6. Jan </w:t>
      </w:r>
      <w:proofErr w:type="spellStart"/>
      <w:r>
        <w:t>Kubinec</w:t>
      </w:r>
      <w:proofErr w:type="spellEnd"/>
      <w:r>
        <w:t xml:space="preserve">, </w:t>
      </w:r>
      <w:r w:rsidR="009545C1">
        <w:t>nar.: 1978,</w:t>
      </w:r>
      <w:r>
        <w:t xml:space="preserve"> bytem Nový Bydžov,</w:t>
      </w:r>
      <w:r w:rsidRPr="00415145">
        <w:t xml:space="preserve"> </w:t>
      </w:r>
      <w:r>
        <w:t>jehož totožnost jsem zjistil z občanského průkazu</w:t>
      </w:r>
      <w:r w:rsidR="009545C1">
        <w:t>.</w:t>
      </w:r>
    </w:p>
    <w:p w:rsidR="00415145" w:rsidRDefault="00415145" w:rsidP="00415145">
      <w:pPr>
        <w:pStyle w:val="Odstavec"/>
        <w:spacing w:after="60"/>
      </w:pPr>
      <w:r>
        <w:t xml:space="preserve">7. Lucie </w:t>
      </w:r>
      <w:proofErr w:type="spellStart"/>
      <w:r>
        <w:t>Kubincová</w:t>
      </w:r>
      <w:proofErr w:type="spellEnd"/>
      <w:r w:rsidR="009545C1">
        <w:t xml:space="preserve">, nar.: 1981, </w:t>
      </w:r>
      <w:r>
        <w:t>bytem Nový Bydžov, jejíž totožnost jsem zjistil z občanského průkazu</w:t>
      </w:r>
      <w:r w:rsidR="009545C1">
        <w:t>.</w:t>
      </w:r>
    </w:p>
    <w:p w:rsidR="00415145" w:rsidRDefault="00415145" w:rsidP="00415145">
      <w:pPr>
        <w:pStyle w:val="Odstavec"/>
        <w:spacing w:after="60"/>
      </w:pPr>
      <w:r>
        <w:t xml:space="preserve">8. Milan Nádvorník, </w:t>
      </w:r>
      <w:r w:rsidR="009545C1">
        <w:t>nar.: 1940,</w:t>
      </w:r>
      <w:r>
        <w:t xml:space="preserve"> bytem Nový Bydžov, jehož totožnost jsem zjistil z občanského průkazu</w:t>
      </w:r>
      <w:r w:rsidR="009545C1">
        <w:t>.</w:t>
      </w:r>
    </w:p>
    <w:p w:rsidR="008E6B8C" w:rsidRDefault="008E6B8C" w:rsidP="008E6B8C">
      <w:pPr>
        <w:pStyle w:val="Odstavec"/>
        <w:spacing w:after="60"/>
      </w:pPr>
      <w:r>
        <w:t xml:space="preserve">9. Eva Nádvorníková, </w:t>
      </w:r>
      <w:r w:rsidR="00237483">
        <w:t>nar.: 1944,</w:t>
      </w:r>
      <w:r>
        <w:t xml:space="preserve"> bytem Nový Bydžov, jejíž totožnost jsem zjistil z občanského průkazu</w:t>
      </w:r>
      <w:r w:rsidR="00237483">
        <w:t>.</w:t>
      </w:r>
    </w:p>
    <w:p w:rsidR="008E6B8C" w:rsidRDefault="008E6B8C" w:rsidP="008E6B8C">
      <w:pPr>
        <w:pStyle w:val="Odstavec"/>
        <w:spacing w:after="60"/>
      </w:pPr>
      <w:r>
        <w:t xml:space="preserve">10. Vlastimil Franc, </w:t>
      </w:r>
      <w:r w:rsidR="009E7F07">
        <w:t>nar.: 1957,</w:t>
      </w:r>
      <w:r>
        <w:t xml:space="preserve"> bytem </w:t>
      </w:r>
      <w:r w:rsidR="009E7F07">
        <w:t xml:space="preserve">Nový </w:t>
      </w:r>
      <w:r>
        <w:t>Bydžov, jehož totožnost jsem zjistil z občanského průkazu</w:t>
      </w:r>
      <w:r w:rsidR="009E7F07">
        <w:t>.</w:t>
      </w:r>
    </w:p>
    <w:p w:rsidR="008E6B8C" w:rsidRDefault="008E6B8C" w:rsidP="008E6B8C">
      <w:pPr>
        <w:pStyle w:val="Odstavec"/>
        <w:spacing w:after="60"/>
      </w:pPr>
      <w:r>
        <w:t>11. Zuzana Francová</w:t>
      </w:r>
      <w:r w:rsidRPr="008E6B8C">
        <w:t>,</w:t>
      </w:r>
      <w:r>
        <w:t xml:space="preserve"> </w:t>
      </w:r>
      <w:r w:rsidR="00E96773">
        <w:t>nar.: 1962,</w:t>
      </w:r>
      <w:r>
        <w:t xml:space="preserve"> bytem Nový Bydžov, jejíž totožnost jsem zjistil z občanského průkazu</w:t>
      </w:r>
      <w:r w:rsidR="00E96773">
        <w:t>.</w:t>
      </w:r>
    </w:p>
    <w:p w:rsidR="008E6B8C" w:rsidRDefault="008E6B8C" w:rsidP="008E6B8C">
      <w:pPr>
        <w:pStyle w:val="Odstavec"/>
        <w:spacing w:after="60"/>
      </w:pPr>
      <w:r>
        <w:t xml:space="preserve">12. </w:t>
      </w:r>
      <w:r w:rsidRPr="008E6B8C">
        <w:t>Petr Svatoň</w:t>
      </w:r>
      <w:r>
        <w:t xml:space="preserve">, </w:t>
      </w:r>
      <w:r w:rsidR="001070EC">
        <w:t>nar.: 1972,</w:t>
      </w:r>
      <w:r>
        <w:t xml:space="preserve"> bytem Nový Bydžov, jehož totožnost jsem zjistil z občanského průkazu</w:t>
      </w:r>
      <w:r w:rsidR="001070EC">
        <w:t>.</w:t>
      </w:r>
    </w:p>
    <w:p w:rsidR="008E6B8C" w:rsidRDefault="008E6B8C" w:rsidP="008E6B8C">
      <w:pPr>
        <w:pStyle w:val="Odstavec"/>
        <w:spacing w:after="60"/>
      </w:pPr>
      <w:r>
        <w:t xml:space="preserve">13. Jan Jágr, </w:t>
      </w:r>
      <w:r w:rsidR="00D11E06">
        <w:t>nar.: 1988,</w:t>
      </w:r>
      <w:r>
        <w:t xml:space="preserve"> bytem Nový Bydžov, jehož totožnost jsem zjistil z občanského průkazu</w:t>
      </w:r>
      <w:r w:rsidR="00D11E06">
        <w:t>.</w:t>
      </w:r>
    </w:p>
    <w:p w:rsidR="00863920" w:rsidRDefault="00863920" w:rsidP="008E6B8C">
      <w:pPr>
        <w:pStyle w:val="Odstavec"/>
        <w:spacing w:after="60"/>
      </w:pPr>
    </w:p>
    <w:p w:rsidR="008E6B8C" w:rsidRDefault="008E6B8C" w:rsidP="008E6B8C">
      <w:pPr>
        <w:pStyle w:val="Odstavec"/>
        <w:spacing w:after="60"/>
      </w:pPr>
      <w:r>
        <w:lastRenderedPageBreak/>
        <w:t>14. Valentýna Jágrová</w:t>
      </w:r>
      <w:r w:rsidR="00FA59DA">
        <w:t xml:space="preserve">, </w:t>
      </w:r>
      <w:r w:rsidR="00D11E06">
        <w:t>nar.: 1991,</w:t>
      </w:r>
      <w:r w:rsidR="00FA59DA">
        <w:t xml:space="preserve"> </w:t>
      </w:r>
      <w:r>
        <w:t>bytem Nový Bydžov</w:t>
      </w:r>
      <w:r w:rsidR="00FA59DA">
        <w:t xml:space="preserve">, jejíž totožnost jsem zjistil z občanského </w:t>
      </w:r>
      <w:r w:rsidR="00D11E06">
        <w:t>průkazu.</w:t>
      </w:r>
    </w:p>
    <w:p w:rsidR="00FA59DA" w:rsidRDefault="00FA59DA" w:rsidP="00FA59DA">
      <w:pPr>
        <w:pStyle w:val="Odstavec"/>
        <w:spacing w:after="60"/>
      </w:pPr>
      <w:r>
        <w:t xml:space="preserve">15. </w:t>
      </w:r>
      <w:r w:rsidRPr="00FA59DA">
        <w:t>Lukáš Doležal</w:t>
      </w:r>
      <w:r>
        <w:t xml:space="preserve">, </w:t>
      </w:r>
      <w:r w:rsidR="004939D9">
        <w:t>nar.: 1988,</w:t>
      </w:r>
      <w:r w:rsidR="000C2573">
        <w:t xml:space="preserve"> bytem </w:t>
      </w:r>
      <w:r>
        <w:t>Nový Bydžov, jehož totožnost jsem zjistil z</w:t>
      </w:r>
      <w:r w:rsidR="000C2573">
        <w:t> občanského průkazu</w:t>
      </w:r>
      <w:r w:rsidR="004939D9">
        <w:t>.</w:t>
      </w:r>
    </w:p>
    <w:p w:rsidR="00FA59DA" w:rsidRDefault="00FA59DA" w:rsidP="00FA59DA">
      <w:pPr>
        <w:pStyle w:val="Odstavec"/>
        <w:spacing w:after="60"/>
      </w:pPr>
      <w:r>
        <w:t xml:space="preserve">16. </w:t>
      </w:r>
      <w:r w:rsidRPr="00FA59DA">
        <w:t xml:space="preserve">Jana </w:t>
      </w:r>
      <w:proofErr w:type="spellStart"/>
      <w:r w:rsidRPr="00FA59DA">
        <w:t>Rabochová</w:t>
      </w:r>
      <w:proofErr w:type="spellEnd"/>
      <w:r>
        <w:t xml:space="preserve">, </w:t>
      </w:r>
      <w:r w:rsidR="004939D9">
        <w:t xml:space="preserve">nar.: 1984, </w:t>
      </w:r>
      <w:r>
        <w:t xml:space="preserve">bytem </w:t>
      </w:r>
      <w:r w:rsidR="004939D9">
        <w:t>Nový Bydžov</w:t>
      </w:r>
      <w:r>
        <w:t>, jejíž totožnost jsem zjistil z občanského průkazu</w:t>
      </w:r>
      <w:r w:rsidR="004939D9">
        <w:t>.</w:t>
      </w:r>
    </w:p>
    <w:p w:rsidR="00FA59DA" w:rsidRDefault="00FA59DA" w:rsidP="00FA59DA">
      <w:pPr>
        <w:pStyle w:val="Odstavec"/>
        <w:spacing w:after="60"/>
      </w:pPr>
      <w:r>
        <w:t xml:space="preserve">17. </w:t>
      </w:r>
      <w:r w:rsidRPr="00FA59DA">
        <w:t>Jarmila Doležalová</w:t>
      </w:r>
      <w:r>
        <w:t xml:space="preserve">, </w:t>
      </w:r>
      <w:r w:rsidR="004939D9">
        <w:t>nar.: 1958,</w:t>
      </w:r>
      <w:r>
        <w:t xml:space="preserve"> bytem Nový Bydžov, jejíž totožnost jsem zjistil z občanského průkazu</w:t>
      </w:r>
      <w:r w:rsidR="004939D9">
        <w:t>.</w:t>
      </w:r>
    </w:p>
    <w:p w:rsidR="001275B6" w:rsidRDefault="001275B6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</w:p>
    <w:p w:rsidR="00367EDE" w:rsidRDefault="00367EDE" w:rsidP="00AC646B">
      <w:pPr>
        <w:pStyle w:val="Odstavec"/>
        <w:spacing w:after="60"/>
      </w:pPr>
    </w:p>
    <w:p w:rsidR="00AC646B" w:rsidRDefault="00AC646B" w:rsidP="00AC646B">
      <w:pPr>
        <w:pStyle w:val="Odstavec"/>
        <w:spacing w:after="60"/>
      </w:pPr>
    </w:p>
    <w:p w:rsidR="00AC646B" w:rsidRDefault="000919B1" w:rsidP="00AC646B">
      <w:pPr>
        <w:pStyle w:val="Odstavec"/>
        <w:spacing w:after="60"/>
      </w:pPr>
      <w:r>
        <w:t xml:space="preserve">V Novém Bydžově dne </w:t>
      </w:r>
      <w:r w:rsidR="00232D36">
        <w:t>27.5.2022</w:t>
      </w:r>
      <w:r>
        <w:t xml:space="preserve"> </w:t>
      </w:r>
      <w:r w:rsidR="00AC646B">
        <w:t xml:space="preserve">                             JUDr. Petr G r a c í k</w:t>
      </w: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07088C" w:rsidRDefault="0007088C" w:rsidP="00AC646B">
      <w:pPr>
        <w:spacing w:after="60" w:line="240" w:lineRule="auto"/>
        <w:jc w:val="both"/>
        <w:rPr>
          <w:szCs w:val="24"/>
        </w:rPr>
      </w:pPr>
    </w:p>
    <w:p w:rsidR="0007088C" w:rsidRDefault="0007088C" w:rsidP="00AC646B">
      <w:pPr>
        <w:spacing w:after="60" w:line="240" w:lineRule="auto"/>
        <w:jc w:val="both"/>
        <w:rPr>
          <w:szCs w:val="24"/>
        </w:rPr>
      </w:pPr>
    </w:p>
    <w:p w:rsidR="0007088C" w:rsidRDefault="0007088C" w:rsidP="00AC646B">
      <w:pPr>
        <w:spacing w:after="60" w:line="240" w:lineRule="auto"/>
        <w:jc w:val="both"/>
        <w:rPr>
          <w:szCs w:val="24"/>
        </w:rPr>
      </w:pPr>
    </w:p>
    <w:p w:rsidR="0007088C" w:rsidRDefault="0007088C" w:rsidP="00AC646B">
      <w:pPr>
        <w:spacing w:after="60" w:line="240" w:lineRule="auto"/>
        <w:jc w:val="both"/>
        <w:rPr>
          <w:szCs w:val="24"/>
        </w:rPr>
      </w:pPr>
    </w:p>
    <w:p w:rsidR="0007088C" w:rsidRDefault="0007088C" w:rsidP="00AC646B">
      <w:pPr>
        <w:spacing w:after="60" w:line="240" w:lineRule="auto"/>
        <w:jc w:val="both"/>
        <w:rPr>
          <w:szCs w:val="24"/>
        </w:rPr>
      </w:pPr>
    </w:p>
    <w:p w:rsidR="0007088C" w:rsidRDefault="0007088C" w:rsidP="00AC646B">
      <w:pPr>
        <w:spacing w:after="60" w:line="240" w:lineRule="auto"/>
        <w:jc w:val="both"/>
        <w:rPr>
          <w:szCs w:val="24"/>
        </w:rPr>
      </w:pPr>
    </w:p>
    <w:p w:rsidR="0007088C" w:rsidRDefault="0007088C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AC646B" w:rsidRDefault="00AC646B" w:rsidP="00AC646B">
      <w:pPr>
        <w:spacing w:after="60" w:line="240" w:lineRule="auto"/>
        <w:jc w:val="both"/>
        <w:rPr>
          <w:szCs w:val="24"/>
        </w:rPr>
      </w:pPr>
    </w:p>
    <w:p w:rsidR="00BA1D1A" w:rsidRPr="000D0CC2" w:rsidRDefault="00BA1D1A" w:rsidP="000D0CC2">
      <w:pPr>
        <w:spacing w:after="60" w:line="240" w:lineRule="auto"/>
        <w:jc w:val="both"/>
        <w:rPr>
          <w:szCs w:val="24"/>
        </w:rPr>
      </w:pPr>
    </w:p>
    <w:sectPr w:rsidR="00BA1D1A" w:rsidRPr="000D0CC2" w:rsidSect="00BA1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25B" w:rsidRDefault="0052125B" w:rsidP="0052125B">
      <w:pPr>
        <w:spacing w:line="240" w:lineRule="auto"/>
      </w:pPr>
      <w:r>
        <w:separator/>
      </w:r>
    </w:p>
  </w:endnote>
  <w:endnote w:type="continuationSeparator" w:id="0">
    <w:p w:rsidR="0052125B" w:rsidRDefault="0052125B" w:rsidP="00521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25B" w:rsidRDefault="0052125B" w:rsidP="0052125B">
      <w:pPr>
        <w:spacing w:line="240" w:lineRule="auto"/>
      </w:pPr>
      <w:r>
        <w:separator/>
      </w:r>
    </w:p>
  </w:footnote>
  <w:footnote w:type="continuationSeparator" w:id="0">
    <w:p w:rsidR="0052125B" w:rsidRDefault="0052125B" w:rsidP="00521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25B" w:rsidRDefault="00410CEB">
    <w:pPr>
      <w:pStyle w:val="Zhlav"/>
    </w:pPr>
    <w:r>
      <w:tab/>
    </w:r>
    <w:r>
      <w:tab/>
      <w:t>2022-0121/M</w:t>
    </w:r>
    <w:r w:rsidR="0052125B">
      <w:tab/>
    </w:r>
    <w:r w:rsidR="0052125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46B"/>
    <w:rsid w:val="00000953"/>
    <w:rsid w:val="00006AE8"/>
    <w:rsid w:val="00025684"/>
    <w:rsid w:val="000272A4"/>
    <w:rsid w:val="0007088C"/>
    <w:rsid w:val="000870F6"/>
    <w:rsid w:val="000919B1"/>
    <w:rsid w:val="000C2573"/>
    <w:rsid w:val="000C4A43"/>
    <w:rsid w:val="000D0CC2"/>
    <w:rsid w:val="00106B39"/>
    <w:rsid w:val="001070EC"/>
    <w:rsid w:val="0011473C"/>
    <w:rsid w:val="001275B6"/>
    <w:rsid w:val="0014444B"/>
    <w:rsid w:val="001F5326"/>
    <w:rsid w:val="00232D36"/>
    <w:rsid w:val="00237483"/>
    <w:rsid w:val="0023752B"/>
    <w:rsid w:val="00276A2F"/>
    <w:rsid w:val="00286BA6"/>
    <w:rsid w:val="00291CD7"/>
    <w:rsid w:val="002A09B7"/>
    <w:rsid w:val="002B12EE"/>
    <w:rsid w:val="002E1B0C"/>
    <w:rsid w:val="00367EDE"/>
    <w:rsid w:val="003B488B"/>
    <w:rsid w:val="003F2530"/>
    <w:rsid w:val="00410CEB"/>
    <w:rsid w:val="00415145"/>
    <w:rsid w:val="004209B7"/>
    <w:rsid w:val="004939D9"/>
    <w:rsid w:val="004D3538"/>
    <w:rsid w:val="004D6850"/>
    <w:rsid w:val="004F1E42"/>
    <w:rsid w:val="005036D3"/>
    <w:rsid w:val="0052125B"/>
    <w:rsid w:val="00550492"/>
    <w:rsid w:val="00571D32"/>
    <w:rsid w:val="005A3CC7"/>
    <w:rsid w:val="005B16D1"/>
    <w:rsid w:val="00603688"/>
    <w:rsid w:val="006671B8"/>
    <w:rsid w:val="00681074"/>
    <w:rsid w:val="006A2BB5"/>
    <w:rsid w:val="00711053"/>
    <w:rsid w:val="00715FB5"/>
    <w:rsid w:val="007205FA"/>
    <w:rsid w:val="00727C8B"/>
    <w:rsid w:val="00783415"/>
    <w:rsid w:val="00784992"/>
    <w:rsid w:val="007942BA"/>
    <w:rsid w:val="0081461C"/>
    <w:rsid w:val="00842F40"/>
    <w:rsid w:val="00863920"/>
    <w:rsid w:val="0086434D"/>
    <w:rsid w:val="00873B13"/>
    <w:rsid w:val="008768D2"/>
    <w:rsid w:val="00883515"/>
    <w:rsid w:val="008E6B8C"/>
    <w:rsid w:val="008E6D2F"/>
    <w:rsid w:val="00902542"/>
    <w:rsid w:val="00922F9E"/>
    <w:rsid w:val="00925B4F"/>
    <w:rsid w:val="00934910"/>
    <w:rsid w:val="00937CA6"/>
    <w:rsid w:val="009545C1"/>
    <w:rsid w:val="009B4372"/>
    <w:rsid w:val="009C20BA"/>
    <w:rsid w:val="009E7F07"/>
    <w:rsid w:val="00A11629"/>
    <w:rsid w:val="00A8342D"/>
    <w:rsid w:val="00AC646B"/>
    <w:rsid w:val="00AC68D6"/>
    <w:rsid w:val="00B11819"/>
    <w:rsid w:val="00B26F13"/>
    <w:rsid w:val="00B34972"/>
    <w:rsid w:val="00B84857"/>
    <w:rsid w:val="00B84DAF"/>
    <w:rsid w:val="00BA1D1A"/>
    <w:rsid w:val="00BC01BB"/>
    <w:rsid w:val="00C52340"/>
    <w:rsid w:val="00CC532C"/>
    <w:rsid w:val="00CF7E19"/>
    <w:rsid w:val="00D11E06"/>
    <w:rsid w:val="00D15BC3"/>
    <w:rsid w:val="00D22B8F"/>
    <w:rsid w:val="00D25D7F"/>
    <w:rsid w:val="00D86B6B"/>
    <w:rsid w:val="00DE635F"/>
    <w:rsid w:val="00DF46F0"/>
    <w:rsid w:val="00DF6311"/>
    <w:rsid w:val="00E04932"/>
    <w:rsid w:val="00E41086"/>
    <w:rsid w:val="00E630C0"/>
    <w:rsid w:val="00E6325F"/>
    <w:rsid w:val="00E63EF5"/>
    <w:rsid w:val="00E96773"/>
    <w:rsid w:val="00EA6AF1"/>
    <w:rsid w:val="00ED60A3"/>
    <w:rsid w:val="00ED7A21"/>
    <w:rsid w:val="00EF42FD"/>
    <w:rsid w:val="00F81D51"/>
    <w:rsid w:val="00FA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764C"/>
  <w15:docId w15:val="{DDE0DCF0-8339-4874-91F5-817A3900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46B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AC646B"/>
    <w:pPr>
      <w:spacing w:after="115" w:line="240" w:lineRule="auto"/>
      <w:jc w:val="both"/>
    </w:pPr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52125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2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12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2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5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52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9847F-9726-4EF6-8A47-973E585A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12</Pages>
  <Words>2426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Sabina Rychterová</cp:lastModifiedBy>
  <cp:revision>73</cp:revision>
  <cp:lastPrinted>2022-06-02T06:49:00Z</cp:lastPrinted>
  <dcterms:created xsi:type="dcterms:W3CDTF">2022-04-12T07:21:00Z</dcterms:created>
  <dcterms:modified xsi:type="dcterms:W3CDTF">2022-06-02T07:10:00Z</dcterms:modified>
</cp:coreProperties>
</file>