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A34632" w:rsidTr="00094C0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A34632" w:rsidRDefault="00A34632" w:rsidP="00094C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A34632" w:rsidRDefault="00A34632" w:rsidP="00094C05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A34632" w:rsidRDefault="00A34632" w:rsidP="00094C05"/>
        </w:tc>
      </w:tr>
      <w:tr w:rsidR="00A34632" w:rsidTr="00094C05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A34632" w:rsidRDefault="00A34632" w:rsidP="00094C05"/>
        </w:tc>
        <w:tc>
          <w:tcPr>
            <w:tcW w:w="7291" w:type="dxa"/>
            <w:vAlign w:val="center"/>
          </w:tcPr>
          <w:p w:rsidR="00A34632" w:rsidRDefault="00A34632" w:rsidP="00094C0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A34632" w:rsidRDefault="00A34632" w:rsidP="00094C05"/>
        </w:tc>
      </w:tr>
    </w:tbl>
    <w:p w:rsidR="00A34632" w:rsidRDefault="00A34632" w:rsidP="00A34632"/>
    <w:p w:rsidR="00A34632" w:rsidRDefault="00A34632" w:rsidP="00A34632"/>
    <w:p w:rsidR="00A34632" w:rsidRDefault="00A34632" w:rsidP="00A34632"/>
    <w:p w:rsidR="00A34632" w:rsidRDefault="00A34632" w:rsidP="00A34632">
      <w:pPr>
        <w:ind w:left="142"/>
        <w:jc w:val="right"/>
      </w:pPr>
      <w:r>
        <w:t>Strakonice dne: 19. 4.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34632" w:rsidTr="00094C0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A34632" w:rsidRDefault="00A34632" w:rsidP="00094C05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A34632" w:rsidRDefault="00A34632" w:rsidP="00094C05">
            <w:pPr>
              <w:ind w:left="142"/>
              <w:rPr>
                <w:b/>
              </w:rPr>
            </w:pPr>
          </w:p>
          <w:p w:rsidR="00A34632" w:rsidRDefault="00A34632" w:rsidP="00094C0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Zdeněk Hanák</w:t>
            </w:r>
          </w:p>
          <w:p w:rsidR="00A34632" w:rsidRDefault="00A34632" w:rsidP="00094C0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29</w:t>
            </w:r>
          </w:p>
          <w:p w:rsidR="00A34632" w:rsidRDefault="00A34632" w:rsidP="00094C0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503 51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Chudeřice</w:t>
            </w:r>
          </w:p>
          <w:p w:rsidR="00A34632" w:rsidRDefault="00A34632" w:rsidP="00094C05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62707388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CZ7004283099</w:t>
            </w:r>
          </w:p>
        </w:tc>
      </w:tr>
    </w:tbl>
    <w:p w:rsidR="00A34632" w:rsidRDefault="00A34632" w:rsidP="00A34632">
      <w:pPr>
        <w:pStyle w:val="Nadpis8"/>
        <w:ind w:left="142"/>
      </w:pPr>
      <w:r>
        <w:t>Objednací list</w:t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50/17/7</w:t>
      </w:r>
    </w:p>
    <w:p w:rsidR="00A34632" w:rsidRDefault="00A34632" w:rsidP="00A34632">
      <w:pPr>
        <w:pStyle w:val="Textkomente"/>
        <w:ind w:left="142"/>
      </w:pP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  <w:rPr>
          <w:rFonts w:ascii="Courier New" w:hAnsi="Courier New"/>
        </w:rPr>
      </w:pPr>
    </w:p>
    <w:p w:rsidR="00A34632" w:rsidRDefault="00A34632" w:rsidP="00A34632">
      <w:pPr>
        <w:ind w:left="142"/>
        <w:rPr>
          <w:rFonts w:ascii="Courier New" w:hAnsi="Courier New"/>
        </w:rPr>
      </w:pPr>
    </w:p>
    <w:p w:rsidR="00A34632" w:rsidRDefault="00A34632" w:rsidP="00A34632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A34632" w:rsidTr="00094C05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34632" w:rsidRDefault="00A34632" w:rsidP="00094C0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Odběr klestu z lesů města Strakonice v období duben - září 2017</w:t>
            </w:r>
          </w:p>
        </w:tc>
        <w:tc>
          <w:tcPr>
            <w:tcW w:w="1440" w:type="dxa"/>
          </w:tcPr>
          <w:p w:rsidR="00A34632" w:rsidRDefault="00A34632" w:rsidP="00094C0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A34632" w:rsidRDefault="00A34632" w:rsidP="00094C0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A34632" w:rsidRDefault="00A34632" w:rsidP="00094C0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60 500,00</w:t>
            </w:r>
          </w:p>
        </w:tc>
      </w:tr>
    </w:tbl>
    <w:p w:rsidR="00A34632" w:rsidRDefault="00A34632" w:rsidP="00A34632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60 500,00</w:t>
      </w:r>
      <w:r>
        <w:rPr>
          <w:b/>
          <w:bCs/>
        </w:rPr>
        <w:t xml:space="preserve"> Kč </w:t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  <w:r>
        <w:rPr>
          <w:b/>
          <w:bCs/>
        </w:rPr>
        <w:t>Popis objednávky</w:t>
      </w:r>
      <w:r>
        <w:t>:</w:t>
      </w:r>
    </w:p>
    <w:p w:rsidR="00A34632" w:rsidRDefault="00A34632" w:rsidP="00A34632">
      <w:pPr>
        <w:ind w:left="142"/>
      </w:pPr>
      <w:r>
        <w:t xml:space="preserve">Na základě vyhodnocení poptávkového řízení objednáváme odběr klestu, těžebních zbytků z lesů města Strakonice v období duben - září 2017 dle následujících </w:t>
      </w:r>
      <w:proofErr w:type="spellStart"/>
      <w:r>
        <w:t>vysoutěžených</w:t>
      </w:r>
      <w:proofErr w:type="spellEnd"/>
      <w:r>
        <w:t xml:space="preserve"> cen - viz příloha. Předpokládaná celková cena za odběr klestu z předpokládaného množství 1500 m3 (tj. cca 1000 </w:t>
      </w:r>
      <w:proofErr w:type="spellStart"/>
      <w:r>
        <w:t>prm</w:t>
      </w:r>
      <w:proofErr w:type="spellEnd"/>
      <w:r>
        <w:t xml:space="preserve"> štěpky) činí cca 50.000,- Kč bez DPH, tj. cena s DPH činí cca 60.500,- Kč. </w:t>
      </w:r>
    </w:p>
    <w:p w:rsidR="00A34632" w:rsidRDefault="00A34632" w:rsidP="00A34632">
      <w:pPr>
        <w:ind w:left="142"/>
      </w:pPr>
      <w:r>
        <w:t xml:space="preserve">Vzhledem k příměstskému charakteru lesů má odběratel klestu, těžebních zbytků povinnost na své vlastní náklady po ukončení </w:t>
      </w:r>
      <w:proofErr w:type="spellStart"/>
      <w:r>
        <w:t>odvotu</w:t>
      </w:r>
      <w:proofErr w:type="spellEnd"/>
      <w:r>
        <w:t xml:space="preserve"> dřeva upravit do původního, příp. náležitého, stavu lesní cesty a jejich bezprostřední okolí, včetně místa uložení dřevní hmoty. </w:t>
      </w:r>
    </w:p>
    <w:p w:rsidR="00A34632" w:rsidRDefault="00A34632" w:rsidP="00A34632">
      <w:pPr>
        <w:ind w:left="142"/>
      </w:pPr>
      <w:r>
        <w:t>Kupující je povinen zajistit odvoz klestu, těžebních zbytků z lesa na základě výzvy prodávajícího nejpozději do 3 pracovních dnů.</w:t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A34632" w:rsidRDefault="00A34632" w:rsidP="00A34632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A34632" w:rsidTr="00094C05">
        <w:tc>
          <w:tcPr>
            <w:tcW w:w="1951" w:type="dxa"/>
          </w:tcPr>
          <w:p w:rsidR="00A34632" w:rsidRDefault="00A34632" w:rsidP="00094C05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A34632" w:rsidRDefault="00A34632" w:rsidP="00094C05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A34632" w:rsidTr="00094C05">
        <w:tc>
          <w:tcPr>
            <w:tcW w:w="1951" w:type="dxa"/>
          </w:tcPr>
          <w:p w:rsidR="00A34632" w:rsidRDefault="00A34632" w:rsidP="00094C05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A34632" w:rsidRDefault="00A34632" w:rsidP="00094C05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A34632" w:rsidRDefault="00A34632" w:rsidP="00A34632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</w:p>
    <w:p w:rsidR="00A34632" w:rsidRDefault="00A34632" w:rsidP="00A34632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A34632" w:rsidRDefault="00A34632" w:rsidP="00A34632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4632" w:rsidRDefault="00A34632" w:rsidP="00A34632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4632" w:rsidRDefault="00A34632" w:rsidP="00A34632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34632" w:rsidRDefault="00A34632" w:rsidP="00A34632">
      <w:pPr>
        <w:ind w:left="142"/>
      </w:pPr>
    </w:p>
    <w:p w:rsidR="00A34632" w:rsidRDefault="00A34632" w:rsidP="00A34632">
      <w:pPr>
        <w:ind w:left="142"/>
      </w:pPr>
    </w:p>
    <w:p w:rsidR="00A34632" w:rsidRDefault="00A34632" w:rsidP="00A34632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A34632" w:rsidRDefault="00A34632" w:rsidP="00A34632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A34632" w:rsidRDefault="00A34632" w:rsidP="00A34632"/>
    <w:p w:rsidR="00A34632" w:rsidRDefault="00A34632" w:rsidP="00A34632"/>
    <w:p w:rsidR="00385784" w:rsidRDefault="00385784">
      <w:bookmarkStart w:id="0" w:name="_GoBack"/>
      <w:bookmarkEnd w:id="0"/>
    </w:p>
    <w:sectPr w:rsidR="00385784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A34632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A34632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A34632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A34632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A34632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A34632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A34632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A34632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A3463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2"/>
    <w:rsid w:val="00385784"/>
    <w:rsid w:val="00A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66A5-B2B7-4176-A577-EE4A5F1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632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A34632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A34632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632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346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34632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34632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46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34632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463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A34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346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3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2017-04-21T06:25:00Z</dcterms:created>
  <dcterms:modified xsi:type="dcterms:W3CDTF">2017-04-21T06:25:00Z</dcterms:modified>
</cp:coreProperties>
</file>