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SMLOUVA O POSKYTNUTÍ UBYTOVÁNÍ A STRAVOVÁNÍ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Dodavatel: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  <w:r>
        <w:rPr/>
        <w:t>Camp Borný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</w:r>
      <w:r>
        <w:rPr/>
        <w:t>Staré Splavy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08" w:right="0" w:firstLine="708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/>
        <w:t>471 63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>IČO: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/>
        <w:t>10410031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  <w:tab/>
        <w:t>DIČ: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 xml:space="preserve">Zastoupen: </w:t>
      </w:r>
      <w:r>
        <w:rPr/>
        <w:t>Petrem Staňkem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Odběratel:</w:t>
        <w:tab/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Základní škola Litoměřice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>Boženy Němcové 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ab/>
        <w:tab/>
        <w:t>412 01 Litoměřice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firstLine="708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IČO: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highlight w:val="white"/>
        </w:rPr>
        <w:t>46773312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ab/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ab/>
        <w:t xml:space="preserve">  DIČ: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        Předmět smlouvy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1.1.     Předmětem této smlouvy je zajištění ubytovacích a stravovacích služeb </w:t>
      </w:r>
      <w:r>
        <w:rPr/>
        <w:t>v campu Borný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           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471 63 </w:t>
      </w:r>
      <w:r>
        <w:rPr/>
        <w:t>Staré Splavy,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dle níže uvedených podmínek: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Termín pobytu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</w:t>
        <w:tab/>
        <w:tab/>
      </w:r>
      <w:r>
        <w:rPr/>
        <w:t>13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  <w:r>
        <w:rPr/>
        <w:t>6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.202</w:t>
      </w:r>
      <w:r>
        <w:rPr/>
        <w:t>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-</w:t>
      </w:r>
      <w:r>
        <w:rPr/>
        <w:t xml:space="preserve"> 17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  <w:r>
        <w:rPr/>
        <w:t>6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.202</w:t>
      </w:r>
      <w:r>
        <w:rPr/>
        <w:t>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Počet objednaných lůžek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  <w:tab/>
      </w:r>
      <w:r>
        <w:rPr/>
        <w:t>28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 xml:space="preserve">minimální stav:  </w:t>
      </w:r>
      <w:r>
        <w:rPr/>
        <w:t>23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Příjezd na středisko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  <w:tab/>
        <w:tab/>
      </w:r>
      <w:r>
        <w:rPr/>
        <w:t>13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  <w:r>
        <w:rPr/>
        <w:t>6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.202</w:t>
      </w:r>
      <w:r>
        <w:rPr/>
        <w:t>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Strava zahájena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  </w:t>
        <w:tab/>
        <w:tab/>
        <w:t>obědem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Strava ukončena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  <w:tab/>
        <w:tab/>
      </w:r>
      <w:r>
        <w:rPr/>
        <w:t>snídaní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1.2    Dodavatel prohlašuje, že uvedený objekt splňuje hygienické podmínky ubytovacího a          </w:t>
        <w:tab/>
        <w:t>stravovacího zařízení a podmínky pro zabezpečení výchovy a výuky.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Stravování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2.1    Stravování účastníků  bude zajištěno v souladu s hygienickými předpisy.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2.2</w:t>
        <w:tab/>
        <w:t>Stravování je formou snídaně, přesnídávka, oběd, svačina, večeře.  Pitný režim v libovolném množství dle nabídky dodavatele.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2.3</w:t>
        <w:tab/>
        <w:t xml:space="preserve">Strava je vydávána v jídelně, která splňuje požadavky předpisů bezpečnosti práce a ochrany zdraví a hygienických předpisů.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2.4</w:t>
        <w:tab/>
        <w:t xml:space="preserve">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 a šéfkuchaře a to neprodleně při průběhu doby ubytování. K pozdějším námitkám a připomínkám nebude brán zřetel.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     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Cena a platební podmínky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3.1</w:t>
        <w:tab/>
        <w:tab/>
        <w:t xml:space="preserve">Cena za ubytování, stravu 5x denně a pitný režim je sjednána ve výši : děti a dospělí </w:t>
      </w:r>
      <w:r>
        <w:rPr/>
        <w:t>605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,00 Kč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 xml:space="preserve">   na osobu a den.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</w:t>
      </w:r>
      <w:r>
        <w:rPr/>
        <w:t>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Cena za pobyt je sjednána :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  <w:r>
        <w:rPr/>
        <w:t>počet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</w:t>
      </w:r>
      <w:r>
        <w:rPr/>
        <w:t>28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os. x </w:t>
      </w:r>
      <w:r>
        <w:rPr/>
        <w:t>605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,00 Kč x 4 </w:t>
      </w:r>
      <w:r>
        <w:rPr/>
        <w:t>noci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</w:r>
      <w:r>
        <w:rPr/>
        <w:t>67 760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Kč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Cena celkem včetně DPH</w:t>
        <w:tab/>
        <w:tab/>
        <w:tab/>
        <w:tab/>
        <w:t xml:space="preserve"> </w:t>
        <w:tab/>
      </w:r>
      <w:r>
        <w:rPr>
          <w:b/>
        </w:rPr>
        <w:t>67 760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Kč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05" w:right="0" w:hanging="705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</w:t>
      </w:r>
      <w:r>
        <w:rPr/>
        <w:t>3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 xml:space="preserve"> Úhrada  ceny za pobyt bude odběratelem uskutečněna  po ukončení pobytu.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firstLine="708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</w:t>
      </w:r>
      <w:r>
        <w:rPr/>
        <w:t>4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 xml:space="preserve">Při změně počtu osob oproti původní objednávce, je doplatek podle skutečného počtu </w:t>
        <w:tab/>
        <w:t xml:space="preserve">účastníků pobytu, pokud nebude méně než 5 osob proti původní objednávce a bude </w:t>
        <w:tab/>
        <w:t xml:space="preserve">nahlášen  minimálně 3 dny před příjezdem. Při menším počtu osob </w:t>
      </w:r>
      <w:r>
        <w:rPr/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nenahlášených dle výše uvedených podmínek nebo nahlášených až v den příjezdu nebo v průběhu pobytu je započten první nebo každý započatý den pobytu každé takové osoby, ostatní dny neúčasti nejsou hrazeny.  V případě zrušení celého pobytu nebo většího počtu účastníků bez udání závažných důvodů (epidemie apod.) náleží dodavateli storno poplatek</w:t>
      </w:r>
      <w:r>
        <w:rPr/>
        <w:t>. V případě zhoršení epidemiologické situace před zahájením pobytu v souvislosti s nemocí COVID-19 dojde ke zrušení pobytu bez storno poplatku.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3.6</w:t>
        <w:tab/>
        <w:t xml:space="preserve">Ostatní ceny: </w:t>
      </w:r>
      <w:r>
        <w:rPr/>
        <w:t>V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 případě způsobené škody ubytovanými osobami (např. rozbití oken, dveří, </w:t>
        <w:tab/>
        <w:t xml:space="preserve">nábytku a jiného poškození objektu nebo vybavení ) je odběratel povinen vzniklou škodu  bez </w:t>
        <w:tab/>
        <w:t>odkladu uhradit.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</w:t>
        <w:tab/>
        <w:t xml:space="preserve">  Závěrečná ustanovení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4.1</w:t>
        <w:tab/>
        <w:t xml:space="preserve">  Tato smlouva je vyhotovena ve dvou stejnopisech a nabývá platnosti dnem podpisu obou   </w:t>
        <w:tab/>
        <w:t xml:space="preserve">stran.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4.2</w:t>
        <w:tab/>
        <w:t xml:space="preserve">  Smlouva může být měněna, doplněna nebo zrušena pouze písemným projevem a souhlasem              </w:t>
        <w:tab/>
        <w:t>obou smluvních stran.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567" w:right="0" w:hanging="567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4.3     Pokud není v této smlouvě stanoveno jinak, řídí se právní vztahy z ní vyplývající příslušným              </w:t>
        <w:tab/>
        <w:t>ustanovením Občanského zákoníku.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4.4       Smluvní strany se podle § 89a) Občanského soudního řádu č.99/1963 Sb. v platném znění   </w:t>
        <w:tab/>
        <w:t>dohodly, že pro případné spory mezi nimi, vyplývající z této smlouvy, je místně p</w:t>
      </w:r>
      <w:r>
        <w:rPr/>
        <w:t>říslušný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  <w:tab/>
        <w:t xml:space="preserve">obecný </w:t>
        <w:tab/>
        <w:t>soud  dodavatele v České republice.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4.5   Smluvní strany prohlašují, že se s touto smlouvou řádně seznámily, že byla uzavřena v </w:t>
        <w:tab/>
        <w:t>souladu s dobrými mravy, podle jej</w:t>
      </w:r>
      <w:r>
        <w:rPr/>
        <w:t>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ch pravé a svobodné vůle. Na důkaz souhlasu s jejím </w:t>
        <w:tab/>
        <w:t>obsahem připojují své podpisy.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 odběratele dne…………………..</w:t>
        <w:tab/>
        <w:tab/>
        <w:tab/>
        <w:t>Za dodavatele dne………..……………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………………………………………</w:t>
      </w:r>
      <w:r>
        <w:rPr/>
        <w:tab/>
        <w:tab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>………………………</w:t>
      </w:r>
      <w:r>
        <w:rPr/>
        <w:t>…………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...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t>PaedDr. Václav Hanč, PhD. - ředitel</w:t>
        <w:tab/>
        <w:tab/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LibreOffice/7.3.3.2$Linux_X86_64 LibreOffice_project/30$Build-2</Application>
  <AppVersion>15.0000</AppVersion>
  <Pages>3</Pages>
  <Words>535</Words>
  <Characters>3036</Characters>
  <CharactersWithSpaces>3805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2022-06-01T13:13:40Z</dcterms:modified>
  <cp:revision>2</cp:revision>
  <dc:subject/>
  <dc:title/>
</cp:coreProperties>
</file>