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1261D8" w:rsidRPr="001261D8">
        <w:rPr>
          <w:rFonts w:ascii="Segoe UI" w:hAnsi="Segoe UI" w:cs="Segoe UI"/>
          <w:color w:val="808080" w:themeColor="background1" w:themeShade="80"/>
          <w:sz w:val="32"/>
          <w:szCs w:val="32"/>
        </w:rPr>
        <w:t>1190901548</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AA284B" w:rsidRDefault="005922F2" w:rsidP="003D3AFC">
      <w:pPr>
        <w:pStyle w:val="Zkladntext"/>
        <w:jc w:val="both"/>
        <w:rPr>
          <w:rFonts w:ascii="Segoe UI" w:hAnsi="Segoe UI" w:cs="Segoe UI"/>
          <w:b/>
          <w:color w:val="auto"/>
          <w:sz w:val="20"/>
        </w:rPr>
      </w:pPr>
      <w:r w:rsidRPr="00AA284B">
        <w:rPr>
          <w:rFonts w:ascii="Segoe UI" w:hAnsi="Segoe UI" w:cs="Segoe UI"/>
          <w:b/>
          <w:color w:val="auto"/>
          <w:sz w:val="20"/>
        </w:rPr>
        <w:t>Město Miroslav</w:t>
      </w:r>
    </w:p>
    <w:p w:rsidR="00B402EF" w:rsidRPr="00AA284B" w:rsidRDefault="00B402EF" w:rsidP="003D3AFC">
      <w:pPr>
        <w:pStyle w:val="Zkladntext"/>
        <w:jc w:val="both"/>
        <w:rPr>
          <w:rFonts w:ascii="Segoe UI" w:hAnsi="Segoe UI" w:cs="Segoe UI"/>
          <w:color w:val="auto"/>
          <w:sz w:val="20"/>
        </w:rPr>
      </w:pPr>
      <w:r w:rsidRPr="00AA284B">
        <w:rPr>
          <w:rFonts w:ascii="Segoe UI" w:hAnsi="Segoe UI" w:cs="Segoe UI"/>
          <w:color w:val="auto"/>
          <w:sz w:val="20"/>
        </w:rPr>
        <w:t xml:space="preserve">se sídlem: </w:t>
      </w:r>
      <w:r w:rsidRPr="00AA284B">
        <w:rPr>
          <w:rFonts w:ascii="Segoe UI" w:hAnsi="Segoe UI" w:cs="Segoe UI"/>
          <w:color w:val="auto"/>
          <w:sz w:val="20"/>
        </w:rPr>
        <w:tab/>
      </w:r>
      <w:r w:rsidRPr="00AA284B">
        <w:rPr>
          <w:rFonts w:ascii="Segoe UI" w:hAnsi="Segoe UI" w:cs="Segoe UI"/>
          <w:color w:val="auto"/>
          <w:sz w:val="20"/>
        </w:rPr>
        <w:tab/>
      </w:r>
      <w:r w:rsidRPr="00AA284B">
        <w:rPr>
          <w:rFonts w:ascii="Segoe UI" w:hAnsi="Segoe UI" w:cs="Segoe UI"/>
          <w:color w:val="auto"/>
          <w:sz w:val="20"/>
        </w:rPr>
        <w:tab/>
      </w:r>
      <w:r w:rsidR="000B37AF" w:rsidRPr="00AA284B">
        <w:rPr>
          <w:rFonts w:ascii="Segoe UI" w:hAnsi="Segoe UI" w:cs="Segoe UI"/>
          <w:color w:val="auto"/>
          <w:sz w:val="20"/>
        </w:rPr>
        <w:t>nám. Svobody 1/1, 671 72 Miroslav</w:t>
      </w:r>
    </w:p>
    <w:p w:rsidR="00B402EF" w:rsidRPr="00AA284B" w:rsidRDefault="00B402EF" w:rsidP="00B402EF">
      <w:pPr>
        <w:pStyle w:val="Zkladntext"/>
        <w:jc w:val="both"/>
        <w:rPr>
          <w:rFonts w:ascii="Segoe UI" w:hAnsi="Segoe UI" w:cs="Segoe UI"/>
          <w:color w:val="auto"/>
          <w:sz w:val="20"/>
        </w:rPr>
      </w:pPr>
      <w:r w:rsidRPr="00AA284B">
        <w:rPr>
          <w:rFonts w:ascii="Segoe UI" w:hAnsi="Segoe UI" w:cs="Segoe UI"/>
          <w:color w:val="auto"/>
          <w:sz w:val="20"/>
        </w:rPr>
        <w:t xml:space="preserve">korespondenční adresa: </w:t>
      </w:r>
      <w:r w:rsidRPr="00AA284B">
        <w:rPr>
          <w:rFonts w:ascii="Segoe UI" w:hAnsi="Segoe UI" w:cs="Segoe UI"/>
          <w:color w:val="auto"/>
          <w:sz w:val="20"/>
        </w:rPr>
        <w:tab/>
      </w:r>
      <w:r w:rsidRPr="00AA284B">
        <w:rPr>
          <w:rFonts w:ascii="Segoe UI" w:hAnsi="Segoe UI" w:cs="Segoe UI"/>
          <w:color w:val="auto"/>
          <w:sz w:val="20"/>
        </w:rPr>
        <w:tab/>
      </w:r>
      <w:r w:rsidR="000B37AF" w:rsidRPr="00AA284B">
        <w:rPr>
          <w:rFonts w:ascii="Segoe UI" w:hAnsi="Segoe UI" w:cs="Segoe UI"/>
          <w:color w:val="auto"/>
          <w:sz w:val="20"/>
        </w:rPr>
        <w:t>nám. Svobody 1/1, 671 72 Miroslav</w:t>
      </w:r>
    </w:p>
    <w:p w:rsidR="00B402EF" w:rsidRPr="00AA284B" w:rsidRDefault="00B402EF" w:rsidP="00B402EF">
      <w:pPr>
        <w:pStyle w:val="Zkladntext"/>
        <w:jc w:val="both"/>
        <w:rPr>
          <w:rFonts w:ascii="Segoe UI" w:hAnsi="Segoe UI" w:cs="Segoe UI"/>
          <w:color w:val="auto"/>
          <w:sz w:val="20"/>
        </w:rPr>
      </w:pPr>
      <w:r w:rsidRPr="00AA284B">
        <w:rPr>
          <w:rFonts w:ascii="Segoe UI" w:hAnsi="Segoe UI" w:cs="Segoe UI"/>
          <w:color w:val="auto"/>
          <w:sz w:val="20"/>
        </w:rPr>
        <w:t xml:space="preserve">IČO: </w:t>
      </w:r>
      <w:r w:rsidRPr="00AA284B">
        <w:rPr>
          <w:rFonts w:ascii="Segoe UI" w:hAnsi="Segoe UI" w:cs="Segoe UI"/>
          <w:color w:val="auto"/>
          <w:sz w:val="20"/>
        </w:rPr>
        <w:tab/>
      </w:r>
      <w:r w:rsidRPr="00AA284B">
        <w:rPr>
          <w:rFonts w:ascii="Segoe UI" w:hAnsi="Segoe UI" w:cs="Segoe UI"/>
          <w:color w:val="auto"/>
          <w:sz w:val="20"/>
        </w:rPr>
        <w:tab/>
      </w:r>
      <w:r w:rsidRPr="00AA284B">
        <w:rPr>
          <w:rFonts w:ascii="Segoe UI" w:hAnsi="Segoe UI" w:cs="Segoe UI"/>
          <w:color w:val="auto"/>
          <w:sz w:val="20"/>
        </w:rPr>
        <w:tab/>
      </w:r>
      <w:r w:rsidRPr="00AA284B">
        <w:rPr>
          <w:rFonts w:ascii="Segoe UI" w:hAnsi="Segoe UI" w:cs="Segoe UI"/>
          <w:color w:val="auto"/>
          <w:sz w:val="20"/>
        </w:rPr>
        <w:tab/>
      </w:r>
      <w:r w:rsidR="000B37AF" w:rsidRPr="00AA284B">
        <w:rPr>
          <w:rFonts w:ascii="Segoe UI" w:hAnsi="Segoe UI" w:cs="Segoe UI"/>
          <w:color w:val="auto"/>
          <w:sz w:val="20"/>
        </w:rPr>
        <w:t>00293164</w:t>
      </w:r>
    </w:p>
    <w:p w:rsidR="00B402EF" w:rsidRPr="00AA284B" w:rsidRDefault="005922F2" w:rsidP="00B402EF">
      <w:pPr>
        <w:pStyle w:val="Zkladntext"/>
        <w:jc w:val="both"/>
        <w:rPr>
          <w:rFonts w:ascii="Segoe UI" w:hAnsi="Segoe UI" w:cs="Segoe UI"/>
          <w:color w:val="auto"/>
          <w:sz w:val="20"/>
        </w:rPr>
      </w:pPr>
      <w:r w:rsidRPr="00AA284B">
        <w:rPr>
          <w:rFonts w:ascii="Segoe UI" w:hAnsi="Segoe UI" w:cs="Segoe UI"/>
          <w:color w:val="auto"/>
          <w:sz w:val="20"/>
        </w:rPr>
        <w:t>zastoupené</w:t>
      </w:r>
      <w:r w:rsidR="00B402EF" w:rsidRPr="00AA284B">
        <w:rPr>
          <w:rFonts w:ascii="Segoe UI" w:hAnsi="Segoe UI" w:cs="Segoe UI"/>
          <w:color w:val="auto"/>
          <w:sz w:val="20"/>
        </w:rPr>
        <w:t xml:space="preserve">: </w:t>
      </w:r>
      <w:r w:rsidR="00B402EF" w:rsidRPr="00AA284B">
        <w:rPr>
          <w:rFonts w:ascii="Segoe UI" w:hAnsi="Segoe UI" w:cs="Segoe UI"/>
          <w:color w:val="auto"/>
          <w:sz w:val="20"/>
        </w:rPr>
        <w:tab/>
      </w:r>
      <w:r w:rsidR="00B402EF" w:rsidRPr="00AA284B">
        <w:rPr>
          <w:rFonts w:ascii="Segoe UI" w:hAnsi="Segoe UI" w:cs="Segoe UI"/>
          <w:color w:val="auto"/>
          <w:sz w:val="20"/>
        </w:rPr>
        <w:tab/>
      </w:r>
      <w:r w:rsidR="00B402EF" w:rsidRPr="00AA284B">
        <w:rPr>
          <w:rFonts w:ascii="Segoe UI" w:hAnsi="Segoe UI" w:cs="Segoe UI"/>
          <w:color w:val="auto"/>
          <w:sz w:val="20"/>
        </w:rPr>
        <w:tab/>
      </w:r>
      <w:r w:rsidR="00AA284B" w:rsidRPr="00AA284B">
        <w:rPr>
          <w:rFonts w:ascii="Segoe UI" w:hAnsi="Segoe UI" w:cs="Segoe UI"/>
          <w:color w:val="auto"/>
          <w:sz w:val="20"/>
        </w:rPr>
        <w:t>Ing. Martinem P l e ch a t ý m, starostou města</w:t>
      </w:r>
    </w:p>
    <w:p w:rsidR="00B402EF" w:rsidRPr="00AA284B" w:rsidRDefault="00B402EF" w:rsidP="00B402EF">
      <w:pPr>
        <w:pStyle w:val="Zkladntext"/>
        <w:ind w:left="1752" w:hanging="1752"/>
        <w:jc w:val="both"/>
        <w:rPr>
          <w:rFonts w:ascii="Segoe UI" w:hAnsi="Segoe UI" w:cs="Segoe UI"/>
          <w:color w:val="auto"/>
          <w:sz w:val="20"/>
        </w:rPr>
      </w:pPr>
      <w:r w:rsidRPr="00AA284B">
        <w:rPr>
          <w:rFonts w:ascii="Segoe UI" w:hAnsi="Segoe UI" w:cs="Segoe UI"/>
          <w:color w:val="auto"/>
          <w:sz w:val="20"/>
        </w:rPr>
        <w:t xml:space="preserve">bankovní spojení: </w:t>
      </w:r>
      <w:r w:rsidRPr="00AA284B">
        <w:rPr>
          <w:rFonts w:ascii="Segoe UI" w:hAnsi="Segoe UI" w:cs="Segoe UI"/>
          <w:color w:val="auto"/>
          <w:sz w:val="20"/>
        </w:rPr>
        <w:tab/>
      </w:r>
      <w:r w:rsidRPr="00AA284B">
        <w:rPr>
          <w:rFonts w:ascii="Segoe UI" w:hAnsi="Segoe UI" w:cs="Segoe UI"/>
          <w:color w:val="auto"/>
          <w:sz w:val="20"/>
        </w:rPr>
        <w:tab/>
      </w:r>
      <w:r w:rsidRPr="00AA284B">
        <w:rPr>
          <w:rFonts w:ascii="Segoe UI" w:hAnsi="Segoe UI" w:cs="Segoe UI"/>
          <w:color w:val="auto"/>
          <w:sz w:val="20"/>
        </w:rPr>
        <w:tab/>
      </w:r>
      <w:r w:rsidR="005922F2" w:rsidRPr="00AA284B">
        <w:rPr>
          <w:rFonts w:ascii="Segoe UI" w:hAnsi="Segoe UI" w:cs="Segoe UI"/>
          <w:color w:val="auto"/>
          <w:sz w:val="20"/>
        </w:rPr>
        <w:t>Česká národní banka</w:t>
      </w:r>
    </w:p>
    <w:p w:rsidR="00B402EF" w:rsidRPr="00AA284B" w:rsidRDefault="00B402EF" w:rsidP="00B402EF">
      <w:pPr>
        <w:pStyle w:val="Zkladntext"/>
        <w:ind w:left="1752" w:hanging="1752"/>
        <w:jc w:val="both"/>
        <w:rPr>
          <w:rFonts w:ascii="Segoe UI" w:hAnsi="Segoe UI" w:cs="Segoe UI"/>
          <w:color w:val="auto"/>
          <w:sz w:val="20"/>
        </w:rPr>
      </w:pPr>
      <w:r w:rsidRPr="00AA284B">
        <w:rPr>
          <w:rFonts w:ascii="Segoe UI" w:hAnsi="Segoe UI" w:cs="Segoe UI"/>
          <w:color w:val="auto"/>
          <w:sz w:val="20"/>
        </w:rPr>
        <w:t>číslo účtu:</w:t>
      </w:r>
      <w:r w:rsidRPr="00AA284B">
        <w:rPr>
          <w:rFonts w:ascii="Segoe UI" w:hAnsi="Segoe UI" w:cs="Segoe UI"/>
          <w:color w:val="auto"/>
          <w:sz w:val="20"/>
        </w:rPr>
        <w:tab/>
      </w:r>
      <w:r w:rsidRPr="00AA284B">
        <w:rPr>
          <w:rFonts w:ascii="Segoe UI" w:hAnsi="Segoe UI" w:cs="Segoe UI"/>
          <w:color w:val="auto"/>
          <w:sz w:val="20"/>
        </w:rPr>
        <w:tab/>
      </w:r>
      <w:r w:rsidRPr="00AA284B">
        <w:rPr>
          <w:rFonts w:ascii="Segoe UI" w:hAnsi="Segoe UI" w:cs="Segoe UI"/>
          <w:color w:val="auto"/>
          <w:sz w:val="20"/>
        </w:rPr>
        <w:tab/>
      </w:r>
      <w:r w:rsidR="005922F2" w:rsidRPr="00AA284B">
        <w:rPr>
          <w:rFonts w:ascii="Segoe UI" w:hAnsi="Segoe UI" w:cs="Segoe UI"/>
          <w:color w:val="auto"/>
          <w:sz w:val="20"/>
        </w:rPr>
        <w:t>94-5519741/0710</w:t>
      </w:r>
    </w:p>
    <w:p w:rsidR="001261D8" w:rsidRPr="00AA284B" w:rsidRDefault="001261D8" w:rsidP="001261D8">
      <w:pPr>
        <w:pStyle w:val="Zkladntext"/>
        <w:jc w:val="both"/>
        <w:rPr>
          <w:rFonts w:ascii="Segoe UI" w:hAnsi="Segoe UI" w:cs="Segoe UI"/>
          <w:color w:val="auto"/>
          <w:sz w:val="20"/>
        </w:rPr>
      </w:pPr>
      <w:r w:rsidRPr="00AA284B">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1261D8" w:rsidRPr="005922F2">
        <w:rPr>
          <w:rFonts w:ascii="Segoe UI" w:hAnsi="Segoe UI" w:cs="Segoe UI"/>
          <w:color w:val="auto"/>
          <w:sz w:val="20"/>
        </w:rPr>
        <w:t>073998/2022</w:t>
      </w:r>
      <w:r w:rsidR="009244F6" w:rsidRPr="005922F2">
        <w:rPr>
          <w:rFonts w:ascii="Segoe UI" w:hAnsi="Segoe UI" w:cs="Segoe UI"/>
          <w:color w:val="auto"/>
          <w:sz w:val="20"/>
        </w:rPr>
        <w:t xml:space="preserve"> </w:t>
      </w:r>
      <w:r w:rsidR="0022778B" w:rsidRPr="005922F2">
        <w:rPr>
          <w:rFonts w:ascii="Segoe UI" w:hAnsi="Segoe UI" w:cs="Segoe UI"/>
          <w:color w:val="auto"/>
          <w:sz w:val="20"/>
        </w:rPr>
        <w:t>o posky</w:t>
      </w:r>
      <w:r w:rsidRPr="005922F2">
        <w:rPr>
          <w:rFonts w:ascii="Segoe UI" w:hAnsi="Segoe UI" w:cs="Segoe UI"/>
          <w:color w:val="auto"/>
          <w:sz w:val="20"/>
        </w:rPr>
        <w:t>tnutí finančních prostředků ze Státního fondu životního prostředí Č</w:t>
      </w:r>
      <w:r w:rsidR="00082A6B" w:rsidRPr="005922F2">
        <w:rPr>
          <w:rFonts w:ascii="Segoe UI" w:hAnsi="Segoe UI" w:cs="Segoe UI"/>
          <w:color w:val="auto"/>
          <w:sz w:val="20"/>
        </w:rPr>
        <w:t>eské republiky</w:t>
      </w:r>
      <w:r w:rsidRPr="005922F2">
        <w:rPr>
          <w:rFonts w:ascii="Segoe UI" w:hAnsi="Segoe UI" w:cs="Segoe UI"/>
          <w:color w:val="auto"/>
          <w:sz w:val="20"/>
        </w:rPr>
        <w:t xml:space="preserve"> </w:t>
      </w:r>
      <w:r w:rsidR="0074388F" w:rsidRPr="005922F2">
        <w:rPr>
          <w:rFonts w:ascii="Segoe UI" w:hAnsi="Segoe UI" w:cs="Segoe UI"/>
          <w:color w:val="auto"/>
          <w:sz w:val="20"/>
        </w:rPr>
        <w:t>ze d</w:t>
      </w:r>
      <w:r w:rsidR="004A1C89" w:rsidRPr="005922F2">
        <w:rPr>
          <w:rFonts w:ascii="Segoe UI" w:hAnsi="Segoe UI" w:cs="Segoe UI"/>
          <w:color w:val="auto"/>
          <w:sz w:val="20"/>
        </w:rPr>
        <w:t xml:space="preserve">ne </w:t>
      </w:r>
      <w:r w:rsidR="001261D8" w:rsidRPr="005922F2">
        <w:rPr>
          <w:rFonts w:ascii="Segoe UI" w:hAnsi="Segoe UI" w:cs="Segoe UI"/>
          <w:color w:val="auto"/>
          <w:sz w:val="20"/>
        </w:rPr>
        <w:t>31. 03. 2022</w:t>
      </w:r>
      <w:r w:rsidR="00D043DD" w:rsidRPr="005922F2">
        <w:rPr>
          <w:rFonts w:ascii="Segoe UI" w:hAnsi="Segoe UI" w:cs="Segoe UI"/>
          <w:color w:val="auto"/>
          <w:sz w:val="20"/>
        </w:rPr>
        <w:t xml:space="preserve"> </w:t>
      </w:r>
      <w:r w:rsidRPr="005922F2">
        <w:rPr>
          <w:rFonts w:ascii="Segoe UI" w:hAnsi="Segoe UI" w:cs="Segoe UI"/>
          <w:color w:val="auto"/>
          <w:sz w:val="20"/>
        </w:rPr>
        <w:t>a</w:t>
      </w:r>
      <w:r w:rsidRPr="003D3AFC">
        <w:rPr>
          <w:rFonts w:ascii="Segoe UI" w:hAnsi="Segoe UI" w:cs="Segoe UI"/>
          <w:color w:val="auto"/>
          <w:sz w:val="20"/>
        </w:rPr>
        <w:t xml:space="preserve">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5922F2" w:rsidRPr="005922F2">
        <w:rPr>
          <w:rFonts w:ascii="Segoe UI" w:hAnsi="Segoe UI" w:cs="Segoe UI"/>
          <w:b/>
          <w:color w:val="auto"/>
          <w:sz w:val="20"/>
        </w:rPr>
        <w:t>Výsadby stromů do veřejného prostoru mezi ulicemi Mlýnská a Husova v Miroslavi</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5922F2">
        <w:rPr>
          <w:rFonts w:ascii="Segoe UI" w:hAnsi="Segoe UI" w:cs="Segoe UI"/>
          <w:color w:val="auto"/>
          <w:sz w:val="20"/>
        </w:rPr>
        <w:t xml:space="preserve">(dále jen </w:t>
      </w:r>
      <w:r w:rsidR="00347C8B" w:rsidRPr="005922F2">
        <w:rPr>
          <w:rFonts w:ascii="Segoe UI" w:hAnsi="Segoe UI" w:cs="Segoe UI"/>
          <w:color w:val="auto"/>
          <w:sz w:val="20"/>
        </w:rPr>
        <w:t xml:space="preserve">„projekt“ nebo </w:t>
      </w:r>
      <w:r w:rsidR="001A7240" w:rsidRPr="005922F2">
        <w:rPr>
          <w:rFonts w:ascii="Segoe UI" w:hAnsi="Segoe UI" w:cs="Segoe UI"/>
          <w:color w:val="auto"/>
          <w:sz w:val="20"/>
        </w:rPr>
        <w:t>„</w:t>
      </w:r>
      <w:r w:rsidRPr="005922F2">
        <w:rPr>
          <w:rFonts w:ascii="Segoe UI" w:hAnsi="Segoe UI" w:cs="Segoe UI"/>
          <w:color w:val="auto"/>
          <w:sz w:val="20"/>
        </w:rPr>
        <w:t>akce</w:t>
      </w:r>
      <w:r w:rsidR="0074388F" w:rsidRPr="005922F2">
        <w:rPr>
          <w:rFonts w:ascii="Segoe UI" w:hAnsi="Segoe UI" w:cs="Segoe UI"/>
          <w:color w:val="auto"/>
          <w:sz w:val="20"/>
        </w:rPr>
        <w:t>“</w:t>
      </w:r>
      <w:r w:rsidRPr="005922F2">
        <w:rPr>
          <w:rFonts w:ascii="Segoe UI" w:hAnsi="Segoe UI" w:cs="Segoe UI"/>
          <w:color w:val="auto"/>
          <w:sz w:val="20"/>
        </w:rPr>
        <w:t>) realizovanou v</w:t>
      </w:r>
      <w:r w:rsidR="00015A5E" w:rsidRPr="005922F2">
        <w:rPr>
          <w:rFonts w:ascii="Segoe UI" w:hAnsi="Segoe UI" w:cs="Segoe UI"/>
          <w:color w:val="auto"/>
          <w:sz w:val="20"/>
        </w:rPr>
        <w:t xml:space="preserve"> roce </w:t>
      </w:r>
      <w:r w:rsidR="005922F2" w:rsidRPr="005922F2">
        <w:rPr>
          <w:rFonts w:ascii="Segoe UI" w:hAnsi="Segoe UI" w:cs="Segoe UI"/>
          <w:color w:val="auto"/>
          <w:sz w:val="20"/>
        </w:rPr>
        <w:t>2021</w:t>
      </w:r>
      <w:r w:rsidR="00E24A52" w:rsidRPr="005922F2">
        <w:rPr>
          <w:rFonts w:ascii="Segoe UI" w:hAnsi="Segoe UI" w:cs="Segoe UI"/>
          <w:color w:val="auto"/>
          <w:sz w:val="20"/>
        </w:rPr>
        <w:t>.</w:t>
      </w:r>
      <w:r w:rsidR="00D333D5" w:rsidRPr="005922F2">
        <w:rPr>
          <w:rFonts w:ascii="Segoe UI" w:hAnsi="Segoe UI" w:cs="Segoe UI"/>
          <w:color w:val="auto"/>
          <w:sz w:val="20"/>
        </w:rPr>
        <w:t xml:space="preserve"> Akce je </w:t>
      </w:r>
      <w:r w:rsidR="0015081A" w:rsidRPr="005922F2">
        <w:rPr>
          <w:rFonts w:ascii="Segoe UI" w:hAnsi="Segoe UI" w:cs="Segoe UI"/>
          <w:color w:val="auto"/>
          <w:sz w:val="20"/>
        </w:rPr>
        <w:t>ne</w:t>
      </w:r>
      <w:r w:rsidR="00522B2E" w:rsidRPr="005922F2">
        <w:rPr>
          <w:rFonts w:ascii="Segoe UI" w:hAnsi="Segoe UI" w:cs="Segoe UI"/>
          <w:color w:val="auto"/>
          <w:sz w:val="20"/>
        </w:rPr>
        <w:t>investiční</w:t>
      </w:r>
      <w:r w:rsidR="00D333D5" w:rsidRPr="005922F2">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FA157D"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FA157D" w:rsidRPr="00FA157D">
        <w:rPr>
          <w:rFonts w:ascii="Segoe UI" w:hAnsi="Segoe UI" w:cs="Segoe UI"/>
          <w:b/>
          <w:color w:val="auto"/>
          <w:sz w:val="20"/>
        </w:rPr>
        <w:t>182 5</w:t>
      </w:r>
      <w:r w:rsidR="00082A6B" w:rsidRPr="00FA157D">
        <w:rPr>
          <w:rFonts w:ascii="Segoe UI" w:hAnsi="Segoe UI" w:cs="Segoe UI"/>
          <w:b/>
          <w:color w:val="auto"/>
          <w:sz w:val="20"/>
        </w:rPr>
        <w:t xml:space="preserve">00 </w:t>
      </w:r>
      <w:r w:rsidR="00A77F4C" w:rsidRPr="00FA157D">
        <w:rPr>
          <w:rFonts w:ascii="Segoe UI" w:hAnsi="Segoe UI" w:cs="Segoe UI"/>
          <w:b/>
          <w:color w:val="auto"/>
          <w:sz w:val="20"/>
        </w:rPr>
        <w:t>Kč</w:t>
      </w:r>
      <w:r w:rsidR="00A77F4C" w:rsidRPr="00FA157D">
        <w:rPr>
          <w:rFonts w:ascii="Segoe UI" w:hAnsi="Segoe UI" w:cs="Segoe UI"/>
          <w:color w:val="auto"/>
          <w:sz w:val="20"/>
        </w:rPr>
        <w:t xml:space="preserve"> </w:t>
      </w:r>
      <w:r w:rsidRPr="00FA157D">
        <w:rPr>
          <w:rFonts w:ascii="Segoe UI" w:hAnsi="Segoe UI" w:cs="Segoe UI"/>
          <w:color w:val="auto"/>
          <w:sz w:val="20"/>
        </w:rPr>
        <w:t xml:space="preserve">(slovy: </w:t>
      </w:r>
      <w:r w:rsidR="00FA157D" w:rsidRPr="00FA157D">
        <w:rPr>
          <w:rFonts w:ascii="Segoe UI" w:hAnsi="Segoe UI" w:cs="Segoe UI"/>
          <w:color w:val="auto"/>
          <w:sz w:val="20"/>
        </w:rPr>
        <w:t>jedno sto osm</w:t>
      </w:r>
      <w:r w:rsidR="00082A6B" w:rsidRPr="00FA157D">
        <w:rPr>
          <w:rFonts w:ascii="Segoe UI" w:hAnsi="Segoe UI" w:cs="Segoe UI"/>
          <w:color w:val="auto"/>
          <w:sz w:val="20"/>
        </w:rPr>
        <w:t>desát</w:t>
      </w:r>
      <w:r w:rsidR="00FA157D" w:rsidRPr="00FA157D">
        <w:rPr>
          <w:rFonts w:ascii="Segoe UI" w:hAnsi="Segoe UI" w:cs="Segoe UI"/>
          <w:color w:val="auto"/>
          <w:sz w:val="20"/>
        </w:rPr>
        <w:t xml:space="preserve"> dva</w:t>
      </w:r>
      <w:r w:rsidR="00082A6B" w:rsidRPr="00FA157D">
        <w:rPr>
          <w:rFonts w:ascii="Segoe UI" w:hAnsi="Segoe UI" w:cs="Segoe UI"/>
          <w:color w:val="auto"/>
          <w:sz w:val="20"/>
        </w:rPr>
        <w:t xml:space="preserve"> tisíc </w:t>
      </w:r>
      <w:r w:rsidR="00FA157D" w:rsidRPr="00FA157D">
        <w:rPr>
          <w:rFonts w:ascii="Segoe UI" w:hAnsi="Segoe UI" w:cs="Segoe UI"/>
          <w:color w:val="auto"/>
          <w:sz w:val="20"/>
        </w:rPr>
        <w:t xml:space="preserve">pět set </w:t>
      </w:r>
      <w:r w:rsidR="003A2A65" w:rsidRPr="00FA157D">
        <w:rPr>
          <w:rFonts w:ascii="Segoe UI" w:hAnsi="Segoe UI" w:cs="Segoe UI"/>
          <w:color w:val="auto"/>
          <w:sz w:val="20"/>
        </w:rPr>
        <w:t xml:space="preserve">korun </w:t>
      </w:r>
      <w:r w:rsidR="00A77F4C" w:rsidRPr="00FA157D">
        <w:rPr>
          <w:rFonts w:ascii="Segoe UI" w:hAnsi="Segoe UI" w:cs="Segoe UI"/>
          <w:color w:val="auto"/>
          <w:sz w:val="20"/>
        </w:rPr>
        <w:t>českých</w:t>
      </w:r>
      <w:r w:rsidRPr="00FA157D">
        <w:rPr>
          <w:rFonts w:ascii="Segoe UI" w:hAnsi="Segoe UI" w:cs="Segoe UI"/>
          <w:color w:val="auto"/>
          <w:sz w:val="20"/>
        </w:rPr>
        <w:t>)</w:t>
      </w:r>
      <w:r w:rsidR="00B402EF" w:rsidRPr="00FA157D">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FA157D">
        <w:rPr>
          <w:rFonts w:ascii="Segoe UI" w:hAnsi="Segoe UI" w:cs="Segoe UI"/>
          <w:color w:val="auto"/>
          <w:sz w:val="20"/>
        </w:rPr>
        <w:t>Skutečná výše podpory je limitována</w:t>
      </w:r>
      <w:r w:rsidR="00B90525" w:rsidRPr="00FA157D">
        <w:rPr>
          <w:rFonts w:ascii="Segoe UI" w:hAnsi="Segoe UI" w:cs="Segoe UI"/>
          <w:color w:val="auto"/>
          <w:sz w:val="20"/>
        </w:rPr>
        <w:t xml:space="preserve"> </w:t>
      </w:r>
      <w:r w:rsidRPr="00FA157D">
        <w:rPr>
          <w:rFonts w:ascii="Segoe UI" w:hAnsi="Segoe UI" w:cs="Segoe UI"/>
          <w:color w:val="auto"/>
          <w:sz w:val="20"/>
        </w:rPr>
        <w:t>částkou uvedenou</w:t>
      </w:r>
      <w:r w:rsidR="00B90525" w:rsidRPr="00FA157D">
        <w:rPr>
          <w:rFonts w:ascii="Segoe UI" w:hAnsi="Segoe UI" w:cs="Segoe UI"/>
          <w:color w:val="auto"/>
          <w:sz w:val="20"/>
        </w:rPr>
        <w:t xml:space="preserve"> </w:t>
      </w:r>
      <w:r w:rsidRPr="00FA157D">
        <w:rPr>
          <w:rFonts w:ascii="Segoe UI" w:hAnsi="Segoe UI" w:cs="Segoe UI"/>
          <w:color w:val="auto"/>
          <w:sz w:val="20"/>
        </w:rPr>
        <w:t>v</w:t>
      </w:r>
      <w:r w:rsidR="008E68EE" w:rsidRPr="00FA157D">
        <w:rPr>
          <w:rFonts w:ascii="Segoe UI" w:hAnsi="Segoe UI" w:cs="Segoe UI"/>
          <w:color w:val="auto"/>
          <w:sz w:val="20"/>
        </w:rPr>
        <w:t xml:space="preserve"> </w:t>
      </w:r>
      <w:r w:rsidRPr="00FA157D">
        <w:rPr>
          <w:rFonts w:ascii="Segoe UI" w:hAnsi="Segoe UI" w:cs="Segoe UI"/>
          <w:color w:val="auto"/>
          <w:sz w:val="20"/>
        </w:rPr>
        <w:t xml:space="preserve">bodu </w:t>
      </w:r>
      <w:r w:rsidR="00A96E48" w:rsidRPr="00FA157D">
        <w:rPr>
          <w:rFonts w:ascii="Segoe UI" w:hAnsi="Segoe UI" w:cs="Segoe UI"/>
          <w:color w:val="auto"/>
          <w:sz w:val="20"/>
        </w:rPr>
        <w:t>1</w:t>
      </w:r>
      <w:r w:rsidR="0095573C" w:rsidRPr="00FA157D">
        <w:rPr>
          <w:rFonts w:ascii="Segoe UI" w:hAnsi="Segoe UI" w:cs="Segoe UI"/>
          <w:color w:val="auto"/>
          <w:sz w:val="20"/>
        </w:rPr>
        <w:t>. Pokud skutečné výdaje akce překročily</w:t>
      </w:r>
      <w:r w:rsidR="0095573C" w:rsidRPr="003D3AFC">
        <w:rPr>
          <w:rFonts w:ascii="Segoe UI" w:hAnsi="Segoe UI" w:cs="Segoe UI"/>
          <w:color w:val="auto"/>
          <w:sz w:val="20"/>
        </w:rPr>
        <w:t xml:space="preserve">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FA157D" w:rsidRPr="00FA157D">
        <w:rPr>
          <w:rFonts w:ascii="Segoe UI" w:hAnsi="Segoe UI" w:cs="Segoe UI"/>
          <w:color w:val="auto"/>
          <w:sz w:val="20"/>
        </w:rPr>
        <w:t>191 258</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DC63AF" w:rsidRDefault="00B402EF" w:rsidP="003D3AFC">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DC63AF">
        <w:rPr>
          <w:rFonts w:ascii="Segoe UI" w:hAnsi="Segoe UI" w:cs="Segoe UI"/>
          <w:bCs/>
          <w:color w:val="auto"/>
          <w:sz w:val="20"/>
        </w:rPr>
        <w:lastRenderedPageBreak/>
        <w:t xml:space="preserve">vysadil </w:t>
      </w:r>
      <w:r w:rsidR="00DC63AF" w:rsidRPr="00DC63AF">
        <w:rPr>
          <w:rFonts w:ascii="Segoe UI" w:hAnsi="Segoe UI" w:cs="Segoe UI"/>
          <w:bCs/>
          <w:color w:val="auto"/>
          <w:sz w:val="20"/>
        </w:rPr>
        <w:t>33</w:t>
      </w:r>
      <w:r w:rsidRPr="00DC63AF">
        <w:rPr>
          <w:rFonts w:ascii="Segoe UI" w:hAnsi="Segoe UI" w:cs="Segoe UI"/>
          <w:bCs/>
          <w:color w:val="auto"/>
          <w:sz w:val="20"/>
        </w:rPr>
        <w:t xml:space="preserve"> ks stromů „Listnatý/ovocný strom s obvodem kmínku v 1 metru 12 cm a více“,</w:t>
      </w:r>
    </w:p>
    <w:p w:rsidR="009E4267" w:rsidRPr="00DC63AF" w:rsidRDefault="009E4267" w:rsidP="009E4267">
      <w:pPr>
        <w:pStyle w:val="Zkladntext"/>
        <w:numPr>
          <w:ilvl w:val="0"/>
          <w:numId w:val="1"/>
        </w:numPr>
        <w:tabs>
          <w:tab w:val="num" w:pos="850"/>
        </w:tabs>
        <w:snapToGrid w:val="0"/>
        <w:spacing w:before="120"/>
        <w:ind w:left="850" w:hanging="283"/>
        <w:jc w:val="both"/>
        <w:rPr>
          <w:rFonts w:ascii="Segoe UI" w:hAnsi="Segoe UI" w:cs="Segoe UI"/>
          <w:color w:val="auto"/>
          <w:sz w:val="20"/>
        </w:rPr>
      </w:pPr>
      <w:r w:rsidRPr="00DC63A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E85874">
        <w:rPr>
          <w:rFonts w:ascii="Segoe UI" w:hAnsi="Segoe UI" w:cs="Segoe UI"/>
          <w:bCs/>
          <w:color w:val="auto"/>
          <w:sz w:val="20"/>
        </w:rPr>
        <w:t>,</w:t>
      </w:r>
    </w:p>
    <w:p w:rsidR="009E4267" w:rsidRPr="003D3AFC" w:rsidRDefault="009E4267"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E85874">
        <w:rPr>
          <w:rFonts w:ascii="Segoe UI" w:hAnsi="Segoe UI" w:cs="Segoe UI"/>
          <w:bCs/>
          <w:color w:val="auto"/>
          <w:sz w:val="20"/>
        </w:rPr>
        <w:t>ýzvy,</w:t>
      </w:r>
    </w:p>
    <w:p w:rsidR="00470331" w:rsidRPr="003D3AFC" w:rsidRDefault="000C6284"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DC63AF">
        <w:rPr>
          <w:rFonts w:ascii="Segoe UI" w:hAnsi="Segoe UI" w:cs="Segoe UI"/>
          <w:bCs/>
          <w:color w:val="auto"/>
          <w:sz w:val="20"/>
        </w:rPr>
        <w:t>25. 03. 2021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805BF9" w:rsidRDefault="00805BF9">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 xml:space="preserve">mlouvy, a to již v označení věci, které se </w:t>
      </w:r>
      <w:r w:rsidRPr="003D3AFC">
        <w:rPr>
          <w:rFonts w:ascii="Segoe UI" w:hAnsi="Segoe UI" w:cs="Segoe UI"/>
          <w:color w:val="auto"/>
          <w:sz w:val="20"/>
        </w:rPr>
        <w:lastRenderedPageBreak/>
        <w:t>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3DF" w:rsidRDefault="006653DF">
      <w:r>
        <w:separator/>
      </w:r>
    </w:p>
  </w:endnote>
  <w:endnote w:type="continuationSeparator" w:id="0">
    <w:p w:rsidR="006653DF" w:rsidRDefault="006653DF">
      <w:r>
        <w:continuationSeparator/>
      </w:r>
    </w:p>
  </w:endnote>
  <w:endnote w:type="continuationNotice" w:id="1">
    <w:p w:rsidR="006653DF" w:rsidRDefault="00665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A52ADD">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52AD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3DF" w:rsidRDefault="006653DF">
      <w:r>
        <w:separator/>
      </w:r>
    </w:p>
  </w:footnote>
  <w:footnote w:type="continuationSeparator" w:id="0">
    <w:p w:rsidR="006653DF" w:rsidRDefault="006653DF">
      <w:r>
        <w:continuationSeparator/>
      </w:r>
    </w:p>
  </w:footnote>
  <w:footnote w:type="continuationNotice" w:id="1">
    <w:p w:rsidR="006653DF" w:rsidRDefault="006653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3054"/>
        </w:tabs>
        <w:ind w:left="3054"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37AF"/>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61D8"/>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22F2"/>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3DF"/>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BF9"/>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2598"/>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ADD"/>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84B"/>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D8D"/>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C63AF"/>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5874"/>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0F06"/>
    <w:rsid w:val="00FA157D"/>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AFC45-3B37-4768-A7ED-259DAD32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1525</Words>
  <Characters>9001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10505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2022-06-01T09:21:00Z</dcterms:created>
  <dcterms:modified xsi:type="dcterms:W3CDTF">2022-06-01T09:21:00Z</dcterms:modified>
</cp:coreProperties>
</file>