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D3" w:rsidRDefault="00450CD3">
      <w:bookmarkStart w:id="0" w:name="_GoBack"/>
      <w:bookmarkEnd w:id="0"/>
    </w:p>
    <w:p w:rsidR="00450CD3" w:rsidRDefault="000A2559">
      <w:r>
        <w:t xml:space="preserve">Objednatel: </w:t>
      </w:r>
    </w:p>
    <w:p w:rsidR="00450CD3" w:rsidRDefault="000A2559">
      <w:r>
        <w:t>Kulturní a kongresové centrum Elektra, příspěvková organizace,</w:t>
      </w:r>
    </w:p>
    <w:p w:rsidR="00450CD3" w:rsidRDefault="000A2559">
      <w:r>
        <w:t>Masarykova 950, Luhačovice</w:t>
      </w:r>
    </w:p>
    <w:p w:rsidR="00450CD3" w:rsidRDefault="00450CD3"/>
    <w:p w:rsidR="00450CD3" w:rsidRDefault="000A2559">
      <w:r>
        <w:t>Zhotovitel:</w:t>
      </w:r>
    </w:p>
    <w:p w:rsidR="00450CD3" w:rsidRDefault="000A2559">
      <w:pPr>
        <w:shd w:val="clear" w:color="auto" w:fill="FFFFFF"/>
        <w:spacing w:after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Ing. Boris Horníček</w:t>
      </w:r>
    </w:p>
    <w:p w:rsidR="00450CD3" w:rsidRDefault="000A2559">
      <w:pPr>
        <w:shd w:val="clear" w:color="auto" w:fill="FFFFFF"/>
        <w:spacing w:after="0"/>
        <w:rPr>
          <w:rFonts w:ascii="Verdana" w:eastAsia="Verdana" w:hAnsi="Verdana" w:cs="Verdana"/>
          <w:color w:val="1155CC"/>
        </w:rPr>
      </w:pPr>
      <w:r>
        <w:rPr>
          <w:rFonts w:ascii="Verdana" w:eastAsia="Verdana" w:hAnsi="Verdana" w:cs="Verdana"/>
          <w:color w:val="222222"/>
        </w:rPr>
        <w:t xml:space="preserve">tel.: </w:t>
      </w:r>
      <w:r>
        <w:rPr>
          <w:rFonts w:ascii="Verdana" w:eastAsia="Verdana" w:hAnsi="Verdana" w:cs="Verdana"/>
          <w:color w:val="1155CC"/>
        </w:rPr>
        <w:t>777826118</w:t>
      </w:r>
    </w:p>
    <w:p w:rsidR="00450CD3" w:rsidRDefault="000A2559">
      <w:pPr>
        <w:shd w:val="clear" w:color="auto" w:fill="FFFFFF"/>
        <w:spacing w:after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IČ: 65776712</w:t>
      </w:r>
    </w:p>
    <w:p w:rsidR="00450CD3" w:rsidRDefault="000A2559">
      <w:pPr>
        <w:shd w:val="clear" w:color="auto" w:fill="FFFFFF"/>
        <w:spacing w:after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</w:t>
      </w:r>
    </w:p>
    <w:p w:rsidR="00450CD3" w:rsidRDefault="000A2559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noProof/>
          <w:color w:val="222222"/>
        </w:rPr>
        <w:drawing>
          <wp:inline distT="114300" distB="114300" distL="114300" distR="114300">
            <wp:extent cx="1905000" cy="685800"/>
            <wp:effectExtent l="0" t="0" r="0" b="0"/>
            <wp:docPr id="1" name="image3.png" descr="www.textil-hornicek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ww.textil-hornicek.c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CD3" w:rsidRDefault="00450CD3"/>
    <w:p w:rsidR="00450CD3" w:rsidRDefault="000A2559">
      <w:r>
        <w:t xml:space="preserve">Dobrý den, </w:t>
      </w:r>
    </w:p>
    <w:p w:rsidR="00450CD3" w:rsidRDefault="000A2559">
      <w:r>
        <w:t>na základě Vámi vytvořené nabídky u Vás objednáváme zhotovení závěsů a montáž kolejnic, s montáží v průběhu července - srpna t.r., dle Vámi zaslané cenové nabídky v celkové výši 59560,-Kč</w:t>
      </w:r>
    </w:p>
    <w:p w:rsidR="00450CD3" w:rsidRDefault="000A2559">
      <w:r>
        <w:t>Děkuji, s pozdravem</w:t>
      </w:r>
    </w:p>
    <w:p w:rsidR="00450CD3" w:rsidRDefault="00450CD3"/>
    <w:p w:rsidR="00450CD3" w:rsidRDefault="000A2559">
      <w:pPr>
        <w:spacing w:after="0" w:line="288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Zdeněk Vavrys</w:t>
      </w:r>
    </w:p>
    <w:p w:rsidR="00450CD3" w:rsidRDefault="000A2559">
      <w:pPr>
        <w:spacing w:after="0" w:line="288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vedoucí správy budovy</w:t>
      </w:r>
    </w:p>
    <w:p w:rsidR="00450CD3" w:rsidRDefault="00450CD3">
      <w:pPr>
        <w:spacing w:after="0" w:line="288" w:lineRule="auto"/>
        <w:rPr>
          <w:rFonts w:ascii="Arial" w:eastAsia="Arial" w:hAnsi="Arial" w:cs="Arial"/>
          <w:color w:val="222222"/>
          <w:highlight w:val="white"/>
        </w:rPr>
      </w:pPr>
    </w:p>
    <w:p w:rsidR="00450CD3" w:rsidRDefault="00450CD3">
      <w:pPr>
        <w:spacing w:after="0" w:line="288" w:lineRule="auto"/>
        <w:rPr>
          <w:rFonts w:ascii="Arial" w:eastAsia="Arial" w:hAnsi="Arial" w:cs="Arial"/>
          <w:color w:val="222222"/>
          <w:highlight w:val="white"/>
        </w:rPr>
      </w:pPr>
    </w:p>
    <w:p w:rsidR="00450CD3" w:rsidRDefault="000A2559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noProof/>
          <w:color w:val="222222"/>
          <w:highlight w:val="white"/>
        </w:rPr>
        <w:drawing>
          <wp:inline distT="114300" distB="114300" distL="114300" distR="114300">
            <wp:extent cx="2571750" cy="5524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CD3" w:rsidRDefault="000A2559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Masarykova 950, Luhačovice</w:t>
      </w:r>
    </w:p>
    <w:p w:rsidR="00450CD3" w:rsidRDefault="00450CD3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450CD3" w:rsidRDefault="000A2559">
      <w:pPr>
        <w:shd w:val="clear" w:color="auto" w:fill="FFFFFF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M: +420 778 722 005</w:t>
      </w:r>
    </w:p>
    <w:p w:rsidR="00450CD3" w:rsidRDefault="00450CD3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450CD3" w:rsidRDefault="000A2559">
      <w:pPr>
        <w:shd w:val="clear" w:color="auto" w:fill="FFFFFF"/>
        <w:spacing w:after="0" w:line="288" w:lineRule="auto"/>
        <w:rPr>
          <w:rFonts w:ascii="Arial" w:eastAsia="Arial" w:hAnsi="Arial" w:cs="Arial"/>
          <w:color w:val="0563C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E:  </w:t>
      </w:r>
      <w:r>
        <w:rPr>
          <w:rFonts w:ascii="Arial" w:eastAsia="Arial" w:hAnsi="Arial" w:cs="Arial"/>
          <w:color w:val="0563C1"/>
          <w:sz w:val="18"/>
          <w:szCs w:val="18"/>
        </w:rPr>
        <w:t>zdenek.vavrys@mdkelektra.eu</w:t>
      </w:r>
    </w:p>
    <w:p w:rsidR="00450CD3" w:rsidRDefault="000A2559">
      <w:pPr>
        <w:shd w:val="clear" w:color="auto" w:fill="FFFFFF"/>
        <w:spacing w:after="0" w:line="288" w:lineRule="auto"/>
        <w:rPr>
          <w:rFonts w:ascii="Arial" w:eastAsia="Arial" w:hAnsi="Arial" w:cs="Arial"/>
          <w:color w:val="0563C1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W:</w:t>
      </w:r>
      <w:hyperlink r:id="rId8">
        <w:r>
          <w:rPr>
            <w:rFonts w:ascii="Arial" w:eastAsia="Arial" w:hAnsi="Arial" w:cs="Arial"/>
            <w:sz w:val="18"/>
            <w:szCs w:val="18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www.mdkelektra.eu</w:t>
        </w:r>
      </w:hyperlink>
    </w:p>
    <w:p w:rsidR="00450CD3" w:rsidRDefault="000A2559">
      <w:pPr>
        <w:shd w:val="clear" w:color="auto" w:fill="FFFFFF"/>
        <w:spacing w:after="0" w:line="288" w:lineRule="auto"/>
      </w:pPr>
      <w:r>
        <w:rPr>
          <w:rFonts w:ascii="Arial" w:eastAsia="Arial" w:hAnsi="Arial" w:cs="Arial"/>
          <w:sz w:val="18"/>
          <w:szCs w:val="18"/>
        </w:rPr>
        <w:t>IČ: 00373281 DIČ: CZ00373281</w:t>
      </w:r>
    </w:p>
    <w:sectPr w:rsidR="00450C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5" w:rsidRDefault="00B56F65">
      <w:pPr>
        <w:spacing w:after="0" w:line="240" w:lineRule="auto"/>
      </w:pPr>
      <w:r>
        <w:separator/>
      </w:r>
    </w:p>
  </w:endnote>
  <w:endnote w:type="continuationSeparator" w:id="0">
    <w:p w:rsidR="00B56F65" w:rsidRDefault="00B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e Haas Grotesk Text Pro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D3" w:rsidRDefault="00450CD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1340" w:type="dxa"/>
      <w:tblInd w:w="-113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80"/>
      <w:gridCol w:w="3780"/>
      <w:gridCol w:w="3780"/>
    </w:tblGrid>
    <w:tr w:rsidR="00450CD3">
      <w:tc>
        <w:tcPr>
          <w:tcW w:w="3780" w:type="dxa"/>
        </w:tcPr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Městský dům kultury Elektra</w:t>
          </w:r>
        </w:p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příspěvková organizace</w:t>
          </w:r>
        </w:p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Masarykova 950, 763 26 Luhačovice</w:t>
          </w:r>
        </w:p>
      </w:tc>
      <w:tc>
        <w:tcPr>
          <w:tcW w:w="3780" w:type="dxa"/>
        </w:tcPr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IČ: 00373281</w:t>
          </w:r>
        </w:p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DIČ: CZ00373281</w:t>
          </w:r>
        </w:p>
      </w:tc>
      <w:tc>
        <w:tcPr>
          <w:tcW w:w="3780" w:type="dxa"/>
          <w:vAlign w:val="center"/>
        </w:tcPr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>T:         +420 577 133 980</w:t>
          </w:r>
        </w:p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 xml:space="preserve">E:      </w:t>
          </w:r>
          <w:hyperlink r:id="rId1">
            <w:r>
              <w:rPr>
                <w:rFonts w:ascii="Neue Haas Grotesk Text Pro" w:eastAsia="Neue Haas Grotesk Text Pro" w:hAnsi="Neue Haas Grotesk Text Pro" w:cs="Neue Haas Grotesk Text Pro"/>
                <w:color w:val="0563C1"/>
                <w:sz w:val="16"/>
                <w:szCs w:val="16"/>
                <w:u w:val="single"/>
              </w:rPr>
              <w:t>info@mdkelektra.eu</w:t>
            </w:r>
          </w:hyperlink>
        </w:p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</w:pPr>
          <w:r>
            <w:rPr>
              <w:rFonts w:ascii="Neue Haas Grotesk Text Pro" w:eastAsia="Neue Haas Grotesk Text Pro" w:hAnsi="Neue Haas Grotesk Text Pro" w:cs="Neue Haas Grotesk Text Pro"/>
              <w:color w:val="000000"/>
              <w:sz w:val="16"/>
              <w:szCs w:val="16"/>
            </w:rPr>
            <w:t xml:space="preserve">W:     www.mdkelektra.eu </w:t>
          </w:r>
        </w:p>
      </w:tc>
    </w:tr>
  </w:tbl>
  <w:p w:rsidR="00450CD3" w:rsidRDefault="00450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5" w:rsidRDefault="00B56F65">
      <w:pPr>
        <w:spacing w:after="0" w:line="240" w:lineRule="auto"/>
      </w:pPr>
      <w:r>
        <w:separator/>
      </w:r>
    </w:p>
  </w:footnote>
  <w:footnote w:type="continuationSeparator" w:id="0">
    <w:p w:rsidR="00B56F65" w:rsidRDefault="00B5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D3" w:rsidRDefault="00450CD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Neue Haas Grotesk Text Pro" w:eastAsia="Neue Haas Grotesk Text Pro" w:hAnsi="Neue Haas Grotesk Text Pro" w:cs="Neue Haas Grotesk Text Pro"/>
        <w:b/>
        <w:sz w:val="24"/>
        <w:szCs w:val="24"/>
      </w:rPr>
    </w:pPr>
  </w:p>
  <w:tbl>
    <w:tblPr>
      <w:tblStyle w:val="a"/>
      <w:tblW w:w="11340" w:type="dxa"/>
      <w:tblInd w:w="-113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771"/>
      <w:gridCol w:w="6023"/>
      <w:gridCol w:w="2546"/>
    </w:tblGrid>
    <w:tr w:rsidR="00450CD3">
      <w:tc>
        <w:tcPr>
          <w:tcW w:w="2771" w:type="dxa"/>
        </w:tcPr>
        <w:p w:rsidR="00450CD3" w:rsidRDefault="000A2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7F7F7F"/>
            </w:rPr>
          </w:pPr>
          <w:r>
            <w:rPr>
              <w:noProof/>
              <w:color w:val="7F7F7F"/>
            </w:rPr>
            <w:drawing>
              <wp:inline distT="0" distB="0" distL="0" distR="0">
                <wp:extent cx="1637267" cy="51886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267" cy="518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:rsidR="00450CD3" w:rsidRDefault="00450C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7F7F7F"/>
            </w:rPr>
          </w:pPr>
        </w:p>
      </w:tc>
      <w:tc>
        <w:tcPr>
          <w:tcW w:w="2546" w:type="dxa"/>
          <w:vAlign w:val="center"/>
        </w:tcPr>
        <w:p w:rsidR="00450CD3" w:rsidRDefault="00450C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Neue Haas Grotesk Text Pro" w:eastAsia="Neue Haas Grotesk Text Pro" w:hAnsi="Neue Haas Grotesk Text Pro" w:cs="Neue Haas Grotesk Text Pro"/>
              <w:sz w:val="18"/>
              <w:szCs w:val="18"/>
            </w:rPr>
          </w:pPr>
        </w:p>
        <w:p w:rsidR="00450CD3" w:rsidRDefault="00450C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Neue Haas Grotesk Text Pro" w:eastAsia="Neue Haas Grotesk Text Pro" w:hAnsi="Neue Haas Grotesk Text Pro" w:cs="Neue Haas Grotesk Text Pro"/>
              <w:sz w:val="18"/>
              <w:szCs w:val="18"/>
            </w:rPr>
          </w:pPr>
        </w:p>
      </w:tc>
    </w:tr>
  </w:tbl>
  <w:p w:rsidR="00450CD3" w:rsidRDefault="00450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3"/>
    <w:rsid w:val="000A2559"/>
    <w:rsid w:val="00176985"/>
    <w:rsid w:val="002E6090"/>
    <w:rsid w:val="00450CD3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EFA8-BA38-4A53-A84E-3F82D21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elektra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dkelektra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dkelektr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Udrzba</dc:creator>
  <cp:lastModifiedBy>petra</cp:lastModifiedBy>
  <cp:revision>2</cp:revision>
  <dcterms:created xsi:type="dcterms:W3CDTF">2022-06-01T05:41:00Z</dcterms:created>
  <dcterms:modified xsi:type="dcterms:W3CDTF">2022-06-01T05:41:00Z</dcterms:modified>
</cp:coreProperties>
</file>