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ZZOne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Pardubice</w:t>
      </w:r>
    </w:p>
    <w:p w:rsid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941A9" w:rsidRP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41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Vážený pane Novotný,</w:t>
      </w:r>
    </w:p>
    <w:p w:rsidR="008941A9" w:rsidRP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941A9" w:rsidRP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41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protože Vaše nabídka na dodávku IT byla cenově nejvýhodnější, objednávám u Vás zboží dle cenové nabídky za celkovou cenu s DPH 211994 Kč. Dodávku prosím do 28. 6. 2022.</w:t>
      </w:r>
    </w:p>
    <w:p w:rsidR="008941A9" w:rsidRP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941A9" w:rsidRPr="008941A9" w:rsidRDefault="008941A9" w:rsidP="008941A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941A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Protože se jedná o objednávku nad 50 000 Kč, musíme ji vložit do registru smluv. Prosím Vás proto o potvrzení, že objednávku akceptujete. </w:t>
      </w:r>
      <w:r w:rsidRPr="008941A9">
        <w:rPr>
          <w:rFonts w:ascii="Segoe UI" w:eastAsia="Times New Roman" w:hAnsi="Segoe UI" w:cs="Segoe UI"/>
          <w:color w:val="212121"/>
          <w:sz w:val="23"/>
          <w:szCs w:val="23"/>
          <w:bdr w:val="none" w:sz="0" w:space="0" w:color="auto" w:frame="1"/>
          <w:lang w:eastAsia="cs-CZ"/>
        </w:rPr>
        <w:t> </w:t>
      </w:r>
    </w:p>
    <w:p w:rsidR="008941A9" w:rsidRPr="008941A9" w:rsidRDefault="008941A9" w:rsidP="008941A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941A9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Potvrzení této objednávky ( </w:t>
      </w:r>
      <w:proofErr w:type="gramStart"/>
      <w:r w:rsidRPr="008941A9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stačí</w:t>
      </w:r>
      <w:proofErr w:type="gramEnd"/>
      <w:r w:rsidRPr="008941A9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formulace </w:t>
      </w:r>
      <w:proofErr w:type="gramStart"/>
      <w:r w:rsidRPr="008941A9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Akceptuji</w:t>
      </w:r>
      <w:proofErr w:type="gramEnd"/>
      <w:r w:rsidRPr="008941A9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 xml:space="preserve"> tuto objednávku) zašlete prosím do 5dnů elektronicky na adresu:</w:t>
      </w:r>
      <w:hyperlink r:id="rId5" w:tgtFrame="_blank" w:history="1">
        <w:r w:rsidRPr="008941A9">
          <w:rPr>
            <w:rFonts w:ascii="inherit" w:eastAsia="Times New Roman" w:hAnsi="inherit" w:cs="Calibri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smetanovaj@zsprodlouzenapce.cz</w:t>
        </w:r>
      </w:hyperlink>
      <w:r w:rsidRPr="008941A9">
        <w:rPr>
          <w:rFonts w:ascii="Segoe UI" w:eastAsia="Times New Roman" w:hAnsi="Segoe UI" w:cs="Segoe UI"/>
          <w:color w:val="212121"/>
          <w:sz w:val="23"/>
          <w:szCs w:val="23"/>
          <w:bdr w:val="none" w:sz="0" w:space="0" w:color="auto" w:frame="1"/>
          <w:lang w:eastAsia="cs-CZ"/>
        </w:rPr>
        <w:t> </w:t>
      </w:r>
    </w:p>
    <w:p w:rsidR="008941A9" w:rsidRPr="008941A9" w:rsidRDefault="008941A9" w:rsidP="008941A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941A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V souladu se zákonem č. 340/2015 Sb. vyjadřujete potvrzením této objednávky souhlas se zveřejněním v registru smluv: </w:t>
      </w:r>
      <w:r w:rsidRPr="008941A9">
        <w:rPr>
          <w:rFonts w:ascii="Segoe UI" w:eastAsia="Times New Roman" w:hAnsi="Segoe UI" w:cs="Segoe UI"/>
          <w:color w:val="212121"/>
          <w:sz w:val="23"/>
          <w:szCs w:val="23"/>
          <w:bdr w:val="none" w:sz="0" w:space="0" w:color="auto" w:frame="1"/>
          <w:lang w:eastAsia="cs-CZ"/>
        </w:rPr>
        <w:t> </w:t>
      </w:r>
    </w:p>
    <w:p w:rsidR="008941A9" w:rsidRPr="008941A9" w:rsidRDefault="008941A9" w:rsidP="008941A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cs-CZ"/>
        </w:rPr>
      </w:pPr>
      <w:r w:rsidRPr="008941A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  <w:r w:rsidRPr="008941A9">
        <w:rPr>
          <w:rFonts w:ascii="Segoe UI" w:eastAsia="Times New Roman" w:hAnsi="Segoe UI" w:cs="Segoe UI"/>
          <w:color w:val="212121"/>
          <w:sz w:val="23"/>
          <w:szCs w:val="23"/>
          <w:bdr w:val="none" w:sz="0" w:space="0" w:color="auto" w:frame="1"/>
          <w:lang w:eastAsia="cs-CZ"/>
        </w:rPr>
        <w:t> </w:t>
      </w:r>
    </w:p>
    <w:p w:rsidR="008941A9" w:rsidRPr="008941A9" w:rsidRDefault="008941A9" w:rsidP="008941A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8941A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Tato objednávka, písemně akceptovaná dodavatelem, je smlouvou. </w:t>
      </w:r>
      <w:r w:rsidRPr="008941A9">
        <w:rPr>
          <w:rFonts w:ascii="Segoe UI" w:eastAsia="Times New Roman" w:hAnsi="Segoe UI" w:cs="Segoe UI"/>
          <w:color w:val="212121"/>
          <w:sz w:val="23"/>
          <w:szCs w:val="23"/>
          <w:bdr w:val="none" w:sz="0" w:space="0" w:color="auto" w:frame="1"/>
          <w:lang w:eastAsia="cs-CZ"/>
        </w:rPr>
        <w:t> </w:t>
      </w:r>
    </w:p>
    <w:p w:rsidR="008941A9" w:rsidRPr="008941A9" w:rsidRDefault="008941A9" w:rsidP="008941A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8941A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Smluvní strany se dohodly, že škola bezodkladně po uzavření této smlouvy odešle smlouvu k řádnému uveřejnění do registru smluv vedeného Ministerstvem vnitra ČR.  </w:t>
      </w:r>
      <w:r w:rsidRPr="008941A9">
        <w:rPr>
          <w:rFonts w:ascii="Segoe UI" w:eastAsia="Times New Roman" w:hAnsi="Segoe UI" w:cs="Segoe UI"/>
          <w:color w:val="212121"/>
          <w:sz w:val="23"/>
          <w:szCs w:val="23"/>
          <w:bdr w:val="none" w:sz="0" w:space="0" w:color="auto" w:frame="1"/>
          <w:lang w:eastAsia="cs-CZ"/>
        </w:rPr>
        <w:t> </w:t>
      </w:r>
    </w:p>
    <w:p w:rsidR="008941A9" w:rsidRPr="008941A9" w:rsidRDefault="008941A9" w:rsidP="008941A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212121"/>
          <w:lang w:eastAsia="cs-CZ"/>
        </w:rPr>
      </w:pPr>
      <w:r w:rsidRPr="008941A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Smluvní strany prohlašují, že žádná část smlouvy nenaplňuje znaky obchodního tajemství (§ 504 z. </w:t>
      </w:r>
      <w:proofErr w:type="gramStart"/>
      <w:r w:rsidRPr="008941A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č.</w:t>
      </w:r>
      <w:proofErr w:type="gramEnd"/>
      <w:r w:rsidRPr="008941A9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 xml:space="preserve"> 89/2012 Sb., občanský zákoník). Pro případ, kdy je v uzavřené 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 </w:t>
      </w:r>
      <w:r w:rsidRPr="008941A9">
        <w:rPr>
          <w:rFonts w:ascii="Segoe UI" w:eastAsia="Times New Roman" w:hAnsi="Segoe UI" w:cs="Segoe UI"/>
          <w:color w:val="212121"/>
          <w:sz w:val="23"/>
          <w:szCs w:val="23"/>
          <w:bdr w:val="none" w:sz="0" w:space="0" w:color="auto" w:frame="1"/>
          <w:lang w:eastAsia="cs-CZ"/>
        </w:rPr>
        <w:t> </w:t>
      </w:r>
    </w:p>
    <w:p w:rsidR="008941A9" w:rsidRP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41A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Dodavatel svým podpisem stvrzuje akceptaci objednávky, včetně výše uvedených podmínek.  </w:t>
      </w:r>
      <w:r w:rsidRPr="008941A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br/>
      </w:r>
      <w:r w:rsidRPr="008941A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br/>
      </w:r>
      <w:r w:rsidRPr="008941A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:rsidR="008941A9" w:rsidRP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41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Za vyřízení Vám předem děkuji a přeji Vám hodně dalších pracovních úspěchů. </w:t>
      </w:r>
    </w:p>
    <w:p w:rsidR="008941A9" w:rsidRP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941A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                                                             Jana Smetanová </w:t>
      </w:r>
    </w:p>
    <w:p w:rsid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53"/>
        <w:gridCol w:w="570"/>
        <w:gridCol w:w="2657"/>
        <w:gridCol w:w="1271"/>
        <w:gridCol w:w="872"/>
        <w:gridCol w:w="960"/>
        <w:gridCol w:w="960"/>
      </w:tblGrid>
      <w:tr w:rsidR="008941A9" w:rsidRPr="008941A9" w:rsidTr="008941A9">
        <w:trPr>
          <w:trHeight w:val="315"/>
        </w:trPr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Požadované IT produkty: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33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FF3300"/>
                <w:lang w:eastAsia="cs-CZ"/>
              </w:rPr>
              <w:t>Nabídka produktu - doplňte pouze žlutá pole tabulky vaší nabídkou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33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941A9" w:rsidRPr="008941A9" w:rsidTr="008941A9">
        <w:trPr>
          <w:trHeight w:val="9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Produkt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Požadovaný produkt - specifikace produktu, záruka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kusů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PartNumber</w:t>
            </w:r>
            <w:proofErr w:type="spellEnd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produktu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Nabízený produkt - specifikace, záruka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Kč/1ks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Kč/1ks s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Kč s DPH</w:t>
            </w:r>
          </w:p>
        </w:tc>
      </w:tr>
      <w:tr w:rsidR="008941A9" w:rsidRPr="008941A9" w:rsidTr="008941A9">
        <w:trPr>
          <w:trHeight w:val="8190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Notebook + brašna + záruka 36 měsíců na místě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HP </w:t>
            </w:r>
            <w:proofErr w:type="spellStart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ProBook</w:t>
            </w:r>
            <w:proofErr w:type="spellEnd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455 G8 R5 5600U 15.6 FHD UWVA 250HD, 8GB, 256GB, Win10 Pro /EDU,</w:t>
            </w: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SPECIFIKACE</w:t>
            </w: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CPU: AMD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Ryzen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5600U , RAM: 8GB DDR4- 1x modul (1x modul volný pro rozšíření RAM), Pevný disk: 1x 256GB (</w:t>
            </w:r>
            <w:proofErr w:type="gram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M.2 SSD</w:t>
            </w:r>
            <w:proofErr w:type="gram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NVMe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), Displej: 15.6" (1 920 x 1 080) antireflexní, webkamera, 1xLAN RJ-45 port, Wi-Fi 6 +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Bluetooth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5.2, 3x USB 3.1, 1x USB-C, 1x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HDMI,numerická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klávesnice, Operační systém: OEM MS Windows 10 Pro/EDU,  </w:t>
            </w: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Záruka notebooku: 36 </w:t>
            </w: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měsíců </w:t>
            </w: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opravou na místě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45Q93ES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HP </w:t>
            </w:r>
            <w:proofErr w:type="spellStart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ProBook</w:t>
            </w:r>
            <w:proofErr w:type="spellEnd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455 G8 R5 5600U 15.6 FHD UWVA 250HD, 8GB, 256GB, Win10 Pro /EDU</w:t>
            </w: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odpovídá specifikaci zadání ve všech bodech, Záruka Notebooku: 36 měsíců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OnSite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u </w:t>
            </w:r>
            <w:proofErr w:type="gram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zákazníka , plus</w:t>
            </w:r>
            <w:proofErr w:type="gram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brašna pro notebook 15.6"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16624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20115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201150</w:t>
            </w:r>
          </w:p>
        </w:tc>
      </w:tr>
      <w:tr w:rsidR="008941A9" w:rsidRPr="008941A9" w:rsidTr="008941A9">
        <w:trPr>
          <w:trHeight w:val="8192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Dotykový tablet + obal s klávesnicí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Samsung </w:t>
            </w:r>
            <w:proofErr w:type="spellStart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Galaxy</w:t>
            </w:r>
            <w:proofErr w:type="spellEnd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Tab</w:t>
            </w:r>
            <w:proofErr w:type="spellEnd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S6 Lite/SM-P610/10,4",</w:t>
            </w: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Operační</w:t>
            </w: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systém: Android 10,Procesor - Procesor - počet jader: 8 Procesor - frekvence :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Quad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2.3 GHz +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Quad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1.7 </w:t>
            </w:r>
            <w:proofErr w:type="spellStart"/>
            <w:proofErr w:type="gram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GHz,RAM</w:t>
            </w:r>
            <w:proofErr w:type="spellEnd"/>
            <w:proofErr w:type="gram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[GB]: 4,,Vnitřní paměť [GB]: 64, Paměťové karty: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microSD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1TB, Displej: TFT PLS, Úhlopříčka displeje [palce]: 10.4” ( 225PPI), Rozlišení [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pix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]: 2000x1200, Konektivita: USB Type C 2.0, 3.5mm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Ear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jack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Wifi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: 802.11 a/b/g/n/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ac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2.4G+5GHz, Wi-Fi Direct,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Bluetooth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v5.0 (LE up to 2 Mbps)</w:t>
            </w: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, Záruka: </w:t>
            </w:r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 xml:space="preserve">24 měsíců, Ochranný kryt pro </w:t>
            </w:r>
            <w:proofErr w:type="spellStart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Galaxy</w:t>
            </w:r>
            <w:proofErr w:type="spellEnd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Tab</w:t>
            </w:r>
            <w:proofErr w:type="spellEnd"/>
            <w:r w:rsidRPr="008941A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S6 Lite:</w:t>
            </w: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bezdrátovou klávesnicí a přihrádkou pro stylus S-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Pen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SM-P610NZAAXEZ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Samsung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Galaxy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Tab</w:t>
            </w:r>
            <w:proofErr w:type="spellEnd"/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S6 Lite/SM-P610/10,4",  - odpovídá specifikaci zadání ve všech bodech, Záruka na tablet: 24 měsíců, plus obal pro tablet s bezdrátovou klávesnicí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8962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10844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8941A9" w:rsidRPr="008941A9" w:rsidRDefault="008941A9" w:rsidP="008941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941A9">
              <w:rPr>
                <w:rFonts w:ascii="Calibri" w:eastAsia="Times New Roman" w:hAnsi="Calibri" w:cs="Calibri"/>
                <w:color w:val="000000"/>
                <w:lang w:eastAsia="cs-CZ"/>
              </w:rPr>
              <w:t>10844</w:t>
            </w:r>
          </w:p>
        </w:tc>
      </w:tr>
    </w:tbl>
    <w:p w:rsidR="008941A9" w:rsidRPr="008941A9" w:rsidRDefault="008941A9" w:rsidP="008941A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sectPr w:rsidR="008941A9" w:rsidRPr="008941A9" w:rsidSect="008941A9">
      <w:pgSz w:w="16838" w:h="11906" w:orient="landscape" w:code="9"/>
      <w:pgMar w:top="1418" w:right="4364" w:bottom="1418" w:left="720" w:header="709" w:footer="87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A4CED"/>
    <w:multiLevelType w:val="multilevel"/>
    <w:tmpl w:val="DA36C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9"/>
    <w:rsid w:val="002049CA"/>
    <w:rsid w:val="004F2EAC"/>
    <w:rsid w:val="0089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FE81"/>
  <w15:chartTrackingRefBased/>
  <w15:docId w15:val="{B48A806E-E682-4C21-A14D-6409A7A2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etanovaj@zsprodlouzenap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2022-05-31T11:50:00Z</dcterms:created>
  <dcterms:modified xsi:type="dcterms:W3CDTF">2022-05-31T11:54:00Z</dcterms:modified>
</cp:coreProperties>
</file>