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91131" w14:textId="15C6BC30" w:rsidR="00020BC8" w:rsidRPr="00FE0B48" w:rsidRDefault="00647111" w:rsidP="007C5AF7">
      <w:pPr>
        <w:spacing w:line="360" w:lineRule="auto"/>
        <w:jc w:val="center"/>
        <w:rPr>
          <w:rFonts w:ascii="Cambria" w:hAnsi="Cambria" w:cstheme="minorHAnsi"/>
          <w:b/>
          <w:sz w:val="32"/>
          <w:szCs w:val="32"/>
        </w:rPr>
      </w:pPr>
      <w:r w:rsidRPr="00FE0B48">
        <w:rPr>
          <w:rFonts w:ascii="Cambria" w:hAnsi="Cambria" w:cstheme="minorHAnsi"/>
          <w:b/>
          <w:sz w:val="32"/>
          <w:szCs w:val="32"/>
        </w:rPr>
        <w:t>Smlouva o dílo</w:t>
      </w:r>
    </w:p>
    <w:p w14:paraId="1DD58934" w14:textId="77777777" w:rsidR="00D76F72" w:rsidRPr="00FE0B48" w:rsidRDefault="00D76F72" w:rsidP="00D76F72">
      <w:pPr>
        <w:spacing w:after="120" w:line="276" w:lineRule="auto"/>
        <w:jc w:val="center"/>
        <w:rPr>
          <w:rFonts w:ascii="Cambria" w:hAnsi="Cambria" w:cstheme="minorHAnsi"/>
          <w:b/>
          <w:highlight w:val="yellow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4D1C5B" w:rsidRPr="00FE0B48" w14:paraId="77D1804B" w14:textId="77777777" w:rsidTr="00FC2FB4">
        <w:tc>
          <w:tcPr>
            <w:tcW w:w="2350" w:type="dxa"/>
          </w:tcPr>
          <w:p w14:paraId="716E8F0B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FE0B48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2" w:type="dxa"/>
          </w:tcPr>
          <w:p w14:paraId="39727A7B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FE0B48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</w:p>
        </w:tc>
      </w:tr>
      <w:tr w:rsidR="004D1C5B" w:rsidRPr="00FE0B48" w14:paraId="101A4941" w14:textId="77777777" w:rsidTr="00FC2FB4">
        <w:tc>
          <w:tcPr>
            <w:tcW w:w="2350" w:type="dxa"/>
          </w:tcPr>
          <w:p w14:paraId="3B33C59E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FE0B48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2" w:type="dxa"/>
          </w:tcPr>
          <w:p w14:paraId="4C31085A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bookmarkStart w:id="1" w:name="_Hlk530055023"/>
            <w:r w:rsidRPr="00FE0B48">
              <w:rPr>
                <w:rFonts w:ascii="Cambria" w:hAnsi="Cambria" w:cstheme="minorHAnsi"/>
              </w:rPr>
              <w:t>06578705</w:t>
            </w:r>
            <w:bookmarkEnd w:id="1"/>
          </w:p>
        </w:tc>
      </w:tr>
      <w:tr w:rsidR="004D1C5B" w:rsidRPr="00FE0B48" w14:paraId="76174945" w14:textId="77777777" w:rsidTr="00FC2FB4">
        <w:tc>
          <w:tcPr>
            <w:tcW w:w="2350" w:type="dxa"/>
          </w:tcPr>
          <w:p w14:paraId="5B78ECF2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FE0B48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2" w:type="dxa"/>
          </w:tcPr>
          <w:p w14:paraId="4926F1CE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FE0B48">
              <w:rPr>
                <w:rFonts w:ascii="Cambria" w:hAnsi="Cambria" w:cstheme="minorHAnsi"/>
              </w:rPr>
              <w:t>CZ06578705</w:t>
            </w:r>
          </w:p>
        </w:tc>
      </w:tr>
      <w:tr w:rsidR="004D1C5B" w:rsidRPr="00FE0B48" w14:paraId="7AFC8986" w14:textId="77777777" w:rsidTr="00FC2FB4">
        <w:tc>
          <w:tcPr>
            <w:tcW w:w="2350" w:type="dxa"/>
          </w:tcPr>
          <w:p w14:paraId="7662C94F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FE0B48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2" w:type="dxa"/>
          </w:tcPr>
          <w:p w14:paraId="46D1D59C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FE0B48">
              <w:rPr>
                <w:rFonts w:ascii="Cambria" w:hAnsi="Cambria" w:cstheme="minorHAnsi"/>
              </w:rPr>
              <w:t>Biskupský dvůr 1148/5, 110 00 Praha 1</w:t>
            </w:r>
          </w:p>
        </w:tc>
      </w:tr>
      <w:tr w:rsidR="004D1C5B" w:rsidRPr="00FE0B48" w14:paraId="500E2C3C" w14:textId="77777777" w:rsidTr="00FC2FB4">
        <w:tc>
          <w:tcPr>
            <w:tcW w:w="2350" w:type="dxa"/>
          </w:tcPr>
          <w:p w14:paraId="4534E14D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  <w:b/>
              </w:rPr>
              <w:t>Pracoviště:</w:t>
            </w:r>
          </w:p>
        </w:tc>
        <w:tc>
          <w:tcPr>
            <w:tcW w:w="6722" w:type="dxa"/>
          </w:tcPr>
          <w:p w14:paraId="18B4181F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</w:rPr>
            </w:pPr>
            <w:r w:rsidRPr="00FE0B48">
              <w:rPr>
                <w:rFonts w:ascii="Cambria" w:hAnsi="Cambria" w:cstheme="minorHAnsi"/>
              </w:rPr>
              <w:t>Na Žertvách 132/24, Praha 8</w:t>
            </w:r>
          </w:p>
        </w:tc>
      </w:tr>
      <w:tr w:rsidR="004D1C5B" w:rsidRPr="00FE0B48" w14:paraId="45B531B5" w14:textId="77777777" w:rsidTr="00FC2FB4">
        <w:tc>
          <w:tcPr>
            <w:tcW w:w="2350" w:type="dxa"/>
          </w:tcPr>
          <w:p w14:paraId="4AC3E4DE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FE0B48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722" w:type="dxa"/>
          </w:tcPr>
          <w:p w14:paraId="58300824" w14:textId="77777777" w:rsidR="004D1C5B" w:rsidRPr="00FE0B48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FE0B48">
              <w:rPr>
                <w:rFonts w:ascii="Cambria" w:hAnsi="Cambria" w:cstheme="minorHAnsi"/>
              </w:rPr>
              <w:t>Mgr. Zdeněk Veselý, generální ředitel</w:t>
            </w:r>
          </w:p>
        </w:tc>
      </w:tr>
    </w:tbl>
    <w:p w14:paraId="5340C46B" w14:textId="77777777" w:rsidR="004D1C5B" w:rsidRPr="00FE0B48" w:rsidRDefault="004D1C5B" w:rsidP="004D1C5B">
      <w:pPr>
        <w:spacing w:line="276" w:lineRule="auto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 (dále jen „</w:t>
      </w:r>
      <w:r w:rsidRPr="00FE0B48">
        <w:rPr>
          <w:rFonts w:ascii="Cambria" w:hAnsi="Cambria" w:cstheme="minorHAnsi"/>
          <w:b/>
        </w:rPr>
        <w:t>Objednatel</w:t>
      </w:r>
      <w:r w:rsidRPr="00FE0B48">
        <w:rPr>
          <w:rFonts w:ascii="Cambria" w:hAnsi="Cambria" w:cstheme="minorHAnsi"/>
        </w:rPr>
        <w:t>“)</w:t>
      </w:r>
    </w:p>
    <w:p w14:paraId="6C4D06E9" w14:textId="77777777" w:rsidR="00020BC8" w:rsidRPr="00FE0B48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620F1194" w14:textId="77777777" w:rsidR="00020BC8" w:rsidRPr="00FE0B48" w:rsidRDefault="00020BC8" w:rsidP="00020BC8">
      <w:pPr>
        <w:spacing w:line="276" w:lineRule="auto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a</w:t>
      </w:r>
    </w:p>
    <w:bookmarkEnd w:id="0"/>
    <w:p w14:paraId="2FDD4F90" w14:textId="77777777" w:rsidR="00F07900" w:rsidRPr="00FE0B48" w:rsidRDefault="00F07900" w:rsidP="00F07900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20"/>
      </w:tblGrid>
      <w:tr w:rsidR="00521689" w:rsidRPr="00FE0B48" w14:paraId="23DFF343" w14:textId="77777777" w:rsidTr="00EC34C3">
        <w:tc>
          <w:tcPr>
            <w:tcW w:w="2376" w:type="dxa"/>
          </w:tcPr>
          <w:p w14:paraId="16C6355C" w14:textId="7A068EFF" w:rsidR="00521689" w:rsidRPr="00FE0B48" w:rsidRDefault="00C44CE1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  <w:b/>
              </w:rPr>
              <w:t>Název</w:t>
            </w:r>
            <w:r w:rsidR="00521689" w:rsidRPr="00FE0B48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836" w:type="dxa"/>
          </w:tcPr>
          <w:p w14:paraId="4CF9BD4C" w14:textId="6956BF32" w:rsidR="00521689" w:rsidRPr="00FE0B48" w:rsidRDefault="007E2AE1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Klee Consulting s.r.o.</w:t>
            </w:r>
          </w:p>
        </w:tc>
      </w:tr>
      <w:tr w:rsidR="00521689" w:rsidRPr="00FE0B48" w14:paraId="7E592684" w14:textId="77777777" w:rsidTr="00EC34C3">
        <w:tc>
          <w:tcPr>
            <w:tcW w:w="2376" w:type="dxa"/>
          </w:tcPr>
          <w:p w14:paraId="61842555" w14:textId="77777777" w:rsidR="00521689" w:rsidRPr="00FE0B48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836" w:type="dxa"/>
          </w:tcPr>
          <w:p w14:paraId="25991F79" w14:textId="7D62E8B4" w:rsidR="00521689" w:rsidRPr="00FE0B48" w:rsidRDefault="007E2AE1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05244447</w:t>
            </w:r>
          </w:p>
        </w:tc>
      </w:tr>
      <w:tr w:rsidR="00521689" w:rsidRPr="00FE0B48" w14:paraId="2C8F13A2" w14:textId="77777777" w:rsidTr="00EC34C3">
        <w:tc>
          <w:tcPr>
            <w:tcW w:w="2376" w:type="dxa"/>
          </w:tcPr>
          <w:p w14:paraId="3D2793AF" w14:textId="77777777" w:rsidR="00521689" w:rsidRPr="00FE0B48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836" w:type="dxa"/>
          </w:tcPr>
          <w:p w14:paraId="3259729F" w14:textId="6C2C3B97" w:rsidR="00521689" w:rsidRPr="00FE0B48" w:rsidRDefault="007E2AE1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CZ05244447</w:t>
            </w:r>
          </w:p>
        </w:tc>
      </w:tr>
      <w:tr w:rsidR="00521689" w:rsidRPr="00FE0B48" w14:paraId="7C8A66DC" w14:textId="77777777" w:rsidTr="00EC34C3">
        <w:tc>
          <w:tcPr>
            <w:tcW w:w="2376" w:type="dxa"/>
          </w:tcPr>
          <w:p w14:paraId="07F0E77A" w14:textId="77777777" w:rsidR="00521689" w:rsidRPr="00FE0B48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836" w:type="dxa"/>
          </w:tcPr>
          <w:p w14:paraId="3FECDA95" w14:textId="0BA168A6" w:rsidR="00521689" w:rsidRPr="00FE0B48" w:rsidRDefault="007E2AE1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Olgy Havlové 2874/12, 130 00 Praha 3 - Žižkov</w:t>
            </w:r>
          </w:p>
        </w:tc>
      </w:tr>
      <w:tr w:rsidR="00521689" w:rsidRPr="00FE0B48" w14:paraId="48B56DD7" w14:textId="77777777" w:rsidTr="00EC34C3">
        <w:tc>
          <w:tcPr>
            <w:tcW w:w="2376" w:type="dxa"/>
          </w:tcPr>
          <w:p w14:paraId="6498F2DE" w14:textId="77777777" w:rsidR="00521689" w:rsidRPr="00FE0B48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836" w:type="dxa"/>
          </w:tcPr>
          <w:p w14:paraId="5AAA0CAF" w14:textId="767CF9D7" w:rsidR="00521689" w:rsidRPr="00FE0B48" w:rsidRDefault="007E2AE1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JUDr. Lukáš Klee, Ph.D., LL.M., MBA</w:t>
            </w:r>
          </w:p>
        </w:tc>
      </w:tr>
      <w:tr w:rsidR="00521689" w:rsidRPr="00FE0B48" w14:paraId="07DEA46B" w14:textId="77777777" w:rsidTr="00EC34C3">
        <w:tc>
          <w:tcPr>
            <w:tcW w:w="2376" w:type="dxa"/>
          </w:tcPr>
          <w:p w14:paraId="31EE044D" w14:textId="77777777" w:rsidR="00521689" w:rsidRPr="00FE0B48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  <w:b/>
              </w:rPr>
              <w:t>Zápis v OR, sp.zn.:</w:t>
            </w:r>
          </w:p>
          <w:p w14:paraId="7343A9E5" w14:textId="7A3D599E" w:rsidR="003E02C7" w:rsidRPr="00FE0B48" w:rsidRDefault="003E02C7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  <w:b/>
              </w:rPr>
              <w:t>Číslo účtu:</w:t>
            </w:r>
          </w:p>
        </w:tc>
        <w:tc>
          <w:tcPr>
            <w:tcW w:w="6836" w:type="dxa"/>
          </w:tcPr>
          <w:p w14:paraId="05D99966" w14:textId="020D9FD5" w:rsidR="00630321" w:rsidRPr="00FE0B48" w:rsidRDefault="007E2AE1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Cs w:val="20"/>
              </w:rPr>
              <w:t>vedeném Městským soudem v Praze, oddíl C, vložka 260589</w:t>
            </w:r>
            <w:bookmarkStart w:id="2" w:name="_GoBack"/>
            <w:bookmarkEnd w:id="2"/>
          </w:p>
        </w:tc>
      </w:tr>
    </w:tbl>
    <w:p w14:paraId="03563F7E" w14:textId="680AC22B" w:rsidR="00521689" w:rsidRPr="00FE0B48" w:rsidRDefault="00521689" w:rsidP="00521689">
      <w:pPr>
        <w:spacing w:line="276" w:lineRule="auto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 (dále jen „</w:t>
      </w:r>
      <w:r w:rsidRPr="00FE0B48">
        <w:rPr>
          <w:rFonts w:ascii="Cambria" w:hAnsi="Cambria" w:cstheme="minorHAnsi"/>
          <w:b/>
        </w:rPr>
        <w:t>Zhotovitel</w:t>
      </w:r>
      <w:r w:rsidRPr="00FE0B48">
        <w:rPr>
          <w:rFonts w:ascii="Cambria" w:hAnsi="Cambria" w:cstheme="minorHAnsi"/>
        </w:rPr>
        <w:t>“)</w:t>
      </w:r>
    </w:p>
    <w:p w14:paraId="087D1436" w14:textId="77777777" w:rsidR="00020BC8" w:rsidRPr="00FE0B48" w:rsidRDefault="00020BC8" w:rsidP="00020BC8">
      <w:pPr>
        <w:spacing w:line="276" w:lineRule="auto"/>
        <w:rPr>
          <w:rFonts w:ascii="Cambria" w:hAnsi="Cambria" w:cstheme="minorHAnsi"/>
        </w:rPr>
      </w:pPr>
    </w:p>
    <w:p w14:paraId="417D16E3" w14:textId="3AD59049" w:rsidR="00A5236E" w:rsidRPr="00FE0B48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uzavírají</w:t>
      </w:r>
      <w:r w:rsidR="00A5236E" w:rsidRPr="00FE0B48">
        <w:rPr>
          <w:rFonts w:ascii="Cambria" w:hAnsi="Cambria" w:cstheme="minorHAnsi"/>
        </w:rPr>
        <w:t>,</w:t>
      </w:r>
      <w:r w:rsidRPr="00FE0B48">
        <w:rPr>
          <w:rFonts w:ascii="Cambria" w:hAnsi="Cambria" w:cstheme="minorHAnsi"/>
        </w:rPr>
        <w:t xml:space="preserve"> ve smyslu ustanovení § </w:t>
      </w:r>
      <w:r w:rsidR="00521689" w:rsidRPr="00FE0B48">
        <w:rPr>
          <w:rFonts w:ascii="Cambria" w:hAnsi="Cambria" w:cstheme="minorHAnsi"/>
        </w:rPr>
        <w:t>2586</w:t>
      </w:r>
      <w:r w:rsidR="00E4340A" w:rsidRPr="00FE0B48">
        <w:rPr>
          <w:rFonts w:ascii="Cambria" w:hAnsi="Cambria" w:cstheme="minorHAnsi"/>
        </w:rPr>
        <w:t xml:space="preserve"> </w:t>
      </w:r>
      <w:r w:rsidR="007332D3" w:rsidRPr="00FE0B48">
        <w:rPr>
          <w:rFonts w:ascii="Cambria" w:hAnsi="Cambria" w:cstheme="minorHAnsi"/>
        </w:rPr>
        <w:t>a násl.</w:t>
      </w:r>
      <w:r w:rsidRPr="00FE0B48">
        <w:rPr>
          <w:rFonts w:ascii="Cambria" w:hAnsi="Cambria" w:cstheme="minorHAnsi"/>
        </w:rPr>
        <w:t xml:space="preserve"> zákona</w:t>
      </w:r>
      <w:r w:rsidR="00C153FD" w:rsidRPr="00FE0B48">
        <w:rPr>
          <w:rFonts w:ascii="Cambria" w:hAnsi="Cambria" w:cstheme="minorHAnsi"/>
        </w:rPr>
        <w:t xml:space="preserve"> č.</w:t>
      </w:r>
      <w:r w:rsidRPr="00FE0B48">
        <w:rPr>
          <w:rFonts w:ascii="Cambria" w:hAnsi="Cambria" w:cstheme="minorHAnsi"/>
        </w:rPr>
        <w:t xml:space="preserve"> </w:t>
      </w:r>
      <w:r w:rsidR="00D76F72" w:rsidRPr="00FE0B48">
        <w:rPr>
          <w:rFonts w:ascii="Cambria" w:hAnsi="Cambria" w:cstheme="minorHAnsi"/>
        </w:rPr>
        <w:t>89/2012 Sb., občanský zákoník</w:t>
      </w:r>
      <w:r w:rsidRPr="00FE0B48">
        <w:rPr>
          <w:rFonts w:ascii="Cambria" w:hAnsi="Cambria" w:cstheme="minorHAnsi"/>
        </w:rPr>
        <w:t>, ve znění pozdějších předpisů</w:t>
      </w:r>
      <w:r w:rsidR="00A5236E" w:rsidRPr="00FE0B48">
        <w:rPr>
          <w:rFonts w:ascii="Cambria" w:hAnsi="Cambria" w:cstheme="minorHAnsi"/>
        </w:rPr>
        <w:t xml:space="preserve">, </w:t>
      </w:r>
      <w:r w:rsidR="008C5769" w:rsidRPr="00FE0B48">
        <w:rPr>
          <w:rFonts w:ascii="Cambria" w:hAnsi="Cambria" w:cstheme="minorHAnsi"/>
        </w:rPr>
        <w:t>tuto</w:t>
      </w:r>
    </w:p>
    <w:p w14:paraId="76E3CFF0" w14:textId="77777777" w:rsidR="00A5236E" w:rsidRPr="00FE0B48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1CAD2359" w14:textId="08E39803" w:rsidR="00A5236E" w:rsidRPr="00FE0B48" w:rsidRDefault="00521689" w:rsidP="00A5236E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FE0B48">
        <w:rPr>
          <w:rFonts w:ascii="Cambria" w:hAnsi="Cambria" w:cstheme="minorHAnsi"/>
          <w:b/>
          <w:bCs/>
        </w:rPr>
        <w:t>smlouvu o dílo</w:t>
      </w:r>
    </w:p>
    <w:p w14:paraId="3931DC3B" w14:textId="77777777" w:rsidR="00020BC8" w:rsidRPr="00FE0B48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(dále jen „</w:t>
      </w:r>
      <w:r w:rsidRPr="00FE0B48">
        <w:rPr>
          <w:rFonts w:ascii="Cambria" w:hAnsi="Cambria" w:cstheme="minorHAnsi"/>
          <w:b/>
        </w:rPr>
        <w:t>Smlouva</w:t>
      </w:r>
      <w:r w:rsidRPr="00FE0B48">
        <w:rPr>
          <w:rFonts w:ascii="Cambria" w:hAnsi="Cambria" w:cstheme="minorHAnsi"/>
        </w:rPr>
        <w:t>“)</w:t>
      </w:r>
    </w:p>
    <w:p w14:paraId="48DAA78A" w14:textId="77777777" w:rsidR="00020BC8" w:rsidRPr="00FE0B48" w:rsidRDefault="00B57C4F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FE0B48">
        <w:rPr>
          <w:rFonts w:ascii="Cambria" w:hAnsi="Cambria" w:cstheme="minorHAnsi"/>
          <w:b/>
        </w:rPr>
        <w:t>Úvodní</w:t>
      </w:r>
      <w:r w:rsidR="00020BC8" w:rsidRPr="00FE0B48">
        <w:rPr>
          <w:rFonts w:ascii="Cambria" w:hAnsi="Cambria" w:cstheme="minorHAnsi"/>
          <w:b/>
        </w:rPr>
        <w:t xml:space="preserve"> ustanovení</w:t>
      </w:r>
      <w:r w:rsidR="00020BC8" w:rsidRPr="00FE0B48">
        <w:rPr>
          <w:rFonts w:ascii="Cambria" w:hAnsi="Cambria" w:cstheme="minorHAnsi"/>
          <w:b/>
          <w:smallCaps/>
        </w:rPr>
        <w:t xml:space="preserve"> </w:t>
      </w:r>
    </w:p>
    <w:p w14:paraId="718DCA14" w14:textId="550C6D13" w:rsidR="00BE695F" w:rsidRPr="00FE0B48" w:rsidRDefault="00347595" w:rsidP="00BE695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Zhotovitel p</w:t>
      </w:r>
      <w:r w:rsidR="00BD53ED" w:rsidRPr="00FE0B48">
        <w:rPr>
          <w:rFonts w:ascii="Cambria" w:hAnsi="Cambria" w:cstheme="minorHAnsi"/>
        </w:rPr>
        <w:t xml:space="preserve">rohlašuje, že </w:t>
      </w:r>
      <w:r w:rsidRPr="00FE0B48">
        <w:rPr>
          <w:rFonts w:ascii="Cambria" w:hAnsi="Cambria" w:cstheme="minorHAnsi"/>
        </w:rPr>
        <w:t>má dostatečné</w:t>
      </w:r>
      <w:r w:rsidR="00BD53ED" w:rsidRPr="00FE0B48">
        <w:rPr>
          <w:rFonts w:ascii="Cambria" w:hAnsi="Cambria" w:cstheme="minorHAnsi"/>
        </w:rPr>
        <w:t xml:space="preserve"> zkušenosti a schopnosti, aby řádně a včas provedl Dílo (jak je definováno níže) dle této Smlouvy.</w:t>
      </w:r>
    </w:p>
    <w:p w14:paraId="629FC8E2" w14:textId="2825FB98" w:rsidR="00652DAD" w:rsidRPr="00FE0B48" w:rsidRDefault="00BE695F" w:rsidP="00652D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Zhotovitel prohlašuje, že je odborně znalý a schopný k poskytování plnění dle této Smlouvy, že má nastaveny kapacity i vnitřní procesy tak, aby byl schopen poskytnout plnění v souladu se Smlouvou. </w:t>
      </w:r>
      <w:r w:rsidR="0003487A" w:rsidRPr="00FE0B48">
        <w:rPr>
          <w:rFonts w:ascii="Cambria" w:hAnsi="Cambria" w:cstheme="minorHAnsi"/>
        </w:rPr>
        <w:t>Zhotovitel</w:t>
      </w:r>
      <w:r w:rsidRPr="00FE0B48">
        <w:rPr>
          <w:rFonts w:ascii="Cambria" w:hAnsi="Cambria" w:cstheme="minorHAnsi"/>
        </w:rPr>
        <w:t xml:space="preserve"> dále prohlašuje, že Smlouva obsahuje pravdivé a realistické údaje a pokud se dodatečně ukáže, že pro splnění jakékoliv jeho povinnosti je potřebné vynaložit další náklady nad rámec výslovně uvedený ve Smlouvě, ponese tyto náklady Zhotovitel. </w:t>
      </w:r>
    </w:p>
    <w:p w14:paraId="21CDB0F3" w14:textId="5DE0C91F" w:rsidR="00157E62" w:rsidRPr="00FE0B48" w:rsidRDefault="00FC7863" w:rsidP="00652D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Ob</w:t>
      </w:r>
      <w:r w:rsidR="007C5CF9" w:rsidRPr="00FE0B48">
        <w:rPr>
          <w:rFonts w:ascii="Cambria" w:hAnsi="Cambria" w:cstheme="minorHAnsi"/>
        </w:rPr>
        <w:t xml:space="preserve">jednatel prohlašuje, že má zájem provést </w:t>
      </w:r>
      <w:r w:rsidR="0056199E" w:rsidRPr="00FE0B48">
        <w:rPr>
          <w:rFonts w:ascii="Cambria" w:hAnsi="Cambria" w:cstheme="minorHAnsi"/>
        </w:rPr>
        <w:t>český výklad textu</w:t>
      </w:r>
      <w:r w:rsidR="007C5CF9" w:rsidRPr="00FE0B48">
        <w:rPr>
          <w:rFonts w:ascii="Cambria" w:hAnsi="Cambria" w:cstheme="minorHAnsi"/>
        </w:rPr>
        <w:t xml:space="preserve"> </w:t>
      </w:r>
      <w:r w:rsidR="006F61B6" w:rsidRPr="00FE0B48">
        <w:rPr>
          <w:rFonts w:ascii="Cambria" w:hAnsi="Cambria" w:cstheme="minorHAnsi"/>
        </w:rPr>
        <w:t xml:space="preserve">publikace </w:t>
      </w:r>
      <w:r w:rsidR="00817935">
        <w:rPr>
          <w:rFonts w:ascii="Cambria" w:hAnsi="Cambria" w:cstheme="minorHAnsi"/>
        </w:rPr>
        <w:t>„</w:t>
      </w:r>
      <w:r w:rsidR="00817935" w:rsidRPr="00693BC7">
        <w:rPr>
          <w:rFonts w:ascii="Cambria" w:hAnsi="Cambria" w:cstheme="minorHAnsi"/>
        </w:rPr>
        <w:t>Construction Contract (2017 Red Book)</w:t>
      </w:r>
      <w:r w:rsidR="00817935">
        <w:rPr>
          <w:rFonts w:ascii="Cambria" w:hAnsi="Cambria" w:cstheme="minorHAnsi"/>
        </w:rPr>
        <w:t>“ s</w:t>
      </w:r>
      <w:r w:rsidR="00817935" w:rsidRPr="00A56C38">
        <w:rPr>
          <w:rFonts w:ascii="Cambria" w:hAnsi="Cambria" w:cstheme="minorHAnsi"/>
        </w:rPr>
        <w:t>mluvní podmínky pro výstavbu</w:t>
      </w:r>
      <w:r w:rsidR="00817935">
        <w:rPr>
          <w:rFonts w:ascii="Cambria" w:hAnsi="Cambria" w:cstheme="minorHAnsi"/>
        </w:rPr>
        <w:t xml:space="preserve"> </w:t>
      </w:r>
      <w:r w:rsidR="00817935" w:rsidRPr="00B32B72">
        <w:rPr>
          <w:rFonts w:ascii="Cambria" w:hAnsi="Cambria" w:cstheme="minorHAnsi"/>
        </w:rPr>
        <w:t xml:space="preserve">pozemních a inženýrských staveb projektovaných objednatelem </w:t>
      </w:r>
      <w:r w:rsidR="00D5206F" w:rsidRPr="00FE0B48">
        <w:rPr>
          <w:rFonts w:ascii="Cambria" w:hAnsi="Cambria" w:cstheme="minorHAnsi"/>
        </w:rPr>
        <w:t xml:space="preserve">(dále jen </w:t>
      </w:r>
      <w:r w:rsidR="00D5206F" w:rsidRPr="00FE0B48">
        <w:rPr>
          <w:rFonts w:ascii="Cambria" w:hAnsi="Cambria" w:cstheme="minorHAnsi"/>
        </w:rPr>
        <w:lastRenderedPageBreak/>
        <w:t>„</w:t>
      </w:r>
      <w:r w:rsidR="00817935">
        <w:rPr>
          <w:rFonts w:ascii="Cambria" w:hAnsi="Cambria" w:cstheme="minorHAnsi"/>
          <w:b/>
          <w:bCs/>
        </w:rPr>
        <w:t>Červená</w:t>
      </w:r>
      <w:r w:rsidR="00D5206F" w:rsidRPr="00FE0B48">
        <w:rPr>
          <w:rFonts w:ascii="Cambria" w:hAnsi="Cambria" w:cstheme="minorHAnsi"/>
          <w:b/>
          <w:bCs/>
        </w:rPr>
        <w:t xml:space="preserve"> kniha</w:t>
      </w:r>
      <w:r w:rsidR="00D5206F" w:rsidRPr="00FE0B48">
        <w:rPr>
          <w:rFonts w:ascii="Cambria" w:hAnsi="Cambria" w:cstheme="minorHAnsi"/>
        </w:rPr>
        <w:t>“)</w:t>
      </w:r>
      <w:r w:rsidR="006F61B6" w:rsidRPr="00FE0B48">
        <w:rPr>
          <w:rFonts w:ascii="Cambria" w:hAnsi="Cambria" w:cstheme="minorHAnsi"/>
        </w:rPr>
        <w:t xml:space="preserve">, vydané </w:t>
      </w:r>
      <w:r w:rsidR="0055203A" w:rsidRPr="00FE0B48">
        <w:rPr>
          <w:rFonts w:ascii="Cambria" w:hAnsi="Cambria" w:cstheme="minorHAnsi"/>
        </w:rPr>
        <w:t>FIDIC - Mezinárodní federace poradenských techniků je mezinárodní normalizační organizace pro konzultační inženýrství a stavebnictví (dále jen „</w:t>
      </w:r>
      <w:r w:rsidR="0055203A" w:rsidRPr="00FE0B48">
        <w:rPr>
          <w:rFonts w:ascii="Cambria" w:hAnsi="Cambria" w:cstheme="minorHAnsi"/>
          <w:b/>
          <w:bCs/>
        </w:rPr>
        <w:t>FIDIC</w:t>
      </w:r>
      <w:r w:rsidR="0055203A" w:rsidRPr="00FE0B48">
        <w:rPr>
          <w:rFonts w:ascii="Cambria" w:hAnsi="Cambria" w:cstheme="minorHAnsi"/>
        </w:rPr>
        <w:t xml:space="preserve">“). </w:t>
      </w:r>
      <w:r w:rsidR="001B5717" w:rsidRPr="00FE0B48">
        <w:rPr>
          <w:rFonts w:ascii="Cambria" w:hAnsi="Cambria" w:cstheme="minorHAnsi"/>
        </w:rPr>
        <w:t xml:space="preserve"> </w:t>
      </w:r>
    </w:p>
    <w:p w14:paraId="705C3922" w14:textId="5AA22151" w:rsidR="00347866" w:rsidRPr="00FE0B48" w:rsidRDefault="00347866" w:rsidP="00652D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Objednatel prohlašuje, že je oprávněn </w:t>
      </w:r>
      <w:r w:rsidR="00D5206F" w:rsidRPr="00FE0B48">
        <w:rPr>
          <w:rFonts w:ascii="Cambria" w:hAnsi="Cambria" w:cstheme="minorHAnsi"/>
        </w:rPr>
        <w:t xml:space="preserve">užít text </w:t>
      </w:r>
      <w:r w:rsidR="00817935">
        <w:rPr>
          <w:rFonts w:ascii="Cambria" w:hAnsi="Cambria" w:cstheme="minorHAnsi"/>
        </w:rPr>
        <w:t>Červené</w:t>
      </w:r>
      <w:r w:rsidRPr="00FE0B48">
        <w:rPr>
          <w:rFonts w:ascii="Cambria" w:hAnsi="Cambria" w:cstheme="minorHAnsi"/>
        </w:rPr>
        <w:t xml:space="preserve"> knihy</w:t>
      </w:r>
      <w:r w:rsidR="005C57FF" w:rsidRPr="00FE0B48">
        <w:rPr>
          <w:rFonts w:ascii="Cambria" w:hAnsi="Cambria" w:cstheme="minorHAnsi"/>
        </w:rPr>
        <w:t xml:space="preserve"> a </w:t>
      </w:r>
      <w:r w:rsidR="0056199E" w:rsidRPr="00FE0B48">
        <w:rPr>
          <w:rFonts w:ascii="Cambria" w:hAnsi="Cambria" w:cstheme="minorHAnsi"/>
        </w:rPr>
        <w:t>zpracováním textu do českého jazyka</w:t>
      </w:r>
      <w:r w:rsidR="005C57FF" w:rsidRPr="00FE0B48">
        <w:rPr>
          <w:rFonts w:ascii="Cambria" w:hAnsi="Cambria" w:cstheme="minorHAnsi"/>
        </w:rPr>
        <w:t xml:space="preserve"> </w:t>
      </w:r>
      <w:r w:rsidR="00817935">
        <w:rPr>
          <w:rFonts w:ascii="Cambria" w:hAnsi="Cambria" w:cstheme="minorHAnsi"/>
        </w:rPr>
        <w:t>Červené</w:t>
      </w:r>
      <w:r w:rsidR="00817935" w:rsidRPr="00FE0B48">
        <w:rPr>
          <w:rFonts w:ascii="Cambria" w:hAnsi="Cambria" w:cstheme="minorHAnsi"/>
        </w:rPr>
        <w:t xml:space="preserve"> </w:t>
      </w:r>
      <w:r w:rsidR="005C57FF" w:rsidRPr="00FE0B48">
        <w:rPr>
          <w:rFonts w:ascii="Cambria" w:hAnsi="Cambria" w:cstheme="minorHAnsi"/>
        </w:rPr>
        <w:t xml:space="preserve">knihy nedojde k zásahu do autorského práva žádné třetí osoby. </w:t>
      </w:r>
    </w:p>
    <w:p w14:paraId="332DFCB9" w14:textId="5DBC178E" w:rsidR="00EE67F1" w:rsidRDefault="00EE67F1" w:rsidP="00A41AD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Dne 25. září 2017 byla usnesením vlády České republiky č. 682 schválena </w:t>
      </w:r>
      <w:hyperlink r:id="rId7" w:tgtFrame="_blank" w:history="1">
        <w:r w:rsidRPr="00FE0B48">
          <w:rPr>
            <w:rFonts w:ascii="Cambria" w:hAnsi="Cambria"/>
          </w:rPr>
          <w:t>Koncepce zavedení BIM v České republice</w:t>
        </w:r>
      </w:hyperlink>
      <w:r w:rsidRPr="00FE0B48">
        <w:rPr>
          <w:rFonts w:ascii="Cambria" w:hAnsi="Cambria" w:cstheme="minorHAnsi"/>
        </w:rPr>
        <w:t> (dále jen „</w:t>
      </w:r>
      <w:r w:rsidRPr="00FE0B48">
        <w:rPr>
          <w:rFonts w:ascii="Cambria" w:hAnsi="Cambria" w:cstheme="minorHAnsi"/>
          <w:b/>
          <w:bCs/>
        </w:rPr>
        <w:t>Koncepce</w:t>
      </w:r>
      <w:r w:rsidRPr="00FE0B48">
        <w:rPr>
          <w:rFonts w:ascii="Cambria" w:hAnsi="Cambria" w:cstheme="minorHAnsi"/>
        </w:rPr>
        <w:t>“). Realizace Koncepce byla uložena Ministerstvu průmyslu a obchodu České republiky (dále jen „</w:t>
      </w:r>
      <w:r w:rsidRPr="00FE0B48">
        <w:rPr>
          <w:rFonts w:ascii="Cambria" w:hAnsi="Cambria" w:cstheme="minorHAnsi"/>
          <w:b/>
          <w:bCs/>
        </w:rPr>
        <w:t>MPO</w:t>
      </w:r>
      <w:r w:rsidRPr="00FE0B48">
        <w:rPr>
          <w:rFonts w:ascii="Cambria" w:hAnsi="Cambria" w:cstheme="minorHAnsi"/>
        </w:rPr>
        <w:t>“), s cílem přispět k vyšší efektivitě celého sektoru a umožnit mu aplikovat postupně do běžné praxe inovativní možnosti současných informačních technologií. Za účelem naplňování cílů Koncepce vytvořil Objednatel pracovní skupiny</w:t>
      </w:r>
      <w:r w:rsidR="00E72DCA" w:rsidRPr="00FE0B48">
        <w:rPr>
          <w:rFonts w:ascii="Cambria" w:hAnsi="Cambria" w:cstheme="minorHAnsi"/>
        </w:rPr>
        <w:t>, mimo jiné i</w:t>
      </w:r>
      <w:r w:rsidRPr="00FE0B48">
        <w:rPr>
          <w:rFonts w:ascii="Cambria" w:hAnsi="Cambria" w:cstheme="minorHAnsi"/>
        </w:rPr>
        <w:t xml:space="preserve"> </w:t>
      </w:r>
      <w:r w:rsidR="00E72DCA" w:rsidRPr="00FE0B48">
        <w:rPr>
          <w:rFonts w:ascii="Cambria" w:hAnsi="Cambria" w:cstheme="minorHAnsi"/>
        </w:rPr>
        <w:t>PS02 Zadávání, projektové řízení a smlouvy Koncepce BIM.</w:t>
      </w:r>
      <w:r w:rsidR="00510D4E" w:rsidRPr="00FE0B48">
        <w:rPr>
          <w:rFonts w:ascii="Cambria" w:hAnsi="Cambria" w:cstheme="minorHAnsi"/>
        </w:rPr>
        <w:t xml:space="preserve"> Cílem jmenované pracovní skupiny je mimo jiné příprava standardizovaných smluvních podmínek, včetně tzv. Zvláštních podmínek</w:t>
      </w:r>
      <w:r w:rsidR="00AA2938" w:rsidRPr="00FE0B48">
        <w:rPr>
          <w:rFonts w:ascii="Cambria" w:hAnsi="Cambria" w:cstheme="minorHAnsi"/>
        </w:rPr>
        <w:t xml:space="preserve">. Objednatel má zájem využít </w:t>
      </w:r>
      <w:r w:rsidR="009D37E1" w:rsidRPr="00FE0B48">
        <w:rPr>
          <w:rFonts w:ascii="Cambria" w:hAnsi="Cambria" w:cstheme="minorHAnsi"/>
        </w:rPr>
        <w:t xml:space="preserve">část překladu obsahu </w:t>
      </w:r>
      <w:r w:rsidR="00817935">
        <w:rPr>
          <w:rFonts w:ascii="Cambria" w:hAnsi="Cambria" w:cstheme="minorHAnsi"/>
        </w:rPr>
        <w:t>Červené</w:t>
      </w:r>
      <w:r w:rsidR="00817935" w:rsidRPr="00FE0B48">
        <w:rPr>
          <w:rFonts w:ascii="Cambria" w:hAnsi="Cambria" w:cstheme="minorHAnsi"/>
        </w:rPr>
        <w:t xml:space="preserve"> </w:t>
      </w:r>
      <w:r w:rsidR="009D37E1" w:rsidRPr="00FE0B48">
        <w:rPr>
          <w:rFonts w:ascii="Cambria" w:hAnsi="Cambria" w:cstheme="minorHAnsi"/>
        </w:rPr>
        <w:t xml:space="preserve">knihy pro rozšíření Zvláštních podmínek. </w:t>
      </w:r>
      <w:r w:rsidR="00A41AD4" w:rsidRPr="00FE0B48">
        <w:rPr>
          <w:rFonts w:ascii="Cambria" w:hAnsi="Cambria" w:cstheme="minorHAnsi"/>
        </w:rPr>
        <w:t xml:space="preserve">Objednatel zpřístupní poslední verzi Zvláštních podmínek bezodkladně pod podpisu této Smlouvy. </w:t>
      </w:r>
    </w:p>
    <w:p w14:paraId="549F1E9E" w14:textId="5A9E509D" w:rsidR="00FC4176" w:rsidRPr="00FE0B48" w:rsidRDefault="00FC4176" w:rsidP="00A41AD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Účelem této Smlouvy je pro Objednatele zajištění výstupu v podobě překladu textu </w:t>
      </w:r>
      <w:r w:rsidR="006C4367">
        <w:rPr>
          <w:rFonts w:ascii="Cambria" w:hAnsi="Cambria" w:cstheme="minorHAnsi"/>
        </w:rPr>
        <w:t>Červené</w:t>
      </w:r>
      <w:r>
        <w:rPr>
          <w:rFonts w:ascii="Cambria" w:hAnsi="Cambria" w:cstheme="minorHAnsi"/>
        </w:rPr>
        <w:t xml:space="preserve"> knihy a zpracování </w:t>
      </w:r>
      <w:r w:rsidRPr="00FE0B48">
        <w:rPr>
          <w:rFonts w:ascii="Cambria" w:hAnsi="Cambria" w:cstheme="minorHAnsi"/>
          <w:bCs/>
        </w:rPr>
        <w:t>základních úprav pro účely Zvláštních podmínek s ohledem na koncepci BIM</w:t>
      </w:r>
      <w:r>
        <w:rPr>
          <w:rFonts w:ascii="Cambria" w:hAnsi="Cambria" w:cstheme="minorHAnsi"/>
          <w:bCs/>
        </w:rPr>
        <w:t>, a to s využitím týmu expertů na danou problematiku</w:t>
      </w:r>
      <w:r w:rsidR="005F0AC8">
        <w:rPr>
          <w:rFonts w:ascii="Cambria" w:hAnsi="Cambria" w:cstheme="minorHAnsi"/>
          <w:bCs/>
        </w:rPr>
        <w:t xml:space="preserve">, </w:t>
      </w:r>
      <w:r w:rsidR="00421080">
        <w:rPr>
          <w:rFonts w:ascii="Cambria" w:hAnsi="Cambria" w:cstheme="minorHAnsi"/>
          <w:bCs/>
        </w:rPr>
        <w:t>sestaveným Zhotovitelem</w:t>
      </w:r>
      <w:r w:rsidR="00376428">
        <w:rPr>
          <w:rFonts w:ascii="Cambria" w:hAnsi="Cambria" w:cstheme="minorHAnsi"/>
          <w:bCs/>
        </w:rPr>
        <w:t>.</w:t>
      </w:r>
      <w:r w:rsidR="00815250">
        <w:rPr>
          <w:rFonts w:ascii="Cambria" w:hAnsi="Cambria" w:cstheme="minorHAnsi"/>
          <w:bCs/>
        </w:rPr>
        <w:t xml:space="preserve"> Zhotovitel se zavazuje, že je schopen, s ohledem na celkovou odměnu za provedení Díla (jak je definováno níže), splnit předmět této Smlouvy a naplnit uvedený účel. </w:t>
      </w:r>
    </w:p>
    <w:p w14:paraId="044C6AE5" w14:textId="0C772E1C" w:rsidR="00D9011F" w:rsidRPr="00FE0B48" w:rsidRDefault="00D9011F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>Předmět Smlouvy</w:t>
      </w:r>
    </w:p>
    <w:p w14:paraId="6CB8634D" w14:textId="4266438A" w:rsidR="00DE205E" w:rsidRPr="00DE205E" w:rsidRDefault="00977026" w:rsidP="00AD3DA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AD3DA5">
        <w:rPr>
          <w:rFonts w:ascii="Cambria" w:hAnsi="Cambria" w:cstheme="minorHAnsi"/>
        </w:rPr>
        <w:t xml:space="preserve">Zhotovitel </w:t>
      </w:r>
      <w:bookmarkStart w:id="3" w:name="_Hlk57296914"/>
      <w:r w:rsidR="00792A30" w:rsidRPr="00AD3DA5">
        <w:rPr>
          <w:rFonts w:ascii="Cambria" w:hAnsi="Cambria" w:cstheme="minorHAnsi"/>
        </w:rPr>
        <w:t xml:space="preserve">se na základě této Smlouvy zavazuje </w:t>
      </w:r>
      <w:r w:rsidR="00DE205E">
        <w:rPr>
          <w:rFonts w:ascii="Cambria" w:hAnsi="Cambria"/>
        </w:rPr>
        <w:t>zajistit</w:t>
      </w:r>
      <w:r w:rsidR="00DE205E" w:rsidRPr="00DE205E">
        <w:rPr>
          <w:rFonts w:ascii="Cambria" w:hAnsi="Cambria"/>
        </w:rPr>
        <w:t xml:space="preserve"> expertní překlad/lokalizac</w:t>
      </w:r>
      <w:r w:rsidR="00DE205E">
        <w:rPr>
          <w:rFonts w:ascii="Cambria" w:hAnsi="Cambria"/>
        </w:rPr>
        <w:t>i</w:t>
      </w:r>
      <w:r w:rsidR="00DE205E" w:rsidRPr="00DE205E">
        <w:rPr>
          <w:rFonts w:ascii="Cambria" w:hAnsi="Cambria"/>
        </w:rPr>
        <w:t xml:space="preserve"> aktuálně platné verze textu Červené knihy FIDIC - Smluvních podmínek pro výstavbu, v návaznosti na předchozí překlady smluvních podmínek FIDIC a vytvoření </w:t>
      </w:r>
      <w:r w:rsidR="00DE205E" w:rsidRPr="00D72FC1">
        <w:rPr>
          <w:rFonts w:ascii="Cambria" w:hAnsi="Cambria" w:cstheme="minorHAnsi"/>
        </w:rPr>
        <w:t>základních</w:t>
      </w:r>
      <w:r w:rsidR="00DE205E" w:rsidRPr="00DE205E">
        <w:rPr>
          <w:rFonts w:ascii="Cambria" w:hAnsi="Cambria"/>
        </w:rPr>
        <w:t xml:space="preserve"> úprav pro účely Zvláštních podmínek s ohledem na koncepci BIM pro účely zajištění standardizovaných postupů a plnění koncepce BIM pro zakázky velkých podzemních staveb. Cílem je využití tohoto mezinárodně uznávaného vzoru pro standardizaci smluvních vztahů a úspěšnou digitalizaci veřejných stavebních zakázek. Předpokládaný rozsah je do 250 stran. Úkolem bude vytvořit tým expertů, organizovat jejich práci, překládat, kontrolovat s vysokou expertní úrovní kvality a odevzdat výstup nejpozději do 18 měsíců od zadání</w:t>
      </w:r>
      <w:r w:rsidR="00DE205E">
        <w:rPr>
          <w:rFonts w:ascii="Cambria" w:hAnsi="Cambria"/>
        </w:rPr>
        <w:t xml:space="preserve"> </w:t>
      </w:r>
      <w:r w:rsidR="00DE205E" w:rsidRPr="00FE0B48">
        <w:rPr>
          <w:rFonts w:ascii="Cambria" w:hAnsi="Cambria" w:cstheme="minorHAnsi"/>
        </w:rPr>
        <w:t>(dále jen „</w:t>
      </w:r>
      <w:r w:rsidR="00DE205E" w:rsidRPr="00FE0B48">
        <w:rPr>
          <w:rFonts w:ascii="Cambria" w:hAnsi="Cambria" w:cstheme="minorHAnsi"/>
          <w:b/>
          <w:bCs/>
        </w:rPr>
        <w:t>Dílo</w:t>
      </w:r>
      <w:r w:rsidR="00DE205E" w:rsidRPr="00FE0B48">
        <w:rPr>
          <w:rFonts w:ascii="Cambria" w:hAnsi="Cambria" w:cstheme="minorHAnsi"/>
        </w:rPr>
        <w:t>“).</w:t>
      </w:r>
    </w:p>
    <w:bookmarkEnd w:id="3"/>
    <w:p w14:paraId="160FBB50" w14:textId="6B6AB907" w:rsidR="00157E62" w:rsidRPr="00FE0B48" w:rsidRDefault="00470E3E" w:rsidP="00DE205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Účelem Díla je následné vydání Díla a jeho šíření veřejnosti, a to </w:t>
      </w:r>
      <w:r w:rsidR="00C87996" w:rsidRPr="00FE0B48">
        <w:rPr>
          <w:rFonts w:ascii="Cambria" w:hAnsi="Cambria" w:cstheme="minorHAnsi"/>
        </w:rPr>
        <w:t xml:space="preserve">samostatně nebo po částech dle potřeb Objednatele, buď Objednatelem nebo prostřednictvím třetí osoby. </w:t>
      </w:r>
    </w:p>
    <w:p w14:paraId="72CA1B7A" w14:textId="3274F557" w:rsidR="009602F5" w:rsidRDefault="009602F5" w:rsidP="00C44CE1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 xml:space="preserve">Smluvní strany si sjednávají, že Zhotovitel bude provádět Dílo prostřednictvím </w:t>
      </w:r>
      <w:r w:rsidR="00EE5FF5">
        <w:rPr>
          <w:rFonts w:ascii="Cambria" w:hAnsi="Cambria" w:cstheme="minorHAnsi"/>
        </w:rPr>
        <w:t>jím složeného týmu expertů s tím, že odpovědnost za provedení Díla nese Zhotovitel bez ohledu</w:t>
      </w:r>
      <w:r w:rsidR="00A71BF3">
        <w:rPr>
          <w:rFonts w:ascii="Cambria" w:hAnsi="Cambria" w:cstheme="minorHAnsi"/>
        </w:rPr>
        <w:t xml:space="preserve"> na to</w:t>
      </w:r>
      <w:r w:rsidR="00EE5FF5">
        <w:rPr>
          <w:rFonts w:ascii="Cambria" w:hAnsi="Cambria" w:cstheme="minorHAnsi"/>
        </w:rPr>
        <w:t xml:space="preserve">, která konkrétní osoba se na provádění příslušné části Díla podílela. Pokud se v této Smlouvě uvádí pojem Zhotovitel má se tím na mysli </w:t>
      </w:r>
      <w:r w:rsidR="004D623E">
        <w:rPr>
          <w:rFonts w:ascii="Cambria" w:hAnsi="Cambria" w:cstheme="minorHAnsi"/>
        </w:rPr>
        <w:t xml:space="preserve">Zhotovitel a jakýkoli člen jím složeného expertního týmu, který se na provádění Díla podílel. </w:t>
      </w:r>
    </w:p>
    <w:p w14:paraId="017052D1" w14:textId="51C7A321" w:rsidR="008F3B4F" w:rsidRPr="00FE0B48" w:rsidRDefault="00E9379C" w:rsidP="00C44CE1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Objednatel se zavazuje za Dílo uhradit Zhotoviteli </w:t>
      </w:r>
      <w:r w:rsidR="009602F5">
        <w:rPr>
          <w:rFonts w:ascii="Cambria" w:hAnsi="Cambria" w:cstheme="minorHAnsi"/>
        </w:rPr>
        <w:t>c</w:t>
      </w:r>
      <w:r w:rsidR="005D7AD3" w:rsidRPr="00FE0B48">
        <w:rPr>
          <w:rFonts w:ascii="Cambria" w:hAnsi="Cambria" w:cstheme="minorHAnsi"/>
        </w:rPr>
        <w:t>enu</w:t>
      </w:r>
      <w:r w:rsidRPr="00FE0B48">
        <w:rPr>
          <w:rFonts w:ascii="Cambria" w:hAnsi="Cambria" w:cstheme="minorHAnsi"/>
        </w:rPr>
        <w:t xml:space="preserve"> ve výši a za podmínek uvedených v této Smlouvě. </w:t>
      </w:r>
    </w:p>
    <w:p w14:paraId="0261DE3D" w14:textId="0EF47D6B" w:rsidR="00E9379C" w:rsidRPr="00FE0B48" w:rsidRDefault="008F448E" w:rsidP="00E9379C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>Způsob provádění Díla</w:t>
      </w:r>
    </w:p>
    <w:p w14:paraId="06B2B03F" w14:textId="459AAFEF" w:rsidR="00AD4AD9" w:rsidRPr="00FE0B48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Objednatel se zavazuje </w:t>
      </w:r>
      <w:r w:rsidR="009B5FFA" w:rsidRPr="00FE0B48">
        <w:rPr>
          <w:rFonts w:ascii="Cambria" w:hAnsi="Cambria" w:cstheme="minorHAnsi"/>
        </w:rPr>
        <w:t xml:space="preserve">předat Zhotoviteli </w:t>
      </w:r>
      <w:r w:rsidR="00AD4AD9" w:rsidRPr="00FE0B48">
        <w:rPr>
          <w:rFonts w:ascii="Cambria" w:hAnsi="Cambria" w:cstheme="minorHAnsi"/>
        </w:rPr>
        <w:t>podklady k provádění Díla na výzvu Zhotovitele kdykoli po podpisu této Smlouvy.</w:t>
      </w:r>
    </w:p>
    <w:p w14:paraId="5A5C3053" w14:textId="784929D7" w:rsidR="00CF44F2" w:rsidRPr="00FE0B48" w:rsidRDefault="00CF44F2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Zhotovitel bude provádět </w:t>
      </w:r>
      <w:r w:rsidR="001763F3" w:rsidRPr="00FE0B48">
        <w:rPr>
          <w:rFonts w:ascii="Cambria" w:hAnsi="Cambria" w:cstheme="minorHAnsi"/>
        </w:rPr>
        <w:t>Dílo</w:t>
      </w:r>
      <w:r w:rsidRPr="00FE0B48">
        <w:rPr>
          <w:rFonts w:ascii="Cambria" w:hAnsi="Cambria" w:cstheme="minorHAnsi"/>
        </w:rPr>
        <w:t xml:space="preserve"> </w:t>
      </w:r>
      <w:r w:rsidR="008D1E87" w:rsidRPr="00FE0B48">
        <w:rPr>
          <w:rFonts w:ascii="Cambria" w:hAnsi="Cambria" w:cstheme="minorHAnsi"/>
        </w:rPr>
        <w:t xml:space="preserve">dle odst. </w:t>
      </w:r>
      <w:r w:rsidR="00D72FC1">
        <w:rPr>
          <w:rFonts w:ascii="Cambria" w:hAnsi="Cambria" w:cstheme="minorHAnsi"/>
        </w:rPr>
        <w:t>2.1</w:t>
      </w:r>
      <w:r w:rsidR="008D1E87" w:rsidRPr="00FE0B48">
        <w:rPr>
          <w:rFonts w:ascii="Cambria" w:hAnsi="Cambria" w:cstheme="minorHAnsi"/>
        </w:rPr>
        <w:t>. této Smlouvy po částech</w:t>
      </w:r>
      <w:r w:rsidR="00865112" w:rsidRPr="00FE0B48">
        <w:rPr>
          <w:rFonts w:ascii="Cambria" w:hAnsi="Cambria" w:cstheme="minorHAnsi"/>
        </w:rPr>
        <w:t xml:space="preserve"> s tím, že </w:t>
      </w:r>
      <w:r w:rsidR="003B4CA2" w:rsidRPr="00FE0B48">
        <w:rPr>
          <w:rFonts w:ascii="Cambria" w:hAnsi="Cambria" w:cstheme="minorHAnsi"/>
        </w:rPr>
        <w:t>Objednateli bude jednotlivé části provedeného Díla předkládat k odsouhlasení v</w:t>
      </w:r>
      <w:r w:rsidR="008D1E87" w:rsidRPr="00FE0B48">
        <w:rPr>
          <w:rFonts w:ascii="Cambria" w:hAnsi="Cambria" w:cstheme="minorHAnsi"/>
        </w:rPr>
        <w:t xml:space="preserve"> milnících </w:t>
      </w:r>
      <w:r w:rsidR="006D148F" w:rsidRPr="00FE0B48">
        <w:rPr>
          <w:rFonts w:ascii="Cambria" w:hAnsi="Cambria" w:cstheme="minorHAnsi"/>
        </w:rPr>
        <w:t>dle odst. 5.1.</w:t>
      </w:r>
      <w:r w:rsidR="00796AC6" w:rsidRPr="00FE0B48">
        <w:rPr>
          <w:rFonts w:ascii="Cambria" w:hAnsi="Cambria" w:cstheme="minorHAnsi"/>
        </w:rPr>
        <w:t xml:space="preserve"> a za podmínek dle odst. 5.2.</w:t>
      </w:r>
      <w:r w:rsidR="006D148F" w:rsidRPr="00FE0B48">
        <w:rPr>
          <w:rFonts w:ascii="Cambria" w:hAnsi="Cambria" w:cstheme="minorHAnsi"/>
        </w:rPr>
        <w:t xml:space="preserve"> této Smlouvy</w:t>
      </w:r>
      <w:r w:rsidR="003B4CA2" w:rsidRPr="00FE0B48">
        <w:rPr>
          <w:rFonts w:ascii="Cambria" w:hAnsi="Cambria" w:cstheme="minorHAnsi"/>
        </w:rPr>
        <w:t>.</w:t>
      </w:r>
    </w:p>
    <w:p w14:paraId="21BB120E" w14:textId="79C66ACA" w:rsidR="00E42B85" w:rsidRPr="00FE0B48" w:rsidRDefault="00AD4AD9" w:rsidP="00C8799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Objednatel je oprávněn</w:t>
      </w:r>
      <w:r w:rsidR="003104D0" w:rsidRPr="00FE0B48">
        <w:rPr>
          <w:rFonts w:ascii="Cambria" w:hAnsi="Cambria" w:cstheme="minorHAnsi"/>
        </w:rPr>
        <w:t xml:space="preserve"> kontrolovat provádění Díla</w:t>
      </w:r>
      <w:r w:rsidR="0042756F" w:rsidRPr="00FE0B48">
        <w:rPr>
          <w:rFonts w:ascii="Cambria" w:hAnsi="Cambria" w:cstheme="minorHAnsi"/>
        </w:rPr>
        <w:t>.</w:t>
      </w:r>
    </w:p>
    <w:p w14:paraId="676B3BBD" w14:textId="77777777" w:rsidR="00584120" w:rsidRPr="00FE0B48" w:rsidRDefault="00584120" w:rsidP="0058412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Zhotovitel</w:t>
      </w:r>
      <w:r w:rsidRPr="00FE0B48">
        <w:rPr>
          <w:rFonts w:ascii="Cambria" w:hAnsi="Cambria"/>
        </w:rPr>
        <w:t xml:space="preserve"> se zavazuje po celou dobu provádění Díla postupovat ve vztahu ke všem osobám podílejícím se na provádění Díla v souladu s právními předpisy upravujícími pracovněprávní vztahy, zejména pak v 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Zhotovitel zavazuje vyžadovat u všech svých poddodavatelů a spolupracovníků, kteří se podílejí na provádění Díla. </w:t>
      </w:r>
    </w:p>
    <w:p w14:paraId="17DFBDE5" w14:textId="77777777" w:rsidR="00584120" w:rsidRPr="00FE0B48" w:rsidRDefault="00584120" w:rsidP="007E1AC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/>
        </w:rPr>
        <w:t>Zhotovitel</w:t>
      </w:r>
      <w:r w:rsidRPr="00FE0B48">
        <w:rPr>
          <w:rFonts w:ascii="Cambria" w:hAnsi="Cambria" w:cs="Arial"/>
        </w:rPr>
        <w:t xml:space="preserve"> se zavazuje po dobu provádění Díla platit svým poddodavatelům, kteří se na něm podílejí. V případě, že se na provádění Díla podílí poddodavatel Zhotovitele, Zhotovitel se zavazuje, že:</w:t>
      </w:r>
    </w:p>
    <w:p w14:paraId="7D84B3CF" w14:textId="1DE4D362" w:rsidR="00584120" w:rsidRPr="00FE0B48" w:rsidRDefault="00584120" w:rsidP="0058412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bCs/>
        </w:rPr>
      </w:pPr>
      <w:r w:rsidRPr="00FE0B48">
        <w:rPr>
          <w:rFonts w:ascii="Cambria" w:hAnsi="Cambria" w:cstheme="minorHAnsi"/>
          <w:bCs/>
        </w:rPr>
        <w:t xml:space="preserve">si sjedná a bude dodržovat smluvní podmínky se svými poddodavateli srovnatelnými s podmínkami sjednanými ve Smlouvě, a to v rozsahu výše smluvních pokut a </w:t>
      </w:r>
      <w:r w:rsidR="007F1FBD" w:rsidRPr="00FE0B48">
        <w:rPr>
          <w:rFonts w:ascii="Cambria" w:hAnsi="Cambria" w:cstheme="minorHAnsi"/>
          <w:bCs/>
        </w:rPr>
        <w:t>rozsahu odpovědnosti za vady</w:t>
      </w:r>
      <w:r w:rsidRPr="00FE0B48">
        <w:rPr>
          <w:rFonts w:ascii="Cambria" w:hAnsi="Cambria" w:cstheme="minorHAnsi"/>
          <w:bCs/>
        </w:rPr>
        <w:t xml:space="preserve">. Uvedené smluvní podmínky se považují za srovnatelné, bude-li výše smluvních pokut a </w:t>
      </w:r>
      <w:r w:rsidR="007F1FBD" w:rsidRPr="00FE0B48">
        <w:rPr>
          <w:rFonts w:ascii="Cambria" w:hAnsi="Cambria" w:cstheme="minorHAnsi"/>
          <w:bCs/>
        </w:rPr>
        <w:t>rozsah odpovědnosti za vady</w:t>
      </w:r>
      <w:r w:rsidRPr="00FE0B48">
        <w:rPr>
          <w:rFonts w:ascii="Cambria" w:hAnsi="Cambria" w:cstheme="minorHAnsi"/>
          <w:bCs/>
        </w:rPr>
        <w:t xml:space="preserve"> shodná se Smlouvou; </w:t>
      </w:r>
    </w:p>
    <w:p w14:paraId="4BFBC9C2" w14:textId="3BA63BCB" w:rsidR="00584120" w:rsidRPr="00FE0B48" w:rsidRDefault="00584120" w:rsidP="0058412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bCs/>
        </w:rPr>
      </w:pPr>
      <w:r w:rsidRPr="00FE0B48">
        <w:rPr>
          <w:rFonts w:ascii="Cambria" w:hAnsi="Cambria" w:cstheme="minorHAnsi"/>
          <w:bCs/>
        </w:rPr>
        <w:t>bude řádně a včas plnit finanční závazky svým poddodavatelům, kdy za řádné a včasné plnění se považuje plné uhrazení poddodavatelem vystavených faktur za plnění poskytnutá za provádění Díla (nebo jeho části), a to vždy do 5 pracovních dnů od obdržení platby ze strany Objednatele za konkrétní plnění.</w:t>
      </w:r>
    </w:p>
    <w:p w14:paraId="05FF7F45" w14:textId="36F45A2C" w:rsidR="000A59C6" w:rsidRPr="00FE0B48" w:rsidRDefault="000A59C6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lastRenderedPageBreak/>
        <w:t>Předání a převzetí Díla</w:t>
      </w:r>
    </w:p>
    <w:p w14:paraId="2A6580F6" w14:textId="6A1CA86C" w:rsidR="00155F73" w:rsidRPr="00FE0B48" w:rsidRDefault="00155F73" w:rsidP="00155F7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4" w:name="_Toc401946264"/>
      <w:bookmarkStart w:id="5" w:name="_Ref401947553"/>
      <w:r w:rsidRPr="00FE0B48">
        <w:rPr>
          <w:rFonts w:ascii="Cambria" w:hAnsi="Cambria" w:cstheme="minorHAnsi"/>
        </w:rPr>
        <w:t>Dílo jako celek se považuje za dokončené, bylo-li řádně předáno a převzato Objednatelem</w:t>
      </w:r>
      <w:r w:rsidR="00C1027D" w:rsidRPr="00FE0B48">
        <w:rPr>
          <w:rFonts w:ascii="Cambria" w:hAnsi="Cambria" w:cstheme="minorHAnsi"/>
        </w:rPr>
        <w:t>, jako celek</w:t>
      </w:r>
      <w:r w:rsidRPr="00FE0B48">
        <w:rPr>
          <w:rFonts w:ascii="Cambria" w:hAnsi="Cambria" w:cstheme="minorHAnsi"/>
        </w:rPr>
        <w:t xml:space="preserve"> na základě akceptačního protokolu</w:t>
      </w:r>
      <w:bookmarkEnd w:id="4"/>
      <w:bookmarkEnd w:id="5"/>
      <w:r w:rsidR="006C6F0C" w:rsidRPr="00FE0B48">
        <w:rPr>
          <w:rFonts w:ascii="Cambria" w:hAnsi="Cambria" w:cstheme="minorHAnsi"/>
        </w:rPr>
        <w:t>, tedy po splnění posledního milníku dle odst. 5.1. této Smlouvy</w:t>
      </w:r>
      <w:r w:rsidRPr="00FE0B48">
        <w:rPr>
          <w:rFonts w:ascii="Cambria" w:hAnsi="Cambria" w:cstheme="minorHAnsi"/>
        </w:rPr>
        <w:t xml:space="preserve">. </w:t>
      </w:r>
    </w:p>
    <w:p w14:paraId="62E9CF75" w14:textId="25E1C172" w:rsidR="004F1180" w:rsidRPr="00FE0B48" w:rsidRDefault="004F1180" w:rsidP="00155F7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Zhotovitel se zavazuje poskytnout Objednateli Dílo v</w:t>
      </w:r>
      <w:r w:rsidR="00596907" w:rsidRPr="00FE0B48">
        <w:rPr>
          <w:rFonts w:ascii="Cambria" w:hAnsi="Cambria" w:cstheme="minorHAnsi"/>
        </w:rPr>
        <w:t> </w:t>
      </w:r>
      <w:r w:rsidRPr="00FE0B48">
        <w:rPr>
          <w:rFonts w:ascii="Cambria" w:hAnsi="Cambria" w:cstheme="minorHAnsi"/>
        </w:rPr>
        <w:t>elektronické</w:t>
      </w:r>
      <w:r w:rsidR="00596907" w:rsidRPr="00FE0B48">
        <w:rPr>
          <w:rFonts w:ascii="Cambria" w:hAnsi="Cambria" w:cstheme="minorHAnsi"/>
        </w:rPr>
        <w:t>, editovatelné</w:t>
      </w:r>
      <w:r w:rsidRPr="00FE0B48">
        <w:rPr>
          <w:rFonts w:ascii="Cambria" w:hAnsi="Cambria" w:cstheme="minorHAnsi"/>
        </w:rPr>
        <w:t xml:space="preserve"> podobě ve formátu </w:t>
      </w:r>
      <w:r w:rsidR="00DF0BE1" w:rsidRPr="00FE0B48">
        <w:rPr>
          <w:rFonts w:ascii="Cambria" w:hAnsi="Cambria" w:cstheme="minorHAnsi"/>
        </w:rPr>
        <w:t>.</w:t>
      </w:r>
      <w:r w:rsidRPr="00FE0B48">
        <w:rPr>
          <w:rFonts w:ascii="Cambria" w:hAnsi="Cambria" w:cstheme="minorHAnsi"/>
        </w:rPr>
        <w:t xml:space="preserve">doc, případně </w:t>
      </w:r>
      <w:r w:rsidR="00DF0BE1" w:rsidRPr="00FE0B48">
        <w:rPr>
          <w:rFonts w:ascii="Cambria" w:hAnsi="Cambria" w:cstheme="minorHAnsi"/>
        </w:rPr>
        <w:t>.</w:t>
      </w:r>
      <w:r w:rsidRPr="00FE0B48">
        <w:rPr>
          <w:rFonts w:ascii="Cambria" w:hAnsi="Cambria" w:cstheme="minorHAnsi"/>
        </w:rPr>
        <w:t>docx</w:t>
      </w:r>
      <w:r w:rsidR="00DF0BE1" w:rsidRPr="00FE0B48">
        <w:rPr>
          <w:rFonts w:ascii="Cambria" w:hAnsi="Cambria" w:cstheme="minorHAnsi"/>
        </w:rPr>
        <w:t>, nebo v jiném obdobném formátu, a to na nepřepisovatelném nosiči</w:t>
      </w:r>
      <w:r w:rsidR="007F1FBD" w:rsidRPr="00FE0B48">
        <w:rPr>
          <w:rFonts w:ascii="Cambria" w:hAnsi="Cambria" w:cstheme="minorHAnsi"/>
        </w:rPr>
        <w:t xml:space="preserve"> dat, pokud se smluvní strany nedohodnou jinak</w:t>
      </w:r>
      <w:r w:rsidR="00DF0BE1" w:rsidRPr="00FE0B48">
        <w:rPr>
          <w:rFonts w:ascii="Cambria" w:hAnsi="Cambria" w:cstheme="minorHAnsi"/>
        </w:rPr>
        <w:t xml:space="preserve">. </w:t>
      </w:r>
    </w:p>
    <w:p w14:paraId="5330AD7B" w14:textId="2116E297" w:rsidR="00EE77F4" w:rsidRPr="00FE0B48" w:rsidRDefault="0021723F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>Doba</w:t>
      </w:r>
      <w:r w:rsidR="00957E53" w:rsidRPr="00FE0B48">
        <w:rPr>
          <w:rFonts w:ascii="Cambria" w:hAnsi="Cambria" w:cstheme="minorHAnsi"/>
          <w:b/>
        </w:rPr>
        <w:t xml:space="preserve"> a místo</w:t>
      </w:r>
      <w:r w:rsidRPr="00FE0B48">
        <w:rPr>
          <w:rFonts w:ascii="Cambria" w:hAnsi="Cambria" w:cstheme="minorHAnsi"/>
          <w:b/>
        </w:rPr>
        <w:t xml:space="preserve"> plnění</w:t>
      </w:r>
    </w:p>
    <w:p w14:paraId="3DA4CC43" w14:textId="77777777" w:rsidR="003B4CA2" w:rsidRPr="00FE0B48" w:rsidRDefault="00816A09" w:rsidP="00F9346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Zhotovitel se zavazuje Dílo provést a předat Objednateli </w:t>
      </w:r>
      <w:r w:rsidR="003B4CA2" w:rsidRPr="00FE0B48">
        <w:rPr>
          <w:rFonts w:ascii="Cambria" w:hAnsi="Cambria" w:cstheme="minorHAnsi"/>
        </w:rPr>
        <w:t>následujícím způsobem:</w:t>
      </w:r>
    </w:p>
    <w:p w14:paraId="02CB5E94" w14:textId="78D0DFCF" w:rsidR="0081475D" w:rsidRPr="00FE0B48" w:rsidRDefault="002566BF" w:rsidP="003B4C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D</w:t>
      </w:r>
      <w:r w:rsidR="006A49B3" w:rsidRPr="00FE0B48">
        <w:rPr>
          <w:rFonts w:ascii="Cambria" w:hAnsi="Cambria" w:cstheme="minorHAnsi"/>
        </w:rPr>
        <w:t>o</w:t>
      </w:r>
      <w:r w:rsidRPr="00FE0B48">
        <w:rPr>
          <w:rFonts w:ascii="Cambria" w:hAnsi="Cambria" w:cstheme="minorHAnsi"/>
        </w:rPr>
        <w:t xml:space="preserve"> </w:t>
      </w:r>
      <w:r w:rsidR="006A49B3" w:rsidRPr="00FE0B48">
        <w:rPr>
          <w:rFonts w:ascii="Cambria" w:hAnsi="Cambria" w:cstheme="minorHAnsi"/>
        </w:rPr>
        <w:t xml:space="preserve">3 měsíců </w:t>
      </w:r>
      <w:r w:rsidRPr="00FE0B48">
        <w:rPr>
          <w:rFonts w:ascii="Cambria" w:hAnsi="Cambria" w:cstheme="minorHAnsi"/>
        </w:rPr>
        <w:t xml:space="preserve">nabytí účinnosti Smlouvy předá Zhotovitel </w:t>
      </w:r>
      <w:r w:rsidR="00651AB8" w:rsidRPr="00FE0B48">
        <w:rPr>
          <w:rFonts w:ascii="Cambria" w:hAnsi="Cambria" w:cstheme="minorHAnsi"/>
        </w:rPr>
        <w:t xml:space="preserve">prvních </w:t>
      </w:r>
      <w:r w:rsidR="00415DAD">
        <w:rPr>
          <w:rFonts w:ascii="Cambria" w:hAnsi="Cambria" w:cstheme="minorHAnsi"/>
        </w:rPr>
        <w:t>40</w:t>
      </w:r>
      <w:r w:rsidR="0081475D" w:rsidRPr="00FE0B48">
        <w:rPr>
          <w:rFonts w:ascii="Cambria" w:hAnsi="Cambria" w:cstheme="minorHAnsi"/>
        </w:rPr>
        <w:t xml:space="preserve"> stran textu překladu </w:t>
      </w:r>
      <w:r w:rsidR="00383906">
        <w:rPr>
          <w:rFonts w:ascii="Cambria" w:hAnsi="Cambria" w:cstheme="minorHAnsi"/>
        </w:rPr>
        <w:t>Červené</w:t>
      </w:r>
      <w:r w:rsidR="0081475D" w:rsidRPr="00FE0B48">
        <w:rPr>
          <w:rFonts w:ascii="Cambria" w:hAnsi="Cambria" w:cstheme="minorHAnsi"/>
        </w:rPr>
        <w:t xml:space="preserve"> knihy</w:t>
      </w:r>
      <w:r w:rsidR="00E0383D">
        <w:rPr>
          <w:rFonts w:ascii="Cambria" w:hAnsi="Cambria" w:cstheme="minorHAnsi"/>
        </w:rPr>
        <w:t xml:space="preserve"> do českého jazyka</w:t>
      </w:r>
      <w:r w:rsidR="0081475D" w:rsidRPr="00FE0B48">
        <w:rPr>
          <w:rFonts w:ascii="Cambria" w:hAnsi="Cambria" w:cstheme="minorHAnsi"/>
        </w:rPr>
        <w:t>,</w:t>
      </w:r>
    </w:p>
    <w:p w14:paraId="11D3B76E" w14:textId="7468E9F0" w:rsidR="0003487A" w:rsidRPr="00FE0B48" w:rsidRDefault="0081475D" w:rsidP="003B4C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Do 6 měsíců </w:t>
      </w:r>
      <w:r w:rsidR="00023101" w:rsidRPr="00FE0B48">
        <w:rPr>
          <w:rFonts w:ascii="Cambria" w:hAnsi="Cambria" w:cstheme="minorHAnsi"/>
        </w:rPr>
        <w:t xml:space="preserve">od </w:t>
      </w:r>
      <w:r w:rsidRPr="00FE0B48">
        <w:rPr>
          <w:rFonts w:ascii="Cambria" w:hAnsi="Cambria" w:cstheme="minorHAnsi"/>
        </w:rPr>
        <w:t xml:space="preserve">nabytí účinnosti Smlouvy předá Zhotovitel dalších 50 stran textu překladu </w:t>
      </w:r>
      <w:r w:rsidR="00383906">
        <w:rPr>
          <w:rFonts w:ascii="Cambria" w:hAnsi="Cambria" w:cstheme="minorHAnsi"/>
        </w:rPr>
        <w:t>Červené</w:t>
      </w:r>
      <w:r w:rsidR="00383906" w:rsidRPr="00FE0B48">
        <w:rPr>
          <w:rFonts w:ascii="Cambria" w:hAnsi="Cambria" w:cstheme="minorHAnsi"/>
        </w:rPr>
        <w:t xml:space="preserve"> </w:t>
      </w:r>
      <w:r w:rsidRPr="00FE0B48">
        <w:rPr>
          <w:rFonts w:ascii="Cambria" w:hAnsi="Cambria" w:cstheme="minorHAnsi"/>
        </w:rPr>
        <w:t>knihy</w:t>
      </w:r>
      <w:r w:rsidR="00E0383D">
        <w:rPr>
          <w:rFonts w:ascii="Cambria" w:hAnsi="Cambria" w:cstheme="minorHAnsi"/>
        </w:rPr>
        <w:t xml:space="preserve"> do českého jazyka</w:t>
      </w:r>
      <w:r w:rsidR="00281E16" w:rsidRPr="00FE0B48">
        <w:rPr>
          <w:rFonts w:ascii="Cambria" w:hAnsi="Cambria" w:cstheme="minorHAnsi"/>
        </w:rPr>
        <w:t>,</w:t>
      </w:r>
    </w:p>
    <w:p w14:paraId="756E542B" w14:textId="70E274AB" w:rsidR="00C77A84" w:rsidRPr="00FE0B48" w:rsidRDefault="00C77A84" w:rsidP="00C77A8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Do 9 měsíců</w:t>
      </w:r>
      <w:r w:rsidR="00023101" w:rsidRPr="00FE0B48">
        <w:rPr>
          <w:rFonts w:ascii="Cambria" w:hAnsi="Cambria" w:cstheme="minorHAnsi"/>
        </w:rPr>
        <w:t xml:space="preserve"> od</w:t>
      </w:r>
      <w:r w:rsidRPr="00FE0B48">
        <w:rPr>
          <w:rFonts w:ascii="Cambria" w:hAnsi="Cambria" w:cstheme="minorHAnsi"/>
        </w:rPr>
        <w:t xml:space="preserve"> nabytí účinnosti Smlouvy předá Zhotovitel dalších 50 stran textu překladu </w:t>
      </w:r>
      <w:r w:rsidR="00383906">
        <w:rPr>
          <w:rFonts w:ascii="Cambria" w:hAnsi="Cambria" w:cstheme="minorHAnsi"/>
        </w:rPr>
        <w:t>Červené</w:t>
      </w:r>
      <w:r w:rsidR="00383906" w:rsidRPr="00FE0B48">
        <w:rPr>
          <w:rFonts w:ascii="Cambria" w:hAnsi="Cambria" w:cstheme="minorHAnsi"/>
        </w:rPr>
        <w:t xml:space="preserve"> </w:t>
      </w:r>
      <w:r w:rsidRPr="00FE0B48">
        <w:rPr>
          <w:rFonts w:ascii="Cambria" w:hAnsi="Cambria" w:cstheme="minorHAnsi"/>
        </w:rPr>
        <w:t>knihy</w:t>
      </w:r>
      <w:r w:rsidR="00E0383D">
        <w:rPr>
          <w:rFonts w:ascii="Cambria" w:hAnsi="Cambria" w:cstheme="minorHAnsi"/>
        </w:rPr>
        <w:t xml:space="preserve"> do českého jazyka</w:t>
      </w:r>
      <w:r w:rsidRPr="00FE0B48">
        <w:rPr>
          <w:rFonts w:ascii="Cambria" w:hAnsi="Cambria" w:cstheme="minorHAnsi"/>
        </w:rPr>
        <w:t>,</w:t>
      </w:r>
    </w:p>
    <w:p w14:paraId="25EDB88A" w14:textId="11B9F13F" w:rsidR="00C77A84" w:rsidRPr="00FE0B48" w:rsidRDefault="00C77A84" w:rsidP="00C77A8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Do 12 měsíců</w:t>
      </w:r>
      <w:r w:rsidR="00023101" w:rsidRPr="00FE0B48">
        <w:rPr>
          <w:rFonts w:ascii="Cambria" w:hAnsi="Cambria" w:cstheme="minorHAnsi"/>
        </w:rPr>
        <w:t xml:space="preserve"> od</w:t>
      </w:r>
      <w:r w:rsidRPr="00FE0B48">
        <w:rPr>
          <w:rFonts w:ascii="Cambria" w:hAnsi="Cambria" w:cstheme="minorHAnsi"/>
        </w:rPr>
        <w:t xml:space="preserve"> nabytí účinnosti Smlouvy předá Zhotovitel dalších 50 stran textu překladu </w:t>
      </w:r>
      <w:r w:rsidR="00383906">
        <w:rPr>
          <w:rFonts w:ascii="Cambria" w:hAnsi="Cambria" w:cstheme="minorHAnsi"/>
        </w:rPr>
        <w:t>Červené</w:t>
      </w:r>
      <w:r w:rsidR="00383906" w:rsidRPr="00FE0B48">
        <w:rPr>
          <w:rFonts w:ascii="Cambria" w:hAnsi="Cambria" w:cstheme="minorHAnsi"/>
        </w:rPr>
        <w:t xml:space="preserve"> </w:t>
      </w:r>
      <w:r w:rsidRPr="00FE0B48">
        <w:rPr>
          <w:rFonts w:ascii="Cambria" w:hAnsi="Cambria" w:cstheme="minorHAnsi"/>
        </w:rPr>
        <w:t>knihy</w:t>
      </w:r>
      <w:r w:rsidR="00E0383D">
        <w:rPr>
          <w:rFonts w:ascii="Cambria" w:hAnsi="Cambria" w:cstheme="minorHAnsi"/>
        </w:rPr>
        <w:t xml:space="preserve"> do českého jazyka</w:t>
      </w:r>
      <w:r w:rsidRPr="00FE0B48">
        <w:rPr>
          <w:rFonts w:ascii="Cambria" w:hAnsi="Cambria" w:cstheme="minorHAnsi"/>
        </w:rPr>
        <w:t>,</w:t>
      </w:r>
    </w:p>
    <w:p w14:paraId="096A9CB2" w14:textId="69FE94F2" w:rsidR="00C77A84" w:rsidRPr="00FE0B48" w:rsidRDefault="00C77A84" w:rsidP="00C77A8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Do </w:t>
      </w:r>
      <w:r w:rsidR="00023101" w:rsidRPr="00FE0B48">
        <w:rPr>
          <w:rFonts w:ascii="Cambria" w:hAnsi="Cambria" w:cstheme="minorHAnsi"/>
        </w:rPr>
        <w:t>15</w:t>
      </w:r>
      <w:r w:rsidRPr="00FE0B48">
        <w:rPr>
          <w:rFonts w:ascii="Cambria" w:hAnsi="Cambria" w:cstheme="minorHAnsi"/>
        </w:rPr>
        <w:t xml:space="preserve"> měsíců</w:t>
      </w:r>
      <w:r w:rsidR="00023101" w:rsidRPr="00FE0B48">
        <w:rPr>
          <w:rFonts w:ascii="Cambria" w:hAnsi="Cambria" w:cstheme="minorHAnsi"/>
        </w:rPr>
        <w:t xml:space="preserve"> od</w:t>
      </w:r>
      <w:r w:rsidRPr="00FE0B48">
        <w:rPr>
          <w:rFonts w:ascii="Cambria" w:hAnsi="Cambria" w:cstheme="minorHAnsi"/>
        </w:rPr>
        <w:t xml:space="preserve"> nabytí účinnosti Smlouvy předá Zhotovitel dalších 50 stran textu překladu </w:t>
      </w:r>
      <w:r w:rsidR="00383906">
        <w:rPr>
          <w:rFonts w:ascii="Cambria" w:hAnsi="Cambria" w:cstheme="minorHAnsi"/>
        </w:rPr>
        <w:t>Červené</w:t>
      </w:r>
      <w:r w:rsidR="00383906" w:rsidRPr="00FE0B48">
        <w:rPr>
          <w:rFonts w:ascii="Cambria" w:hAnsi="Cambria" w:cstheme="minorHAnsi"/>
        </w:rPr>
        <w:t xml:space="preserve"> </w:t>
      </w:r>
      <w:r w:rsidRPr="00FE0B48">
        <w:rPr>
          <w:rFonts w:ascii="Cambria" w:hAnsi="Cambria" w:cstheme="minorHAnsi"/>
        </w:rPr>
        <w:t>knihy</w:t>
      </w:r>
      <w:r w:rsidR="00E0383D">
        <w:rPr>
          <w:rFonts w:ascii="Cambria" w:hAnsi="Cambria" w:cstheme="minorHAnsi"/>
        </w:rPr>
        <w:t xml:space="preserve"> do českého jazyka</w:t>
      </w:r>
      <w:r w:rsidRPr="00FE0B48">
        <w:rPr>
          <w:rFonts w:ascii="Cambria" w:hAnsi="Cambria" w:cstheme="minorHAnsi"/>
        </w:rPr>
        <w:t>,</w:t>
      </w:r>
    </w:p>
    <w:p w14:paraId="48A07FBB" w14:textId="5FABECD1" w:rsidR="00281E16" w:rsidRPr="00FE0B48" w:rsidRDefault="00023101" w:rsidP="003B4C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Do 1</w:t>
      </w:r>
      <w:r w:rsidR="006B3DB9" w:rsidRPr="00FE0B48">
        <w:rPr>
          <w:rFonts w:ascii="Cambria" w:hAnsi="Cambria" w:cstheme="minorHAnsi"/>
        </w:rPr>
        <w:t>6</w:t>
      </w:r>
      <w:r w:rsidRPr="00FE0B48">
        <w:rPr>
          <w:rFonts w:ascii="Cambria" w:hAnsi="Cambria" w:cstheme="minorHAnsi"/>
        </w:rPr>
        <w:t xml:space="preserve"> měsíců od nabytí účinnosti Smlouvy předá Zhotovitel úplný překlad </w:t>
      </w:r>
      <w:r w:rsidR="00383906">
        <w:rPr>
          <w:rFonts w:ascii="Cambria" w:hAnsi="Cambria" w:cstheme="minorHAnsi"/>
        </w:rPr>
        <w:t>Červené</w:t>
      </w:r>
      <w:r w:rsidR="00383906" w:rsidRPr="00FE0B48">
        <w:rPr>
          <w:rFonts w:ascii="Cambria" w:hAnsi="Cambria" w:cstheme="minorHAnsi"/>
        </w:rPr>
        <w:t xml:space="preserve"> </w:t>
      </w:r>
      <w:r w:rsidRPr="00FE0B48">
        <w:rPr>
          <w:rFonts w:ascii="Cambria" w:hAnsi="Cambria" w:cstheme="minorHAnsi"/>
        </w:rPr>
        <w:t>knihy dle odst. 2.1.1. této Smlouvy</w:t>
      </w:r>
      <w:r w:rsidR="00E0383D">
        <w:rPr>
          <w:rFonts w:ascii="Cambria" w:hAnsi="Cambria" w:cstheme="minorHAnsi"/>
        </w:rPr>
        <w:t xml:space="preserve"> do českého jazyka</w:t>
      </w:r>
      <w:r w:rsidRPr="00FE0B48">
        <w:rPr>
          <w:rFonts w:ascii="Cambria" w:hAnsi="Cambria" w:cstheme="minorHAnsi"/>
        </w:rPr>
        <w:t>,</w:t>
      </w:r>
    </w:p>
    <w:p w14:paraId="6D9C0550" w14:textId="2A094245" w:rsidR="00023101" w:rsidRPr="00FE0B48" w:rsidRDefault="00023101" w:rsidP="003B4C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Do 18 měsíců </w:t>
      </w:r>
      <w:r w:rsidR="0078798B" w:rsidRPr="00FE0B48">
        <w:rPr>
          <w:rFonts w:ascii="Cambria" w:hAnsi="Cambria" w:cstheme="minorHAnsi"/>
        </w:rPr>
        <w:t xml:space="preserve">od nabytí účinnosti Smlouvy </w:t>
      </w:r>
      <w:r w:rsidR="00A47286" w:rsidRPr="00FE0B48">
        <w:rPr>
          <w:rFonts w:ascii="Cambria" w:hAnsi="Cambria" w:cstheme="minorHAnsi"/>
        </w:rPr>
        <w:t xml:space="preserve">předá Zhotovitel </w:t>
      </w:r>
      <w:r w:rsidR="00E714CF" w:rsidRPr="00FE0B48">
        <w:rPr>
          <w:rFonts w:ascii="Cambria" w:hAnsi="Cambria" w:cstheme="minorHAnsi"/>
        </w:rPr>
        <w:t xml:space="preserve">Objednateli </w:t>
      </w:r>
      <w:r w:rsidR="00993DC9" w:rsidRPr="00FE0B48">
        <w:rPr>
          <w:rFonts w:ascii="Cambria" w:hAnsi="Cambria" w:cstheme="minorHAnsi"/>
        </w:rPr>
        <w:t xml:space="preserve">zpracování </w:t>
      </w:r>
      <w:r w:rsidR="00416C46" w:rsidRPr="00FE0B48">
        <w:rPr>
          <w:rFonts w:ascii="Cambria" w:hAnsi="Cambria" w:cstheme="minorHAnsi"/>
        </w:rPr>
        <w:t xml:space="preserve">základních úprav pro účely Zvláštních podmínek s ohledem na koncepci BIM dle odst. 2.1.2 této Smlouvy. </w:t>
      </w:r>
    </w:p>
    <w:p w14:paraId="526D8F3A" w14:textId="7828F32A" w:rsidR="00993DC9" w:rsidRPr="00FE0B48" w:rsidRDefault="004C31A6" w:rsidP="00140BD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Zhotovitel předává jednotlivé části Díla </w:t>
      </w:r>
      <w:r w:rsidR="00845394" w:rsidRPr="00FE0B48">
        <w:rPr>
          <w:rFonts w:ascii="Cambria" w:hAnsi="Cambria" w:cstheme="minorHAnsi"/>
        </w:rPr>
        <w:t xml:space="preserve">provedené v jednotlivých milnících, jak jsou popsány v předchozím odstavci, </w:t>
      </w:r>
      <w:r w:rsidRPr="00FE0B48">
        <w:rPr>
          <w:rFonts w:ascii="Cambria" w:hAnsi="Cambria" w:cstheme="minorHAnsi"/>
        </w:rPr>
        <w:t>v elektronické podobě</w:t>
      </w:r>
      <w:r w:rsidR="00845394" w:rsidRPr="00FE0B48">
        <w:rPr>
          <w:rFonts w:ascii="Cambria" w:hAnsi="Cambria" w:cstheme="minorHAnsi"/>
        </w:rPr>
        <w:t>, a to</w:t>
      </w:r>
      <w:r w:rsidR="00870484" w:rsidRPr="00FE0B48">
        <w:rPr>
          <w:rFonts w:ascii="Cambria" w:hAnsi="Cambria" w:cstheme="minorHAnsi"/>
        </w:rPr>
        <w:t xml:space="preserve"> způsobem dle čl. 11 této Smlouvy.</w:t>
      </w:r>
      <w:r w:rsidRPr="00FE0B48">
        <w:rPr>
          <w:rFonts w:ascii="Cambria" w:hAnsi="Cambria" w:cstheme="minorHAnsi"/>
        </w:rPr>
        <w:t xml:space="preserve"> </w:t>
      </w:r>
      <w:r w:rsidR="00993DC9" w:rsidRPr="00FE0B48">
        <w:rPr>
          <w:rFonts w:ascii="Cambria" w:hAnsi="Cambria" w:cstheme="minorHAnsi"/>
        </w:rPr>
        <w:t xml:space="preserve">Objednatel potvrdí Zhotoviteli převzetí příslušné části Díla </w:t>
      </w:r>
      <w:r w:rsidR="00870484" w:rsidRPr="00FE0B48">
        <w:rPr>
          <w:rFonts w:ascii="Cambria" w:hAnsi="Cambria" w:cstheme="minorHAnsi"/>
        </w:rPr>
        <w:t xml:space="preserve">elektronicky některým ze způsobů dle čl. 11 této Smlouvy. </w:t>
      </w:r>
      <w:r w:rsidR="00993DC9" w:rsidRPr="00FE0B48">
        <w:rPr>
          <w:rFonts w:ascii="Cambria" w:hAnsi="Cambria" w:cstheme="minorHAnsi"/>
        </w:rPr>
        <w:t xml:space="preserve"> </w:t>
      </w:r>
    </w:p>
    <w:p w14:paraId="74DC9210" w14:textId="03F46905" w:rsidR="006C6608" w:rsidRPr="00FE0B48" w:rsidRDefault="00E420A1" w:rsidP="00140BD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Místem plnění je sídlo </w:t>
      </w:r>
      <w:r w:rsidR="00DF0BE1" w:rsidRPr="00FE0B48">
        <w:rPr>
          <w:rFonts w:ascii="Cambria" w:hAnsi="Cambria" w:cstheme="minorHAnsi"/>
        </w:rPr>
        <w:t>Zhotovitele</w:t>
      </w:r>
      <w:r w:rsidR="00C434F0" w:rsidRPr="00FE0B48">
        <w:rPr>
          <w:rFonts w:ascii="Cambria" w:hAnsi="Cambria" w:cstheme="minorHAnsi"/>
        </w:rPr>
        <w:t xml:space="preserve"> </w:t>
      </w:r>
      <w:r w:rsidRPr="00FE0B48">
        <w:rPr>
          <w:rFonts w:ascii="Cambria" w:hAnsi="Cambria" w:cstheme="minorHAnsi"/>
        </w:rPr>
        <w:t xml:space="preserve">uvedené v záhlaví Smlouvy, </w:t>
      </w:r>
      <w:r w:rsidR="00C434F0" w:rsidRPr="00FE0B48">
        <w:rPr>
          <w:rFonts w:ascii="Cambria" w:hAnsi="Cambria" w:cstheme="minorHAnsi"/>
        </w:rPr>
        <w:t xml:space="preserve">případně pracoviště </w:t>
      </w:r>
      <w:r w:rsidR="0026423F" w:rsidRPr="00FE0B48">
        <w:rPr>
          <w:rFonts w:ascii="Cambria" w:hAnsi="Cambria" w:cstheme="minorHAnsi"/>
        </w:rPr>
        <w:t>Objednatele na adrese Na Žertvách 132/24, Praha 8</w:t>
      </w:r>
      <w:r w:rsidRPr="00FE0B48">
        <w:rPr>
          <w:rFonts w:ascii="Cambria" w:hAnsi="Cambria" w:cstheme="minorHAnsi"/>
        </w:rPr>
        <w:t>.</w:t>
      </w:r>
    </w:p>
    <w:p w14:paraId="02E3CEED" w14:textId="7FD0EC78" w:rsidR="001B7F88" w:rsidRPr="00FE0B48" w:rsidRDefault="005D7AD3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>Cena Díla</w:t>
      </w:r>
    </w:p>
    <w:p w14:paraId="5CE21A11" w14:textId="39ED5736" w:rsidR="004A1744" w:rsidRPr="00AD3DA5" w:rsidRDefault="005D7AD3" w:rsidP="00AD3DA5">
      <w:pPr>
        <w:pStyle w:val="Odstavecseseznamem"/>
        <w:numPr>
          <w:ilvl w:val="1"/>
          <w:numId w:val="2"/>
        </w:numPr>
        <w:jc w:val="both"/>
        <w:rPr>
          <w:rFonts w:ascii="Cambria" w:hAnsi="Cambria"/>
        </w:rPr>
      </w:pPr>
      <w:r w:rsidRPr="00AD3DA5">
        <w:rPr>
          <w:rFonts w:ascii="Cambria" w:hAnsi="Cambria" w:cstheme="minorHAnsi"/>
        </w:rPr>
        <w:t>Cena</w:t>
      </w:r>
      <w:r w:rsidR="004A1744" w:rsidRPr="00AD3DA5">
        <w:rPr>
          <w:rFonts w:ascii="Cambria" w:hAnsi="Cambria" w:cstheme="minorHAnsi"/>
        </w:rPr>
        <w:t xml:space="preserve"> za </w:t>
      </w:r>
      <w:r w:rsidR="00FC7D14" w:rsidRPr="00AD3DA5">
        <w:rPr>
          <w:rFonts w:ascii="Cambria" w:hAnsi="Cambria" w:cstheme="minorHAnsi"/>
        </w:rPr>
        <w:t>Dílo</w:t>
      </w:r>
      <w:r w:rsidR="00977026" w:rsidRPr="00AD3DA5">
        <w:rPr>
          <w:rFonts w:ascii="Cambria" w:hAnsi="Cambria" w:cstheme="minorHAnsi"/>
        </w:rPr>
        <w:t xml:space="preserve"> </w:t>
      </w:r>
      <w:r w:rsidR="004A1744" w:rsidRPr="00AD3DA5">
        <w:rPr>
          <w:rFonts w:ascii="Cambria" w:hAnsi="Cambria" w:cstheme="minorHAnsi"/>
        </w:rPr>
        <w:t xml:space="preserve">je sjednána </w:t>
      </w:r>
      <w:r w:rsidR="00AD60BA" w:rsidRPr="00AD3DA5">
        <w:rPr>
          <w:rFonts w:ascii="Cambria" w:hAnsi="Cambria" w:cstheme="minorHAnsi"/>
        </w:rPr>
        <w:t>ve výši</w:t>
      </w:r>
      <w:r w:rsidR="0073538C" w:rsidRPr="00AD3DA5">
        <w:rPr>
          <w:rFonts w:ascii="Cambria" w:hAnsi="Cambria" w:cstheme="minorHAnsi"/>
        </w:rPr>
        <w:t xml:space="preserve"> </w:t>
      </w:r>
      <w:r w:rsidR="007E2AE1">
        <w:rPr>
          <w:rFonts w:ascii="Cambria" w:hAnsi="Cambria"/>
          <w:b/>
          <w:bCs/>
        </w:rPr>
        <w:t xml:space="preserve">7 800 </w:t>
      </w:r>
      <w:r w:rsidR="004A1744" w:rsidRPr="00AD3DA5">
        <w:rPr>
          <w:rFonts w:ascii="Cambria" w:hAnsi="Cambria"/>
          <w:b/>
          <w:bCs/>
        </w:rPr>
        <w:t>Kč</w:t>
      </w:r>
      <w:r w:rsidR="006C6608" w:rsidRPr="00AD3DA5">
        <w:rPr>
          <w:rFonts w:ascii="Cambria" w:hAnsi="Cambria"/>
          <w:b/>
          <w:bCs/>
        </w:rPr>
        <w:t xml:space="preserve"> bez DPH</w:t>
      </w:r>
      <w:r w:rsidR="00CB1646" w:rsidRPr="00AD3DA5">
        <w:rPr>
          <w:rFonts w:ascii="Cambria" w:hAnsi="Cambria"/>
        </w:rPr>
        <w:t xml:space="preserve"> za jednu </w:t>
      </w:r>
      <w:r w:rsidR="00433BFE">
        <w:rPr>
          <w:rFonts w:ascii="Cambria" w:hAnsi="Cambria"/>
        </w:rPr>
        <w:t>normostranu o velikosti A4 překladu Díla</w:t>
      </w:r>
      <w:r w:rsidR="0073538C" w:rsidRPr="00AD3DA5">
        <w:rPr>
          <w:rFonts w:ascii="Cambria" w:hAnsi="Cambria"/>
        </w:rPr>
        <w:t xml:space="preserve">. K </w:t>
      </w:r>
      <w:r w:rsidR="0073538C">
        <w:rPr>
          <w:rFonts w:ascii="Cambria" w:hAnsi="Cambria"/>
        </w:rPr>
        <w:t>c</w:t>
      </w:r>
      <w:r w:rsidR="0073538C" w:rsidRPr="00AD3DA5">
        <w:rPr>
          <w:rFonts w:ascii="Cambria" w:hAnsi="Cambria"/>
        </w:rPr>
        <w:t>eně bude připočteno DPH dle účinných právních předpisů.</w:t>
      </w:r>
    </w:p>
    <w:p w14:paraId="690EDB02" w14:textId="07A516F5" w:rsidR="004A1744" w:rsidRPr="00FE0B48" w:rsidRDefault="004A1744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lastRenderedPageBreak/>
        <w:t>V </w:t>
      </w:r>
      <w:r w:rsidR="00C7706E">
        <w:rPr>
          <w:rFonts w:ascii="Cambria" w:hAnsi="Cambria" w:cstheme="minorHAnsi"/>
        </w:rPr>
        <w:t>c</w:t>
      </w:r>
      <w:r w:rsidR="005D7AD3" w:rsidRPr="00FE0B48">
        <w:rPr>
          <w:rFonts w:ascii="Cambria" w:hAnsi="Cambria" w:cstheme="minorHAnsi"/>
        </w:rPr>
        <w:t>eně</w:t>
      </w:r>
      <w:r w:rsidRPr="00FE0B48">
        <w:rPr>
          <w:rFonts w:ascii="Cambria" w:hAnsi="Cambria" w:cstheme="minorHAnsi"/>
        </w:rPr>
        <w:t xml:space="preserve"> jsou zahrnuty veškeré náklady </w:t>
      </w:r>
      <w:r w:rsidR="00347595" w:rsidRPr="00FE0B48">
        <w:rPr>
          <w:rFonts w:ascii="Cambria" w:hAnsi="Cambria" w:cstheme="minorHAnsi"/>
        </w:rPr>
        <w:t>Zhotovitele</w:t>
      </w:r>
      <w:r w:rsidRPr="00FE0B48">
        <w:rPr>
          <w:rFonts w:ascii="Cambria" w:hAnsi="Cambria" w:cstheme="minorHAnsi"/>
        </w:rPr>
        <w:t xml:space="preserve"> za jeho činnost dle této Smlouvy. </w:t>
      </w:r>
      <w:r w:rsidR="00A144A0" w:rsidRPr="00EA75F7">
        <w:rPr>
          <w:rFonts w:ascii="Cambria" w:hAnsi="Cambria" w:cstheme="minorHAnsi"/>
        </w:rPr>
        <w:t xml:space="preserve">Celková cena za provádění Díla je stanovena jako nepřekročitelná, a to </w:t>
      </w:r>
      <w:r w:rsidR="00942746" w:rsidRPr="00EA75F7">
        <w:rPr>
          <w:rFonts w:ascii="Cambria" w:hAnsi="Cambria" w:cstheme="minorHAnsi"/>
        </w:rPr>
        <w:t xml:space="preserve">nejvýše </w:t>
      </w:r>
      <w:r w:rsidR="00A144A0" w:rsidRPr="00EA75F7">
        <w:rPr>
          <w:rFonts w:ascii="Cambria" w:hAnsi="Cambria" w:cstheme="minorHAnsi"/>
        </w:rPr>
        <w:t>ve výši 1.</w:t>
      </w:r>
      <w:r w:rsidR="00632411" w:rsidRPr="00EA75F7">
        <w:rPr>
          <w:rFonts w:ascii="Cambria" w:hAnsi="Cambria" w:cstheme="minorHAnsi"/>
        </w:rPr>
        <w:t>950</w:t>
      </w:r>
      <w:r w:rsidR="00A144A0" w:rsidRPr="00EA75F7">
        <w:rPr>
          <w:rFonts w:ascii="Cambria" w:hAnsi="Cambria" w:cstheme="minorHAnsi"/>
        </w:rPr>
        <w:t>.000 Kč bez DPH.</w:t>
      </w:r>
      <w:r w:rsidR="00A144A0">
        <w:rPr>
          <w:rFonts w:ascii="Cambria" w:hAnsi="Cambria" w:cstheme="minorHAnsi"/>
        </w:rPr>
        <w:t xml:space="preserve"> </w:t>
      </w:r>
    </w:p>
    <w:p w14:paraId="41F3A7A4" w14:textId="4EAF2751" w:rsidR="004A1744" w:rsidRPr="00FE0B48" w:rsidRDefault="005207EE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Zhotovitel</w:t>
      </w:r>
      <w:r w:rsidR="00B55C24" w:rsidRPr="00FE0B48">
        <w:rPr>
          <w:rFonts w:ascii="Cambria" w:hAnsi="Cambria" w:cstheme="minorHAnsi"/>
        </w:rPr>
        <w:t>i</w:t>
      </w:r>
      <w:r w:rsidRPr="00FE0B48">
        <w:rPr>
          <w:rFonts w:ascii="Cambria" w:hAnsi="Cambria" w:cstheme="minorHAnsi"/>
        </w:rPr>
        <w:t xml:space="preserve"> vzniká právo na úhradu poměrné části </w:t>
      </w:r>
      <w:r w:rsidR="00942746">
        <w:rPr>
          <w:rFonts w:ascii="Cambria" w:hAnsi="Cambria" w:cstheme="minorHAnsi"/>
        </w:rPr>
        <w:t>c</w:t>
      </w:r>
      <w:r w:rsidRPr="00FE0B48">
        <w:rPr>
          <w:rFonts w:ascii="Cambria" w:hAnsi="Cambria" w:cstheme="minorHAnsi"/>
        </w:rPr>
        <w:t>eny</w:t>
      </w:r>
      <w:r w:rsidR="00942746">
        <w:rPr>
          <w:rFonts w:ascii="Cambria" w:hAnsi="Cambria" w:cstheme="minorHAnsi"/>
        </w:rPr>
        <w:t xml:space="preserve"> za Dílo</w:t>
      </w:r>
      <w:r w:rsidRPr="00FE0B48">
        <w:rPr>
          <w:rFonts w:ascii="Cambria" w:hAnsi="Cambria" w:cstheme="minorHAnsi"/>
        </w:rPr>
        <w:t>, a to vždy po splnění konkrétního milníku dle odst. 5.1. této Smlouvy</w:t>
      </w:r>
      <w:r w:rsidR="00B55C24" w:rsidRPr="00FE0B48">
        <w:rPr>
          <w:rFonts w:ascii="Cambria" w:hAnsi="Cambria" w:cstheme="minorHAnsi"/>
        </w:rPr>
        <w:t xml:space="preserve"> a jeho předání a potvrzení ze strany Objednatele dle odst. 5.2. této Smlouvy</w:t>
      </w:r>
      <w:r w:rsidRPr="00FE0B48">
        <w:rPr>
          <w:rFonts w:ascii="Cambria" w:hAnsi="Cambria" w:cstheme="minorHAnsi"/>
        </w:rPr>
        <w:t>.</w:t>
      </w:r>
      <w:r w:rsidR="00942746">
        <w:rPr>
          <w:rFonts w:ascii="Cambria" w:hAnsi="Cambria" w:cstheme="minorHAnsi"/>
        </w:rPr>
        <w:t xml:space="preserve"> Spolu s předáním příslušné části Díla předá Zhotovitel Objednateli výkaz prací</w:t>
      </w:r>
      <w:r w:rsidR="009602F5">
        <w:rPr>
          <w:rFonts w:ascii="Cambria" w:hAnsi="Cambria" w:cstheme="minorHAnsi"/>
        </w:rPr>
        <w:t xml:space="preserve"> obsahující počet hodin, po které Zhotovitel Dílo v předmětném období</w:t>
      </w:r>
      <w:r w:rsidR="00F61918">
        <w:rPr>
          <w:rFonts w:ascii="Cambria" w:hAnsi="Cambria" w:cstheme="minorHAnsi"/>
        </w:rPr>
        <w:t xml:space="preserve"> (v daném milníku)</w:t>
      </w:r>
      <w:r w:rsidR="009602F5">
        <w:rPr>
          <w:rFonts w:ascii="Cambria" w:hAnsi="Cambria" w:cstheme="minorHAnsi"/>
        </w:rPr>
        <w:t xml:space="preserve"> prováděl</w:t>
      </w:r>
      <w:r w:rsidR="004C5641">
        <w:rPr>
          <w:rFonts w:ascii="Cambria" w:hAnsi="Cambria" w:cstheme="minorHAnsi"/>
        </w:rPr>
        <w:t xml:space="preserve"> s tím, že příslušná část ceny bude vypočtena jako násobek počtu hodin uvedeným v příslušném výkazu a cena Zhotovitele</w:t>
      </w:r>
      <w:r w:rsidR="00461886">
        <w:rPr>
          <w:rFonts w:ascii="Cambria" w:hAnsi="Cambria" w:cstheme="minorHAnsi"/>
        </w:rPr>
        <w:t xml:space="preserve"> za jednu hodinu provádění Díla</w:t>
      </w:r>
      <w:r w:rsidR="004C5641">
        <w:rPr>
          <w:rFonts w:ascii="Cambria" w:hAnsi="Cambria" w:cstheme="minorHAnsi"/>
        </w:rPr>
        <w:t xml:space="preserve"> dle odst. 6.1. této Smlouvy. Smluvní strany prohlašují</w:t>
      </w:r>
      <w:r w:rsidR="003A40BD">
        <w:rPr>
          <w:rFonts w:ascii="Cambria" w:hAnsi="Cambria" w:cstheme="minorHAnsi"/>
        </w:rPr>
        <w:t xml:space="preserve"> </w:t>
      </w:r>
      <w:r w:rsidR="0003514D">
        <w:rPr>
          <w:rFonts w:ascii="Cambria" w:hAnsi="Cambria" w:cstheme="minorHAnsi"/>
        </w:rPr>
        <w:t>a Zhotovitel bere výslovně na vědomí, že v</w:t>
      </w:r>
      <w:r w:rsidR="00CF04B1">
        <w:rPr>
          <w:rFonts w:ascii="Cambria" w:hAnsi="Cambria" w:cstheme="minorHAnsi"/>
        </w:rPr>
        <w:t> </w:t>
      </w:r>
      <w:r w:rsidR="0003514D">
        <w:rPr>
          <w:rFonts w:ascii="Cambria" w:hAnsi="Cambria" w:cstheme="minorHAnsi"/>
        </w:rPr>
        <w:t>případě</w:t>
      </w:r>
      <w:r w:rsidR="00CF04B1">
        <w:rPr>
          <w:rFonts w:ascii="Cambria" w:hAnsi="Cambria" w:cstheme="minorHAnsi"/>
        </w:rPr>
        <w:t xml:space="preserve">, kdy celková účtovaná cena účtovaná Zhotovitelem dosáhne </w:t>
      </w:r>
      <w:r w:rsidR="009869A7">
        <w:rPr>
          <w:rFonts w:ascii="Cambria" w:hAnsi="Cambria" w:cstheme="minorHAnsi"/>
        </w:rPr>
        <w:t xml:space="preserve">výše </w:t>
      </w:r>
      <w:r w:rsidR="00CF04B1">
        <w:rPr>
          <w:rFonts w:ascii="Cambria" w:hAnsi="Cambria" w:cstheme="minorHAnsi"/>
        </w:rPr>
        <w:t>nepřekročitelné ceny dle odst. 6.2. této Smlouvy, nemá tato skutečnost vliv na povinnost</w:t>
      </w:r>
      <w:r w:rsidR="003A40BD">
        <w:rPr>
          <w:rFonts w:ascii="Cambria" w:hAnsi="Cambria" w:cstheme="minorHAnsi"/>
        </w:rPr>
        <w:t xml:space="preserve"> Zhotovitele</w:t>
      </w:r>
      <w:r w:rsidR="00CF04B1">
        <w:rPr>
          <w:rFonts w:ascii="Cambria" w:hAnsi="Cambria" w:cstheme="minorHAnsi"/>
        </w:rPr>
        <w:t xml:space="preserve"> </w:t>
      </w:r>
      <w:r w:rsidR="00661B5D">
        <w:rPr>
          <w:rFonts w:ascii="Cambria" w:hAnsi="Cambria" w:cstheme="minorHAnsi"/>
        </w:rPr>
        <w:t xml:space="preserve">dokončit Dílo, a to i v případě, že k dosažení nepřekročitelné ceny dojde před dokončením Díla. </w:t>
      </w:r>
      <w:r w:rsidR="00EA7DDA">
        <w:rPr>
          <w:rFonts w:ascii="Cambria" w:hAnsi="Cambria" w:cstheme="minorHAnsi"/>
        </w:rPr>
        <w:t>Zhotovitel rovněž není oprávněn účtovat Objednateli jakoukoli další částku</w:t>
      </w:r>
      <w:r w:rsidR="00D62501">
        <w:rPr>
          <w:rFonts w:ascii="Cambria" w:hAnsi="Cambria" w:cstheme="minorHAnsi"/>
        </w:rPr>
        <w:t xml:space="preserve"> přesahující nepřekročitelnou cenu Díla dle odst. 6.2. této Smlouvy. Zhotovitel bere uvedené na vědomí a s podmínkami souhlasí a </w:t>
      </w:r>
      <w:r w:rsidR="00721C70">
        <w:rPr>
          <w:rFonts w:ascii="Cambria" w:hAnsi="Cambria" w:cstheme="minorHAnsi"/>
        </w:rPr>
        <w:t>akceptuje ji jako své případné úměrné obchodní riziko.</w:t>
      </w:r>
    </w:p>
    <w:p w14:paraId="3840DEB9" w14:textId="20DE49D0" w:rsidR="003E02C7" w:rsidRPr="00FE0B48" w:rsidRDefault="002E1317" w:rsidP="003E02C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Příslušnou část </w:t>
      </w:r>
      <w:r w:rsidR="004B307A">
        <w:rPr>
          <w:rFonts w:ascii="Cambria" w:hAnsi="Cambria" w:cstheme="minorHAnsi"/>
        </w:rPr>
        <w:t>c</w:t>
      </w:r>
      <w:r w:rsidRPr="00FE0B48">
        <w:rPr>
          <w:rFonts w:ascii="Cambria" w:hAnsi="Cambria" w:cstheme="minorHAnsi"/>
        </w:rPr>
        <w:t>eny</w:t>
      </w:r>
      <w:r w:rsidR="004B307A">
        <w:rPr>
          <w:rFonts w:ascii="Cambria" w:hAnsi="Cambria" w:cstheme="minorHAnsi"/>
        </w:rPr>
        <w:t xml:space="preserve"> vypočtené dle odst. 6.2. této Smlouvy</w:t>
      </w:r>
      <w:r w:rsidRPr="00FE0B48">
        <w:rPr>
          <w:rFonts w:ascii="Cambria" w:hAnsi="Cambria" w:cstheme="minorHAnsi"/>
        </w:rPr>
        <w:t xml:space="preserve"> uhradí Objednatel na základě faktury vystavené Zhotovitelem. </w:t>
      </w:r>
      <w:r w:rsidR="003559C4" w:rsidRPr="00FE0B48">
        <w:rPr>
          <w:rFonts w:ascii="Cambria" w:hAnsi="Cambria" w:cstheme="minorHAnsi"/>
        </w:rPr>
        <w:t>Faktura</w:t>
      </w:r>
      <w:r w:rsidR="004A1744" w:rsidRPr="00FE0B48">
        <w:rPr>
          <w:rFonts w:ascii="Cambria" w:hAnsi="Cambria" w:cstheme="minorHAnsi"/>
        </w:rPr>
        <w:t xml:space="preserve"> </w:t>
      </w:r>
      <w:r w:rsidR="00E420A1" w:rsidRPr="00FE0B48">
        <w:rPr>
          <w:rFonts w:ascii="Cambria" w:hAnsi="Cambria" w:cstheme="minorHAnsi"/>
        </w:rPr>
        <w:t xml:space="preserve">bude </w:t>
      </w:r>
      <w:r w:rsidR="004A1744" w:rsidRPr="00FE0B48">
        <w:rPr>
          <w:rFonts w:ascii="Cambria" w:hAnsi="Cambria" w:cstheme="minorHAnsi"/>
        </w:rPr>
        <w:t>obsahovat pojmové náležitosti daňového dokladu stanovené zákonem č. 235/2004 Sb., o dani z přidané hodnoty, ve znění pozdějších předpisů, a zákonem č. 563/1991 Sb., o účetnictví, ve znění pozdějších předpisů</w:t>
      </w:r>
      <w:r w:rsidR="005B1AD7">
        <w:rPr>
          <w:rFonts w:ascii="Cambria" w:hAnsi="Cambria" w:cstheme="minorHAnsi"/>
        </w:rPr>
        <w:t>, a evidenční číslo veřejné zakázky</w:t>
      </w:r>
      <w:r w:rsidR="00F049A5">
        <w:rPr>
          <w:rFonts w:ascii="Cambria" w:hAnsi="Cambria" w:cstheme="minorHAnsi"/>
        </w:rPr>
        <w:t xml:space="preserve"> </w:t>
      </w:r>
      <w:r w:rsidR="00F049A5" w:rsidRPr="00F049A5">
        <w:rPr>
          <w:rFonts w:ascii="Cambria" w:hAnsi="Cambria" w:cstheme="minorHAnsi"/>
        </w:rPr>
        <w:t>N006/22/V00011404</w:t>
      </w:r>
      <w:r w:rsidR="005B1AD7">
        <w:rPr>
          <w:rFonts w:ascii="Cambria" w:hAnsi="Cambria" w:cstheme="minorHAnsi"/>
        </w:rPr>
        <w:t xml:space="preserve"> ze systému </w:t>
      </w:r>
      <w:r w:rsidR="005B1AD7" w:rsidRPr="005B1AD7">
        <w:rPr>
          <w:rFonts w:ascii="Cambria" w:hAnsi="Cambria" w:cstheme="minorHAnsi"/>
        </w:rPr>
        <w:t>NEN: Národní elektronický nástroj</w:t>
      </w:r>
      <w:r w:rsidR="005B1AD7">
        <w:rPr>
          <w:rFonts w:ascii="Cambria" w:hAnsi="Cambria" w:cstheme="minorHAnsi"/>
        </w:rPr>
        <w:t>, na základě které byla tato Smlouva uzavřena</w:t>
      </w:r>
      <w:r w:rsidR="004A1744" w:rsidRPr="00FE0B48">
        <w:rPr>
          <w:rFonts w:ascii="Cambria" w:hAnsi="Cambria" w:cstheme="minorHAnsi"/>
        </w:rPr>
        <w:t xml:space="preserve">. V případě, že </w:t>
      </w:r>
      <w:r w:rsidR="008D5AAE" w:rsidRPr="00FE0B48">
        <w:rPr>
          <w:rFonts w:ascii="Cambria" w:hAnsi="Cambria" w:cstheme="minorHAnsi"/>
        </w:rPr>
        <w:t>faktura</w:t>
      </w:r>
      <w:r w:rsidR="004A1744" w:rsidRPr="00FE0B48">
        <w:rPr>
          <w:rFonts w:ascii="Cambria" w:hAnsi="Cambria" w:cstheme="minorHAnsi"/>
        </w:rPr>
        <w:t xml:space="preserve"> nebude obsahovat správné údaje či bude neúpln</w:t>
      </w:r>
      <w:r w:rsidR="008D5AAE" w:rsidRPr="00FE0B48">
        <w:rPr>
          <w:rFonts w:ascii="Cambria" w:hAnsi="Cambria" w:cstheme="minorHAnsi"/>
        </w:rPr>
        <w:t>á</w:t>
      </w:r>
      <w:r w:rsidR="004A1744" w:rsidRPr="00FE0B48">
        <w:rPr>
          <w:rFonts w:ascii="Cambria" w:hAnsi="Cambria" w:cstheme="minorHAnsi"/>
        </w:rPr>
        <w:t xml:space="preserve">, je </w:t>
      </w:r>
      <w:r w:rsidR="00E420A1" w:rsidRPr="00FE0B48">
        <w:rPr>
          <w:rFonts w:ascii="Cambria" w:hAnsi="Cambria" w:cstheme="minorHAnsi"/>
        </w:rPr>
        <w:t>Objednatel</w:t>
      </w:r>
      <w:r w:rsidR="004A1744" w:rsidRPr="00FE0B48">
        <w:rPr>
          <w:rFonts w:ascii="Cambria" w:hAnsi="Cambria" w:cstheme="minorHAnsi"/>
        </w:rPr>
        <w:t xml:space="preserve"> oprávněn </w:t>
      </w:r>
      <w:r w:rsidR="008D5AAE" w:rsidRPr="00FE0B48">
        <w:rPr>
          <w:rFonts w:ascii="Cambria" w:hAnsi="Cambria" w:cstheme="minorHAnsi"/>
        </w:rPr>
        <w:t>fakturu</w:t>
      </w:r>
      <w:r w:rsidR="004A1744" w:rsidRPr="00FE0B48">
        <w:rPr>
          <w:rFonts w:ascii="Cambria" w:hAnsi="Cambria" w:cstheme="minorHAnsi"/>
        </w:rPr>
        <w:t xml:space="preserve"> vrátit ve lhůtě do data jeho splatnosti </w:t>
      </w:r>
      <w:r w:rsidR="00E420A1" w:rsidRPr="00FE0B48">
        <w:rPr>
          <w:rFonts w:ascii="Cambria" w:hAnsi="Cambria" w:cstheme="minorHAnsi"/>
        </w:rPr>
        <w:t>Zhotoviteli</w:t>
      </w:r>
      <w:r w:rsidR="004A1744" w:rsidRPr="00FE0B48">
        <w:rPr>
          <w:rFonts w:ascii="Cambria" w:hAnsi="Cambria" w:cstheme="minorHAnsi"/>
        </w:rPr>
        <w:t xml:space="preserve">, aniž se tak dostane do prodlení. </w:t>
      </w:r>
      <w:r w:rsidR="00E420A1" w:rsidRPr="00FE0B48">
        <w:rPr>
          <w:rFonts w:ascii="Cambria" w:hAnsi="Cambria" w:cstheme="minorHAnsi"/>
        </w:rPr>
        <w:t>Zhotovitel</w:t>
      </w:r>
      <w:r w:rsidR="004A1744" w:rsidRPr="00FE0B48">
        <w:rPr>
          <w:rFonts w:ascii="Cambria" w:hAnsi="Cambria" w:cstheme="minorHAnsi"/>
        </w:rPr>
        <w:t xml:space="preserve"> je povinen takový </w:t>
      </w:r>
      <w:r w:rsidR="00F9224B" w:rsidRPr="00FE0B48">
        <w:rPr>
          <w:rFonts w:ascii="Cambria" w:hAnsi="Cambria" w:cstheme="minorHAnsi"/>
        </w:rPr>
        <w:t>fakturu</w:t>
      </w:r>
      <w:r w:rsidR="004A1744" w:rsidRPr="00FE0B48">
        <w:rPr>
          <w:rFonts w:ascii="Cambria" w:hAnsi="Cambria" w:cstheme="minorHAnsi"/>
        </w:rPr>
        <w:t xml:space="preserve"> opravit, event. vystavit </w:t>
      </w:r>
      <w:r w:rsidR="00F9224B" w:rsidRPr="00FE0B48">
        <w:rPr>
          <w:rFonts w:ascii="Cambria" w:hAnsi="Cambria" w:cstheme="minorHAnsi"/>
        </w:rPr>
        <w:t>novou fakturu</w:t>
      </w:r>
      <w:r w:rsidR="004A1744" w:rsidRPr="00FE0B48">
        <w:rPr>
          <w:rFonts w:ascii="Cambria" w:hAnsi="Cambria" w:cstheme="minorHAnsi"/>
        </w:rPr>
        <w:t xml:space="preserve"> – lhůta splatnosti počíná v takovém případě běžet</w:t>
      </w:r>
      <w:r w:rsidR="00E420A1" w:rsidRPr="00FE0B48">
        <w:rPr>
          <w:rFonts w:ascii="Cambria" w:hAnsi="Cambria" w:cstheme="minorHAnsi"/>
        </w:rPr>
        <w:t xml:space="preserve"> </w:t>
      </w:r>
      <w:r w:rsidR="004A1744" w:rsidRPr="00FE0B48">
        <w:rPr>
          <w:rFonts w:ascii="Cambria" w:hAnsi="Cambria" w:cstheme="minorHAnsi"/>
        </w:rPr>
        <w:t>ode</w:t>
      </w:r>
      <w:r w:rsidR="00E420A1" w:rsidRPr="00FE0B48">
        <w:rPr>
          <w:rFonts w:ascii="Cambria" w:hAnsi="Cambria" w:cstheme="minorHAnsi"/>
        </w:rPr>
        <w:t xml:space="preserve"> </w:t>
      </w:r>
      <w:r w:rsidR="004A1744" w:rsidRPr="00FE0B48">
        <w:rPr>
          <w:rFonts w:ascii="Cambria" w:hAnsi="Cambria" w:cstheme="minorHAnsi"/>
        </w:rPr>
        <w:t>dne</w:t>
      </w:r>
      <w:r w:rsidR="00E420A1" w:rsidRPr="00FE0B48">
        <w:rPr>
          <w:rFonts w:ascii="Cambria" w:hAnsi="Cambria" w:cstheme="minorHAnsi"/>
        </w:rPr>
        <w:t xml:space="preserve"> </w:t>
      </w:r>
      <w:r w:rsidR="004A1744" w:rsidRPr="00FE0B48">
        <w:rPr>
          <w:rFonts w:ascii="Cambria" w:hAnsi="Cambria" w:cstheme="minorHAnsi"/>
        </w:rPr>
        <w:t>doručení</w:t>
      </w:r>
      <w:r w:rsidR="00E420A1" w:rsidRPr="00FE0B48">
        <w:rPr>
          <w:rFonts w:ascii="Cambria" w:hAnsi="Cambria" w:cstheme="minorHAnsi"/>
        </w:rPr>
        <w:t xml:space="preserve"> </w:t>
      </w:r>
      <w:r w:rsidR="004A1744" w:rsidRPr="00FE0B48">
        <w:rPr>
          <w:rFonts w:ascii="Cambria" w:hAnsi="Cambria" w:cstheme="minorHAnsi"/>
        </w:rPr>
        <w:t>opravené či nově vystavené</w:t>
      </w:r>
      <w:r w:rsidR="00F9224B" w:rsidRPr="00FE0B48">
        <w:rPr>
          <w:rFonts w:ascii="Cambria" w:hAnsi="Cambria" w:cstheme="minorHAnsi"/>
        </w:rPr>
        <w:t xml:space="preserve"> faktury </w:t>
      </w:r>
      <w:r w:rsidR="00E420A1" w:rsidRPr="00FE0B48">
        <w:rPr>
          <w:rFonts w:ascii="Cambria" w:hAnsi="Cambria" w:cstheme="minorHAnsi"/>
        </w:rPr>
        <w:t>Objednateli</w:t>
      </w:r>
      <w:r w:rsidR="004A1744" w:rsidRPr="00FE0B48">
        <w:rPr>
          <w:rFonts w:ascii="Cambria" w:hAnsi="Cambria" w:cstheme="minorHAnsi"/>
        </w:rPr>
        <w:t>.</w:t>
      </w:r>
    </w:p>
    <w:p w14:paraId="3E3F17D8" w14:textId="7C22B384" w:rsidR="008F3B4F" w:rsidRPr="00FE0B48" w:rsidRDefault="00710EED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S</w:t>
      </w:r>
      <w:r w:rsidR="003E02C7" w:rsidRPr="00FE0B48">
        <w:rPr>
          <w:rFonts w:ascii="Cambria" w:hAnsi="Cambria" w:cstheme="minorHAnsi"/>
        </w:rPr>
        <w:t xml:space="preserve">platnost </w:t>
      </w:r>
      <w:r w:rsidR="00F9224B" w:rsidRPr="00FE0B48">
        <w:rPr>
          <w:rFonts w:ascii="Cambria" w:hAnsi="Cambria" w:cstheme="minorHAnsi"/>
        </w:rPr>
        <w:t>faktury byla</w:t>
      </w:r>
      <w:r w:rsidR="003E02C7" w:rsidRPr="00FE0B48">
        <w:rPr>
          <w:rFonts w:ascii="Cambria" w:hAnsi="Cambria" w:cstheme="minorHAnsi"/>
        </w:rPr>
        <w:t xml:space="preserve"> smluvními stranami dohodnuta na </w:t>
      </w:r>
      <w:r w:rsidR="00BB022A" w:rsidRPr="00FE0B48">
        <w:rPr>
          <w:rFonts w:ascii="Cambria" w:hAnsi="Cambria" w:cstheme="minorHAnsi"/>
        </w:rPr>
        <w:t>21</w:t>
      </w:r>
      <w:r w:rsidR="003E02C7" w:rsidRPr="00FE0B48">
        <w:rPr>
          <w:rFonts w:ascii="Cambria" w:hAnsi="Cambria" w:cstheme="minorHAnsi"/>
        </w:rPr>
        <w:t xml:space="preserve"> kalendářních dnů </w:t>
      </w:r>
      <w:r w:rsidR="00F9224B" w:rsidRPr="00FE0B48">
        <w:rPr>
          <w:rFonts w:ascii="Cambria" w:hAnsi="Cambria" w:cstheme="minorHAnsi"/>
        </w:rPr>
        <w:t>od data vystavení</w:t>
      </w:r>
      <w:r w:rsidR="003E02C7" w:rsidRPr="00FE0B48">
        <w:rPr>
          <w:rFonts w:ascii="Cambria" w:hAnsi="Cambria" w:cstheme="minorHAnsi"/>
        </w:rPr>
        <w:t xml:space="preserve">. </w:t>
      </w:r>
      <w:r w:rsidR="00F9224B" w:rsidRPr="00FE0B48">
        <w:rPr>
          <w:rFonts w:ascii="Cambria" w:hAnsi="Cambria" w:cstheme="minorHAnsi"/>
        </w:rPr>
        <w:t>Faktura</w:t>
      </w:r>
      <w:r w:rsidR="003E02C7" w:rsidRPr="00FE0B48">
        <w:rPr>
          <w:rFonts w:ascii="Cambria" w:hAnsi="Cambria" w:cstheme="minorHAnsi"/>
        </w:rPr>
        <w:t xml:space="preserve"> se považuje za řádně a včas zaplacen</w:t>
      </w:r>
      <w:r w:rsidR="00F9224B" w:rsidRPr="00FE0B48">
        <w:rPr>
          <w:rFonts w:ascii="Cambria" w:hAnsi="Cambria" w:cstheme="minorHAnsi"/>
        </w:rPr>
        <w:t>ou</w:t>
      </w:r>
      <w:r w:rsidR="003E02C7" w:rsidRPr="00FE0B48">
        <w:rPr>
          <w:rFonts w:ascii="Cambria" w:hAnsi="Cambria" w:cstheme="minorHAnsi"/>
        </w:rPr>
        <w:t xml:space="preserve">, bude-li poslední den této lhůty účtovaná částka odepsána z účtu ve prospěch účtu Zhotovitele </w:t>
      </w:r>
      <w:r w:rsidR="00584120" w:rsidRPr="00FE0B48">
        <w:rPr>
          <w:rFonts w:ascii="Cambria" w:hAnsi="Cambria" w:cstheme="minorHAnsi"/>
        </w:rPr>
        <w:t>uvedeného ve faktuře</w:t>
      </w:r>
      <w:r w:rsidR="003E02C7" w:rsidRPr="00FE0B48">
        <w:rPr>
          <w:rFonts w:ascii="Cambria" w:hAnsi="Cambria" w:cstheme="minorHAnsi"/>
        </w:rPr>
        <w:t>.</w:t>
      </w:r>
    </w:p>
    <w:p w14:paraId="0B74F9D1" w14:textId="2F397616" w:rsidR="00E420A1" w:rsidRPr="00FE0B48" w:rsidRDefault="00AE43C5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>Oprávnění k užití Díla</w:t>
      </w:r>
    </w:p>
    <w:p w14:paraId="61D3C745" w14:textId="64C62DF5" w:rsidR="00A940DC" w:rsidRPr="00FE0B48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Zhotovitel prohlašuje, že vlastnické právo a nebezpečí škody na věci ke všem hmotným součástem Díla předaným Zhotovitelem Objednateli v souvislosti s plněním Smlouvy přechází na Objednatele dnem jejich protokolárního předání Objednateli. </w:t>
      </w:r>
      <w:bookmarkStart w:id="6" w:name="_Ref303870662"/>
      <w:bookmarkStart w:id="7" w:name="_Ref414451082"/>
    </w:p>
    <w:bookmarkEnd w:id="6"/>
    <w:bookmarkEnd w:id="7"/>
    <w:p w14:paraId="14907FCE" w14:textId="76AE1221" w:rsidR="00A940DC" w:rsidRPr="00FE0B48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lastRenderedPageBreak/>
        <w:t xml:space="preserve">Vzhledem k tomu, že </w:t>
      </w:r>
      <w:r w:rsidR="00372B4E" w:rsidRPr="00FE0B48">
        <w:rPr>
          <w:rFonts w:ascii="Cambria" w:hAnsi="Cambria" w:cstheme="minorHAnsi"/>
        </w:rPr>
        <w:t>Dílo (a jeho jednotlivé části)</w:t>
      </w:r>
      <w:r w:rsidRPr="00FE0B48">
        <w:rPr>
          <w:rFonts w:ascii="Cambria" w:hAnsi="Cambria" w:cstheme="minorHAnsi"/>
        </w:rPr>
        <w:t xml:space="preserve"> </w:t>
      </w:r>
      <w:r w:rsidR="00372B4E" w:rsidRPr="00FE0B48">
        <w:rPr>
          <w:rFonts w:ascii="Cambria" w:hAnsi="Cambria" w:cstheme="minorHAnsi"/>
        </w:rPr>
        <w:t xml:space="preserve">je autorským </w:t>
      </w:r>
      <w:r w:rsidRPr="00FE0B48">
        <w:rPr>
          <w:rFonts w:ascii="Cambria" w:hAnsi="Cambria" w:cstheme="minorHAnsi"/>
        </w:rPr>
        <w:t>díl</w:t>
      </w:r>
      <w:r w:rsidR="00372B4E" w:rsidRPr="00FE0B48">
        <w:rPr>
          <w:rFonts w:ascii="Cambria" w:hAnsi="Cambria" w:cstheme="minorHAnsi"/>
        </w:rPr>
        <w:t>em</w:t>
      </w:r>
      <w:r w:rsidRPr="00FE0B48">
        <w:rPr>
          <w:rFonts w:ascii="Cambria" w:hAnsi="Cambria" w:cstheme="minorHAnsi"/>
        </w:rPr>
        <w:t xml:space="preserve"> ve smyslu zákona č. 121/2000 Sb., o právu autorském, o právech souvisejících s právem autorským a o změně některých zákonů (autorský zákon), ve znění pozdějších předpisů, je Objednatel oprávněn veškeré součásti Díla, které naplňují znaky autorského díla (dále jen „</w:t>
      </w:r>
      <w:r w:rsidRPr="00FE0B48">
        <w:rPr>
          <w:rFonts w:ascii="Cambria" w:hAnsi="Cambria" w:cstheme="minorHAnsi"/>
          <w:b/>
          <w:bCs/>
        </w:rPr>
        <w:t>autorské dílo</w:t>
      </w:r>
      <w:r w:rsidRPr="00FE0B48">
        <w:rPr>
          <w:rFonts w:ascii="Cambria" w:hAnsi="Cambria" w:cstheme="minorHAnsi"/>
        </w:rPr>
        <w:t>“), užívat za podmínek sjednaných dále v tomto článku Smlouvy.</w:t>
      </w:r>
    </w:p>
    <w:p w14:paraId="0683BE3B" w14:textId="61046217" w:rsidR="00A940DC" w:rsidRPr="00FE0B48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8" w:name="_Ref414451184"/>
      <w:r w:rsidRPr="00FE0B48">
        <w:rPr>
          <w:rFonts w:ascii="Cambria" w:hAnsi="Cambria" w:cstheme="minorHAnsi"/>
        </w:rPr>
        <w:t>Zhotovitel ve smyslu § 58 odst. 1 autorského zákona ve spojení s § 58 odst. 4 autorského zákona postupuje Objednateli oprávnění k výkonu majetkových práv autorských k takovému autorskému dílu, které je dle autorského zákona zaměstnaneckým dílem dle této Smlouvy (nebo se za něj považuje), a to od okamžiku účinnosti tohoto postoupení, přičemž Zhotovitel postupuje Objednateli toto oprávnění s účinností, která nastává okamžikem předání Díla. Zhotovitel se zavazuje, že k postoupení dle tohoto ustanovení má souhlas autora, resp. autorů, autorského díla</w:t>
      </w:r>
      <w:r w:rsidR="002D5F78" w:rsidRPr="00FE0B48">
        <w:rPr>
          <w:rFonts w:ascii="Cambria" w:hAnsi="Cambria" w:cstheme="minorHAnsi"/>
        </w:rPr>
        <w:t>, pokud není autorem sám</w:t>
      </w:r>
      <w:r w:rsidRPr="00FE0B48">
        <w:rPr>
          <w:rFonts w:ascii="Cambria" w:hAnsi="Cambria" w:cstheme="minorHAnsi"/>
        </w:rPr>
        <w:t>. S postoupením dle tohoto ustanovení se poskytuje i svolení autora k úpravám a dalším zásahům do autorského díla uvedeným v § 58 odst. 4 autorského zákona.</w:t>
      </w:r>
    </w:p>
    <w:p w14:paraId="498531AD" w14:textId="5646F10D" w:rsidR="00A940DC" w:rsidRPr="00FE0B48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V případě, že by z jakéhokoli důvodu vyšlo najevo, že autorské dílo není zaměstnaneckým dílem poskytuje Zhotovitel Objednateli oprávnění k užití autorského díla v následujícím rozsahu (dále jen „</w:t>
      </w:r>
      <w:r w:rsidRPr="00FE0B48">
        <w:rPr>
          <w:rFonts w:ascii="Cambria" w:hAnsi="Cambria" w:cstheme="minorHAnsi"/>
          <w:b/>
          <w:bCs/>
        </w:rPr>
        <w:t>Licence</w:t>
      </w:r>
      <w:r w:rsidRPr="00FE0B48">
        <w:rPr>
          <w:rFonts w:ascii="Cambria" w:hAnsi="Cambria" w:cstheme="minorHAnsi"/>
        </w:rPr>
        <w:t>“)</w:t>
      </w:r>
      <w:bookmarkEnd w:id="8"/>
      <w:r w:rsidRPr="00FE0B48">
        <w:rPr>
          <w:rFonts w:ascii="Cambria" w:hAnsi="Cambria" w:cstheme="minorHAnsi"/>
        </w:rPr>
        <w:t>. Licence je udělena jako výhradní k užití autorského díla Objednatelem k jakémukoliv účelu a v rozsahu, v jakém uzná za nezbytné, vhodné či přiměřené. Pro vyloučení všech pochybností to znamená, že:</w:t>
      </w:r>
    </w:p>
    <w:p w14:paraId="15CF8E4B" w14:textId="77777777" w:rsidR="00A940DC" w:rsidRPr="00FE0B48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5692A1EB" w14:textId="77777777" w:rsidR="00A940DC" w:rsidRPr="00FE0B48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525AA9EF" w14:textId="6DB81311" w:rsidR="00A940DC" w:rsidRPr="00FE0B48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Licence je dále udělena na dobu určitou, a to po celou dobu trvání majetkových práv autorských k autorskému dílu; </w:t>
      </w:r>
    </w:p>
    <w:p w14:paraId="7B360F6F" w14:textId="7A9A61CD" w:rsidR="00A940DC" w:rsidRPr="00FE0B48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součástí Licence je neomezené oprávnění Objednatele provádět jakékoliv modifikace, úpravy, změny autorského díla a dle svého uvážení do něj zasahovat, zapracovávat ho do dalších autorských děl, zařazovat ho do děl souborných či do databází apod., a to i prostřednictvím třetích osob;</w:t>
      </w:r>
    </w:p>
    <w:p w14:paraId="63FB1ED1" w14:textId="77777777" w:rsidR="00A940DC" w:rsidRPr="00FE0B48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Objednatel je bez potřeby jakéhokoliv dalšího svolení Zhotovitele oprávněn udělit třetí osobě podlicenci k užití autorského díla nebo svoje oprávnění k užití autorského díla třetí osobě postoupit;</w:t>
      </w:r>
    </w:p>
    <w:p w14:paraId="33DA1DC1" w14:textId="77777777" w:rsidR="00A940DC" w:rsidRPr="00FE0B48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Licenci není Objednatel povinen využít, a to ani zčásti;</w:t>
      </w:r>
    </w:p>
    <w:p w14:paraId="51B4492F" w14:textId="77777777" w:rsidR="00A940DC" w:rsidRPr="00FE0B48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Licence není územně omezena;</w:t>
      </w:r>
    </w:p>
    <w:p w14:paraId="0C686246" w14:textId="77777777" w:rsidR="00A940DC" w:rsidRPr="00FE0B48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lastRenderedPageBreak/>
        <w:t>Zhotovitel nemá právo od Licence odstoupit pro nečinnost Objednatele ani pro změnu přesvědčení autora.</w:t>
      </w:r>
    </w:p>
    <w:p w14:paraId="02719EBC" w14:textId="5A4DCC3B" w:rsidR="00EA4B5A" w:rsidRPr="00FE0B48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Poskytuje-li Zhotovitel Licenci k autorskému dílu Objednateli, pak je odměna </w:t>
      </w:r>
      <w:r w:rsidRPr="00FE0B48">
        <w:rPr>
          <w:rFonts w:ascii="Cambria" w:hAnsi="Cambria" w:cstheme="minorHAnsi"/>
        </w:rPr>
        <w:br/>
        <w:t>za poskytnutí Licence zahrnuta v </w:t>
      </w:r>
      <w:r w:rsidR="0073538C">
        <w:rPr>
          <w:rFonts w:ascii="Cambria" w:hAnsi="Cambria" w:cstheme="minorHAnsi"/>
        </w:rPr>
        <w:t>c</w:t>
      </w:r>
      <w:r w:rsidR="0073538C" w:rsidRPr="00FE0B48">
        <w:rPr>
          <w:rFonts w:ascii="Cambria" w:hAnsi="Cambria" w:cstheme="minorHAnsi"/>
        </w:rPr>
        <w:t>eně</w:t>
      </w:r>
      <w:r w:rsidR="00B50CB4" w:rsidRPr="00FE0B48">
        <w:rPr>
          <w:rFonts w:ascii="Cambria" w:hAnsi="Cambria" w:cstheme="minorHAnsi"/>
        </w:rPr>
        <w:t xml:space="preserve">. </w:t>
      </w:r>
    </w:p>
    <w:p w14:paraId="1A5A58F5" w14:textId="2C4E09FF" w:rsidR="007C412A" w:rsidRPr="00FE0B48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 xml:space="preserve">Povinnosti </w:t>
      </w:r>
      <w:r w:rsidR="00A41299" w:rsidRPr="00FE0B48">
        <w:rPr>
          <w:rFonts w:ascii="Cambria" w:hAnsi="Cambria" w:cstheme="minorHAnsi"/>
          <w:b/>
        </w:rPr>
        <w:t>smluvních stran</w:t>
      </w:r>
    </w:p>
    <w:p w14:paraId="71CFD940" w14:textId="77777777" w:rsidR="006D7F05" w:rsidRPr="00FE0B48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9" w:name="_Ref317258366"/>
      <w:r w:rsidRPr="00FE0B48">
        <w:rPr>
          <w:rFonts w:ascii="Cambria" w:hAnsi="Cambria" w:cstheme="minorHAnsi"/>
        </w:rPr>
        <w:t>Zhotovitel se dále zavazuje:</w:t>
      </w:r>
      <w:bookmarkEnd w:id="9"/>
    </w:p>
    <w:p w14:paraId="4DCE6D80" w14:textId="77777777" w:rsidR="006D7F05" w:rsidRPr="00FE0B48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0" w:name="_Toc401946272"/>
      <w:bookmarkStart w:id="11" w:name="_Toc414378797"/>
      <w:r w:rsidRPr="00FE0B48">
        <w:rPr>
          <w:rFonts w:ascii="Cambria" w:hAnsi="Cambria" w:cstheme="minorHAnsi"/>
        </w:rPr>
        <w:t>poskytovat řádně a včas plnění bez faktických a právních vad</w:t>
      </w:r>
      <w:bookmarkEnd w:id="10"/>
      <w:bookmarkEnd w:id="11"/>
      <w:r w:rsidRPr="00FE0B48">
        <w:rPr>
          <w:rFonts w:ascii="Cambria" w:hAnsi="Cambria" w:cstheme="minorHAnsi"/>
        </w:rPr>
        <w:t>;</w:t>
      </w:r>
    </w:p>
    <w:p w14:paraId="034BAE15" w14:textId="77777777" w:rsidR="006D7F05" w:rsidRPr="00FE0B48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2" w:name="_Toc401946273"/>
      <w:bookmarkStart w:id="13" w:name="_Toc414378798"/>
      <w:r w:rsidRPr="00FE0B48">
        <w:rPr>
          <w:rFonts w:ascii="Cambria" w:hAnsi="Cambria" w:cstheme="minorHAnsi"/>
        </w:rPr>
        <w:t>postupovat při plnění Smlouvy s odbornou péčí, podle nejlepších znalostí a schopností a sledovat a chránit oprávněné zájmy Objednatele;</w:t>
      </w:r>
      <w:bookmarkEnd w:id="12"/>
      <w:bookmarkEnd w:id="13"/>
    </w:p>
    <w:p w14:paraId="3C15B3C4" w14:textId="77777777" w:rsidR="006D7F05" w:rsidRPr="00FE0B48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4" w:name="_Toc414378801"/>
      <w:bookmarkStart w:id="15" w:name="_Toc401946274"/>
      <w:r w:rsidRPr="00FE0B48">
        <w:rPr>
          <w:rFonts w:ascii="Cambria" w:hAnsi="Cambria" w:cstheme="minorHAnsi"/>
        </w:rPr>
        <w:t>upozornit Objednatele na potenciální rizika vzniku škod a včas a řádně dle svých možností provést taková opatření, která riziko vzniku škod zcela vyloučí nebo sníží;</w:t>
      </w:r>
      <w:bookmarkEnd w:id="14"/>
    </w:p>
    <w:p w14:paraId="279E28C7" w14:textId="77777777" w:rsidR="006D7F05" w:rsidRPr="00FE0B48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6" w:name="_Toc401946278"/>
      <w:bookmarkStart w:id="17" w:name="_Toc414378804"/>
      <w:bookmarkEnd w:id="15"/>
      <w:r w:rsidRPr="00FE0B48">
        <w:rPr>
          <w:rFonts w:ascii="Cambria" w:hAnsi="Cambria" w:cstheme="minorHAnsi"/>
        </w:rPr>
        <w:t>během provádění Díla umožnit Objednateli potřebnou kontrolu dokončeného Díla, pokud tato kontrola je objektivně možná a nemůže způsobit žádné překážky plnění Zhotovitele nebo nemůže mít vliv na dodržení termínu dodání Díla.</w:t>
      </w:r>
      <w:bookmarkEnd w:id="16"/>
      <w:bookmarkEnd w:id="17"/>
    </w:p>
    <w:p w14:paraId="798F2FDC" w14:textId="77777777" w:rsidR="006D7F05" w:rsidRPr="00FE0B48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Objednatel se dále zavazuje:</w:t>
      </w:r>
    </w:p>
    <w:p w14:paraId="052BF566" w14:textId="77777777" w:rsidR="006D7F05" w:rsidRPr="00FE0B48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poskytovat Zhotoviteli úplné, pravdivé a včasné informace potřebné k řádnému plnění povinností Zhotovitele dle Smlouvy;</w:t>
      </w:r>
    </w:p>
    <w:p w14:paraId="027201E1" w14:textId="77777777" w:rsidR="006D7F05" w:rsidRPr="00FE0B48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zabezpečit pro pracovníky Zhotovitele přístup do určených objektů Objednatele za účelem řádného plnění Smlouvy; je-li to potřeba pro řádné plnění Smlouvy;</w:t>
      </w:r>
    </w:p>
    <w:p w14:paraId="6ABED493" w14:textId="77777777" w:rsidR="006D7F05" w:rsidRPr="00FE0B48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připravit a technicky zabezpečit prostory pro poskytování plnění Zhotovitelem a vytvořit potřebné podmínky pro práci konzultantů Zhotovitele;</w:t>
      </w:r>
    </w:p>
    <w:p w14:paraId="11C8B44C" w14:textId="32431748" w:rsidR="00EC6047" w:rsidRPr="00FE0B48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akceptovat Dílo realizované řádně, včas, s odbornou péčí, v odpovídající kvalitě a v souladu s danými specifikacemi.</w:t>
      </w:r>
    </w:p>
    <w:p w14:paraId="6CAD5261" w14:textId="77777777" w:rsidR="00661289" w:rsidRPr="00FE0B48" w:rsidRDefault="00661289" w:rsidP="00661289">
      <w:pPr>
        <w:spacing w:after="120" w:line="276" w:lineRule="auto"/>
        <w:ind w:left="709"/>
        <w:jc w:val="both"/>
        <w:rPr>
          <w:rFonts w:ascii="Cambria" w:hAnsi="Cambria" w:cstheme="minorHAnsi"/>
        </w:rPr>
      </w:pPr>
      <w:bookmarkStart w:id="18" w:name="_Hlk43826451"/>
    </w:p>
    <w:p w14:paraId="4886AE66" w14:textId="46A074A1" w:rsidR="00661289" w:rsidRPr="00FE0B48" w:rsidRDefault="00661289" w:rsidP="00661289">
      <w:pPr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FE0B48">
        <w:rPr>
          <w:rFonts w:ascii="Cambria" w:hAnsi="Cambria" w:cstheme="minorHAnsi"/>
          <w:b/>
          <w:bCs/>
        </w:rPr>
        <w:t>Sankční opatření</w:t>
      </w:r>
    </w:p>
    <w:p w14:paraId="79061545" w14:textId="38FA998C" w:rsidR="003568F8" w:rsidRPr="00FE0B48" w:rsidRDefault="003568F8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V případě prodlení </w:t>
      </w:r>
      <w:r w:rsidR="0056563A" w:rsidRPr="00FE0B48">
        <w:rPr>
          <w:rFonts w:ascii="Cambria" w:hAnsi="Cambria" w:cstheme="minorHAnsi"/>
        </w:rPr>
        <w:t>Zhotovitele s provedením</w:t>
      </w:r>
      <w:r w:rsidRPr="00FE0B48">
        <w:rPr>
          <w:rFonts w:ascii="Cambria" w:hAnsi="Cambria" w:cstheme="minorHAnsi"/>
        </w:rPr>
        <w:t xml:space="preserve"> Díla, je Zhotovitel povinen zaplatit </w:t>
      </w:r>
      <w:r w:rsidR="002055BF" w:rsidRPr="00FE0B48">
        <w:rPr>
          <w:rFonts w:ascii="Cambria" w:hAnsi="Cambria" w:cstheme="minorHAnsi"/>
        </w:rPr>
        <w:t>Objednateli</w:t>
      </w:r>
      <w:r w:rsidR="00AE59DF" w:rsidRPr="00FE0B48">
        <w:rPr>
          <w:rFonts w:ascii="Cambria" w:hAnsi="Cambria" w:cstheme="minorHAnsi"/>
        </w:rPr>
        <w:t xml:space="preserve"> smluvní pokutu</w:t>
      </w:r>
      <w:r w:rsidRPr="00FE0B48">
        <w:rPr>
          <w:rFonts w:ascii="Cambria" w:hAnsi="Cambria" w:cstheme="minorHAnsi"/>
        </w:rPr>
        <w:t xml:space="preserve"> ve výši </w:t>
      </w:r>
      <w:r w:rsidR="0073538C">
        <w:rPr>
          <w:rFonts w:ascii="Cambria" w:hAnsi="Cambria" w:cstheme="minorHAnsi"/>
        </w:rPr>
        <w:t xml:space="preserve">500 Kč bez DPH </w:t>
      </w:r>
      <w:r w:rsidRPr="00FE0B48">
        <w:rPr>
          <w:rFonts w:ascii="Cambria" w:hAnsi="Cambria" w:cstheme="minorHAnsi"/>
        </w:rPr>
        <w:t>za každý, byť započatý den trvajícího prodlení</w:t>
      </w:r>
      <w:r w:rsidR="00CF2856" w:rsidRPr="00FE0B48">
        <w:rPr>
          <w:rFonts w:ascii="Cambria" w:hAnsi="Cambria" w:cstheme="minorHAnsi"/>
        </w:rPr>
        <w:t>.</w:t>
      </w:r>
      <w:r w:rsidR="00AE59DF" w:rsidRPr="00FE0B48">
        <w:rPr>
          <w:rFonts w:ascii="Cambria" w:hAnsi="Cambria" w:cstheme="minorHAnsi"/>
        </w:rPr>
        <w:t xml:space="preserve"> Smluvní strany prohlašují, že s ohledem na zásadní zájem Objednatele na dokončení </w:t>
      </w:r>
      <w:r w:rsidR="006A3D3D" w:rsidRPr="00FE0B48">
        <w:rPr>
          <w:rFonts w:ascii="Cambria" w:hAnsi="Cambria" w:cstheme="minorHAnsi"/>
        </w:rPr>
        <w:t xml:space="preserve">Díla ve sjednaném termínu považují smluvní pokutu za přiměřenou. </w:t>
      </w:r>
    </w:p>
    <w:p w14:paraId="06F3A357" w14:textId="60D5A6A3" w:rsidR="0083329E" w:rsidRPr="00FE0B48" w:rsidRDefault="00E42B85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="Arial"/>
        </w:rPr>
        <w:lastRenderedPageBreak/>
        <w:t>Zhotovitel je povinen uhradit Objednateli smluvní pokutu ve výši 10.000 Kč za každý jednotlivý případ porušení povinností uvedených odst. 3.</w:t>
      </w:r>
      <w:r w:rsidR="00AD3DA5">
        <w:rPr>
          <w:rFonts w:ascii="Cambria" w:hAnsi="Cambria" w:cs="Arial"/>
        </w:rPr>
        <w:t>4</w:t>
      </w:r>
      <w:r w:rsidR="00AD3DA5" w:rsidRPr="00FE0B48">
        <w:rPr>
          <w:rFonts w:ascii="Cambria" w:hAnsi="Cambria" w:cs="Arial"/>
        </w:rPr>
        <w:t xml:space="preserve"> </w:t>
      </w:r>
      <w:r w:rsidRPr="00FE0B48">
        <w:rPr>
          <w:rFonts w:ascii="Cambria" w:hAnsi="Cambria" w:cs="Arial"/>
        </w:rPr>
        <w:t>a odst. 3.</w:t>
      </w:r>
      <w:r w:rsidR="00AD3DA5">
        <w:rPr>
          <w:rFonts w:ascii="Cambria" w:hAnsi="Cambria" w:cs="Arial"/>
        </w:rPr>
        <w:t>5</w:t>
      </w:r>
      <w:r w:rsidR="00AD3DA5" w:rsidRPr="00FE0B48">
        <w:rPr>
          <w:rFonts w:ascii="Cambria" w:hAnsi="Cambria" w:cs="Arial"/>
        </w:rPr>
        <w:t xml:space="preserve"> </w:t>
      </w:r>
      <w:r w:rsidRPr="00FE0B48">
        <w:rPr>
          <w:rFonts w:ascii="Cambria" w:hAnsi="Cambria" w:cs="Arial"/>
        </w:rPr>
        <w:t>této Smlouvy.</w:t>
      </w:r>
    </w:p>
    <w:p w14:paraId="498B9501" w14:textId="4C94E3CA" w:rsidR="00D5272C" w:rsidRPr="00FE0B48" w:rsidRDefault="00D5272C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Smluvní pokuta a náhrada škody je splatná do </w:t>
      </w:r>
      <w:r w:rsidR="005D7AD3" w:rsidRPr="00FE0B48">
        <w:rPr>
          <w:rFonts w:ascii="Cambria" w:hAnsi="Cambria" w:cstheme="minorHAnsi"/>
        </w:rPr>
        <w:t>21</w:t>
      </w:r>
      <w:r w:rsidRPr="00FE0B48">
        <w:rPr>
          <w:rFonts w:ascii="Cambria" w:hAnsi="Cambria" w:cstheme="minorHAnsi"/>
        </w:rPr>
        <w:t xml:space="preserve"> dnů ode dne, kdy </w:t>
      </w:r>
      <w:r w:rsidR="00322899" w:rsidRPr="00FE0B48">
        <w:rPr>
          <w:rFonts w:ascii="Cambria" w:hAnsi="Cambria" w:cstheme="minorHAnsi"/>
        </w:rPr>
        <w:t xml:space="preserve">Zhotovitel obdrží od Objednatele výzvu </w:t>
      </w:r>
      <w:r w:rsidRPr="00FE0B48">
        <w:rPr>
          <w:rFonts w:ascii="Cambria" w:hAnsi="Cambria" w:cstheme="minorHAnsi"/>
        </w:rPr>
        <w:t>k jejímu zaplacení.</w:t>
      </w:r>
    </w:p>
    <w:p w14:paraId="64EFAF41" w14:textId="11B47602" w:rsidR="009B3D51" w:rsidRPr="00FE0B48" w:rsidRDefault="009B3D51" w:rsidP="009B3D5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Uhrazením smluvní pokuty není dotčen ani </w:t>
      </w:r>
      <w:r w:rsidR="00322899" w:rsidRPr="00FE0B48">
        <w:rPr>
          <w:rFonts w:ascii="Cambria" w:hAnsi="Cambria" w:cstheme="minorHAnsi"/>
        </w:rPr>
        <w:t xml:space="preserve">dotčen </w:t>
      </w:r>
      <w:r w:rsidRPr="00FE0B48">
        <w:rPr>
          <w:rFonts w:ascii="Cambria" w:hAnsi="Cambria" w:cstheme="minorHAnsi"/>
        </w:rPr>
        <w:t>nárok Objednatele na náhradu vzniklé škody</w:t>
      </w:r>
      <w:r w:rsidR="00322899" w:rsidRPr="00FE0B48">
        <w:rPr>
          <w:rFonts w:ascii="Cambria" w:hAnsi="Cambria" w:cstheme="minorHAnsi"/>
        </w:rPr>
        <w:t xml:space="preserve"> v celém rozsahu</w:t>
      </w:r>
      <w:r w:rsidRPr="00FE0B48">
        <w:rPr>
          <w:rFonts w:ascii="Cambria" w:hAnsi="Cambria" w:cstheme="minorHAnsi"/>
        </w:rPr>
        <w:t xml:space="preserve">. </w:t>
      </w:r>
    </w:p>
    <w:bookmarkEnd w:id="18"/>
    <w:p w14:paraId="1659D7C0" w14:textId="06D93690" w:rsidR="007C412A" w:rsidRPr="00FE0B48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>Ukončení Smlouvy</w:t>
      </w:r>
      <w:r w:rsidR="008F280C" w:rsidRPr="00FE0B48">
        <w:rPr>
          <w:rFonts w:ascii="Cambria" w:hAnsi="Cambria" w:cstheme="minorHAnsi"/>
          <w:b/>
        </w:rPr>
        <w:t xml:space="preserve"> </w:t>
      </w:r>
    </w:p>
    <w:p w14:paraId="6E1E7BAD" w14:textId="77777777" w:rsidR="007C412A" w:rsidRPr="00FE0B48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Smluvní strany se dohodly, že Smlouva může být ukončena následujícím způsobem:</w:t>
      </w:r>
    </w:p>
    <w:p w14:paraId="769DC467" w14:textId="477553E1" w:rsidR="007C412A" w:rsidRPr="00FE0B48" w:rsidRDefault="007C412A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dohodou stran; nebo </w:t>
      </w:r>
    </w:p>
    <w:p w14:paraId="21228392" w14:textId="42885564" w:rsidR="00342F31" w:rsidRPr="00FE0B48" w:rsidRDefault="00F227FE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odstoupením od Smlouvy</w:t>
      </w:r>
      <w:r w:rsidR="00342F31" w:rsidRPr="00FE0B48">
        <w:rPr>
          <w:rFonts w:ascii="Cambria" w:hAnsi="Cambria" w:cstheme="minorHAnsi"/>
        </w:rPr>
        <w:t>.</w:t>
      </w:r>
    </w:p>
    <w:p w14:paraId="3CD5E810" w14:textId="77777777" w:rsidR="00DB3805" w:rsidRPr="00FE0B48" w:rsidRDefault="00F227FE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Odstoupit lze od Smlouvy </w:t>
      </w:r>
      <w:r w:rsidR="00093D1B" w:rsidRPr="00FE0B48">
        <w:rPr>
          <w:rFonts w:ascii="Cambria" w:hAnsi="Cambria" w:cstheme="minorHAnsi"/>
        </w:rPr>
        <w:t>bez zbytečného odkladu poté, co smluvní strana poruší Smlouvu podstatným způsobem</w:t>
      </w:r>
      <w:r w:rsidR="00342F31" w:rsidRPr="00FE0B48">
        <w:rPr>
          <w:rFonts w:ascii="Cambria" w:hAnsi="Cambria" w:cstheme="minorHAnsi"/>
        </w:rPr>
        <w:t xml:space="preserve"> nebo poté, co z chování druhé strany nepochybně vyplyne, že poruší Smlouvu podstatným způsobem, a nedá-li na výzvu oprávněné strany přiměřenou jistotu. </w:t>
      </w:r>
      <w:r w:rsidR="00D53483" w:rsidRPr="00FE0B48">
        <w:rPr>
          <w:rFonts w:ascii="Cambria" w:hAnsi="Cambria" w:cstheme="minorHAnsi"/>
        </w:rPr>
        <w:t>Podstatné je takové porušení povinnosti, o němž strana porušující Smlouvu již při uzavření Smlouvy věděla nebo musela vědět, že by druhá strana smlouvu neuzavřela, pokud by toto porušení předvídala</w:t>
      </w:r>
      <w:r w:rsidR="00DB3805" w:rsidRPr="00FE0B48">
        <w:rPr>
          <w:rFonts w:ascii="Cambria" w:hAnsi="Cambria" w:cstheme="minorHAnsi"/>
        </w:rPr>
        <w:t>, a to zejména:</w:t>
      </w:r>
    </w:p>
    <w:p w14:paraId="45F1E34F" w14:textId="4C0BEF33" w:rsidR="00DB3805" w:rsidRPr="00FE0B48" w:rsidRDefault="0043742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provádění Díla je bezdůvodně pozastaveno po dobu více než </w:t>
      </w:r>
      <w:r w:rsidR="00E71880" w:rsidRPr="00FE0B48">
        <w:rPr>
          <w:rFonts w:ascii="Cambria" w:hAnsi="Cambria" w:cstheme="minorHAnsi"/>
        </w:rPr>
        <w:t>10</w:t>
      </w:r>
      <w:r w:rsidRPr="00FE0B48">
        <w:rPr>
          <w:rFonts w:ascii="Cambria" w:hAnsi="Cambria" w:cstheme="minorHAnsi"/>
        </w:rPr>
        <w:t xml:space="preserve"> kalendářních dnů, </w:t>
      </w:r>
    </w:p>
    <w:p w14:paraId="4BE715F2" w14:textId="50E48266" w:rsidR="00DB3805" w:rsidRPr="00FE0B48" w:rsidRDefault="001349FE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neplnění, neúplné či jinak vadné plnění, včetně vadného plnění spočívajícího ve vadách právních, které Zhotovitel nedokázal ani </w:t>
      </w:r>
      <w:r w:rsidR="00E71880" w:rsidRPr="00FE0B48">
        <w:rPr>
          <w:rFonts w:ascii="Cambria" w:hAnsi="Cambria" w:cstheme="minorHAnsi"/>
        </w:rPr>
        <w:t>5</w:t>
      </w:r>
      <w:r w:rsidR="00285F3C" w:rsidRPr="00FE0B48">
        <w:rPr>
          <w:rFonts w:ascii="Cambria" w:hAnsi="Cambria" w:cstheme="minorHAnsi"/>
        </w:rPr>
        <w:t xml:space="preserve"> </w:t>
      </w:r>
      <w:r w:rsidRPr="00FE0B48">
        <w:rPr>
          <w:rFonts w:ascii="Cambria" w:hAnsi="Cambria" w:cstheme="minorHAnsi"/>
        </w:rPr>
        <w:t>kalendářních dnů po obdržení písemného oznámení Objednatele napravit apod.)</w:t>
      </w:r>
      <w:r w:rsidR="00DB3805" w:rsidRPr="00FE0B48">
        <w:rPr>
          <w:rFonts w:ascii="Cambria" w:hAnsi="Cambria" w:cstheme="minorHAnsi"/>
        </w:rPr>
        <w:t xml:space="preserve"> a</w:t>
      </w:r>
    </w:p>
    <w:p w14:paraId="72CE76F3" w14:textId="5FFEC561" w:rsidR="00DB3805" w:rsidRPr="00FE0B48" w:rsidRDefault="00D5348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v případech stanovených touto Smlouvou. </w:t>
      </w:r>
    </w:p>
    <w:p w14:paraId="40C8AADA" w14:textId="77777777" w:rsidR="000514D0" w:rsidRPr="00FE0B48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V případě předčasného ukončení této Smlouvy je </w:t>
      </w:r>
      <w:r w:rsidR="00EB3188" w:rsidRPr="00FE0B48">
        <w:rPr>
          <w:rFonts w:ascii="Cambria" w:hAnsi="Cambria" w:cstheme="minorHAnsi"/>
        </w:rPr>
        <w:t>Zhotovitel</w:t>
      </w:r>
      <w:r w:rsidRPr="00FE0B48">
        <w:rPr>
          <w:rFonts w:ascii="Cambria" w:hAnsi="Cambria" w:cstheme="minorHAnsi"/>
        </w:rPr>
        <w:t xml:space="preserve"> povinen bezodkladně protokolárně předat </w:t>
      </w:r>
      <w:r w:rsidR="00EB3188" w:rsidRPr="00FE0B48">
        <w:rPr>
          <w:rFonts w:ascii="Cambria" w:hAnsi="Cambria" w:cstheme="minorHAnsi"/>
        </w:rPr>
        <w:t>Objednateli</w:t>
      </w:r>
      <w:r w:rsidRPr="00FE0B48">
        <w:rPr>
          <w:rFonts w:ascii="Cambria" w:hAnsi="Cambria" w:cstheme="minorHAnsi"/>
        </w:rPr>
        <w:t xml:space="preserve"> </w:t>
      </w:r>
      <w:r w:rsidR="00EB3188" w:rsidRPr="00FE0B48">
        <w:rPr>
          <w:rFonts w:ascii="Cambria" w:hAnsi="Cambria" w:cstheme="minorHAnsi"/>
        </w:rPr>
        <w:t>vše, co od něj</w:t>
      </w:r>
      <w:r w:rsidRPr="00FE0B48">
        <w:rPr>
          <w:rFonts w:ascii="Cambria" w:hAnsi="Cambria" w:cstheme="minorHAnsi"/>
        </w:rPr>
        <w:t xml:space="preserve"> převzal při začátku </w:t>
      </w:r>
      <w:r w:rsidRPr="00FE0B48">
        <w:rPr>
          <w:rFonts w:ascii="Cambria" w:hAnsi="Cambria" w:cstheme="minorHAnsi"/>
        </w:rPr>
        <w:br/>
        <w:t xml:space="preserve">a během plnění této Smlouvy, </w:t>
      </w:r>
      <w:r w:rsidR="00EB3188" w:rsidRPr="00FE0B48">
        <w:rPr>
          <w:rFonts w:ascii="Cambria" w:hAnsi="Cambria" w:cstheme="minorHAnsi"/>
        </w:rPr>
        <w:t xml:space="preserve">včetně </w:t>
      </w:r>
      <w:r w:rsidRPr="00FE0B48">
        <w:rPr>
          <w:rFonts w:ascii="Cambria" w:hAnsi="Cambria" w:cstheme="minorHAnsi"/>
        </w:rPr>
        <w:t>podkladů, které opatřil nebo obdržel v souvislosti s plněním této Smlouvy</w:t>
      </w:r>
      <w:r w:rsidR="000514D0" w:rsidRPr="00FE0B48">
        <w:rPr>
          <w:rFonts w:ascii="Cambria" w:hAnsi="Cambria" w:cstheme="minorHAnsi"/>
        </w:rPr>
        <w:t>.</w:t>
      </w:r>
    </w:p>
    <w:p w14:paraId="4D0CB79B" w14:textId="026CEC8A" w:rsidR="000514D0" w:rsidRPr="00FE0B48" w:rsidRDefault="000514D0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Odstoupení od Smlouvy se nedotýká práva na zaplacení smluvní pokuty nebo práva na náhradu škody vzniklé z porušení smluvní povinnosti</w:t>
      </w:r>
      <w:r w:rsidR="003F73BB" w:rsidRPr="00FE0B48">
        <w:rPr>
          <w:rFonts w:ascii="Cambria" w:hAnsi="Cambria" w:cstheme="minorHAnsi"/>
        </w:rPr>
        <w:t>.</w:t>
      </w:r>
    </w:p>
    <w:p w14:paraId="40D7620D" w14:textId="77777777" w:rsidR="00311FA2" w:rsidRPr="00FE0B48" w:rsidRDefault="00311FA2" w:rsidP="00311FA2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>Doručování a oprávněné osoby zastupovat smluvní strany</w:t>
      </w:r>
    </w:p>
    <w:p w14:paraId="21D95794" w14:textId="77777777" w:rsidR="00311FA2" w:rsidRPr="00FE0B48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Veškeré písemnosti, oznámení či další sdělení (dále jen „</w:t>
      </w:r>
      <w:r w:rsidRPr="00FE0B48">
        <w:rPr>
          <w:rFonts w:ascii="Cambria" w:hAnsi="Cambria" w:cstheme="minorHAnsi"/>
          <w:b/>
          <w:bCs/>
        </w:rPr>
        <w:t>sdělení</w:t>
      </w:r>
      <w:r w:rsidRPr="00FE0B48">
        <w:rPr>
          <w:rFonts w:ascii="Cambria" w:hAnsi="Cambria" w:cstheme="minorHAnsi"/>
        </w:rPr>
        <w:t>“) doručují smluvní strany prostřednictvím informačního systému datových schránek.</w:t>
      </w:r>
    </w:p>
    <w:p w14:paraId="2A018DDA" w14:textId="7389CF36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lastRenderedPageBreak/>
        <w:t xml:space="preserve">Identifikátor datové schránky </w:t>
      </w:r>
      <w:r w:rsidR="005B4605" w:rsidRPr="00FE0B48">
        <w:rPr>
          <w:rFonts w:ascii="Cambria" w:hAnsi="Cambria" w:cstheme="minorHAnsi"/>
        </w:rPr>
        <w:t>Zhotovitele</w:t>
      </w:r>
      <w:r w:rsidRPr="00FE0B48">
        <w:rPr>
          <w:rFonts w:ascii="Cambria" w:hAnsi="Cambria" w:cstheme="minorHAnsi"/>
        </w:rPr>
        <w:t xml:space="preserve">: </w:t>
      </w:r>
      <w:r w:rsidR="007E2AE1">
        <w:rPr>
          <w:rFonts w:asciiTheme="majorHAnsi" w:hAnsiTheme="majorHAnsi"/>
        </w:rPr>
        <w:t>kc3ym8e</w:t>
      </w:r>
    </w:p>
    <w:p w14:paraId="18ABA9CE" w14:textId="5F808428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Identifikátor datové schránky </w:t>
      </w:r>
      <w:r w:rsidR="005B4605" w:rsidRPr="00FE0B48">
        <w:rPr>
          <w:rFonts w:ascii="Cambria" w:hAnsi="Cambria" w:cstheme="minorHAnsi"/>
        </w:rPr>
        <w:t>Objednatele</w:t>
      </w:r>
      <w:r w:rsidRPr="00FE0B48">
        <w:rPr>
          <w:rFonts w:ascii="Cambria" w:hAnsi="Cambria" w:cstheme="minorHAnsi"/>
        </w:rPr>
        <w:t>: 4htvpem.</w:t>
      </w:r>
    </w:p>
    <w:p w14:paraId="0C9E13DD" w14:textId="77777777" w:rsidR="00311FA2" w:rsidRPr="00FE0B48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Sdělení mohou být doručována též prostřednictvím e-mailu na následující </w:t>
      </w:r>
      <w:r w:rsidRPr="00FE0B48">
        <w:rPr>
          <w:rFonts w:ascii="Cambria" w:hAnsi="Cambria" w:cstheme="minorHAnsi"/>
        </w:rPr>
        <w:br/>
        <w:t xml:space="preserve">e-mailové adresy stran: </w:t>
      </w:r>
    </w:p>
    <w:p w14:paraId="276CB877" w14:textId="7C37AFF8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e-mailová adresa </w:t>
      </w:r>
      <w:r w:rsidR="005B4605" w:rsidRPr="00FE0B48">
        <w:rPr>
          <w:rFonts w:ascii="Cambria" w:hAnsi="Cambria" w:cstheme="minorHAnsi"/>
        </w:rPr>
        <w:t>Zhotovitele</w:t>
      </w:r>
      <w:r w:rsidRPr="00FE0B48">
        <w:rPr>
          <w:rFonts w:ascii="Cambria" w:hAnsi="Cambria" w:cstheme="minorHAnsi"/>
        </w:rPr>
        <w:t xml:space="preserve">: </w:t>
      </w:r>
      <w:r w:rsidR="007E2AE1">
        <w:rPr>
          <w:rFonts w:ascii="Cambria" w:hAnsi="Cambria" w:cstheme="minorHAnsi"/>
          <w:szCs w:val="22"/>
        </w:rPr>
        <w:t>lukas@klee-consulting.com</w:t>
      </w:r>
    </w:p>
    <w:p w14:paraId="10ED6308" w14:textId="2FCAC4AC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e-mailová adresa </w:t>
      </w:r>
      <w:r w:rsidR="005B4605" w:rsidRPr="00FE0B48">
        <w:rPr>
          <w:rFonts w:ascii="Cambria" w:hAnsi="Cambria" w:cstheme="minorHAnsi"/>
        </w:rPr>
        <w:t>Objednatele</w:t>
      </w:r>
      <w:r w:rsidRPr="00FE0B48">
        <w:rPr>
          <w:rFonts w:ascii="Cambria" w:hAnsi="Cambria" w:cstheme="minorHAnsi"/>
        </w:rPr>
        <w:t xml:space="preserve">: </w:t>
      </w:r>
      <w:r w:rsidR="00C4059B" w:rsidRPr="00FE0B48">
        <w:rPr>
          <w:rFonts w:ascii="Cambria" w:hAnsi="Cambria" w:cstheme="minorHAnsi"/>
        </w:rPr>
        <w:t>vesely</w:t>
      </w:r>
      <w:r w:rsidR="0009308A" w:rsidRPr="00FE0B48">
        <w:rPr>
          <w:rFonts w:ascii="Cambria" w:hAnsi="Cambria" w:cstheme="minorHAnsi"/>
        </w:rPr>
        <w:t>@agentura-cas.cz</w:t>
      </w:r>
    </w:p>
    <w:p w14:paraId="7DFCED6A" w14:textId="77777777" w:rsidR="00311FA2" w:rsidRPr="00FE0B48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Sdělení mohou být doručována též prostřednictvím poštovního doručovatele, a to na následující adresy stran:</w:t>
      </w:r>
    </w:p>
    <w:p w14:paraId="6B2CEE98" w14:textId="22614D72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adresa </w:t>
      </w:r>
      <w:r w:rsidR="005B4605" w:rsidRPr="00FE0B48">
        <w:rPr>
          <w:rFonts w:ascii="Cambria" w:hAnsi="Cambria" w:cstheme="minorHAnsi"/>
        </w:rPr>
        <w:t>Zhotovitele</w:t>
      </w:r>
      <w:r w:rsidRPr="00FE0B48">
        <w:rPr>
          <w:rFonts w:ascii="Cambria" w:hAnsi="Cambria" w:cstheme="minorHAnsi"/>
        </w:rPr>
        <w:t xml:space="preserve">: </w:t>
      </w:r>
      <w:r w:rsidR="007E2AE1">
        <w:rPr>
          <w:rFonts w:ascii="Cambria" w:hAnsi="Cambria" w:cstheme="minorHAnsi"/>
          <w:szCs w:val="22"/>
        </w:rPr>
        <w:t>Olgy Havlové 2874/12, 130 00 Praha 3 - Žižkov</w:t>
      </w:r>
    </w:p>
    <w:p w14:paraId="35CA3D6C" w14:textId="0CE5A926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adresa </w:t>
      </w:r>
      <w:r w:rsidR="005B4605" w:rsidRPr="00FE0B48">
        <w:rPr>
          <w:rFonts w:ascii="Cambria" w:hAnsi="Cambria" w:cstheme="minorHAnsi"/>
        </w:rPr>
        <w:t>Objednatele</w:t>
      </w:r>
      <w:r w:rsidRPr="00FE0B48">
        <w:rPr>
          <w:rFonts w:ascii="Cambria" w:hAnsi="Cambria" w:cstheme="minorHAnsi"/>
        </w:rPr>
        <w:t xml:space="preserve">: </w:t>
      </w:r>
      <w:r w:rsidR="009F2068" w:rsidRPr="00FE0B48">
        <w:rPr>
          <w:rFonts w:ascii="Cambria" w:hAnsi="Cambria" w:cstheme="minorHAnsi"/>
        </w:rPr>
        <w:t>Na Žertvách 132/24, Praha 8</w:t>
      </w:r>
    </w:p>
    <w:p w14:paraId="2AA329FC" w14:textId="77777777" w:rsidR="00311FA2" w:rsidRPr="00FE0B48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Osoby oprávněné zastupovat smluvní stranu při rámci plnění této Smlouvy:</w:t>
      </w:r>
    </w:p>
    <w:p w14:paraId="508E628A" w14:textId="65A3263D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za </w:t>
      </w:r>
      <w:r w:rsidR="005B4605" w:rsidRPr="00FE0B48">
        <w:rPr>
          <w:rFonts w:ascii="Cambria" w:hAnsi="Cambria" w:cstheme="minorHAnsi"/>
        </w:rPr>
        <w:t>Zhotovitele</w:t>
      </w:r>
      <w:r w:rsidRPr="00FE0B48">
        <w:rPr>
          <w:rFonts w:ascii="Cambria" w:hAnsi="Cambria" w:cstheme="minorHAnsi"/>
        </w:rPr>
        <w:t xml:space="preserve">: </w:t>
      </w:r>
      <w:r w:rsidR="007E2AE1">
        <w:rPr>
          <w:rFonts w:ascii="Cambria" w:hAnsi="Cambria" w:cstheme="minorHAnsi"/>
          <w:szCs w:val="22"/>
        </w:rPr>
        <w:t>JUDr. Lukáš Klee, Ph.D., LL.M., MBA</w:t>
      </w:r>
    </w:p>
    <w:p w14:paraId="0167389B" w14:textId="6EC175A8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za </w:t>
      </w:r>
      <w:r w:rsidR="005B4605" w:rsidRPr="00FE0B48">
        <w:rPr>
          <w:rFonts w:ascii="Cambria" w:hAnsi="Cambria" w:cstheme="minorHAnsi"/>
        </w:rPr>
        <w:t>Objednatele</w:t>
      </w:r>
      <w:r w:rsidRPr="00FE0B48">
        <w:rPr>
          <w:rFonts w:ascii="Cambria" w:hAnsi="Cambria" w:cstheme="minorHAnsi"/>
        </w:rPr>
        <w:t xml:space="preserve">: </w:t>
      </w:r>
      <w:r w:rsidR="005F16B8" w:rsidRPr="00FE0B48">
        <w:rPr>
          <w:rFonts w:ascii="Cambria" w:hAnsi="Cambria" w:cstheme="minorHAnsi"/>
        </w:rPr>
        <w:t>Mgr. Zdeněk Veselý</w:t>
      </w:r>
    </w:p>
    <w:p w14:paraId="6FF33812" w14:textId="77777777" w:rsidR="00311FA2" w:rsidRPr="00FE0B48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Každá smluvní strana je oprávněna jednostranně změnit své kontaktní údaje, a to doručením sdělení obsahujícím novou adresu. Taková změna je účinná ode dne následujícího po dni doručení sdělení druhé smluvní straně. </w:t>
      </w:r>
    </w:p>
    <w:p w14:paraId="60BAF95C" w14:textId="77777777" w:rsidR="00311FA2" w:rsidRPr="00FE0B48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Sdělení se považuje za doručené okamžikem potvrzení doručení ze strany adresáta. Bez takového potvrzení se považuje sdělení za doručené též: </w:t>
      </w:r>
    </w:p>
    <w:p w14:paraId="7FFD164F" w14:textId="77777777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v případě odeslání prostřednictvím datové schránky jedné smluvní strany do datové schránky druhé smluvní strany, okamžikem, kdy se do datové schránky přihlásí osoba, která má s ohledem na rozsah svého oprávnění přístup k dodanému sdělení. Nepřihlásí-li se do datové schránky osoba podle předchozí věty ve lhůtě do 10 dnů ode dne, kdy bylo sdělení dodáno do datové schránky, považuje se toto sdělení za doručené posledním dnem této lhůty;</w:t>
      </w:r>
    </w:p>
    <w:p w14:paraId="2B4DD760" w14:textId="77777777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v případě odeslání na e-mailovou adresu příjemce dnem následujícím po dni jeho prokazatelného odeslání;</w:t>
      </w:r>
    </w:p>
    <w:p w14:paraId="644C4F52" w14:textId="5861689C" w:rsidR="00311FA2" w:rsidRPr="00FE0B48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v případě odesláním sdělení prostřednictvím poštovního doručovatele, se považuje sdělení doručené 3</w:t>
      </w:r>
      <w:r w:rsidR="00DE205E">
        <w:rPr>
          <w:rFonts w:ascii="Cambria" w:hAnsi="Cambria" w:cstheme="minorHAnsi"/>
        </w:rPr>
        <w:t>.</w:t>
      </w:r>
      <w:r w:rsidRPr="00FE0B48">
        <w:rPr>
          <w:rFonts w:ascii="Cambria" w:hAnsi="Cambria" w:cstheme="minorHAnsi"/>
        </w:rPr>
        <w:t xml:space="preserve"> dnem po odeslání prostřednictvím služeb poštovního doručovatele;</w:t>
      </w:r>
    </w:p>
    <w:p w14:paraId="5E8BE7A3" w14:textId="77777777" w:rsidR="00311FA2" w:rsidRPr="00FE0B48" w:rsidRDefault="00311FA2" w:rsidP="009F2068">
      <w:pPr>
        <w:spacing w:after="120" w:line="276" w:lineRule="auto"/>
        <w:ind w:left="1416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přičemž doručení se považuje za účinné, i když se o něm adresát nedozvěděl. </w:t>
      </w:r>
    </w:p>
    <w:p w14:paraId="3D85517D" w14:textId="5B87F3E3" w:rsidR="00943F82" w:rsidRPr="00FE0B48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Smluvní strany se dohodly, že sdělení zaslaná prostřednictvím e-mailu opatřená zaručeným elektronickým podpisem nebo ve formě PDF s vlastnoručním podpisem smluvní strany, považují za sdělení písemná, neodporuje-li to v konkrétním případě platné právní úpravě.</w:t>
      </w:r>
    </w:p>
    <w:p w14:paraId="67D4F57D" w14:textId="115907F4" w:rsidR="007C412A" w:rsidRPr="00FE0B48" w:rsidRDefault="00240C7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lastRenderedPageBreak/>
        <w:t>Veřejnoprávní povinnosti Objednatele</w:t>
      </w:r>
    </w:p>
    <w:p w14:paraId="68F5CA16" w14:textId="2D051156" w:rsidR="00240C7A" w:rsidRPr="00FE0B48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FE0B48">
        <w:rPr>
          <w:rFonts w:ascii="Cambria" w:hAnsi="Cambria"/>
        </w:rPr>
        <w:t xml:space="preserve">Zhotovitel bere výslovně na vědomí, že Objednatel má podle ustanovení </w:t>
      </w:r>
      <w:r w:rsidRPr="00FE0B48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Pr="00FE0B48">
        <w:rPr>
          <w:rFonts w:ascii="Cambria" w:hAnsi="Cambria"/>
          <w:b/>
          <w:bCs/>
        </w:rPr>
        <w:t>zákon o registru smluv</w:t>
      </w:r>
      <w:r w:rsidRPr="00FE0B48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3856AECB" w14:textId="18AC90DE" w:rsidR="00240C7A" w:rsidRPr="00FE0B48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FE0B48">
        <w:rPr>
          <w:rFonts w:ascii="Cambria" w:hAnsi="Cambria"/>
        </w:rPr>
        <w:t xml:space="preserve">Zhotovitel je srozuměn a výslovně a bezvýhradně souhlasí s tím, že úplné znění této Smlouvy včetně všech příloh bude uveřejněno v registru smluv, postupem a za podmínek podle zákona o registru smluv. Zhotovitel bere rovněž na vědomí, </w:t>
      </w:r>
      <w:r w:rsidRPr="00FE0B48">
        <w:rPr>
          <w:rFonts w:ascii="Cambria" w:hAnsi="Cambria"/>
        </w:rPr>
        <w:br/>
        <w:t xml:space="preserve">že registr smluv je veřejně přístupný informační systém veřejné správy, </w:t>
      </w:r>
      <w:r w:rsidRPr="00FE0B48">
        <w:rPr>
          <w:rFonts w:ascii="Cambria" w:hAnsi="Cambria"/>
        </w:rPr>
        <w:br/>
        <w:t>jehož správcem je Ministerstvo vnitra, který slouží k uveřejňování smluv podle zákona o registru smluv a umožňuje bezplatný dálkový přístup.</w:t>
      </w:r>
    </w:p>
    <w:p w14:paraId="707C84CC" w14:textId="77777777" w:rsidR="00240C7A" w:rsidRPr="00FE0B48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FE0B48">
        <w:rPr>
          <w:rFonts w:ascii="Cambria" w:hAnsi="Cambria"/>
        </w:rPr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73FF8B41" w14:textId="6BADB671" w:rsidR="00240C7A" w:rsidRPr="00FE0B48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19" w:name="_Ref454440606"/>
      <w:r w:rsidRPr="00FE0B48">
        <w:rPr>
          <w:rFonts w:ascii="Cambria" w:hAnsi="Cambria"/>
        </w:rPr>
        <w:t>Objednatel se zavazuje uveřejnit tuto Smlouvu prostřednictvím registru smluv ve smyslu zákona o registru smluv bez zbytečného odkladu po jejím podpisu oběma účastníky, nejpozději však do 15 dnů od uzavření této Smlouvy.</w:t>
      </w:r>
      <w:bookmarkEnd w:id="19"/>
    </w:p>
    <w:p w14:paraId="2D8E3446" w14:textId="47CE5B6D" w:rsidR="00240C7A" w:rsidRPr="00FE0B48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FE0B48">
        <w:rPr>
          <w:rFonts w:ascii="Cambria" w:hAnsi="Cambria"/>
        </w:rPr>
        <w:t>Zhotovitel se zavazuje ověřit, zda byla povinnost Objednatele dle odst. 1</w:t>
      </w:r>
      <w:r w:rsidR="00F17D6A" w:rsidRPr="00FE0B48">
        <w:rPr>
          <w:rFonts w:ascii="Cambria" w:hAnsi="Cambria"/>
        </w:rPr>
        <w:t>2</w:t>
      </w:r>
      <w:r w:rsidRPr="00FE0B48">
        <w:rPr>
          <w:rFonts w:ascii="Cambria" w:hAnsi="Cambria"/>
        </w:rPr>
        <w:t>.4. této Smlouvy řádně splněna. Není-li povinnost Objednatele dle odst. 1</w:t>
      </w:r>
      <w:r w:rsidR="00F17D6A" w:rsidRPr="00FE0B48">
        <w:rPr>
          <w:rFonts w:ascii="Cambria" w:hAnsi="Cambria"/>
        </w:rPr>
        <w:t>2</w:t>
      </w:r>
      <w:r w:rsidRPr="00FE0B48">
        <w:rPr>
          <w:rFonts w:ascii="Cambria" w:hAnsi="Cambria"/>
        </w:rPr>
        <w:t>.4. této Smlouvy řádně a včas splněna, zavazuje se Zhotovitel uveřejnit tuto Smlouvu prostřednictvím registru smluv ve smyslu zákona o registru smluv sám, a to bez zbytečného odkladu poté, co se o nesplnění povinnosti Objednatel dle článku 1</w:t>
      </w:r>
      <w:r w:rsidR="00F17D6A" w:rsidRPr="00FE0B48">
        <w:rPr>
          <w:rFonts w:ascii="Cambria" w:hAnsi="Cambria"/>
        </w:rPr>
        <w:t>2</w:t>
      </w:r>
      <w:r w:rsidRPr="00FE0B48">
        <w:rPr>
          <w:rFonts w:ascii="Cambria" w:hAnsi="Cambria"/>
        </w:rPr>
        <w:t>.4. Zhotovitel dozvěděl, nejpozději však do 30 dnů ode dne, kdy byla tato Smlouva uzavřena.</w:t>
      </w:r>
    </w:p>
    <w:p w14:paraId="43783E6A" w14:textId="1A4BEBB5" w:rsidR="00240C7A" w:rsidRPr="00FE0B48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Smluvní strany berou na vědomí, že </w:t>
      </w:r>
      <w:r w:rsidRPr="00FE0B48">
        <w:rPr>
          <w:rFonts w:ascii="Cambria" w:hAnsi="Cambria"/>
        </w:rPr>
        <w:t>Objednatel</w:t>
      </w:r>
      <w:r w:rsidRPr="00FE0B48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76FF524E" w14:textId="77777777" w:rsidR="00240C7A" w:rsidRPr="00FE0B48" w:rsidRDefault="00240C7A" w:rsidP="00240C7A">
      <w:pPr>
        <w:pStyle w:val="Odstavecseseznamem"/>
        <w:numPr>
          <w:ilvl w:val="0"/>
          <w:numId w:val="6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lastRenderedPageBreak/>
        <w:t>Závěrečná ustanovení</w:t>
      </w:r>
    </w:p>
    <w:p w14:paraId="3C056675" w14:textId="77777777" w:rsidR="00240C7A" w:rsidRPr="00FE0B48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="Arial"/>
        </w:rPr>
        <w:t>T</w:t>
      </w:r>
      <w:r w:rsidRPr="00FE0B48">
        <w:rPr>
          <w:rFonts w:ascii="Cambria" w:hAnsi="Cambria" w:cstheme="minorHAnsi"/>
        </w:rPr>
        <w:t>ato Smlouva nabývá platnosti dnem podpisu účinnosti dnem jejího uveřejnění v registru smluv.</w:t>
      </w:r>
    </w:p>
    <w:p w14:paraId="3638748A" w14:textId="77777777" w:rsidR="00240C7A" w:rsidRPr="00FE0B48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2EDBAA66" w14:textId="77777777" w:rsidR="00240C7A" w:rsidRPr="00FE0B48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Smluvní strany sjednávají, že právní vztah založený touto Smlouvou se řídí právem České republiky s vyloučením jeho kolizních norem.</w:t>
      </w:r>
    </w:p>
    <w:p w14:paraId="3C24E3D8" w14:textId="4B79A6A6" w:rsidR="00240C7A" w:rsidRPr="00FE0B48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Tato Smlouva je sepsána ve 2 stejnopisech. Každá smluvní strana obdrží 1</w:t>
      </w:r>
      <w:r w:rsidR="00DE205E">
        <w:rPr>
          <w:rFonts w:ascii="Cambria" w:hAnsi="Cambria" w:cstheme="minorHAnsi"/>
        </w:rPr>
        <w:t xml:space="preserve"> stejnopis</w:t>
      </w:r>
      <w:r w:rsidRPr="00FE0B48">
        <w:rPr>
          <w:rFonts w:ascii="Cambria" w:hAnsi="Cambria" w:cstheme="minorHAnsi"/>
        </w:rPr>
        <w:t>.</w:t>
      </w:r>
    </w:p>
    <w:p w14:paraId="6441CA82" w14:textId="0AA055D1" w:rsidR="001B7F88" w:rsidRPr="00FE0B48" w:rsidRDefault="00240C7A" w:rsidP="00E60CA9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>Smluvní strany prohlašují, že jsou oprávněny k právnímu jednání dle této Smlouvy, že si Smlouvu před jejím podpisem přečetly a jsou seznámeny s jejím obsahem, že byla uzavřena po vzájemné dohodě, podle jejich vážné a svobodné vůle, dobrovolně, určitě a srozumitelně, což stvrzují svými podpisy.</w:t>
      </w:r>
    </w:p>
    <w:p w14:paraId="26126360" w14:textId="19F2ADCB" w:rsidR="000F78BD" w:rsidRPr="00FE0B48" w:rsidRDefault="000F78BD" w:rsidP="00020BC8">
      <w:pPr>
        <w:spacing w:line="276" w:lineRule="auto"/>
        <w:rPr>
          <w:rFonts w:ascii="Cambria" w:hAnsi="Cambria" w:cstheme="minorHAnsi"/>
        </w:rPr>
      </w:pPr>
    </w:p>
    <w:p w14:paraId="509067D7" w14:textId="1134CEB6" w:rsidR="00020BC8" w:rsidRPr="00FE0B48" w:rsidRDefault="00020BC8" w:rsidP="00020BC8">
      <w:pPr>
        <w:spacing w:line="276" w:lineRule="auto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 xml:space="preserve">V </w:t>
      </w:r>
      <w:r w:rsidR="00E21139" w:rsidRPr="00FE0B48">
        <w:rPr>
          <w:rFonts w:ascii="Cambria" w:hAnsi="Cambria" w:cstheme="minorHAnsi"/>
        </w:rPr>
        <w:t>_________</w:t>
      </w:r>
      <w:r w:rsidRPr="00FE0B48">
        <w:rPr>
          <w:rFonts w:ascii="Cambria" w:hAnsi="Cambria" w:cstheme="minorHAnsi"/>
        </w:rPr>
        <w:t xml:space="preserve"> dne   ___________</w:t>
      </w:r>
      <w:r w:rsidR="007D5C4D" w:rsidRPr="00FE0B48">
        <w:rPr>
          <w:rFonts w:ascii="Cambria" w:hAnsi="Cambria" w:cstheme="minorHAnsi"/>
        </w:rPr>
        <w:tab/>
      </w:r>
      <w:r w:rsidR="007D5C4D" w:rsidRPr="00FE0B48">
        <w:rPr>
          <w:rFonts w:ascii="Cambria" w:hAnsi="Cambria" w:cstheme="minorHAnsi"/>
        </w:rPr>
        <w:tab/>
      </w:r>
      <w:r w:rsidR="007D5C4D" w:rsidRPr="00FE0B48">
        <w:rPr>
          <w:rFonts w:ascii="Cambria" w:hAnsi="Cambria" w:cstheme="minorHAnsi"/>
        </w:rPr>
        <w:tab/>
      </w:r>
      <w:r w:rsidR="007E2AE1">
        <w:rPr>
          <w:rFonts w:ascii="Cambria" w:hAnsi="Cambria" w:cstheme="minorHAnsi"/>
        </w:rPr>
        <w:t xml:space="preserve">       </w:t>
      </w:r>
      <w:r w:rsidR="007D5C4D" w:rsidRPr="00FE0B48">
        <w:rPr>
          <w:rFonts w:ascii="Cambria" w:hAnsi="Cambria" w:cstheme="minorHAnsi"/>
        </w:rPr>
        <w:t>V</w:t>
      </w:r>
      <w:r w:rsidR="007E2AE1">
        <w:rPr>
          <w:rFonts w:ascii="Cambria" w:hAnsi="Cambria" w:cstheme="minorHAnsi"/>
        </w:rPr>
        <w:t xml:space="preserve"> Praze </w:t>
      </w:r>
      <w:r w:rsidR="007D5C4D" w:rsidRPr="00FE0B48">
        <w:rPr>
          <w:rFonts w:ascii="Cambria" w:hAnsi="Cambria" w:cstheme="minorHAnsi"/>
        </w:rPr>
        <w:t xml:space="preserve">dne </w:t>
      </w:r>
      <w:r w:rsidR="00713B17">
        <w:rPr>
          <w:rFonts w:ascii="Cambria" w:hAnsi="Cambria" w:cstheme="minorHAnsi"/>
        </w:rPr>
        <w:t>25</w:t>
      </w:r>
      <w:r w:rsidR="007E2AE1">
        <w:rPr>
          <w:rFonts w:ascii="Cambria" w:hAnsi="Cambria" w:cstheme="minorHAnsi"/>
        </w:rPr>
        <w:t>.05.2022</w:t>
      </w:r>
    </w:p>
    <w:p w14:paraId="3D40C8D5" w14:textId="5E103547" w:rsidR="00BB3E34" w:rsidRPr="00FE0B48" w:rsidRDefault="00020BC8" w:rsidP="00020BC8">
      <w:pPr>
        <w:spacing w:line="276" w:lineRule="auto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ab/>
      </w:r>
      <w:r w:rsidRPr="00FE0B48">
        <w:rPr>
          <w:rFonts w:ascii="Cambria" w:hAnsi="Cambria" w:cstheme="minorHAnsi"/>
        </w:rPr>
        <w:tab/>
      </w:r>
    </w:p>
    <w:p w14:paraId="43C4EB57" w14:textId="19CBDF43" w:rsidR="00020BC8" w:rsidRPr="00FE0B48" w:rsidRDefault="00020BC8" w:rsidP="00020BC8">
      <w:pPr>
        <w:spacing w:line="276" w:lineRule="auto"/>
        <w:rPr>
          <w:rFonts w:ascii="Cambria" w:hAnsi="Cambria" w:cstheme="minorHAnsi"/>
        </w:rPr>
      </w:pPr>
      <w:r w:rsidRPr="00FE0B48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FE0B48" w14:paraId="5B1E6FDE" w14:textId="77777777" w:rsidTr="00096E6A">
        <w:tc>
          <w:tcPr>
            <w:tcW w:w="4606" w:type="dxa"/>
          </w:tcPr>
          <w:p w14:paraId="7485303C" w14:textId="038A60E1" w:rsidR="00020BC8" w:rsidRPr="00FE0B48" w:rsidRDefault="005C668A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</w:rPr>
              <w:t>Objednatel</w:t>
            </w:r>
            <w:r w:rsidR="00020BC8" w:rsidRPr="00FE0B48">
              <w:rPr>
                <w:rFonts w:ascii="Cambria" w:hAnsi="Cambria" w:cstheme="minorHAnsi"/>
              </w:rPr>
              <w:t>:</w:t>
            </w:r>
          </w:p>
          <w:p w14:paraId="54BB5F06" w14:textId="7DF95201" w:rsidR="00020BC8" w:rsidRPr="00FE0B48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339566D" w14:textId="77777777" w:rsidR="00020BC8" w:rsidRPr="00FE0B48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FE0B48">
              <w:rPr>
                <w:rFonts w:ascii="Cambria" w:hAnsi="Cambria" w:cstheme="minorHAnsi"/>
              </w:rPr>
              <w:t>____________________</w:t>
            </w:r>
          </w:p>
          <w:p w14:paraId="53726932" w14:textId="77777777" w:rsidR="006E2512" w:rsidRPr="00FE0B48" w:rsidRDefault="006E2512" w:rsidP="006E251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FE0B48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  <w:r w:rsidRPr="00FE0B48">
              <w:rPr>
                <w:rFonts w:ascii="Cambria" w:hAnsi="Cambria" w:cstheme="minorHAnsi"/>
              </w:rPr>
              <w:t xml:space="preserve"> </w:t>
            </w:r>
          </w:p>
          <w:p w14:paraId="68753D45" w14:textId="673A7402" w:rsidR="00020BC8" w:rsidRPr="00FE0B48" w:rsidRDefault="006E2512" w:rsidP="006E2512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E0B48">
              <w:rPr>
                <w:rFonts w:ascii="Cambria" w:hAnsi="Cambria" w:cstheme="minorHAnsi"/>
              </w:rPr>
              <w:t xml:space="preserve">  Mgr. Zdeněk Veselý, generální ředitel</w:t>
            </w:r>
          </w:p>
        </w:tc>
        <w:tc>
          <w:tcPr>
            <w:tcW w:w="4606" w:type="dxa"/>
          </w:tcPr>
          <w:p w14:paraId="74BC75A0" w14:textId="5448BAE2" w:rsidR="00020BC8" w:rsidRPr="00FE0B48" w:rsidRDefault="005C668A" w:rsidP="00096E6A">
            <w:pPr>
              <w:spacing w:line="276" w:lineRule="auto"/>
              <w:rPr>
                <w:rFonts w:ascii="Cambria" w:hAnsi="Cambria" w:cstheme="minorHAnsi"/>
              </w:rPr>
            </w:pPr>
            <w:r w:rsidRPr="00FE0B48">
              <w:rPr>
                <w:rFonts w:ascii="Cambria" w:hAnsi="Cambria" w:cstheme="minorHAnsi"/>
              </w:rPr>
              <w:t>Zhotovitel</w:t>
            </w:r>
            <w:r w:rsidR="00020BC8" w:rsidRPr="00FE0B48">
              <w:rPr>
                <w:rFonts w:ascii="Cambria" w:hAnsi="Cambria" w:cstheme="minorHAnsi"/>
              </w:rPr>
              <w:t>:</w:t>
            </w:r>
          </w:p>
          <w:p w14:paraId="499A0ECF" w14:textId="77777777" w:rsidR="002C46E2" w:rsidRPr="00FE0B48" w:rsidRDefault="002C46E2" w:rsidP="00096E6A">
            <w:pPr>
              <w:spacing w:line="276" w:lineRule="auto"/>
              <w:rPr>
                <w:rFonts w:ascii="Cambria" w:hAnsi="Cambria" w:cstheme="minorHAnsi"/>
              </w:rPr>
            </w:pPr>
          </w:p>
          <w:p w14:paraId="029C283C" w14:textId="77777777" w:rsidR="00020BC8" w:rsidRPr="00FE0B48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FE0B48">
              <w:rPr>
                <w:rFonts w:ascii="Cambria" w:hAnsi="Cambria" w:cstheme="minorHAnsi"/>
              </w:rPr>
              <w:t>____________________</w:t>
            </w:r>
          </w:p>
          <w:p w14:paraId="5784AE10" w14:textId="5B6146E8" w:rsidR="00020BC8" w:rsidRDefault="007E2AE1" w:rsidP="00096E6A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Klee Consulting s.r.o.</w:t>
            </w:r>
          </w:p>
          <w:p w14:paraId="3DEA0EF8" w14:textId="5CE4C01E" w:rsidR="007E2AE1" w:rsidRDefault="007E2AE1" w:rsidP="00096E6A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7E2AE1">
              <w:rPr>
                <w:rFonts w:ascii="Cambria" w:hAnsi="Cambria" w:cstheme="minorHAnsi"/>
                <w:bCs/>
              </w:rPr>
              <w:t>JUDr. Lukáš Klee, Ph.D., LL.M., MBA</w:t>
            </w:r>
          </w:p>
          <w:p w14:paraId="4EAB2E3E" w14:textId="17F80BAC" w:rsidR="007E2AE1" w:rsidRPr="007E2AE1" w:rsidRDefault="007E2AE1" w:rsidP="00096E6A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jednatel</w:t>
            </w:r>
          </w:p>
          <w:p w14:paraId="18167042" w14:textId="77777777" w:rsidR="00020BC8" w:rsidRPr="00FE0B48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2FDD62A7" w14:textId="77777777" w:rsidR="00020BC8" w:rsidRPr="00FE0B48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2723FA79" w14:textId="77777777" w:rsidR="00B07736" w:rsidRPr="00FE0B48" w:rsidRDefault="00B07736">
      <w:pPr>
        <w:rPr>
          <w:rFonts w:ascii="Cambria" w:hAnsi="Cambria"/>
        </w:rPr>
      </w:pPr>
    </w:p>
    <w:sectPr w:rsidR="00B07736" w:rsidRPr="00FE0B48" w:rsidSect="00096E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F6046" w14:textId="77777777" w:rsidR="007769C3" w:rsidRDefault="007769C3" w:rsidP="00E25414">
      <w:r>
        <w:separator/>
      </w:r>
    </w:p>
  </w:endnote>
  <w:endnote w:type="continuationSeparator" w:id="0">
    <w:p w14:paraId="3C8DB7EA" w14:textId="77777777" w:rsidR="007769C3" w:rsidRDefault="007769C3" w:rsidP="00E25414">
      <w:r>
        <w:continuationSeparator/>
      </w:r>
    </w:p>
  </w:endnote>
  <w:endnote w:type="continuationNotice" w:id="1">
    <w:p w14:paraId="4B3B5851" w14:textId="77777777" w:rsidR="007769C3" w:rsidRDefault="00776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A00002AF" w:usb1="5000214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4779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DB9475" w14:textId="249F4A02" w:rsidR="006C6608" w:rsidRDefault="006C6608">
            <w:pPr>
              <w:pStyle w:val="Zpat"/>
              <w:jc w:val="right"/>
            </w:pPr>
            <w:r w:rsidRPr="006C6608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PAGE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978B9">
              <w:rPr>
                <w:rFonts w:ascii="Cambria" w:hAnsi="Cambria"/>
                <w:noProof/>
                <w:sz w:val="20"/>
                <w:szCs w:val="20"/>
              </w:rPr>
              <w:t>1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6C6608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NUMPAGES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978B9">
              <w:rPr>
                <w:rFonts w:ascii="Cambria" w:hAnsi="Cambria"/>
                <w:noProof/>
                <w:sz w:val="20"/>
                <w:szCs w:val="20"/>
              </w:rPr>
              <w:t>11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  <w:p w14:paraId="0600579D" w14:textId="77777777" w:rsidR="006C6608" w:rsidRDefault="006C66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33A32" w14:textId="77777777" w:rsidR="007769C3" w:rsidRDefault="007769C3" w:rsidP="00E25414">
      <w:r>
        <w:separator/>
      </w:r>
    </w:p>
  </w:footnote>
  <w:footnote w:type="continuationSeparator" w:id="0">
    <w:p w14:paraId="1F2202C6" w14:textId="77777777" w:rsidR="007769C3" w:rsidRDefault="007769C3" w:rsidP="00E25414">
      <w:r>
        <w:continuationSeparator/>
      </w:r>
    </w:p>
  </w:footnote>
  <w:footnote w:type="continuationNotice" w:id="1">
    <w:p w14:paraId="538865BF" w14:textId="77777777" w:rsidR="007769C3" w:rsidRDefault="007769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hAnsi="Helv" w:cs="Helv" w:hint="default"/>
      </w:rPr>
    </w:lvl>
  </w:abstractNum>
  <w:abstractNum w:abstractNumId="1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2" w15:restartNumberingAfterBreak="0">
    <w:nsid w:val="07464B8E"/>
    <w:multiLevelType w:val="multilevel"/>
    <w:tmpl w:val="33C8C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0650691"/>
    <w:multiLevelType w:val="multilevel"/>
    <w:tmpl w:val="059C8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379EE"/>
    <w:multiLevelType w:val="multilevel"/>
    <w:tmpl w:val="B782AD4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D771B37"/>
    <w:multiLevelType w:val="hybridMultilevel"/>
    <w:tmpl w:val="F676C64A"/>
    <w:lvl w:ilvl="0" w:tplc="DB4C830C">
      <w:start w:val="2"/>
      <w:numFmt w:val="bullet"/>
      <w:lvlText w:val="-"/>
      <w:lvlJc w:val="left"/>
      <w:pPr>
        <w:ind w:left="1584" w:hanging="360"/>
      </w:pPr>
      <w:rPr>
        <w:rFonts w:ascii="Cambria" w:eastAsia="Times New Roman" w:hAnsi="Cambria" w:cstheme="minorHAnsi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3">
    <w:abstractNumId w:val="5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7">
    <w:abstractNumId w:val="6"/>
  </w:num>
  <w:num w:numId="8">
    <w:abstractNumId w:val="7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  <w:szCs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C8"/>
    <w:rsid w:val="000043B4"/>
    <w:rsid w:val="00013287"/>
    <w:rsid w:val="00014231"/>
    <w:rsid w:val="0001490C"/>
    <w:rsid w:val="00016EB4"/>
    <w:rsid w:val="00017244"/>
    <w:rsid w:val="000173C0"/>
    <w:rsid w:val="00020BC8"/>
    <w:rsid w:val="00023101"/>
    <w:rsid w:val="00024C05"/>
    <w:rsid w:val="00030A3D"/>
    <w:rsid w:val="00030E04"/>
    <w:rsid w:val="0003487A"/>
    <w:rsid w:val="0003514D"/>
    <w:rsid w:val="0004187C"/>
    <w:rsid w:val="000445E9"/>
    <w:rsid w:val="00046AD7"/>
    <w:rsid w:val="000514D0"/>
    <w:rsid w:val="00052667"/>
    <w:rsid w:val="00053687"/>
    <w:rsid w:val="000565F5"/>
    <w:rsid w:val="00060963"/>
    <w:rsid w:val="0007672C"/>
    <w:rsid w:val="0008489D"/>
    <w:rsid w:val="0008500F"/>
    <w:rsid w:val="000873D2"/>
    <w:rsid w:val="00092BCD"/>
    <w:rsid w:val="0009308A"/>
    <w:rsid w:val="00093D1B"/>
    <w:rsid w:val="00096E6A"/>
    <w:rsid w:val="0009768E"/>
    <w:rsid w:val="000978B9"/>
    <w:rsid w:val="000A18CE"/>
    <w:rsid w:val="000A2116"/>
    <w:rsid w:val="000A2FCB"/>
    <w:rsid w:val="000A59C6"/>
    <w:rsid w:val="000B1235"/>
    <w:rsid w:val="000B126D"/>
    <w:rsid w:val="000B443D"/>
    <w:rsid w:val="000B730C"/>
    <w:rsid w:val="000B73D5"/>
    <w:rsid w:val="000C0031"/>
    <w:rsid w:val="000D6194"/>
    <w:rsid w:val="000D619C"/>
    <w:rsid w:val="000E0725"/>
    <w:rsid w:val="000E4DA0"/>
    <w:rsid w:val="000E559D"/>
    <w:rsid w:val="000F2986"/>
    <w:rsid w:val="000F5B66"/>
    <w:rsid w:val="000F7133"/>
    <w:rsid w:val="000F78BD"/>
    <w:rsid w:val="001121EC"/>
    <w:rsid w:val="00116C46"/>
    <w:rsid w:val="001349FE"/>
    <w:rsid w:val="00140BD7"/>
    <w:rsid w:val="001426B1"/>
    <w:rsid w:val="00144665"/>
    <w:rsid w:val="00144B21"/>
    <w:rsid w:val="00155F73"/>
    <w:rsid w:val="001564C0"/>
    <w:rsid w:val="00157614"/>
    <w:rsid w:val="00157E62"/>
    <w:rsid w:val="00165822"/>
    <w:rsid w:val="00166D0C"/>
    <w:rsid w:val="001763F3"/>
    <w:rsid w:val="001846EA"/>
    <w:rsid w:val="0018645F"/>
    <w:rsid w:val="001933F6"/>
    <w:rsid w:val="00195950"/>
    <w:rsid w:val="00197504"/>
    <w:rsid w:val="001A07BE"/>
    <w:rsid w:val="001B007D"/>
    <w:rsid w:val="001B0269"/>
    <w:rsid w:val="001B292F"/>
    <w:rsid w:val="001B3D3F"/>
    <w:rsid w:val="001B40B2"/>
    <w:rsid w:val="001B5717"/>
    <w:rsid w:val="001B7F88"/>
    <w:rsid w:val="001C1073"/>
    <w:rsid w:val="001C4BF7"/>
    <w:rsid w:val="001C6B87"/>
    <w:rsid w:val="001D2631"/>
    <w:rsid w:val="001D671A"/>
    <w:rsid w:val="001D7D11"/>
    <w:rsid w:val="001E0999"/>
    <w:rsid w:val="001E4E80"/>
    <w:rsid w:val="001F1E18"/>
    <w:rsid w:val="001F29BE"/>
    <w:rsid w:val="001F4988"/>
    <w:rsid w:val="00201B19"/>
    <w:rsid w:val="00202352"/>
    <w:rsid w:val="002055BF"/>
    <w:rsid w:val="0020613E"/>
    <w:rsid w:val="00212119"/>
    <w:rsid w:val="0021723F"/>
    <w:rsid w:val="002207C6"/>
    <w:rsid w:val="0022250C"/>
    <w:rsid w:val="00222F19"/>
    <w:rsid w:val="00231DFB"/>
    <w:rsid w:val="002337C3"/>
    <w:rsid w:val="00235035"/>
    <w:rsid w:val="00240C7A"/>
    <w:rsid w:val="0024694D"/>
    <w:rsid w:val="0025162D"/>
    <w:rsid w:val="002522CD"/>
    <w:rsid w:val="002527A8"/>
    <w:rsid w:val="002566BF"/>
    <w:rsid w:val="0026423F"/>
    <w:rsid w:val="00264746"/>
    <w:rsid w:val="00267447"/>
    <w:rsid w:val="00272770"/>
    <w:rsid w:val="00274626"/>
    <w:rsid w:val="00275776"/>
    <w:rsid w:val="0028160F"/>
    <w:rsid w:val="00281E16"/>
    <w:rsid w:val="002823EF"/>
    <w:rsid w:val="0028588B"/>
    <w:rsid w:val="00285F3C"/>
    <w:rsid w:val="00291568"/>
    <w:rsid w:val="00297443"/>
    <w:rsid w:val="002A0116"/>
    <w:rsid w:val="002B12DB"/>
    <w:rsid w:val="002B4F27"/>
    <w:rsid w:val="002C46E2"/>
    <w:rsid w:val="002D0FC4"/>
    <w:rsid w:val="002D5396"/>
    <w:rsid w:val="002D5F78"/>
    <w:rsid w:val="002D752B"/>
    <w:rsid w:val="002D7AF5"/>
    <w:rsid w:val="002D7BD5"/>
    <w:rsid w:val="002E052E"/>
    <w:rsid w:val="002E1317"/>
    <w:rsid w:val="002E3632"/>
    <w:rsid w:val="002E4737"/>
    <w:rsid w:val="002E5153"/>
    <w:rsid w:val="002E6AB6"/>
    <w:rsid w:val="002E77CE"/>
    <w:rsid w:val="002F4434"/>
    <w:rsid w:val="002F4730"/>
    <w:rsid w:val="00302C71"/>
    <w:rsid w:val="00302DCB"/>
    <w:rsid w:val="00303D6E"/>
    <w:rsid w:val="00305455"/>
    <w:rsid w:val="003104D0"/>
    <w:rsid w:val="00311FA2"/>
    <w:rsid w:val="00313409"/>
    <w:rsid w:val="003153AE"/>
    <w:rsid w:val="00322899"/>
    <w:rsid w:val="003229FD"/>
    <w:rsid w:val="00322BFA"/>
    <w:rsid w:val="003233FE"/>
    <w:rsid w:val="00331DF4"/>
    <w:rsid w:val="0033248B"/>
    <w:rsid w:val="00342F31"/>
    <w:rsid w:val="00347496"/>
    <w:rsid w:val="00347595"/>
    <w:rsid w:val="00347866"/>
    <w:rsid w:val="003520AC"/>
    <w:rsid w:val="003559C4"/>
    <w:rsid w:val="003568F8"/>
    <w:rsid w:val="0036064F"/>
    <w:rsid w:val="0036092B"/>
    <w:rsid w:val="003665D8"/>
    <w:rsid w:val="00372B4E"/>
    <w:rsid w:val="00374D84"/>
    <w:rsid w:val="00376428"/>
    <w:rsid w:val="00383906"/>
    <w:rsid w:val="003A40BD"/>
    <w:rsid w:val="003A79C0"/>
    <w:rsid w:val="003B0E1D"/>
    <w:rsid w:val="003B2D3B"/>
    <w:rsid w:val="003B3A04"/>
    <w:rsid w:val="003B4CA2"/>
    <w:rsid w:val="003C2B5E"/>
    <w:rsid w:val="003C4564"/>
    <w:rsid w:val="003C4EB1"/>
    <w:rsid w:val="003D0B9F"/>
    <w:rsid w:val="003D1DA0"/>
    <w:rsid w:val="003D1E3E"/>
    <w:rsid w:val="003D3153"/>
    <w:rsid w:val="003D37C9"/>
    <w:rsid w:val="003D75B5"/>
    <w:rsid w:val="003E02C7"/>
    <w:rsid w:val="003E1EA2"/>
    <w:rsid w:val="003E2F68"/>
    <w:rsid w:val="003E5494"/>
    <w:rsid w:val="003F220F"/>
    <w:rsid w:val="003F73BB"/>
    <w:rsid w:val="004005A7"/>
    <w:rsid w:val="00403561"/>
    <w:rsid w:val="004046F4"/>
    <w:rsid w:val="004060B1"/>
    <w:rsid w:val="00413AF4"/>
    <w:rsid w:val="0041404D"/>
    <w:rsid w:val="00415DAD"/>
    <w:rsid w:val="00416AC1"/>
    <w:rsid w:val="00416C46"/>
    <w:rsid w:val="00420D55"/>
    <w:rsid w:val="00421080"/>
    <w:rsid w:val="00422410"/>
    <w:rsid w:val="00422769"/>
    <w:rsid w:val="00422E1F"/>
    <w:rsid w:val="0042756F"/>
    <w:rsid w:val="0043119C"/>
    <w:rsid w:val="00433BFE"/>
    <w:rsid w:val="00437423"/>
    <w:rsid w:val="0043779F"/>
    <w:rsid w:val="004420C4"/>
    <w:rsid w:val="00445A85"/>
    <w:rsid w:val="004467DB"/>
    <w:rsid w:val="00461595"/>
    <w:rsid w:val="00461886"/>
    <w:rsid w:val="00462E12"/>
    <w:rsid w:val="004664B5"/>
    <w:rsid w:val="00470E3E"/>
    <w:rsid w:val="00476F64"/>
    <w:rsid w:val="004813BE"/>
    <w:rsid w:val="004A13CE"/>
    <w:rsid w:val="004A1744"/>
    <w:rsid w:val="004A4B15"/>
    <w:rsid w:val="004A557C"/>
    <w:rsid w:val="004A7247"/>
    <w:rsid w:val="004B307A"/>
    <w:rsid w:val="004C0F90"/>
    <w:rsid w:val="004C1899"/>
    <w:rsid w:val="004C31A6"/>
    <w:rsid w:val="004C470C"/>
    <w:rsid w:val="004C5641"/>
    <w:rsid w:val="004D04E6"/>
    <w:rsid w:val="004D1C5B"/>
    <w:rsid w:val="004D5011"/>
    <w:rsid w:val="004D623E"/>
    <w:rsid w:val="004D68B6"/>
    <w:rsid w:val="004E0598"/>
    <w:rsid w:val="004E5A28"/>
    <w:rsid w:val="004F1180"/>
    <w:rsid w:val="004F4EEA"/>
    <w:rsid w:val="004F56D8"/>
    <w:rsid w:val="005003F1"/>
    <w:rsid w:val="00501419"/>
    <w:rsid w:val="0050232B"/>
    <w:rsid w:val="005035C5"/>
    <w:rsid w:val="00510D4E"/>
    <w:rsid w:val="005121BF"/>
    <w:rsid w:val="005123BA"/>
    <w:rsid w:val="005207EE"/>
    <w:rsid w:val="00521689"/>
    <w:rsid w:val="005250B3"/>
    <w:rsid w:val="005321BB"/>
    <w:rsid w:val="00540186"/>
    <w:rsid w:val="00542EDC"/>
    <w:rsid w:val="0054360F"/>
    <w:rsid w:val="00546E6E"/>
    <w:rsid w:val="00550281"/>
    <w:rsid w:val="0055107C"/>
    <w:rsid w:val="0055203A"/>
    <w:rsid w:val="0056173D"/>
    <w:rsid w:val="0056199E"/>
    <w:rsid w:val="00563D52"/>
    <w:rsid w:val="0056563A"/>
    <w:rsid w:val="00567C7C"/>
    <w:rsid w:val="0057020C"/>
    <w:rsid w:val="005707FB"/>
    <w:rsid w:val="0057167E"/>
    <w:rsid w:val="005776CB"/>
    <w:rsid w:val="00581D48"/>
    <w:rsid w:val="00583922"/>
    <w:rsid w:val="00584120"/>
    <w:rsid w:val="0058494D"/>
    <w:rsid w:val="00590B26"/>
    <w:rsid w:val="00596907"/>
    <w:rsid w:val="005A1010"/>
    <w:rsid w:val="005A71BE"/>
    <w:rsid w:val="005B1AD7"/>
    <w:rsid w:val="005B2E7A"/>
    <w:rsid w:val="005B4605"/>
    <w:rsid w:val="005B70F0"/>
    <w:rsid w:val="005B70F4"/>
    <w:rsid w:val="005B749E"/>
    <w:rsid w:val="005B7C4A"/>
    <w:rsid w:val="005C31E6"/>
    <w:rsid w:val="005C57FF"/>
    <w:rsid w:val="005C5C6E"/>
    <w:rsid w:val="005C668A"/>
    <w:rsid w:val="005C7E76"/>
    <w:rsid w:val="005D18EF"/>
    <w:rsid w:val="005D4637"/>
    <w:rsid w:val="005D478C"/>
    <w:rsid w:val="005D5B51"/>
    <w:rsid w:val="005D63FE"/>
    <w:rsid w:val="005D7AD3"/>
    <w:rsid w:val="005E3593"/>
    <w:rsid w:val="005E405E"/>
    <w:rsid w:val="005F0AC8"/>
    <w:rsid w:val="005F16B8"/>
    <w:rsid w:val="005F7FCE"/>
    <w:rsid w:val="00603B07"/>
    <w:rsid w:val="00604FC0"/>
    <w:rsid w:val="00615846"/>
    <w:rsid w:val="0061783C"/>
    <w:rsid w:val="006270AA"/>
    <w:rsid w:val="00630321"/>
    <w:rsid w:val="0063177D"/>
    <w:rsid w:val="00632411"/>
    <w:rsid w:val="006341F6"/>
    <w:rsid w:val="0063444F"/>
    <w:rsid w:val="006414BC"/>
    <w:rsid w:val="006433CF"/>
    <w:rsid w:val="00647111"/>
    <w:rsid w:val="006505A3"/>
    <w:rsid w:val="00651AB8"/>
    <w:rsid w:val="006529D2"/>
    <w:rsid w:val="00652DAD"/>
    <w:rsid w:val="00654227"/>
    <w:rsid w:val="00661289"/>
    <w:rsid w:val="00661B5D"/>
    <w:rsid w:val="0068184C"/>
    <w:rsid w:val="00685938"/>
    <w:rsid w:val="006867F2"/>
    <w:rsid w:val="00691CA3"/>
    <w:rsid w:val="006A2948"/>
    <w:rsid w:val="006A3D3D"/>
    <w:rsid w:val="006A45D4"/>
    <w:rsid w:val="006A49B3"/>
    <w:rsid w:val="006B0A8F"/>
    <w:rsid w:val="006B3DB9"/>
    <w:rsid w:val="006B5A6A"/>
    <w:rsid w:val="006B7FB1"/>
    <w:rsid w:val="006C2B4E"/>
    <w:rsid w:val="006C4367"/>
    <w:rsid w:val="006C4A73"/>
    <w:rsid w:val="006C5A04"/>
    <w:rsid w:val="006C6608"/>
    <w:rsid w:val="006C6F0C"/>
    <w:rsid w:val="006D0B55"/>
    <w:rsid w:val="006D11B1"/>
    <w:rsid w:val="006D148F"/>
    <w:rsid w:val="006D7F05"/>
    <w:rsid w:val="006E039B"/>
    <w:rsid w:val="006E0567"/>
    <w:rsid w:val="006E21F3"/>
    <w:rsid w:val="006E2512"/>
    <w:rsid w:val="006E3A12"/>
    <w:rsid w:val="006E5B10"/>
    <w:rsid w:val="006E78B3"/>
    <w:rsid w:val="006F61B6"/>
    <w:rsid w:val="007026EA"/>
    <w:rsid w:val="00704E1D"/>
    <w:rsid w:val="00706A64"/>
    <w:rsid w:val="0071010D"/>
    <w:rsid w:val="00710EED"/>
    <w:rsid w:val="00712675"/>
    <w:rsid w:val="00713B17"/>
    <w:rsid w:val="0071583C"/>
    <w:rsid w:val="00721C70"/>
    <w:rsid w:val="007309F3"/>
    <w:rsid w:val="007332D3"/>
    <w:rsid w:val="0073538C"/>
    <w:rsid w:val="00740C75"/>
    <w:rsid w:val="00751B33"/>
    <w:rsid w:val="00755A3A"/>
    <w:rsid w:val="00770EB6"/>
    <w:rsid w:val="0077171A"/>
    <w:rsid w:val="007769C3"/>
    <w:rsid w:val="007829C6"/>
    <w:rsid w:val="00782A91"/>
    <w:rsid w:val="00783B17"/>
    <w:rsid w:val="00783E91"/>
    <w:rsid w:val="0078798B"/>
    <w:rsid w:val="00791F5F"/>
    <w:rsid w:val="00792A30"/>
    <w:rsid w:val="00796058"/>
    <w:rsid w:val="00796AC6"/>
    <w:rsid w:val="007A1402"/>
    <w:rsid w:val="007A1C94"/>
    <w:rsid w:val="007A1CF6"/>
    <w:rsid w:val="007A2FD1"/>
    <w:rsid w:val="007B3BD2"/>
    <w:rsid w:val="007B47A6"/>
    <w:rsid w:val="007B6449"/>
    <w:rsid w:val="007B6FA3"/>
    <w:rsid w:val="007B7C01"/>
    <w:rsid w:val="007C412A"/>
    <w:rsid w:val="007C4581"/>
    <w:rsid w:val="007C5AF7"/>
    <w:rsid w:val="007C5CF9"/>
    <w:rsid w:val="007D0DDB"/>
    <w:rsid w:val="007D3BD5"/>
    <w:rsid w:val="007D5C4D"/>
    <w:rsid w:val="007E1AC1"/>
    <w:rsid w:val="007E2AE1"/>
    <w:rsid w:val="007E2B4A"/>
    <w:rsid w:val="007E3192"/>
    <w:rsid w:val="007E58D9"/>
    <w:rsid w:val="007E5A2A"/>
    <w:rsid w:val="007E7EA3"/>
    <w:rsid w:val="007F011F"/>
    <w:rsid w:val="007F1FBD"/>
    <w:rsid w:val="007F2A23"/>
    <w:rsid w:val="007F6466"/>
    <w:rsid w:val="008060E2"/>
    <w:rsid w:val="00811CEC"/>
    <w:rsid w:val="00814135"/>
    <w:rsid w:val="0081475D"/>
    <w:rsid w:val="00815250"/>
    <w:rsid w:val="00816A09"/>
    <w:rsid w:val="00817935"/>
    <w:rsid w:val="008209EF"/>
    <w:rsid w:val="008217EA"/>
    <w:rsid w:val="00823387"/>
    <w:rsid w:val="0083329E"/>
    <w:rsid w:val="0083611B"/>
    <w:rsid w:val="00836EF5"/>
    <w:rsid w:val="00845394"/>
    <w:rsid w:val="0085292F"/>
    <w:rsid w:val="00857345"/>
    <w:rsid w:val="008576A9"/>
    <w:rsid w:val="00860701"/>
    <w:rsid w:val="00863355"/>
    <w:rsid w:val="00865112"/>
    <w:rsid w:val="00870484"/>
    <w:rsid w:val="008723D8"/>
    <w:rsid w:val="008767F1"/>
    <w:rsid w:val="00877095"/>
    <w:rsid w:val="00882043"/>
    <w:rsid w:val="008832C3"/>
    <w:rsid w:val="008859B8"/>
    <w:rsid w:val="008903A3"/>
    <w:rsid w:val="008A0712"/>
    <w:rsid w:val="008A1CF5"/>
    <w:rsid w:val="008A5B94"/>
    <w:rsid w:val="008B207F"/>
    <w:rsid w:val="008B28E6"/>
    <w:rsid w:val="008B49B6"/>
    <w:rsid w:val="008C2C3E"/>
    <w:rsid w:val="008C4756"/>
    <w:rsid w:val="008C5769"/>
    <w:rsid w:val="008D05E0"/>
    <w:rsid w:val="008D1E87"/>
    <w:rsid w:val="008D399D"/>
    <w:rsid w:val="008D501B"/>
    <w:rsid w:val="008D5AAE"/>
    <w:rsid w:val="008E42E7"/>
    <w:rsid w:val="008E4FA6"/>
    <w:rsid w:val="008E56FC"/>
    <w:rsid w:val="008E6B15"/>
    <w:rsid w:val="008F280C"/>
    <w:rsid w:val="008F3335"/>
    <w:rsid w:val="008F3B4F"/>
    <w:rsid w:val="008F448E"/>
    <w:rsid w:val="008F7F5A"/>
    <w:rsid w:val="00904A2F"/>
    <w:rsid w:val="00906ACE"/>
    <w:rsid w:val="009107EA"/>
    <w:rsid w:val="009139C9"/>
    <w:rsid w:val="00921A7D"/>
    <w:rsid w:val="009223A1"/>
    <w:rsid w:val="0092600C"/>
    <w:rsid w:val="00930CEE"/>
    <w:rsid w:val="009314B7"/>
    <w:rsid w:val="009337FC"/>
    <w:rsid w:val="00937B58"/>
    <w:rsid w:val="00941425"/>
    <w:rsid w:val="00942746"/>
    <w:rsid w:val="009430BB"/>
    <w:rsid w:val="00943F82"/>
    <w:rsid w:val="0094726E"/>
    <w:rsid w:val="00951C08"/>
    <w:rsid w:val="00956F9B"/>
    <w:rsid w:val="00957E53"/>
    <w:rsid w:val="009602F5"/>
    <w:rsid w:val="00960463"/>
    <w:rsid w:val="00966365"/>
    <w:rsid w:val="009711C6"/>
    <w:rsid w:val="00972065"/>
    <w:rsid w:val="00973458"/>
    <w:rsid w:val="00977026"/>
    <w:rsid w:val="009820FB"/>
    <w:rsid w:val="00984561"/>
    <w:rsid w:val="0098464B"/>
    <w:rsid w:val="009851BC"/>
    <w:rsid w:val="00985897"/>
    <w:rsid w:val="009869A7"/>
    <w:rsid w:val="00990CBC"/>
    <w:rsid w:val="00990FF7"/>
    <w:rsid w:val="00993B97"/>
    <w:rsid w:val="00993DC9"/>
    <w:rsid w:val="009942DF"/>
    <w:rsid w:val="00994901"/>
    <w:rsid w:val="009949B1"/>
    <w:rsid w:val="009A2863"/>
    <w:rsid w:val="009B3D51"/>
    <w:rsid w:val="009B5FFA"/>
    <w:rsid w:val="009B7EF7"/>
    <w:rsid w:val="009C43D4"/>
    <w:rsid w:val="009C4826"/>
    <w:rsid w:val="009C68BA"/>
    <w:rsid w:val="009C7146"/>
    <w:rsid w:val="009D124C"/>
    <w:rsid w:val="009D37E1"/>
    <w:rsid w:val="009D4C05"/>
    <w:rsid w:val="009D7F7F"/>
    <w:rsid w:val="009E0CFB"/>
    <w:rsid w:val="009E3703"/>
    <w:rsid w:val="009E4081"/>
    <w:rsid w:val="009E7491"/>
    <w:rsid w:val="009F1990"/>
    <w:rsid w:val="009F2068"/>
    <w:rsid w:val="009F70F1"/>
    <w:rsid w:val="009F7DFA"/>
    <w:rsid w:val="00A00DFB"/>
    <w:rsid w:val="00A06053"/>
    <w:rsid w:val="00A144A0"/>
    <w:rsid w:val="00A144B9"/>
    <w:rsid w:val="00A16EA8"/>
    <w:rsid w:val="00A219E8"/>
    <w:rsid w:val="00A22776"/>
    <w:rsid w:val="00A235FB"/>
    <w:rsid w:val="00A34BD3"/>
    <w:rsid w:val="00A37989"/>
    <w:rsid w:val="00A37B8E"/>
    <w:rsid w:val="00A41299"/>
    <w:rsid w:val="00A419EC"/>
    <w:rsid w:val="00A41AD4"/>
    <w:rsid w:val="00A42B89"/>
    <w:rsid w:val="00A46794"/>
    <w:rsid w:val="00A47286"/>
    <w:rsid w:val="00A51D75"/>
    <w:rsid w:val="00A5236E"/>
    <w:rsid w:val="00A52E14"/>
    <w:rsid w:val="00A6034F"/>
    <w:rsid w:val="00A71BF3"/>
    <w:rsid w:val="00A778B7"/>
    <w:rsid w:val="00A81608"/>
    <w:rsid w:val="00A8581D"/>
    <w:rsid w:val="00A87E51"/>
    <w:rsid w:val="00A940DC"/>
    <w:rsid w:val="00A9767E"/>
    <w:rsid w:val="00AA1DB3"/>
    <w:rsid w:val="00AA2938"/>
    <w:rsid w:val="00AA3D3A"/>
    <w:rsid w:val="00AA6360"/>
    <w:rsid w:val="00AA6D39"/>
    <w:rsid w:val="00AB1092"/>
    <w:rsid w:val="00AB2B7A"/>
    <w:rsid w:val="00AB7014"/>
    <w:rsid w:val="00AC3368"/>
    <w:rsid w:val="00AC3E8F"/>
    <w:rsid w:val="00AC614C"/>
    <w:rsid w:val="00AD13F4"/>
    <w:rsid w:val="00AD2A5D"/>
    <w:rsid w:val="00AD3DA5"/>
    <w:rsid w:val="00AD4933"/>
    <w:rsid w:val="00AD4AD9"/>
    <w:rsid w:val="00AD60BA"/>
    <w:rsid w:val="00AD6EB2"/>
    <w:rsid w:val="00AE17B5"/>
    <w:rsid w:val="00AE1C9A"/>
    <w:rsid w:val="00AE3BE5"/>
    <w:rsid w:val="00AE3CF1"/>
    <w:rsid w:val="00AE43C5"/>
    <w:rsid w:val="00AE59DF"/>
    <w:rsid w:val="00AF2CB1"/>
    <w:rsid w:val="00AF465F"/>
    <w:rsid w:val="00B00567"/>
    <w:rsid w:val="00B0163F"/>
    <w:rsid w:val="00B0186E"/>
    <w:rsid w:val="00B01BB8"/>
    <w:rsid w:val="00B0688B"/>
    <w:rsid w:val="00B07736"/>
    <w:rsid w:val="00B117C1"/>
    <w:rsid w:val="00B1252B"/>
    <w:rsid w:val="00B14063"/>
    <w:rsid w:val="00B17D3D"/>
    <w:rsid w:val="00B30201"/>
    <w:rsid w:val="00B33AE7"/>
    <w:rsid w:val="00B37A50"/>
    <w:rsid w:val="00B42256"/>
    <w:rsid w:val="00B4539B"/>
    <w:rsid w:val="00B50CB4"/>
    <w:rsid w:val="00B514D2"/>
    <w:rsid w:val="00B5566E"/>
    <w:rsid w:val="00B55C24"/>
    <w:rsid w:val="00B57476"/>
    <w:rsid w:val="00B57C4F"/>
    <w:rsid w:val="00B61297"/>
    <w:rsid w:val="00B62374"/>
    <w:rsid w:val="00B659C2"/>
    <w:rsid w:val="00B77822"/>
    <w:rsid w:val="00B926A2"/>
    <w:rsid w:val="00BA7BBD"/>
    <w:rsid w:val="00BB022A"/>
    <w:rsid w:val="00BB3E34"/>
    <w:rsid w:val="00BB74B3"/>
    <w:rsid w:val="00BC0EDB"/>
    <w:rsid w:val="00BD3307"/>
    <w:rsid w:val="00BD53ED"/>
    <w:rsid w:val="00BD5582"/>
    <w:rsid w:val="00BD637E"/>
    <w:rsid w:val="00BD6BF3"/>
    <w:rsid w:val="00BE2464"/>
    <w:rsid w:val="00BE695F"/>
    <w:rsid w:val="00BF577C"/>
    <w:rsid w:val="00C01CF1"/>
    <w:rsid w:val="00C04D4A"/>
    <w:rsid w:val="00C1027D"/>
    <w:rsid w:val="00C12153"/>
    <w:rsid w:val="00C153FD"/>
    <w:rsid w:val="00C23F29"/>
    <w:rsid w:val="00C3367E"/>
    <w:rsid w:val="00C3527E"/>
    <w:rsid w:val="00C35C50"/>
    <w:rsid w:val="00C37196"/>
    <w:rsid w:val="00C4059B"/>
    <w:rsid w:val="00C434F0"/>
    <w:rsid w:val="00C44CE1"/>
    <w:rsid w:val="00C46648"/>
    <w:rsid w:val="00C504F8"/>
    <w:rsid w:val="00C6405A"/>
    <w:rsid w:val="00C70858"/>
    <w:rsid w:val="00C71369"/>
    <w:rsid w:val="00C7706E"/>
    <w:rsid w:val="00C77A84"/>
    <w:rsid w:val="00C81694"/>
    <w:rsid w:val="00C847BD"/>
    <w:rsid w:val="00C87210"/>
    <w:rsid w:val="00C87395"/>
    <w:rsid w:val="00C87996"/>
    <w:rsid w:val="00C90225"/>
    <w:rsid w:val="00C913C1"/>
    <w:rsid w:val="00C9503F"/>
    <w:rsid w:val="00CA17FC"/>
    <w:rsid w:val="00CA245D"/>
    <w:rsid w:val="00CA2646"/>
    <w:rsid w:val="00CA4A62"/>
    <w:rsid w:val="00CA5AD7"/>
    <w:rsid w:val="00CA7085"/>
    <w:rsid w:val="00CB1646"/>
    <w:rsid w:val="00CB1BF6"/>
    <w:rsid w:val="00CB5F2C"/>
    <w:rsid w:val="00CC68E9"/>
    <w:rsid w:val="00CC6D92"/>
    <w:rsid w:val="00CC7C40"/>
    <w:rsid w:val="00CE1203"/>
    <w:rsid w:val="00CF04B1"/>
    <w:rsid w:val="00CF2539"/>
    <w:rsid w:val="00CF2856"/>
    <w:rsid w:val="00CF350C"/>
    <w:rsid w:val="00CF44F2"/>
    <w:rsid w:val="00CF6FD5"/>
    <w:rsid w:val="00D054D1"/>
    <w:rsid w:val="00D06371"/>
    <w:rsid w:val="00D100D1"/>
    <w:rsid w:val="00D17DE1"/>
    <w:rsid w:val="00D22B5E"/>
    <w:rsid w:val="00D33076"/>
    <w:rsid w:val="00D40E3A"/>
    <w:rsid w:val="00D41813"/>
    <w:rsid w:val="00D422B3"/>
    <w:rsid w:val="00D4316C"/>
    <w:rsid w:val="00D4378B"/>
    <w:rsid w:val="00D43B01"/>
    <w:rsid w:val="00D47C9B"/>
    <w:rsid w:val="00D507DA"/>
    <w:rsid w:val="00D51BD6"/>
    <w:rsid w:val="00D5206F"/>
    <w:rsid w:val="00D5272C"/>
    <w:rsid w:val="00D53483"/>
    <w:rsid w:val="00D55BF2"/>
    <w:rsid w:val="00D57EAE"/>
    <w:rsid w:val="00D61D1B"/>
    <w:rsid w:val="00D62501"/>
    <w:rsid w:val="00D628E7"/>
    <w:rsid w:val="00D72177"/>
    <w:rsid w:val="00D72FC1"/>
    <w:rsid w:val="00D73B6C"/>
    <w:rsid w:val="00D73EDF"/>
    <w:rsid w:val="00D752CE"/>
    <w:rsid w:val="00D7612B"/>
    <w:rsid w:val="00D76F68"/>
    <w:rsid w:val="00D76F72"/>
    <w:rsid w:val="00D836ED"/>
    <w:rsid w:val="00D83B8D"/>
    <w:rsid w:val="00D85B58"/>
    <w:rsid w:val="00D875B3"/>
    <w:rsid w:val="00D9011F"/>
    <w:rsid w:val="00D91312"/>
    <w:rsid w:val="00DA4963"/>
    <w:rsid w:val="00DB3805"/>
    <w:rsid w:val="00DB7C13"/>
    <w:rsid w:val="00DC3A26"/>
    <w:rsid w:val="00DC6FBC"/>
    <w:rsid w:val="00DD19A9"/>
    <w:rsid w:val="00DD7E3B"/>
    <w:rsid w:val="00DE00AC"/>
    <w:rsid w:val="00DE205E"/>
    <w:rsid w:val="00DF0549"/>
    <w:rsid w:val="00DF0BE1"/>
    <w:rsid w:val="00DF47E6"/>
    <w:rsid w:val="00E0383D"/>
    <w:rsid w:val="00E04351"/>
    <w:rsid w:val="00E05B17"/>
    <w:rsid w:val="00E12C91"/>
    <w:rsid w:val="00E13745"/>
    <w:rsid w:val="00E141D3"/>
    <w:rsid w:val="00E20549"/>
    <w:rsid w:val="00E2107B"/>
    <w:rsid w:val="00E21139"/>
    <w:rsid w:val="00E25414"/>
    <w:rsid w:val="00E264C9"/>
    <w:rsid w:val="00E3563B"/>
    <w:rsid w:val="00E37C6D"/>
    <w:rsid w:val="00E420A1"/>
    <w:rsid w:val="00E4213F"/>
    <w:rsid w:val="00E42B85"/>
    <w:rsid w:val="00E4340A"/>
    <w:rsid w:val="00E43E13"/>
    <w:rsid w:val="00E44B61"/>
    <w:rsid w:val="00E51BA5"/>
    <w:rsid w:val="00E52268"/>
    <w:rsid w:val="00E60CA9"/>
    <w:rsid w:val="00E62E11"/>
    <w:rsid w:val="00E714CF"/>
    <w:rsid w:val="00E71880"/>
    <w:rsid w:val="00E72DCA"/>
    <w:rsid w:val="00E74B76"/>
    <w:rsid w:val="00E75264"/>
    <w:rsid w:val="00E7641F"/>
    <w:rsid w:val="00E838DF"/>
    <w:rsid w:val="00E8573B"/>
    <w:rsid w:val="00E85D47"/>
    <w:rsid w:val="00E905F5"/>
    <w:rsid w:val="00E92D94"/>
    <w:rsid w:val="00E9379C"/>
    <w:rsid w:val="00E95EA7"/>
    <w:rsid w:val="00EA02CE"/>
    <w:rsid w:val="00EA1558"/>
    <w:rsid w:val="00EA168F"/>
    <w:rsid w:val="00EA4B5A"/>
    <w:rsid w:val="00EA75F7"/>
    <w:rsid w:val="00EA7DDA"/>
    <w:rsid w:val="00EB3188"/>
    <w:rsid w:val="00EB3317"/>
    <w:rsid w:val="00EC032B"/>
    <w:rsid w:val="00EC34C3"/>
    <w:rsid w:val="00EC3E56"/>
    <w:rsid w:val="00EC6047"/>
    <w:rsid w:val="00EC6C9F"/>
    <w:rsid w:val="00EC747C"/>
    <w:rsid w:val="00ED0767"/>
    <w:rsid w:val="00ED2B52"/>
    <w:rsid w:val="00EE1548"/>
    <w:rsid w:val="00EE2623"/>
    <w:rsid w:val="00EE2C44"/>
    <w:rsid w:val="00EE2DEB"/>
    <w:rsid w:val="00EE5FF5"/>
    <w:rsid w:val="00EE67F1"/>
    <w:rsid w:val="00EE77F4"/>
    <w:rsid w:val="00EF7414"/>
    <w:rsid w:val="00F049A5"/>
    <w:rsid w:val="00F07900"/>
    <w:rsid w:val="00F145E0"/>
    <w:rsid w:val="00F14F7A"/>
    <w:rsid w:val="00F170F2"/>
    <w:rsid w:val="00F17D6A"/>
    <w:rsid w:val="00F227FE"/>
    <w:rsid w:val="00F25B83"/>
    <w:rsid w:val="00F3055E"/>
    <w:rsid w:val="00F30A2A"/>
    <w:rsid w:val="00F31436"/>
    <w:rsid w:val="00F320A2"/>
    <w:rsid w:val="00F378F2"/>
    <w:rsid w:val="00F476A0"/>
    <w:rsid w:val="00F5642B"/>
    <w:rsid w:val="00F61918"/>
    <w:rsid w:val="00F632BB"/>
    <w:rsid w:val="00F6442D"/>
    <w:rsid w:val="00F65759"/>
    <w:rsid w:val="00F66F63"/>
    <w:rsid w:val="00F7249F"/>
    <w:rsid w:val="00F76DD8"/>
    <w:rsid w:val="00F8091F"/>
    <w:rsid w:val="00F82951"/>
    <w:rsid w:val="00F83391"/>
    <w:rsid w:val="00F83D7B"/>
    <w:rsid w:val="00F8649F"/>
    <w:rsid w:val="00F86CF9"/>
    <w:rsid w:val="00F878B9"/>
    <w:rsid w:val="00F91E57"/>
    <w:rsid w:val="00F9224B"/>
    <w:rsid w:val="00F9346C"/>
    <w:rsid w:val="00FA64FD"/>
    <w:rsid w:val="00FC18F8"/>
    <w:rsid w:val="00FC3A8E"/>
    <w:rsid w:val="00FC4176"/>
    <w:rsid w:val="00FC5ACF"/>
    <w:rsid w:val="00FC7863"/>
    <w:rsid w:val="00FC7D14"/>
    <w:rsid w:val="00FD0F35"/>
    <w:rsid w:val="00FD25BE"/>
    <w:rsid w:val="00FD5EE4"/>
    <w:rsid w:val="00FD62DF"/>
    <w:rsid w:val="00FD7A6B"/>
    <w:rsid w:val="00FE0B48"/>
    <w:rsid w:val="00FE1CC4"/>
    <w:rsid w:val="00FE2CD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68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BuletVlevo063cm">
    <w:name w:val="Styl Bulet + Vlevo:  063 cm"/>
    <w:basedOn w:val="Normln"/>
    <w:autoRedefine/>
    <w:uiPriority w:val="99"/>
    <w:rsid w:val="00BD53ED"/>
    <w:pPr>
      <w:numPr>
        <w:numId w:val="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customStyle="1" w:styleId="Default">
    <w:name w:val="Default"/>
    <w:rsid w:val="00C3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4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0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0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0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normy">
    <w:name w:val="Text normy"/>
    <w:link w:val="TextnormyChar1"/>
    <w:rsid w:val="002E3632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normyChar1">
    <w:name w:val="Text normy Char1"/>
    <w:link w:val="Textnormy"/>
    <w:locked/>
    <w:rsid w:val="002E3632"/>
    <w:rPr>
      <w:rFonts w:ascii="Arial" w:eastAsia="Times New Roman" w:hAnsi="Arial" w:cs="Arial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unhideWhenUsed/>
    <w:rsid w:val="002E3632"/>
    <w:rPr>
      <w:rFonts w:ascii="Courier New" w:eastAsia="Times New Roman" w:hAnsi="Courier New" w:cs="Courier New"/>
      <w:sz w:val="20"/>
      <w:szCs w:val="20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6E78B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67F1"/>
    <w:rPr>
      <w:color w:val="0000FF"/>
      <w:u w:val="single"/>
    </w:rPr>
  </w:style>
  <w:style w:type="paragraph" w:styleId="Revize">
    <w:name w:val="Revision"/>
    <w:hidden/>
    <w:uiPriority w:val="99"/>
    <w:semiHidden/>
    <w:rsid w:val="00DE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po.cz/assets/cz/stavebnictvi-a-suroviny/bim/2017/10/Koncepce-zavadeni-metody-BIM-v-C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3465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2022-05-31T11:15:00Z</dcterms:created>
  <dcterms:modified xsi:type="dcterms:W3CDTF">2022-05-31T11:15:00Z</dcterms:modified>
</cp:coreProperties>
</file>