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CF" w:rsidRDefault="007967CF" w:rsidP="007967CF">
      <w:pPr>
        <w:spacing w:after="0"/>
      </w:pPr>
    </w:p>
    <w:p w:rsidR="007967CF" w:rsidRDefault="00A63CAD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79" w:rsidRDefault="00C02279"/>
                          <w:p w:rsidR="005B56EB" w:rsidRDefault="002B6C63" w:rsidP="00B93D78">
                            <w:pPr>
                              <w:spacing w:after="0"/>
                            </w:pPr>
                            <w:r>
                              <w:t>Veřejná informační služba, s. r.o.</w:t>
                            </w:r>
                          </w:p>
                          <w:p w:rsidR="00B93D78" w:rsidRDefault="002B6C63" w:rsidP="00B93D78">
                            <w:pPr>
                              <w:spacing w:after="0"/>
                            </w:pPr>
                            <w:r>
                              <w:t>Farského 14</w:t>
                            </w:r>
                          </w:p>
                          <w:p w:rsidR="00B93D78" w:rsidRDefault="00B93D78" w:rsidP="00B93D78">
                            <w:pPr>
                              <w:spacing w:after="0"/>
                            </w:pPr>
                          </w:p>
                          <w:p w:rsidR="00B93D78" w:rsidRDefault="002B6C63" w:rsidP="00B93D78">
                            <w:pPr>
                              <w:spacing w:after="0"/>
                            </w:pPr>
                            <w:r>
                              <w:t>326 00</w:t>
                            </w:r>
                            <w:r w:rsidR="00B93D78">
                              <w:t xml:space="preserve">  </w:t>
                            </w:r>
                            <w:r>
                              <w:t>Plzeň</w:t>
                            </w:r>
                          </w:p>
                          <w:p w:rsidR="00B93D78" w:rsidRDefault="00B93D78"/>
                          <w:p w:rsidR="00DB13D6" w:rsidRDefault="00DB13D6" w:rsidP="00DB13D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">
                <v:textbox>
                  <w:txbxContent>
                    <w:p w:rsidR="00C02279" w:rsidRDefault="00C02279"/>
                    <w:p w:rsidR="005B56EB" w:rsidRDefault="002B6C63" w:rsidP="00B93D78">
                      <w:pPr>
                        <w:spacing w:after="0"/>
                      </w:pPr>
                      <w:r>
                        <w:t>Veřejná informační služba, s. r.o.</w:t>
                      </w:r>
                    </w:p>
                    <w:p w:rsidR="00B93D78" w:rsidRDefault="002B6C63" w:rsidP="00B93D78">
                      <w:pPr>
                        <w:spacing w:after="0"/>
                      </w:pPr>
                      <w:r>
                        <w:t>Farského 14</w:t>
                      </w:r>
                    </w:p>
                    <w:p w:rsidR="00B93D78" w:rsidRDefault="00B93D78" w:rsidP="00B93D78">
                      <w:pPr>
                        <w:spacing w:after="0"/>
                      </w:pPr>
                    </w:p>
                    <w:p w:rsidR="00B93D78" w:rsidRDefault="002B6C63" w:rsidP="00B93D78">
                      <w:pPr>
                        <w:spacing w:after="0"/>
                      </w:pPr>
                      <w:r>
                        <w:t>326 00</w:t>
                      </w:r>
                      <w:r w:rsidR="00B93D78">
                        <w:t xml:space="preserve">  </w:t>
                      </w:r>
                      <w:r>
                        <w:t>Plzeň</w:t>
                      </w:r>
                    </w:p>
                    <w:p w:rsidR="00B93D78" w:rsidRDefault="00B93D78"/>
                    <w:p w:rsidR="00DB13D6" w:rsidRDefault="00DB13D6" w:rsidP="00DB13D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  <w:r w:rsidR="000F4F1B">
        <w:t xml:space="preserve"> </w:t>
      </w:r>
    </w:p>
    <w:p w:rsidR="007967CF" w:rsidRDefault="007967CF" w:rsidP="007967CF">
      <w:pPr>
        <w:spacing w:after="0"/>
      </w:pPr>
      <w:r>
        <w:t>ZE DNE:</w:t>
      </w:r>
      <w:r w:rsidR="000F4F1B">
        <w:t xml:space="preserve"> 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  <w:r>
        <w:t>NAŠE ZN.:</w:t>
      </w:r>
      <w:r w:rsidR="00053C23">
        <w:t xml:space="preserve"> </w:t>
      </w:r>
      <w:r w:rsidR="00402A87">
        <w:t>4ZS/</w:t>
      </w:r>
      <w:r w:rsidR="00A63CAD">
        <w:t>007/2022</w:t>
      </w:r>
      <w:bookmarkStart w:id="0" w:name="_GoBack"/>
      <w:bookmarkEnd w:id="0"/>
    </w:p>
    <w:p w:rsidR="007967CF" w:rsidRDefault="007967CF" w:rsidP="007967CF">
      <w:pPr>
        <w:spacing w:after="0"/>
      </w:pPr>
      <w:r>
        <w:t xml:space="preserve">VYŘIZUJE: </w:t>
      </w:r>
      <w:r w:rsidR="00DB2AA6">
        <w:t>Mgr. Aleš Jaroš, MBA</w:t>
      </w:r>
    </w:p>
    <w:p w:rsidR="007967CF" w:rsidRDefault="007967CF" w:rsidP="007967CF">
      <w:pPr>
        <w:spacing w:after="0"/>
      </w:pPr>
      <w:r>
        <w:t>TEL.:</w:t>
      </w:r>
      <w:r w:rsidR="00053C23">
        <w:t xml:space="preserve"> </w:t>
      </w:r>
      <w:r w:rsidR="00402A87">
        <w:t>417639242</w:t>
      </w:r>
    </w:p>
    <w:p w:rsidR="007967CF" w:rsidRDefault="007967CF" w:rsidP="007967CF">
      <w:pPr>
        <w:spacing w:after="0"/>
      </w:pPr>
      <w:r>
        <w:t>E-MAIL:</w:t>
      </w:r>
      <w:r w:rsidR="00053C23">
        <w:t xml:space="preserve"> </w:t>
      </w:r>
      <w:r w:rsidR="00DB2AA6">
        <w:t>reditel</w:t>
      </w:r>
      <w:r w:rsidR="00053C23">
        <w:t>@4zsmost.cz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  <w:r>
        <w:t>MOST DNE:</w:t>
      </w:r>
      <w:r w:rsidR="000F4F1B">
        <w:t xml:space="preserve"> </w:t>
      </w:r>
      <w:r w:rsidR="002B6C63">
        <w:t>31</w:t>
      </w:r>
      <w:r w:rsidR="00020342">
        <w:t xml:space="preserve">. </w:t>
      </w:r>
      <w:r w:rsidR="002B6C63">
        <w:t>5</w:t>
      </w:r>
      <w:r w:rsidR="00020342">
        <w:t>. 2022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F85B5D" w:rsidRDefault="00F85B5D" w:rsidP="007967CF">
      <w:pPr>
        <w:spacing w:after="0"/>
      </w:pPr>
    </w:p>
    <w:p w:rsidR="007967CF" w:rsidRDefault="007967CF" w:rsidP="007967CF">
      <w:pPr>
        <w:spacing w:after="0"/>
      </w:pPr>
      <w:r>
        <w:t>Věc:</w:t>
      </w:r>
    </w:p>
    <w:p w:rsidR="00BC5DAC" w:rsidRDefault="002B6C63" w:rsidP="00BC5DAC">
      <w:pPr>
        <w:pStyle w:val="Prosttext"/>
        <w:rPr>
          <w:rStyle w:val="zprava1"/>
          <w:rFonts w:ascii="Times New Roman" w:hAnsi="Times New Roman"/>
          <w:b/>
          <w:sz w:val="24"/>
          <w:szCs w:val="24"/>
          <w:u w:val="single"/>
        </w:rPr>
      </w:pPr>
      <w:r>
        <w:rPr>
          <w:rStyle w:val="zprava1"/>
          <w:rFonts w:ascii="Times New Roman" w:hAnsi="Times New Roman"/>
          <w:b/>
          <w:sz w:val="24"/>
          <w:szCs w:val="24"/>
          <w:u w:val="single"/>
          <w:specVanish w:val="0"/>
        </w:rPr>
        <w:t>Objednávka.</w:t>
      </w:r>
    </w:p>
    <w:p w:rsidR="00BC5DAC" w:rsidRDefault="00BC5DAC" w:rsidP="00BC5DAC">
      <w:pPr>
        <w:pStyle w:val="Prosttext"/>
        <w:jc w:val="left"/>
        <w:rPr>
          <w:rStyle w:val="zprava1"/>
          <w:rFonts w:ascii="Times New Roman" w:hAnsi="Times New Roman"/>
          <w:b/>
          <w:sz w:val="24"/>
          <w:szCs w:val="24"/>
          <w:u w:val="single"/>
        </w:rPr>
      </w:pPr>
    </w:p>
    <w:p w:rsidR="0068525F" w:rsidRDefault="00020342" w:rsidP="002B6C63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B6C63">
        <w:rPr>
          <w:rFonts w:ascii="Times New Roman" w:eastAsia="Times New Roman" w:hAnsi="Times New Roman"/>
          <w:sz w:val="24"/>
          <w:szCs w:val="24"/>
        </w:rPr>
        <w:t>Objednáváme u Vás kompletní modernizaci bezkontaktního stravovacího systému</w:t>
      </w:r>
      <w:r w:rsidR="0086730A">
        <w:rPr>
          <w:rFonts w:ascii="Times New Roman" w:eastAsia="Times New Roman" w:hAnsi="Times New Roman"/>
          <w:sz w:val="24"/>
          <w:szCs w:val="24"/>
        </w:rPr>
        <w:t xml:space="preserve"> v celkové výši 78 380,00 Kč bez DPH, dle Vaší aktualizované nabídky ze dne 18. 5. 2022:</w:t>
      </w:r>
    </w:p>
    <w:p w:rsidR="0086730A" w:rsidRDefault="0086730A" w:rsidP="002B6C63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86730A" w:rsidRDefault="0086730A" w:rsidP="0086730A">
      <w:pPr>
        <w:pStyle w:val="Prosttext"/>
        <w:numPr>
          <w:ilvl w:val="0"/>
          <w:numId w:val="6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sw = 10 411,00 Kč bez DPH (ovládání terminálu Vito, licence Stravné S5, zálohování Stravného a MSkladu a webinářů Standard)</w:t>
      </w:r>
    </w:p>
    <w:p w:rsidR="0086730A" w:rsidRDefault="0086730A" w:rsidP="0086730A">
      <w:pPr>
        <w:pStyle w:val="Prosttext"/>
        <w:ind w:left="720"/>
        <w:jc w:val="left"/>
        <w:rPr>
          <w:rFonts w:ascii="Times New Roman" w:eastAsia="Times New Roman" w:hAnsi="Times New Roman"/>
          <w:sz w:val="24"/>
          <w:szCs w:val="24"/>
        </w:rPr>
      </w:pPr>
    </w:p>
    <w:p w:rsidR="0086730A" w:rsidRDefault="0086730A" w:rsidP="0086730A">
      <w:pPr>
        <w:pStyle w:val="Prosttext"/>
        <w:numPr>
          <w:ilvl w:val="0"/>
          <w:numId w:val="6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hw = 33 969,00 Kč bez DPH (výdejní terminál VITO, snímač, zdroj, switch)</w:t>
      </w:r>
    </w:p>
    <w:p w:rsidR="0086730A" w:rsidRPr="0086730A" w:rsidRDefault="0086730A" w:rsidP="0086730A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86730A" w:rsidRDefault="0086730A" w:rsidP="0086730A">
      <w:pPr>
        <w:pStyle w:val="Prosttext"/>
        <w:numPr>
          <w:ilvl w:val="0"/>
          <w:numId w:val="6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servis = 34 000,00 Kč bez DPH (1 ks instalace sw, nastavení sw, konverze, 3 hod školení, 2 hod doškolení, asistence k uzávěrkám, 1 ks vzdálená servisní podpora 5 hod, 1 ks nastavení sw pro hw, 1 ks montáž terminálu, 1 ks nastavení a školení terminálu).</w:t>
      </w:r>
    </w:p>
    <w:p w:rsidR="0086730A" w:rsidRDefault="0086730A" w:rsidP="0086730A">
      <w:pPr>
        <w:pStyle w:val="Odstavecseseznamem"/>
        <w:rPr>
          <w:rFonts w:ascii="Times New Roman" w:eastAsia="Times New Roman" w:hAnsi="Times New Roman"/>
          <w:sz w:val="24"/>
          <w:szCs w:val="24"/>
        </w:rPr>
      </w:pPr>
    </w:p>
    <w:p w:rsidR="0086730A" w:rsidRDefault="0086730A" w:rsidP="0086730A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Cena včetně DPH: do </w:t>
      </w:r>
      <w:r w:rsidR="00CA4320">
        <w:rPr>
          <w:rFonts w:ascii="Times New Roman" w:eastAsia="Times New Roman" w:hAnsi="Times New Roman"/>
          <w:sz w:val="24"/>
          <w:szCs w:val="24"/>
        </w:rPr>
        <w:t>94 840,00 Kč</w:t>
      </w:r>
    </w:p>
    <w:p w:rsidR="00CA4320" w:rsidRDefault="00CA4320" w:rsidP="0086730A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Termín plnění:  07/2022</w:t>
      </w:r>
    </w:p>
    <w:p w:rsidR="0086730A" w:rsidRDefault="0086730A" w:rsidP="00CA4320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86730A" w:rsidRDefault="0086730A" w:rsidP="0086730A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S pozdravem</w:t>
      </w:r>
    </w:p>
    <w:p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BC5DAC" w:rsidRDefault="00A47C61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Mgr. Aleš Jaroš, MBA</w:t>
      </w:r>
    </w:p>
    <w:p w:rsidR="00BC5DAC" w:rsidRDefault="00A47C61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ředitel</w:t>
      </w:r>
      <w:r w:rsidR="00BC5DAC">
        <w:rPr>
          <w:rFonts w:ascii="Times New Roman" w:eastAsia="Times New Roman" w:hAnsi="Times New Roman"/>
          <w:sz w:val="24"/>
          <w:szCs w:val="24"/>
        </w:rPr>
        <w:t xml:space="preserve"> školy</w:t>
      </w:r>
    </w:p>
    <w:p w:rsidR="00BC5DAC" w:rsidRDefault="00BC5DAC" w:rsidP="00BC5DAC">
      <w:pPr>
        <w:pStyle w:val="Prosttext"/>
        <w:jc w:val="left"/>
        <w:rPr>
          <w:rFonts w:ascii="Times New Roman" w:eastAsia="Times New Roman" w:hAnsi="Times New Roman"/>
          <w:sz w:val="24"/>
          <w:szCs w:val="24"/>
        </w:rPr>
      </w:pPr>
    </w:p>
    <w:p w:rsidR="007967CF" w:rsidRDefault="007967CF" w:rsidP="007967CF">
      <w:pPr>
        <w:spacing w:after="0"/>
      </w:pPr>
    </w:p>
    <w:sectPr w:rsidR="007967CF" w:rsidSect="009C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CE" w:rsidRDefault="007B48CE" w:rsidP="007967CF">
      <w:pPr>
        <w:spacing w:after="0" w:line="240" w:lineRule="auto"/>
      </w:pPr>
      <w:r>
        <w:separator/>
      </w:r>
    </w:p>
  </w:endnote>
  <w:endnote w:type="continuationSeparator" w:id="0">
    <w:p w:rsidR="007B48CE" w:rsidRDefault="007B48CE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1B" w:rsidRDefault="000F4F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5B56EB" w:rsidRDefault="007967CF" w:rsidP="009C206E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0F4F1B" w:rsidP="009C206E">
    <w:pPr>
      <w:pStyle w:val="Zpat"/>
      <w:tabs>
        <w:tab w:val="clear" w:pos="9072"/>
        <w:tab w:val="right" w:pos="8931"/>
      </w:tabs>
    </w:pPr>
    <w:r>
      <w:t>GE Moneta</w:t>
    </w:r>
    <w:r w:rsidR="00A932B0">
      <w:t xml:space="preserve"> Money</w:t>
    </w:r>
    <w:r w:rsidR="007967CF">
      <w:t xml:space="preserve"> Bank</w:t>
    </w:r>
    <w:r w:rsidR="00A932B0">
      <w:t>, a.s.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1B" w:rsidRDefault="000F4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CE" w:rsidRDefault="007B48CE" w:rsidP="007967CF">
      <w:pPr>
        <w:spacing w:after="0" w:line="240" w:lineRule="auto"/>
      </w:pPr>
      <w:r>
        <w:separator/>
      </w:r>
    </w:p>
  </w:footnote>
  <w:footnote w:type="continuationSeparator" w:id="0">
    <w:p w:rsidR="007B48CE" w:rsidRDefault="007B48CE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1B" w:rsidRDefault="000F4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1B" w:rsidRDefault="000F4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E3F"/>
    <w:multiLevelType w:val="hybridMultilevel"/>
    <w:tmpl w:val="36F6E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A20"/>
    <w:multiLevelType w:val="hybridMultilevel"/>
    <w:tmpl w:val="154A22EE"/>
    <w:lvl w:ilvl="0" w:tplc="6C5224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E32A6"/>
    <w:multiLevelType w:val="hybridMultilevel"/>
    <w:tmpl w:val="DB9C9286"/>
    <w:lvl w:ilvl="0" w:tplc="4854505A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6018"/>
    <w:multiLevelType w:val="hybridMultilevel"/>
    <w:tmpl w:val="CDB89DD2"/>
    <w:lvl w:ilvl="0" w:tplc="957055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6056"/>
    <w:multiLevelType w:val="hybridMultilevel"/>
    <w:tmpl w:val="5A444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03DC"/>
    <w:multiLevelType w:val="hybridMultilevel"/>
    <w:tmpl w:val="5962592C"/>
    <w:lvl w:ilvl="0" w:tplc="B3A2E8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20342"/>
    <w:rsid w:val="00020ADC"/>
    <w:rsid w:val="00040353"/>
    <w:rsid w:val="00051DF6"/>
    <w:rsid w:val="00053C23"/>
    <w:rsid w:val="000F01C1"/>
    <w:rsid w:val="000F4F1B"/>
    <w:rsid w:val="001027F9"/>
    <w:rsid w:val="00123A32"/>
    <w:rsid w:val="00130BE1"/>
    <w:rsid w:val="00136CC6"/>
    <w:rsid w:val="00141305"/>
    <w:rsid w:val="00144B8F"/>
    <w:rsid w:val="00167714"/>
    <w:rsid w:val="00176879"/>
    <w:rsid w:val="00180DCE"/>
    <w:rsid w:val="00186834"/>
    <w:rsid w:val="001960E4"/>
    <w:rsid w:val="001A4184"/>
    <w:rsid w:val="001B4838"/>
    <w:rsid w:val="001D494E"/>
    <w:rsid w:val="00215148"/>
    <w:rsid w:val="00243F5F"/>
    <w:rsid w:val="00246936"/>
    <w:rsid w:val="00276A64"/>
    <w:rsid w:val="002A00EA"/>
    <w:rsid w:val="002B1E4D"/>
    <w:rsid w:val="002B6C63"/>
    <w:rsid w:val="002C1278"/>
    <w:rsid w:val="002D463A"/>
    <w:rsid w:val="002F4B51"/>
    <w:rsid w:val="00330C56"/>
    <w:rsid w:val="00346933"/>
    <w:rsid w:val="00356C77"/>
    <w:rsid w:val="00376054"/>
    <w:rsid w:val="003A1505"/>
    <w:rsid w:val="003B031E"/>
    <w:rsid w:val="003B459F"/>
    <w:rsid w:val="003D6202"/>
    <w:rsid w:val="00402A87"/>
    <w:rsid w:val="00450197"/>
    <w:rsid w:val="004549D4"/>
    <w:rsid w:val="00457CCF"/>
    <w:rsid w:val="004D17D2"/>
    <w:rsid w:val="004E5DB9"/>
    <w:rsid w:val="004E6B02"/>
    <w:rsid w:val="004F6C77"/>
    <w:rsid w:val="00522AD1"/>
    <w:rsid w:val="0057492A"/>
    <w:rsid w:val="00577852"/>
    <w:rsid w:val="005A521F"/>
    <w:rsid w:val="005A6128"/>
    <w:rsid w:val="005B56EB"/>
    <w:rsid w:val="0060048B"/>
    <w:rsid w:val="00613F50"/>
    <w:rsid w:val="0068525F"/>
    <w:rsid w:val="006867D4"/>
    <w:rsid w:val="006C2C05"/>
    <w:rsid w:val="006F00EE"/>
    <w:rsid w:val="007028B7"/>
    <w:rsid w:val="00704BC3"/>
    <w:rsid w:val="007422A4"/>
    <w:rsid w:val="007967CF"/>
    <w:rsid w:val="007B48CE"/>
    <w:rsid w:val="007B6905"/>
    <w:rsid w:val="00822C2A"/>
    <w:rsid w:val="0086565C"/>
    <w:rsid w:val="0086730A"/>
    <w:rsid w:val="008952A3"/>
    <w:rsid w:val="00904A10"/>
    <w:rsid w:val="009217A9"/>
    <w:rsid w:val="0092750F"/>
    <w:rsid w:val="009365D1"/>
    <w:rsid w:val="009457DF"/>
    <w:rsid w:val="009713EC"/>
    <w:rsid w:val="00984727"/>
    <w:rsid w:val="009A76E4"/>
    <w:rsid w:val="009C206E"/>
    <w:rsid w:val="009C755A"/>
    <w:rsid w:val="00A33947"/>
    <w:rsid w:val="00A47C61"/>
    <w:rsid w:val="00A63CAD"/>
    <w:rsid w:val="00A653CD"/>
    <w:rsid w:val="00A84706"/>
    <w:rsid w:val="00A91049"/>
    <w:rsid w:val="00A932B0"/>
    <w:rsid w:val="00B04162"/>
    <w:rsid w:val="00B152E5"/>
    <w:rsid w:val="00B44D56"/>
    <w:rsid w:val="00B61C8B"/>
    <w:rsid w:val="00B648F6"/>
    <w:rsid w:val="00B665E3"/>
    <w:rsid w:val="00B726B9"/>
    <w:rsid w:val="00B93D78"/>
    <w:rsid w:val="00BC5DAC"/>
    <w:rsid w:val="00C02279"/>
    <w:rsid w:val="00C05B4F"/>
    <w:rsid w:val="00C96524"/>
    <w:rsid w:val="00CA4320"/>
    <w:rsid w:val="00CF0CE4"/>
    <w:rsid w:val="00D304B5"/>
    <w:rsid w:val="00D3392B"/>
    <w:rsid w:val="00D426F1"/>
    <w:rsid w:val="00D90157"/>
    <w:rsid w:val="00DB13D6"/>
    <w:rsid w:val="00DB1D04"/>
    <w:rsid w:val="00DB2AA6"/>
    <w:rsid w:val="00E10512"/>
    <w:rsid w:val="00E21BD8"/>
    <w:rsid w:val="00E2363C"/>
    <w:rsid w:val="00E35A36"/>
    <w:rsid w:val="00E8444A"/>
    <w:rsid w:val="00E86986"/>
    <w:rsid w:val="00E93A1A"/>
    <w:rsid w:val="00EA0F6B"/>
    <w:rsid w:val="00EB1E84"/>
    <w:rsid w:val="00EC30B2"/>
    <w:rsid w:val="00EC7027"/>
    <w:rsid w:val="00EE17C6"/>
    <w:rsid w:val="00EF6648"/>
    <w:rsid w:val="00F52DE3"/>
    <w:rsid w:val="00F85949"/>
    <w:rsid w:val="00F85B5D"/>
    <w:rsid w:val="00FC7571"/>
    <w:rsid w:val="00FD0E0C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64F"/>
  <w15:docId w15:val="{DA486BDB-97CA-4F6D-A040-604BF56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0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Odstavecseseznamem">
    <w:name w:val="List Paragraph"/>
    <w:basedOn w:val="Normln"/>
    <w:uiPriority w:val="34"/>
    <w:qFormat/>
    <w:rsid w:val="00C05B4F"/>
    <w:pPr>
      <w:ind w:left="720"/>
      <w:contextualSpacing/>
    </w:pPr>
  </w:style>
  <w:style w:type="character" w:customStyle="1" w:styleId="zprava1">
    <w:name w:val="zprava1"/>
    <w:rsid w:val="009217A9"/>
    <w:rPr>
      <w:vanish w:val="0"/>
      <w:webHidden w:val="0"/>
      <w:sz w:val="26"/>
      <w:szCs w:val="26"/>
      <w:specVanish w:val="0"/>
    </w:rPr>
  </w:style>
  <w:style w:type="paragraph" w:styleId="Prosttext">
    <w:name w:val="Plain Text"/>
    <w:basedOn w:val="Normln"/>
    <w:link w:val="ProsttextChar"/>
    <w:unhideWhenUsed/>
    <w:rsid w:val="009217A9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217A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Prokopová, Hana</cp:lastModifiedBy>
  <cp:revision>2</cp:revision>
  <cp:lastPrinted>2021-12-17T10:59:00Z</cp:lastPrinted>
  <dcterms:created xsi:type="dcterms:W3CDTF">2022-05-31T08:47:00Z</dcterms:created>
  <dcterms:modified xsi:type="dcterms:W3CDTF">2022-05-31T08:47:00Z</dcterms:modified>
</cp:coreProperties>
</file>