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9A05" w14:textId="77777777" w:rsidR="004A5975" w:rsidRPr="0079667B" w:rsidRDefault="004A597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rFonts w:asciiTheme="minorHAnsi" w:hAnsiTheme="minorHAnsi" w:cstheme="minorHAnsi"/>
          <w:spacing w:val="-3"/>
          <w:sz w:val="20"/>
          <w:szCs w:val="20"/>
        </w:rPr>
      </w:pPr>
      <w:r w:rsidRPr="0079667B">
        <w:rPr>
          <w:rFonts w:asciiTheme="minorHAnsi" w:hAnsiTheme="minorHAnsi" w:cstheme="minorHAnsi"/>
          <w:spacing w:val="-3"/>
          <w:sz w:val="20"/>
          <w:szCs w:val="20"/>
        </w:rPr>
        <w:t>SMLOUVA O POSKYTNUTÍ NADAČNÍHO PŘÍSPĚVKU</w:t>
      </w:r>
    </w:p>
    <w:p w14:paraId="2E1D71CE" w14:textId="051F370D" w:rsidR="004A5975" w:rsidRPr="0079667B" w:rsidRDefault="004A597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číslo </w:t>
      </w:r>
      <w:r w:rsidR="0053432F" w:rsidRPr="0079667B">
        <w:rPr>
          <w:rFonts w:asciiTheme="minorHAnsi" w:hAnsiTheme="minorHAnsi" w:cstheme="minorHAnsi"/>
          <w:b/>
          <w:bCs/>
          <w:spacing w:val="-2"/>
          <w:sz w:val="20"/>
          <w:szCs w:val="20"/>
        </w:rPr>
        <w:t>92-ŠK-004</w:t>
      </w:r>
    </w:p>
    <w:p w14:paraId="3AA3CA52" w14:textId="77777777" w:rsidR="004A5975" w:rsidRPr="0079667B" w:rsidRDefault="003A40A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rFonts w:asciiTheme="minorHAnsi" w:hAnsiTheme="minorHAnsi" w:cstheme="minorHAnsi"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podle zákona č. 89/2012 Sb., občanského zákoníku </w:t>
      </w:r>
    </w:p>
    <w:p w14:paraId="38958781" w14:textId="77777777" w:rsidR="004A5975" w:rsidRPr="0079667B" w:rsidRDefault="004A5975">
      <w:pPr>
        <w:pStyle w:val="Nadpis1"/>
        <w:spacing w:before="80" w:after="0"/>
        <w:rPr>
          <w:rFonts w:asciiTheme="minorHAnsi" w:hAnsiTheme="minorHAnsi" w:cstheme="minorHAnsi"/>
        </w:rPr>
      </w:pPr>
    </w:p>
    <w:p w14:paraId="5B7C1FED" w14:textId="77777777" w:rsidR="004A5975" w:rsidRPr="0079667B" w:rsidRDefault="004A5975">
      <w:pPr>
        <w:pStyle w:val="Nadpis1"/>
        <w:spacing w:before="80" w:after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Článek I - Smluvní strany</w:t>
      </w:r>
    </w:p>
    <w:p w14:paraId="43E1AC8D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i/>
          <w:i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i/>
          <w:iCs/>
          <w:spacing w:val="-2"/>
          <w:sz w:val="20"/>
          <w:szCs w:val="20"/>
        </w:rPr>
        <w:t>Nadační příspěvek poskytuje:</w:t>
      </w:r>
    </w:p>
    <w:p w14:paraId="43A574D0" w14:textId="77777777" w:rsidR="004A5975" w:rsidRPr="0079667B" w:rsidRDefault="004A5975">
      <w:pPr>
        <w:pStyle w:val="Nadpis2"/>
        <w:tabs>
          <w:tab w:val="clear" w:pos="566"/>
          <w:tab w:val="num" w:pos="576"/>
        </w:tabs>
        <w:spacing w:before="80" w:after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>Nadace Partnerství</w:t>
      </w:r>
    </w:p>
    <w:p w14:paraId="3D7F365D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se sídlem:</w:t>
      </w:r>
      <w:r w:rsidRPr="0079667B">
        <w:rPr>
          <w:rFonts w:asciiTheme="minorHAnsi" w:hAnsiTheme="minorHAnsi" w:cstheme="minorHAnsi"/>
          <w:sz w:val="20"/>
          <w:szCs w:val="20"/>
        </w:rPr>
        <w:t xml:space="preserve"> </w:t>
      </w:r>
      <w:r w:rsidRPr="0079667B">
        <w:rPr>
          <w:rFonts w:asciiTheme="minorHAnsi" w:hAnsiTheme="minorHAnsi" w:cstheme="minorHAnsi"/>
          <w:b/>
          <w:bCs/>
          <w:sz w:val="20"/>
          <w:szCs w:val="20"/>
        </w:rPr>
        <w:t>Úd</w:t>
      </w:r>
      <w:r w:rsidR="0040260E" w:rsidRPr="0079667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79667B">
        <w:rPr>
          <w:rFonts w:asciiTheme="minorHAnsi" w:hAnsiTheme="minorHAnsi" w:cstheme="minorHAnsi"/>
          <w:b/>
          <w:bCs/>
          <w:sz w:val="20"/>
          <w:szCs w:val="20"/>
        </w:rPr>
        <w:t>lní 33, 602 00 Brno</w:t>
      </w:r>
    </w:p>
    <w:p w14:paraId="54556FB7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IČ: </w:t>
      </w:r>
      <w:r w:rsidRPr="0079667B">
        <w:rPr>
          <w:rFonts w:asciiTheme="minorHAnsi" w:hAnsiTheme="minorHAnsi" w:cstheme="minorHAnsi"/>
          <w:b/>
          <w:bCs/>
          <w:spacing w:val="-2"/>
          <w:sz w:val="20"/>
          <w:szCs w:val="20"/>
        </w:rPr>
        <w:t>45773521</w:t>
      </w:r>
    </w:p>
    <w:p w14:paraId="6CABA8D4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bankovní spojení: </w:t>
      </w:r>
      <w:r w:rsidRPr="0079667B">
        <w:rPr>
          <w:rFonts w:asciiTheme="minorHAnsi" w:hAnsiTheme="minorHAnsi" w:cstheme="minorHAnsi"/>
          <w:b/>
          <w:bCs/>
          <w:spacing w:val="-2"/>
          <w:sz w:val="20"/>
          <w:szCs w:val="20"/>
        </w:rPr>
        <w:t>Česká spořitelna, a.s.</w:t>
      </w:r>
    </w:p>
    <w:p w14:paraId="1078B5B2" w14:textId="3636585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proofErr w:type="spellStart"/>
      <w:proofErr w:type="gramStart"/>
      <w:r w:rsidRPr="0079667B">
        <w:rPr>
          <w:rFonts w:asciiTheme="minorHAnsi" w:hAnsiTheme="minorHAnsi" w:cstheme="minorHAnsi"/>
          <w:spacing w:val="-2"/>
          <w:sz w:val="20"/>
          <w:szCs w:val="20"/>
        </w:rPr>
        <w:t>č.ú</w:t>
      </w:r>
      <w:proofErr w:type="spellEnd"/>
      <w:r w:rsidRPr="0079667B">
        <w:rPr>
          <w:rFonts w:asciiTheme="minorHAnsi" w:hAnsiTheme="minorHAnsi" w:cstheme="minorHAnsi"/>
          <w:spacing w:val="-2"/>
          <w:sz w:val="20"/>
          <w:szCs w:val="20"/>
        </w:rPr>
        <w:t>.:</w:t>
      </w:r>
      <w:proofErr w:type="gramEnd"/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2D7E">
        <w:rPr>
          <w:rFonts w:asciiTheme="minorHAnsi" w:hAnsiTheme="minorHAnsi" w:cstheme="minorHAnsi"/>
          <w:b/>
          <w:bCs/>
          <w:sz w:val="20"/>
          <w:szCs w:val="20"/>
          <w:highlight w:val="black"/>
        </w:rPr>
        <w:t>99 4404-0449065015 / 0800</w:t>
      </w:r>
      <w:r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 xml:space="preserve">, </w:t>
      </w:r>
      <w:proofErr w:type="spellStart"/>
      <w:proofErr w:type="gramStart"/>
      <w:r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>v.s</w:t>
      </w:r>
      <w:proofErr w:type="spellEnd"/>
      <w:r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>.</w:t>
      </w:r>
      <w:proofErr w:type="gramEnd"/>
      <w:r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 xml:space="preserve"> </w:t>
      </w:r>
      <w:r w:rsidR="00CA6309"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>00253901</w:t>
      </w:r>
    </w:p>
    <w:p w14:paraId="01DF17B4" w14:textId="597DC69D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center" w:pos="5385"/>
        </w:tabs>
        <w:spacing w:before="80" w:after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zastoupená: </w:t>
      </w:r>
      <w:r w:rsidR="008400BD" w:rsidRPr="0079667B">
        <w:rPr>
          <w:rFonts w:asciiTheme="minorHAnsi" w:hAnsiTheme="minorHAnsi" w:cstheme="minorHAnsi"/>
          <w:sz w:val="20"/>
          <w:szCs w:val="20"/>
        </w:rPr>
        <w:t xml:space="preserve">Markétou </w:t>
      </w:r>
      <w:r w:rsidR="00706D88" w:rsidRPr="0079667B">
        <w:rPr>
          <w:rFonts w:asciiTheme="minorHAnsi" w:hAnsiTheme="minorHAnsi" w:cstheme="minorHAnsi"/>
          <w:sz w:val="20"/>
          <w:szCs w:val="20"/>
        </w:rPr>
        <w:t>Fučíkovou</w:t>
      </w:r>
      <w:r w:rsidR="008400BD" w:rsidRPr="0079667B">
        <w:rPr>
          <w:rFonts w:asciiTheme="minorHAnsi" w:hAnsiTheme="minorHAnsi" w:cstheme="minorHAnsi"/>
          <w:sz w:val="20"/>
          <w:szCs w:val="20"/>
        </w:rPr>
        <w:t>, finanční ředitelkou</w:t>
      </w:r>
      <w:r w:rsidRPr="0079667B">
        <w:rPr>
          <w:rFonts w:asciiTheme="minorHAnsi" w:hAnsiTheme="minorHAnsi" w:cstheme="minorHAnsi"/>
          <w:sz w:val="20"/>
          <w:szCs w:val="20"/>
        </w:rPr>
        <w:tab/>
      </w:r>
    </w:p>
    <w:p w14:paraId="669D040B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zapsaná v nadačním rejstříku, vedeném Krajským soudem v Brně, oddíl N, vložka 42</w:t>
      </w:r>
    </w:p>
    <w:p w14:paraId="30B107EB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(dále jen "poskytovatel")</w:t>
      </w:r>
    </w:p>
    <w:p w14:paraId="12899EC3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</w:p>
    <w:p w14:paraId="449C50E4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i/>
          <w:i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i/>
          <w:iCs/>
          <w:spacing w:val="-2"/>
          <w:sz w:val="20"/>
          <w:szCs w:val="20"/>
        </w:rPr>
        <w:t>Nadační příspěvek získává:</w:t>
      </w:r>
    </w:p>
    <w:p w14:paraId="3BD8218E" w14:textId="10494A89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Název organizace:</w:t>
      </w:r>
      <w:r w:rsidRPr="0079667B">
        <w:rPr>
          <w:rFonts w:asciiTheme="minorHAnsi" w:hAnsiTheme="minorHAnsi" w:cstheme="minorHAnsi"/>
          <w:sz w:val="20"/>
          <w:szCs w:val="20"/>
        </w:rPr>
        <w:t xml:space="preserve"> </w:t>
      </w:r>
      <w:r w:rsidR="0053432F" w:rsidRPr="0079667B">
        <w:rPr>
          <w:rFonts w:asciiTheme="minorHAnsi" w:hAnsiTheme="minorHAnsi" w:cstheme="minorHAnsi"/>
          <w:b/>
          <w:bCs/>
          <w:sz w:val="20"/>
          <w:szCs w:val="20"/>
        </w:rPr>
        <w:t>Město Aš</w:t>
      </w:r>
      <w:bookmarkStart w:id="0" w:name="_GoBack"/>
      <w:bookmarkEnd w:id="0"/>
    </w:p>
    <w:p w14:paraId="6D8C1F8C" w14:textId="278DF0E4" w:rsidR="004A5975" w:rsidRPr="0079667B" w:rsidRDefault="004A5975" w:rsidP="0053432F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se sídlem:</w:t>
      </w:r>
      <w:r w:rsidRPr="0079667B">
        <w:rPr>
          <w:rFonts w:asciiTheme="minorHAnsi" w:hAnsiTheme="minorHAnsi" w:cstheme="minorHAnsi"/>
          <w:sz w:val="20"/>
          <w:szCs w:val="20"/>
        </w:rPr>
        <w:t xml:space="preserve"> </w:t>
      </w:r>
      <w:r w:rsidR="0053432F" w:rsidRPr="0079667B">
        <w:rPr>
          <w:rFonts w:asciiTheme="minorHAnsi" w:hAnsiTheme="minorHAnsi" w:cstheme="minorHAnsi"/>
          <w:b/>
          <w:bCs/>
          <w:sz w:val="20"/>
          <w:szCs w:val="20"/>
        </w:rPr>
        <w:t>Kamenná 473/52,  35201  Aš</w:t>
      </w:r>
    </w:p>
    <w:p w14:paraId="33A32B55" w14:textId="13F191B1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IČ:</w:t>
      </w:r>
      <w:r w:rsidRPr="0079667B">
        <w:rPr>
          <w:rFonts w:asciiTheme="minorHAnsi" w:hAnsiTheme="minorHAnsi" w:cstheme="minorHAnsi"/>
          <w:sz w:val="20"/>
          <w:szCs w:val="20"/>
        </w:rPr>
        <w:t xml:space="preserve"> </w:t>
      </w:r>
      <w:r w:rsidR="0053432F" w:rsidRPr="0079667B">
        <w:rPr>
          <w:rFonts w:asciiTheme="minorHAnsi" w:hAnsiTheme="minorHAnsi" w:cstheme="minorHAnsi"/>
          <w:b/>
          <w:bCs/>
          <w:sz w:val="20"/>
          <w:szCs w:val="20"/>
        </w:rPr>
        <w:t>00253901</w:t>
      </w:r>
    </w:p>
    <w:p w14:paraId="15C21DE5" w14:textId="38332DAA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číslo účtu korunového/kód banky </w:t>
      </w:r>
      <w:r w:rsidR="0053432F" w:rsidRPr="00D42D7E">
        <w:rPr>
          <w:rFonts w:asciiTheme="minorHAnsi" w:hAnsiTheme="minorHAnsi" w:cstheme="minorHAnsi"/>
          <w:b/>
          <w:bCs/>
          <w:spacing w:val="-2"/>
          <w:sz w:val="20"/>
          <w:szCs w:val="20"/>
          <w:highlight w:val="black"/>
        </w:rPr>
        <w:t>94-3219331/0710</w:t>
      </w:r>
    </w:p>
    <w:p w14:paraId="53018EA4" w14:textId="4DC29D4B" w:rsidR="004A5975" w:rsidRPr="0079667B" w:rsidRDefault="00CA6309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zastoupené</w:t>
      </w:r>
      <w:r w:rsidR="004A5975"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: </w:t>
      </w:r>
      <w:r w:rsidRPr="00CA6309">
        <w:rPr>
          <w:rFonts w:asciiTheme="minorHAnsi" w:hAnsiTheme="minorHAnsi" w:cstheme="minorHAnsi"/>
          <w:sz w:val="20"/>
          <w:szCs w:val="20"/>
        </w:rPr>
        <w:t>Mgr. Dalibor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CA6309">
        <w:rPr>
          <w:rFonts w:asciiTheme="minorHAnsi" w:hAnsiTheme="minorHAnsi" w:cstheme="minorHAnsi"/>
          <w:sz w:val="20"/>
          <w:szCs w:val="20"/>
        </w:rPr>
        <w:t xml:space="preserve"> Blaž</w:t>
      </w:r>
      <w:r>
        <w:rPr>
          <w:rFonts w:asciiTheme="minorHAnsi" w:hAnsiTheme="minorHAnsi" w:cstheme="minorHAnsi"/>
          <w:sz w:val="20"/>
          <w:szCs w:val="20"/>
        </w:rPr>
        <w:t>kem</w:t>
      </w:r>
      <w:r w:rsidRPr="00CA6309">
        <w:rPr>
          <w:rFonts w:asciiTheme="minorHAnsi" w:hAnsiTheme="minorHAnsi" w:cstheme="minorHAnsi"/>
          <w:sz w:val="20"/>
          <w:szCs w:val="20"/>
        </w:rPr>
        <w:t>, starost</w:t>
      </w:r>
      <w:r>
        <w:rPr>
          <w:rFonts w:asciiTheme="minorHAnsi" w:hAnsiTheme="minorHAnsi" w:cstheme="minorHAnsi"/>
          <w:sz w:val="20"/>
          <w:szCs w:val="20"/>
        </w:rPr>
        <w:t>ou</w:t>
      </w:r>
      <w:r w:rsidRPr="00CA6309">
        <w:rPr>
          <w:rFonts w:asciiTheme="minorHAnsi" w:hAnsiTheme="minorHAnsi" w:cstheme="minorHAnsi"/>
          <w:sz w:val="20"/>
          <w:szCs w:val="20"/>
        </w:rPr>
        <w:t xml:space="preserve"> města</w:t>
      </w:r>
    </w:p>
    <w:p w14:paraId="4ACC67B7" w14:textId="66D516B1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(dále jen "příjemce")</w:t>
      </w:r>
    </w:p>
    <w:p w14:paraId="1EB3AABA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</w:p>
    <w:p w14:paraId="6DA973D7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b/>
          <w:bCs/>
          <w:spacing w:val="-2"/>
          <w:sz w:val="20"/>
          <w:szCs w:val="20"/>
        </w:rPr>
        <w:t>Článek II - Předmět smlouvy</w:t>
      </w:r>
    </w:p>
    <w:p w14:paraId="18CDE9E2" w14:textId="630BAEC4" w:rsidR="004A5975" w:rsidRPr="0079667B" w:rsidRDefault="004A5975" w:rsidP="0053432F">
      <w:pPr>
        <w:pStyle w:val="Zkladntext2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 xml:space="preserve">Předmětem této smlouvy je poskytnutí nadačního příspěvku ve výši </w:t>
      </w:r>
      <w:r w:rsidR="0053432F" w:rsidRPr="0079667B">
        <w:rPr>
          <w:rFonts w:asciiTheme="minorHAnsi" w:hAnsiTheme="minorHAnsi" w:cstheme="minorHAnsi"/>
          <w:b/>
          <w:bCs/>
        </w:rPr>
        <w:t>70 000 Kč</w:t>
      </w:r>
      <w:r w:rsidRPr="0079667B">
        <w:rPr>
          <w:rFonts w:asciiTheme="minorHAnsi" w:hAnsiTheme="minorHAnsi" w:cstheme="minorHAnsi"/>
          <w:b/>
          <w:bCs/>
        </w:rPr>
        <w:t xml:space="preserve"> </w:t>
      </w:r>
      <w:r w:rsidRPr="0079667B">
        <w:rPr>
          <w:rFonts w:asciiTheme="minorHAnsi" w:hAnsiTheme="minorHAnsi" w:cstheme="minorHAnsi"/>
        </w:rPr>
        <w:t xml:space="preserve">na realizaci projektu </w:t>
      </w:r>
      <w:r w:rsidR="0053432F" w:rsidRPr="0079667B">
        <w:rPr>
          <w:rFonts w:asciiTheme="minorHAnsi" w:hAnsiTheme="minorHAnsi" w:cstheme="minorHAnsi"/>
          <w:b/>
          <w:bCs/>
        </w:rPr>
        <w:t>Výsadba stromů k 150. výročí města Aš</w:t>
      </w:r>
      <w:r w:rsidRPr="0079667B">
        <w:rPr>
          <w:rFonts w:asciiTheme="minorHAnsi" w:hAnsiTheme="minorHAnsi" w:cstheme="minorHAnsi"/>
          <w:b/>
          <w:bCs/>
        </w:rPr>
        <w:t xml:space="preserve">. </w:t>
      </w:r>
      <w:r w:rsidRPr="0079667B">
        <w:rPr>
          <w:rFonts w:asciiTheme="minorHAnsi" w:hAnsiTheme="minorHAnsi" w:cstheme="minorHAnsi"/>
        </w:rPr>
        <w:t>Příspěvek byl schválen na zasedání správní rady pod jednacím číslem</w:t>
      </w:r>
      <w:r w:rsidRPr="0079667B">
        <w:rPr>
          <w:rFonts w:asciiTheme="minorHAnsi" w:hAnsiTheme="minorHAnsi" w:cstheme="minorHAnsi"/>
          <w:b/>
          <w:bCs/>
        </w:rPr>
        <w:t xml:space="preserve"> </w:t>
      </w:r>
      <w:r w:rsidR="0053432F" w:rsidRPr="0079667B">
        <w:rPr>
          <w:rFonts w:asciiTheme="minorHAnsi" w:hAnsiTheme="minorHAnsi" w:cstheme="minorHAnsi"/>
          <w:b/>
          <w:bCs/>
        </w:rPr>
        <w:t>92-ŠK-004</w:t>
      </w:r>
      <w:r w:rsidRPr="0079667B">
        <w:rPr>
          <w:rFonts w:asciiTheme="minorHAnsi" w:hAnsiTheme="minorHAnsi" w:cstheme="minorHAnsi"/>
          <w:b/>
          <w:bCs/>
        </w:rPr>
        <w:t>.</w:t>
      </w:r>
      <w:r w:rsidRPr="0079667B">
        <w:rPr>
          <w:rFonts w:asciiTheme="minorHAnsi" w:hAnsiTheme="minorHAnsi" w:cstheme="minorHAnsi"/>
        </w:rPr>
        <w:t xml:space="preserve"> </w:t>
      </w:r>
    </w:p>
    <w:p w14:paraId="2E92306F" w14:textId="77777777" w:rsidR="004A5975" w:rsidRPr="0079667B" w:rsidRDefault="004A5975" w:rsidP="0053432F">
      <w:pPr>
        <w:pStyle w:val="Zkladntext2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 xml:space="preserve">Prostředky jsou poskytovány na realizaci projektu podle </w:t>
      </w:r>
      <w:r w:rsidRPr="0079667B">
        <w:rPr>
          <w:rFonts w:asciiTheme="minorHAnsi" w:hAnsiTheme="minorHAnsi" w:cstheme="minorHAnsi"/>
          <w:b/>
          <w:bCs/>
        </w:rPr>
        <w:t>rozpočtu uvedeného v žádosti</w:t>
      </w:r>
      <w:r w:rsidRPr="0079667B">
        <w:rPr>
          <w:rFonts w:asciiTheme="minorHAnsi" w:hAnsiTheme="minorHAnsi" w:cstheme="minorHAnsi"/>
        </w:rPr>
        <w:t xml:space="preserve"> o nadační příspěvek.</w:t>
      </w:r>
    </w:p>
    <w:p w14:paraId="3958E80B" w14:textId="77777777" w:rsidR="004A5975" w:rsidRPr="0079667B" w:rsidRDefault="004A5975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rFonts w:asciiTheme="minorHAnsi" w:hAnsiTheme="minorHAnsi" w:cstheme="minorHAnsi"/>
          <w:spacing w:val="-2"/>
          <w:sz w:val="20"/>
          <w:szCs w:val="20"/>
        </w:rPr>
      </w:pPr>
    </w:p>
    <w:p w14:paraId="617D7C4D" w14:textId="77777777" w:rsidR="0079667B" w:rsidRPr="0079667B" w:rsidRDefault="0079667B" w:rsidP="0079667B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b/>
          <w:bCs/>
          <w:spacing w:val="-2"/>
          <w:sz w:val="20"/>
          <w:szCs w:val="20"/>
        </w:rPr>
        <w:t>Článek III - Způsob poskytnutí finančních prostředků</w:t>
      </w:r>
    </w:p>
    <w:p w14:paraId="26168146" w14:textId="4ACD1177" w:rsidR="0079667B" w:rsidRPr="0079667B" w:rsidRDefault="0079667B" w:rsidP="0079667B">
      <w:pPr>
        <w:pStyle w:val="Zkladntext2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Shora uvedená částka bude přev</w:t>
      </w:r>
      <w:r w:rsidR="007837ED">
        <w:rPr>
          <w:rFonts w:asciiTheme="minorHAnsi" w:hAnsiTheme="minorHAnsi" w:cstheme="minorHAnsi"/>
        </w:rPr>
        <w:t>edena</w:t>
      </w:r>
      <w:r w:rsidRPr="0079667B">
        <w:rPr>
          <w:rFonts w:asciiTheme="minorHAnsi" w:hAnsiTheme="minorHAnsi" w:cstheme="minorHAnsi"/>
        </w:rPr>
        <w:t xml:space="preserve"> na účet příjemce nadačního příspěvku</w:t>
      </w:r>
      <w:r w:rsidR="007837ED">
        <w:rPr>
          <w:rFonts w:asciiTheme="minorHAnsi" w:hAnsiTheme="minorHAnsi" w:cstheme="minorHAnsi"/>
        </w:rPr>
        <w:t xml:space="preserve"> do </w:t>
      </w:r>
      <w:r w:rsidR="007837ED" w:rsidRPr="0079667B">
        <w:rPr>
          <w:rFonts w:asciiTheme="minorHAnsi" w:hAnsiTheme="minorHAnsi" w:cstheme="minorHAnsi"/>
        </w:rPr>
        <w:t xml:space="preserve">30 dnů po podepsání </w:t>
      </w:r>
      <w:r w:rsidR="007837ED">
        <w:rPr>
          <w:rFonts w:asciiTheme="minorHAnsi" w:hAnsiTheme="minorHAnsi" w:cstheme="minorHAnsi"/>
        </w:rPr>
        <w:t xml:space="preserve">této </w:t>
      </w:r>
      <w:r w:rsidR="007837ED" w:rsidRPr="0079667B">
        <w:rPr>
          <w:rFonts w:asciiTheme="minorHAnsi" w:hAnsiTheme="minorHAnsi" w:cstheme="minorHAnsi"/>
        </w:rPr>
        <w:t>smlouvy oběma stranami</w:t>
      </w:r>
      <w:r w:rsidR="007837ED">
        <w:rPr>
          <w:rFonts w:asciiTheme="minorHAnsi" w:hAnsiTheme="minorHAnsi" w:cstheme="minorHAnsi"/>
        </w:rPr>
        <w:t>.</w:t>
      </w:r>
      <w:r w:rsidRPr="0079667B">
        <w:rPr>
          <w:rFonts w:asciiTheme="minorHAnsi" w:hAnsiTheme="minorHAnsi" w:cstheme="minorHAnsi"/>
        </w:rPr>
        <w:t xml:space="preserve"> </w:t>
      </w:r>
    </w:p>
    <w:p w14:paraId="2A064C7D" w14:textId="4ABECAA5" w:rsidR="0079667B" w:rsidRPr="0079667B" w:rsidRDefault="0079667B" w:rsidP="0079667B">
      <w:pPr>
        <w:pStyle w:val="Zkladntext2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  <w:b/>
          <w:bCs/>
        </w:rPr>
        <w:t xml:space="preserve">Nejpozději </w:t>
      </w:r>
      <w:r w:rsidR="007837ED">
        <w:rPr>
          <w:rFonts w:asciiTheme="minorHAnsi" w:hAnsiTheme="minorHAnsi" w:cstheme="minorHAnsi"/>
          <w:b/>
          <w:bCs/>
        </w:rPr>
        <w:t>15. února 202</w:t>
      </w:r>
      <w:r w:rsidR="009C61A6">
        <w:rPr>
          <w:rFonts w:asciiTheme="minorHAnsi" w:hAnsiTheme="minorHAnsi" w:cstheme="minorHAnsi"/>
          <w:b/>
          <w:bCs/>
        </w:rPr>
        <w:t>3</w:t>
      </w:r>
      <w:r w:rsidRPr="0079667B">
        <w:rPr>
          <w:rFonts w:asciiTheme="minorHAnsi" w:hAnsiTheme="minorHAnsi" w:cstheme="minorHAnsi"/>
          <w:b/>
          <w:bCs/>
        </w:rPr>
        <w:t xml:space="preserve"> </w:t>
      </w:r>
      <w:r w:rsidRPr="0079667B">
        <w:rPr>
          <w:rFonts w:asciiTheme="minorHAnsi" w:hAnsiTheme="minorHAnsi" w:cstheme="minorHAnsi"/>
          <w:bCs/>
        </w:rPr>
        <w:t xml:space="preserve">předloží příjemce </w:t>
      </w:r>
      <w:r w:rsidR="007837ED">
        <w:rPr>
          <w:rFonts w:asciiTheme="minorHAnsi" w:hAnsiTheme="minorHAnsi" w:cstheme="minorHAnsi"/>
          <w:bCs/>
        </w:rPr>
        <w:t xml:space="preserve">závěrečnou </w:t>
      </w:r>
      <w:r w:rsidRPr="0079667B">
        <w:rPr>
          <w:rFonts w:asciiTheme="minorHAnsi" w:hAnsiTheme="minorHAnsi" w:cstheme="minorHAnsi"/>
          <w:bCs/>
        </w:rPr>
        <w:t>zpráv</w:t>
      </w:r>
      <w:r w:rsidR="007837ED">
        <w:rPr>
          <w:rFonts w:asciiTheme="minorHAnsi" w:hAnsiTheme="minorHAnsi" w:cstheme="minorHAnsi"/>
          <w:bCs/>
        </w:rPr>
        <w:t>u</w:t>
      </w:r>
      <w:r w:rsidRPr="0079667B">
        <w:rPr>
          <w:rFonts w:asciiTheme="minorHAnsi" w:hAnsiTheme="minorHAnsi" w:cstheme="minorHAnsi"/>
          <w:bCs/>
        </w:rPr>
        <w:t xml:space="preserve"> o realizaci projektu</w:t>
      </w:r>
      <w:r w:rsidR="007837ED">
        <w:rPr>
          <w:rFonts w:asciiTheme="minorHAnsi" w:hAnsiTheme="minorHAnsi" w:cstheme="minorHAnsi"/>
          <w:bCs/>
        </w:rPr>
        <w:t xml:space="preserve"> včetně vyúčtování</w:t>
      </w:r>
      <w:r w:rsidRPr="0079667B">
        <w:rPr>
          <w:rFonts w:asciiTheme="minorHAnsi" w:hAnsiTheme="minorHAnsi" w:cstheme="minorHAnsi"/>
          <w:bCs/>
        </w:rPr>
        <w:t>. Termín zpráv</w:t>
      </w:r>
      <w:r w:rsidR="007837ED">
        <w:rPr>
          <w:rFonts w:asciiTheme="minorHAnsi" w:hAnsiTheme="minorHAnsi" w:cstheme="minorHAnsi"/>
          <w:bCs/>
        </w:rPr>
        <w:t>y</w:t>
      </w:r>
      <w:r w:rsidRPr="0079667B">
        <w:rPr>
          <w:rFonts w:asciiTheme="minorHAnsi" w:hAnsiTheme="minorHAnsi" w:cstheme="minorHAnsi"/>
          <w:bCs/>
        </w:rPr>
        <w:t xml:space="preserve"> je závazný, v</w:t>
      </w:r>
      <w:r w:rsidRPr="0079667B">
        <w:rPr>
          <w:rFonts w:asciiTheme="minorHAnsi" w:hAnsiTheme="minorHAnsi" w:cstheme="minorHAnsi"/>
        </w:rPr>
        <w:t> případě, že zpráva nebude dodána v tomto termínu, uplatní se následně čl. IV., odst. 4</w:t>
      </w:r>
      <w:r w:rsidR="00A66FED">
        <w:rPr>
          <w:rFonts w:asciiTheme="minorHAnsi" w:hAnsiTheme="minorHAnsi" w:cstheme="minorHAnsi"/>
        </w:rPr>
        <w:t>-6</w:t>
      </w:r>
      <w:r w:rsidRPr="0079667B">
        <w:rPr>
          <w:rFonts w:asciiTheme="minorHAnsi" w:hAnsiTheme="minorHAnsi" w:cstheme="minorHAnsi"/>
        </w:rPr>
        <w:t>.</w:t>
      </w:r>
    </w:p>
    <w:p w14:paraId="777EE357" w14:textId="77777777" w:rsidR="0079667B" w:rsidRPr="0079667B" w:rsidRDefault="0079667B" w:rsidP="0079667B">
      <w:pPr>
        <w:pStyle w:val="Zkladntext"/>
        <w:spacing w:before="80"/>
        <w:rPr>
          <w:rFonts w:asciiTheme="minorHAnsi" w:hAnsiTheme="minorHAnsi" w:cstheme="minorHAnsi"/>
          <w:bCs/>
          <w:sz w:val="20"/>
        </w:rPr>
      </w:pPr>
    </w:p>
    <w:p w14:paraId="2D4AC9AB" w14:textId="77777777" w:rsidR="004A5975" w:rsidRPr="0079667B" w:rsidRDefault="004A5975">
      <w:pPr>
        <w:pStyle w:val="Zkladntext"/>
        <w:spacing w:before="80"/>
        <w:jc w:val="center"/>
        <w:rPr>
          <w:rFonts w:asciiTheme="minorHAnsi" w:hAnsiTheme="minorHAnsi" w:cstheme="minorHAnsi"/>
          <w:b/>
          <w:bCs/>
          <w:sz w:val="20"/>
        </w:rPr>
      </w:pPr>
      <w:r w:rsidRPr="0079667B">
        <w:rPr>
          <w:rFonts w:asciiTheme="minorHAnsi" w:hAnsiTheme="minorHAnsi" w:cstheme="minorHAnsi"/>
          <w:b/>
          <w:bCs/>
          <w:sz w:val="20"/>
        </w:rPr>
        <w:t>Článek IV - Závěrečná ustanovení</w:t>
      </w:r>
    </w:p>
    <w:p w14:paraId="29277E5D" w14:textId="03637045" w:rsidR="004A5975" w:rsidRPr="0079667B" w:rsidRDefault="004A5975" w:rsidP="003152CD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Nadační příspěvek je možno použít pouze k nekomerčním</w:t>
      </w:r>
      <w:r w:rsidR="00E950E0" w:rsidRPr="0079667B">
        <w:rPr>
          <w:rFonts w:asciiTheme="minorHAnsi" w:hAnsiTheme="minorHAnsi" w:cstheme="minorHAnsi"/>
        </w:rPr>
        <w:t xml:space="preserve"> účelům</w:t>
      </w:r>
      <w:r w:rsidRPr="0079667B">
        <w:rPr>
          <w:rFonts w:asciiTheme="minorHAnsi" w:hAnsiTheme="minorHAnsi" w:cstheme="minorHAnsi"/>
        </w:rPr>
        <w:t>.</w:t>
      </w:r>
    </w:p>
    <w:p w14:paraId="6B277612" w14:textId="19B0F259" w:rsidR="004A5975" w:rsidRPr="0079667B" w:rsidRDefault="004A5975" w:rsidP="0053432F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Příjemce se zavazuje, že použije poskytnuté prostředky pouze k</w:t>
      </w:r>
      <w:r w:rsidR="00E950E0" w:rsidRPr="0079667B">
        <w:rPr>
          <w:rFonts w:asciiTheme="minorHAnsi" w:hAnsiTheme="minorHAnsi" w:cstheme="minorHAnsi"/>
        </w:rPr>
        <w:t xml:space="preserve"> realizaci projektu podle </w:t>
      </w:r>
      <w:r w:rsidRPr="0079667B">
        <w:rPr>
          <w:rFonts w:asciiTheme="minorHAnsi" w:hAnsiTheme="minorHAnsi" w:cstheme="minorHAnsi"/>
        </w:rPr>
        <w:t>schválené</w:t>
      </w:r>
      <w:r w:rsidR="00E950E0" w:rsidRPr="0079667B">
        <w:rPr>
          <w:rFonts w:asciiTheme="minorHAnsi" w:hAnsiTheme="minorHAnsi" w:cstheme="minorHAnsi"/>
        </w:rPr>
        <w:t xml:space="preserve"> žádosti o nadační příspěvek</w:t>
      </w:r>
      <w:r w:rsidRPr="0079667B">
        <w:rPr>
          <w:rFonts w:asciiTheme="minorHAnsi" w:hAnsiTheme="minorHAnsi" w:cstheme="minorHAnsi"/>
        </w:rPr>
        <w:t xml:space="preserve">. </w:t>
      </w:r>
      <w:r w:rsidR="00484BAD" w:rsidRPr="0079667B">
        <w:rPr>
          <w:rFonts w:asciiTheme="minorHAnsi" w:hAnsiTheme="minorHAnsi" w:cstheme="minorHAnsi"/>
        </w:rPr>
        <w:t xml:space="preserve">Změny rozpočtu nad </w:t>
      </w:r>
      <w:r w:rsidR="004100A3" w:rsidRPr="0079667B">
        <w:rPr>
          <w:rFonts w:asciiTheme="minorHAnsi" w:hAnsiTheme="minorHAnsi" w:cstheme="minorHAnsi"/>
        </w:rPr>
        <w:t>20</w:t>
      </w:r>
      <w:r w:rsidR="00484BAD" w:rsidRPr="0079667B">
        <w:rPr>
          <w:rFonts w:asciiTheme="minorHAnsi" w:hAnsiTheme="minorHAnsi" w:cstheme="minorHAnsi"/>
        </w:rPr>
        <w:t xml:space="preserve"> % </w:t>
      </w:r>
      <w:r w:rsidR="00D97D10" w:rsidRPr="0079667B">
        <w:rPr>
          <w:rFonts w:asciiTheme="minorHAnsi" w:hAnsiTheme="minorHAnsi" w:cstheme="minorHAnsi"/>
        </w:rPr>
        <w:t xml:space="preserve">schválené částky a podstatné změny týkající se </w:t>
      </w:r>
      <w:r w:rsidR="00484BAD" w:rsidRPr="0079667B">
        <w:rPr>
          <w:rFonts w:asciiTheme="minorHAnsi" w:hAnsiTheme="minorHAnsi" w:cstheme="minorHAnsi"/>
        </w:rPr>
        <w:t>realizace projektu</w:t>
      </w:r>
      <w:r w:rsidR="00D97D10" w:rsidRPr="0079667B">
        <w:rPr>
          <w:rFonts w:asciiTheme="minorHAnsi" w:hAnsiTheme="minorHAnsi" w:cstheme="minorHAnsi"/>
        </w:rPr>
        <w:t xml:space="preserve"> (např. změna druhové skladby, změna výstupů),</w:t>
      </w:r>
      <w:r w:rsidR="00484BAD" w:rsidRPr="0079667B">
        <w:rPr>
          <w:rFonts w:asciiTheme="minorHAnsi" w:hAnsiTheme="minorHAnsi" w:cstheme="minorHAnsi"/>
        </w:rPr>
        <w:t xml:space="preserve"> jsou možné pouze s předchozím souhlasem poskytovatele. </w:t>
      </w:r>
    </w:p>
    <w:p w14:paraId="63E98AE5" w14:textId="6540CEA4" w:rsidR="004A5975" w:rsidRPr="0079667B" w:rsidRDefault="004A5975" w:rsidP="0053432F">
      <w:pPr>
        <w:numPr>
          <w:ilvl w:val="0"/>
          <w:numId w:val="4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rFonts w:asciiTheme="minorHAnsi" w:hAnsiTheme="minorHAnsi" w:cstheme="minorHAnsi"/>
          <w:spacing w:val="-2"/>
          <w:sz w:val="20"/>
          <w:szCs w:val="20"/>
        </w:rPr>
      </w:pPr>
      <w:r w:rsidRPr="0079667B">
        <w:rPr>
          <w:rFonts w:asciiTheme="minorHAnsi" w:hAnsiTheme="minorHAnsi" w:cstheme="minorHAnsi"/>
          <w:spacing w:val="-2"/>
          <w:sz w:val="20"/>
          <w:szCs w:val="20"/>
        </w:rPr>
        <w:t>Příjemce se zavazuje k zaslání zpráv</w:t>
      </w:r>
      <w:r w:rsidR="00A66FED">
        <w:rPr>
          <w:rFonts w:asciiTheme="minorHAnsi" w:hAnsiTheme="minorHAnsi" w:cstheme="minorHAnsi"/>
          <w:spacing w:val="-2"/>
          <w:sz w:val="20"/>
          <w:szCs w:val="20"/>
        </w:rPr>
        <w:t>y</w:t>
      </w: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 dle vzoru</w:t>
      </w:r>
      <w:r w:rsidR="00A66FED">
        <w:rPr>
          <w:rFonts w:asciiTheme="minorHAnsi" w:hAnsiTheme="minorHAnsi" w:cstheme="minorHAnsi"/>
          <w:spacing w:val="-2"/>
          <w:sz w:val="20"/>
          <w:szCs w:val="20"/>
        </w:rPr>
        <w:t xml:space="preserve"> v aplikaci </w:t>
      </w:r>
      <w:proofErr w:type="spellStart"/>
      <w:r w:rsidR="00A66FED">
        <w:rPr>
          <w:rFonts w:asciiTheme="minorHAnsi" w:hAnsiTheme="minorHAnsi" w:cstheme="minorHAnsi"/>
          <w:spacing w:val="-2"/>
          <w:sz w:val="20"/>
          <w:szCs w:val="20"/>
        </w:rPr>
        <w:t>Grantys</w:t>
      </w:r>
      <w:proofErr w:type="spellEnd"/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667B">
        <w:rPr>
          <w:rFonts w:asciiTheme="minorHAnsi" w:hAnsiTheme="minorHAnsi" w:cstheme="minorHAnsi"/>
          <w:sz w:val="20"/>
          <w:szCs w:val="20"/>
        </w:rPr>
        <w:t>ve lhůtách uvedených v čl. III</w:t>
      </w:r>
      <w:r w:rsidRPr="0079667B">
        <w:rPr>
          <w:rFonts w:asciiTheme="minorHAnsi" w:hAnsiTheme="minorHAnsi" w:cstheme="minorHAnsi"/>
          <w:spacing w:val="-2"/>
          <w:sz w:val="20"/>
          <w:szCs w:val="20"/>
        </w:rPr>
        <w:t xml:space="preserve"> a dále minimálně deseti fotografií z průběhu projektu v elektronickém formátu, o délce kratší strany minimálně 1500 bodů. </w:t>
      </w:r>
    </w:p>
    <w:p w14:paraId="118264DC" w14:textId="3A4177DB" w:rsidR="004A5975" w:rsidRPr="0079667B" w:rsidRDefault="004A5975" w:rsidP="0053432F">
      <w:pPr>
        <w:numPr>
          <w:ilvl w:val="0"/>
          <w:numId w:val="4"/>
        </w:numPr>
        <w:tabs>
          <w:tab w:val="left" w:pos="308"/>
        </w:tabs>
        <w:spacing w:before="8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 xml:space="preserve">V případě, že příslušná zpráva nebude dodána do 30 dnů po určeném termínu, pozbývá příjemce nárok na vyplacení </w:t>
      </w:r>
      <w:r w:rsidR="00B24DC2" w:rsidRPr="0079667B">
        <w:rPr>
          <w:rFonts w:asciiTheme="minorHAnsi" w:hAnsiTheme="minorHAnsi" w:cstheme="minorHAnsi"/>
          <w:sz w:val="20"/>
          <w:szCs w:val="20"/>
        </w:rPr>
        <w:t>5</w:t>
      </w:r>
      <w:r w:rsidR="00E950E0" w:rsidRPr="0079667B">
        <w:rPr>
          <w:rFonts w:asciiTheme="minorHAnsi" w:hAnsiTheme="minorHAnsi" w:cstheme="minorHAnsi"/>
          <w:sz w:val="20"/>
          <w:szCs w:val="20"/>
        </w:rPr>
        <w:t xml:space="preserve"> </w:t>
      </w:r>
      <w:r w:rsidR="00B24DC2" w:rsidRPr="0079667B">
        <w:rPr>
          <w:rFonts w:asciiTheme="minorHAnsi" w:hAnsiTheme="minorHAnsi" w:cstheme="minorHAnsi"/>
          <w:sz w:val="20"/>
          <w:szCs w:val="20"/>
        </w:rPr>
        <w:t>% z poskytnutých prostředků</w:t>
      </w:r>
      <w:r w:rsidRPr="007966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641474" w14:textId="170D273E" w:rsidR="004A5975" w:rsidRPr="0079667B" w:rsidRDefault="004A5975" w:rsidP="0053432F">
      <w:pPr>
        <w:pStyle w:val="Zkladntext"/>
        <w:numPr>
          <w:ilvl w:val="0"/>
          <w:numId w:val="4"/>
        </w:numPr>
        <w:spacing w:before="8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 xml:space="preserve">V případě, že příslušná zpráva nebude dodána do 60 dnů po určeném termínu, pozbývá příjemce nárok na převedení dosud neprovedených plateb nadačního příspěvku. Zároveň bude příjemce vyzván k dodání finanční zprávy a navrácení nevyužitých poskytnutých prostředků ve lhůtě do </w:t>
      </w:r>
      <w:r w:rsidR="00E950E0" w:rsidRPr="0079667B">
        <w:rPr>
          <w:rFonts w:asciiTheme="minorHAnsi" w:hAnsiTheme="minorHAnsi" w:cstheme="minorHAnsi"/>
          <w:sz w:val="20"/>
          <w:szCs w:val="20"/>
        </w:rPr>
        <w:t>3</w:t>
      </w:r>
      <w:r w:rsidRPr="0079667B">
        <w:rPr>
          <w:rFonts w:asciiTheme="minorHAnsi" w:hAnsiTheme="minorHAnsi" w:cstheme="minorHAnsi"/>
          <w:sz w:val="20"/>
          <w:szCs w:val="20"/>
        </w:rPr>
        <w:t>0 dnů.</w:t>
      </w:r>
    </w:p>
    <w:p w14:paraId="64717962" w14:textId="2071D8EE" w:rsidR="004A5975" w:rsidRPr="0079667B" w:rsidRDefault="004A5975" w:rsidP="0053432F">
      <w:pPr>
        <w:numPr>
          <w:ilvl w:val="0"/>
          <w:numId w:val="4"/>
        </w:numPr>
        <w:tabs>
          <w:tab w:val="left" w:pos="308"/>
        </w:tabs>
        <w:spacing w:before="8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 xml:space="preserve">V případě, že zpráva a zbylé prostředky nebudou dodány do </w:t>
      </w:r>
      <w:r w:rsidR="00E950E0" w:rsidRPr="0079667B">
        <w:rPr>
          <w:rFonts w:asciiTheme="minorHAnsi" w:hAnsiTheme="minorHAnsi" w:cstheme="minorHAnsi"/>
          <w:sz w:val="20"/>
          <w:szCs w:val="20"/>
        </w:rPr>
        <w:t>3</w:t>
      </w:r>
      <w:r w:rsidRPr="0079667B">
        <w:rPr>
          <w:rFonts w:asciiTheme="minorHAnsi" w:hAnsiTheme="minorHAnsi" w:cstheme="minorHAnsi"/>
          <w:sz w:val="20"/>
          <w:szCs w:val="20"/>
        </w:rPr>
        <w:t>0 dní od výzvy, zavazuje se příjemce vrátit všechny poskytnuté prostředky.</w:t>
      </w:r>
    </w:p>
    <w:p w14:paraId="704A9D3C" w14:textId="4BAA17E1" w:rsidR="004A5975" w:rsidRPr="0079667B" w:rsidRDefault="004A5975" w:rsidP="0053432F">
      <w:pPr>
        <w:pStyle w:val="Zkladntext"/>
        <w:numPr>
          <w:ilvl w:val="0"/>
          <w:numId w:val="4"/>
        </w:numPr>
        <w:tabs>
          <w:tab w:val="clear" w:pos="4395"/>
          <w:tab w:val="left" w:pos="3968"/>
        </w:tabs>
        <w:spacing w:before="8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>Příjemce může požádat poskytovatele o změnu termínu dodání zprávy, případně prodloužení lhůty. Tato žádost musí být zaslána poskytovateli v </w:t>
      </w:r>
      <w:r w:rsidR="00B24DC2" w:rsidRPr="0079667B">
        <w:rPr>
          <w:rFonts w:asciiTheme="minorHAnsi" w:hAnsiTheme="minorHAnsi" w:cstheme="minorHAnsi"/>
          <w:sz w:val="20"/>
          <w:szCs w:val="20"/>
        </w:rPr>
        <w:t>elektronic</w:t>
      </w:r>
      <w:r w:rsidR="00A24966" w:rsidRPr="0079667B">
        <w:rPr>
          <w:rFonts w:asciiTheme="minorHAnsi" w:hAnsiTheme="minorHAnsi" w:cstheme="minorHAnsi"/>
          <w:sz w:val="20"/>
          <w:szCs w:val="20"/>
        </w:rPr>
        <w:t>k</w:t>
      </w:r>
      <w:r w:rsidR="00B24DC2" w:rsidRPr="0079667B">
        <w:rPr>
          <w:rFonts w:asciiTheme="minorHAnsi" w:hAnsiTheme="minorHAnsi" w:cstheme="minorHAnsi"/>
          <w:sz w:val="20"/>
          <w:szCs w:val="20"/>
        </w:rPr>
        <w:t xml:space="preserve">é </w:t>
      </w:r>
      <w:r w:rsidRPr="0079667B">
        <w:rPr>
          <w:rFonts w:asciiTheme="minorHAnsi" w:hAnsiTheme="minorHAnsi" w:cstheme="minorHAnsi"/>
          <w:sz w:val="20"/>
          <w:szCs w:val="20"/>
        </w:rPr>
        <w:t>podobě</w:t>
      </w:r>
      <w:r w:rsidR="00E950E0" w:rsidRPr="0079667B">
        <w:rPr>
          <w:rFonts w:asciiTheme="minorHAnsi" w:hAnsiTheme="minorHAnsi" w:cstheme="minorHAnsi"/>
          <w:sz w:val="20"/>
          <w:szCs w:val="20"/>
        </w:rPr>
        <w:t xml:space="preserve"> před uplynutím termínu</w:t>
      </w:r>
      <w:r w:rsidRPr="0079667B">
        <w:rPr>
          <w:rFonts w:asciiTheme="minorHAnsi" w:hAnsiTheme="minorHAnsi" w:cstheme="minorHAnsi"/>
          <w:sz w:val="20"/>
          <w:szCs w:val="20"/>
        </w:rPr>
        <w:t xml:space="preserve">. Poskytovatel vyřídí tuto žádost do 15 dní od jejího doručení. </w:t>
      </w:r>
    </w:p>
    <w:p w14:paraId="797EF191" w14:textId="77777777" w:rsidR="004A5975" w:rsidRPr="0079667B" w:rsidRDefault="004A5975" w:rsidP="0053432F">
      <w:pPr>
        <w:pStyle w:val="Zkladntext"/>
        <w:numPr>
          <w:ilvl w:val="0"/>
          <w:numId w:val="4"/>
        </w:numPr>
        <w:tabs>
          <w:tab w:val="clear" w:pos="4395"/>
          <w:tab w:val="left" w:pos="3968"/>
        </w:tabs>
        <w:spacing w:before="8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lastRenderedPageBreak/>
        <w:t>Při použití poskytnutých prostředků k jiným účelům než je uvedeno (komerční činnost), bez souhlasu poskytovatele, zavazuje se příjemce vrátit poskytnuté prostředky poskytovateli do 30 dnů od výzvy k vrácení. Do splnění předmětu smlouvy dle čl. II a III si strany sjednávají zástavní právo ve prospěch poskytovatele na věci pořízené příjemcem z prostředků získaných z nadačního příspěvku.</w:t>
      </w:r>
    </w:p>
    <w:p w14:paraId="160641BD" w14:textId="77777777" w:rsidR="004A5975" w:rsidRPr="0079667B" w:rsidRDefault="004A5975" w:rsidP="0053432F">
      <w:pPr>
        <w:pStyle w:val="Zkladntext"/>
        <w:numPr>
          <w:ilvl w:val="0"/>
          <w:numId w:val="4"/>
        </w:numPr>
        <w:tabs>
          <w:tab w:val="clear" w:pos="4395"/>
          <w:tab w:val="left" w:pos="3968"/>
        </w:tabs>
        <w:spacing w:before="8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>Účelné a hospodárné využití poskytnutých prostředků může být předmětem kontroly ze strany poskytovatele.</w:t>
      </w:r>
    </w:p>
    <w:p w14:paraId="28A51B91" w14:textId="5C3F5B81" w:rsidR="00981C80" w:rsidRDefault="00792967" w:rsidP="00D64D31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Příjemce</w:t>
      </w:r>
      <w:r w:rsidR="00981C80">
        <w:rPr>
          <w:rFonts w:asciiTheme="minorHAnsi" w:hAnsiTheme="minorHAnsi" w:cstheme="minorHAnsi"/>
        </w:rPr>
        <w:t xml:space="preserve"> bere na vědomí, že projekt byl podpořen v programu ŠKODA Stromky, jehož vyhlašovatelem je </w:t>
      </w:r>
      <w:r w:rsidR="00981C80" w:rsidRPr="00981C80">
        <w:rPr>
          <w:rFonts w:asciiTheme="minorHAnsi" w:hAnsiTheme="minorHAnsi" w:cstheme="minorHAnsi"/>
        </w:rPr>
        <w:t>společnost ŠKODA AUTO, a.s.</w:t>
      </w:r>
      <w:r w:rsidR="00981C80">
        <w:rPr>
          <w:rFonts w:asciiTheme="minorHAnsi" w:hAnsiTheme="minorHAnsi" w:cstheme="minorHAnsi"/>
        </w:rPr>
        <w:t xml:space="preserve"> (dále jen „vyhlašovatel“)</w:t>
      </w:r>
      <w:r w:rsidR="00D64D31">
        <w:rPr>
          <w:rFonts w:asciiTheme="minorHAnsi" w:hAnsiTheme="minorHAnsi" w:cstheme="minorHAnsi"/>
        </w:rPr>
        <w:t>.</w:t>
      </w:r>
    </w:p>
    <w:p w14:paraId="59257749" w14:textId="05A6408E" w:rsidR="00792967" w:rsidRDefault="00981C80" w:rsidP="00D64D31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Příjemce</w:t>
      </w:r>
      <w:r w:rsidR="00792967" w:rsidRPr="0079667B">
        <w:rPr>
          <w:rFonts w:asciiTheme="minorHAnsi" w:hAnsiTheme="minorHAnsi" w:cstheme="minorHAnsi"/>
        </w:rPr>
        <w:t xml:space="preserve"> se zavazuje informovat veřejnost vhodným způsobem (např. internet) o realizaci projektu a jeho finanční podpoře</w:t>
      </w:r>
      <w:r w:rsidR="00D64D31">
        <w:rPr>
          <w:rFonts w:asciiTheme="minorHAnsi" w:hAnsiTheme="minorHAnsi" w:cstheme="minorHAnsi"/>
        </w:rPr>
        <w:t xml:space="preserve"> </w:t>
      </w:r>
      <w:r w:rsidR="00A66FED">
        <w:rPr>
          <w:rFonts w:asciiTheme="minorHAnsi" w:hAnsiTheme="minorHAnsi" w:cstheme="minorHAnsi"/>
        </w:rPr>
        <w:t>v programu ŠKODA Stromky</w:t>
      </w:r>
      <w:r w:rsidR="00792967" w:rsidRPr="0079667B">
        <w:rPr>
          <w:rFonts w:asciiTheme="minorHAnsi" w:hAnsiTheme="minorHAnsi" w:cstheme="minorHAnsi"/>
        </w:rPr>
        <w:t xml:space="preserve">. Přitom se zavazuje postupovat podle Pravidel prezentace, která </w:t>
      </w:r>
      <w:r w:rsidR="00A66FED">
        <w:rPr>
          <w:rFonts w:asciiTheme="minorHAnsi" w:hAnsiTheme="minorHAnsi" w:cstheme="minorHAnsi"/>
        </w:rPr>
        <w:t>jsou přílohou smlouvy</w:t>
      </w:r>
      <w:r w:rsidR="00792967" w:rsidRPr="0079667B">
        <w:rPr>
          <w:rFonts w:asciiTheme="minorHAnsi" w:hAnsiTheme="minorHAnsi" w:cstheme="minorHAnsi"/>
        </w:rPr>
        <w:t>. V případě nedodržení Pravidel prezentace pozbývá příjemce nárok na vyplacení 5 % z poskytnutých prostředků.</w:t>
      </w:r>
    </w:p>
    <w:p w14:paraId="2F757ED0" w14:textId="48F3B4CE" w:rsidR="009C61A6" w:rsidRPr="0079667B" w:rsidRDefault="009C61A6" w:rsidP="009C61A6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9C61A6">
        <w:rPr>
          <w:rFonts w:asciiTheme="minorHAnsi" w:hAnsiTheme="minorHAnsi" w:cstheme="minorHAnsi"/>
        </w:rPr>
        <w:t>Příjemce se zavazuje registrovat plánovanou výsadbu minimálně 14 dní před jejím termínem na webu Hlas lesa (všechny výsadby) a nelesní výsadby na webu Sázíme budoucnost. Bližší informace jsou uvedeny v Pravidlech prezentace.</w:t>
      </w:r>
    </w:p>
    <w:p w14:paraId="1470F3D6" w14:textId="035A04C4" w:rsidR="009C61A6" w:rsidRPr="009C61A6" w:rsidRDefault="004A5975" w:rsidP="009C61A6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 xml:space="preserve">Příjemce se zavazuje informovat poskytovatele o veřejných akcích souvisejících s projektem a pozvat zástupce poskytovatele </w:t>
      </w:r>
      <w:r w:rsidR="006C046C">
        <w:rPr>
          <w:rFonts w:asciiTheme="minorHAnsi" w:hAnsiTheme="minorHAnsi" w:cstheme="minorHAnsi"/>
        </w:rPr>
        <w:t>a</w:t>
      </w:r>
      <w:r w:rsidR="00D64D31">
        <w:rPr>
          <w:rFonts w:asciiTheme="minorHAnsi" w:hAnsiTheme="minorHAnsi" w:cstheme="minorHAnsi"/>
        </w:rPr>
        <w:t xml:space="preserve"> vyhlašovatele, </w:t>
      </w:r>
      <w:r w:rsidRPr="0079667B">
        <w:rPr>
          <w:rFonts w:asciiTheme="minorHAnsi" w:hAnsiTheme="minorHAnsi" w:cstheme="minorHAnsi"/>
        </w:rPr>
        <w:t>a to nejméně 2 týdny před jejich konáním.</w:t>
      </w:r>
      <w:r w:rsidR="00B24DC2" w:rsidRPr="0079667B">
        <w:rPr>
          <w:rFonts w:asciiTheme="minorHAnsi" w:hAnsiTheme="minorHAnsi" w:cstheme="minorHAnsi"/>
        </w:rPr>
        <w:t xml:space="preserve"> V případě nedodržení pozbývá příjemce nárok na vyplacení 5</w:t>
      </w:r>
      <w:r w:rsidR="00E950E0" w:rsidRPr="0079667B">
        <w:rPr>
          <w:rFonts w:asciiTheme="minorHAnsi" w:hAnsiTheme="minorHAnsi" w:cstheme="minorHAnsi"/>
        </w:rPr>
        <w:t xml:space="preserve"> </w:t>
      </w:r>
      <w:r w:rsidR="00B24DC2" w:rsidRPr="0079667B">
        <w:rPr>
          <w:rFonts w:asciiTheme="minorHAnsi" w:hAnsiTheme="minorHAnsi" w:cstheme="minorHAnsi"/>
        </w:rPr>
        <w:t>% z</w:t>
      </w:r>
      <w:r w:rsidR="00D25DDF" w:rsidRPr="0079667B">
        <w:rPr>
          <w:rFonts w:asciiTheme="minorHAnsi" w:hAnsiTheme="minorHAnsi" w:cstheme="minorHAnsi"/>
        </w:rPr>
        <w:t> </w:t>
      </w:r>
      <w:r w:rsidR="00B24DC2" w:rsidRPr="0079667B">
        <w:rPr>
          <w:rFonts w:asciiTheme="minorHAnsi" w:hAnsiTheme="minorHAnsi" w:cstheme="minorHAnsi"/>
        </w:rPr>
        <w:t>poskytnutých prostředků.</w:t>
      </w:r>
      <w:r w:rsidR="006C046C">
        <w:rPr>
          <w:rFonts w:asciiTheme="minorHAnsi" w:hAnsiTheme="minorHAnsi" w:cstheme="minorHAnsi"/>
        </w:rPr>
        <w:t xml:space="preserve"> </w:t>
      </w:r>
    </w:p>
    <w:p w14:paraId="63B52A3E" w14:textId="547CFDF4" w:rsidR="00D64D31" w:rsidRPr="00D64D31" w:rsidRDefault="00D64D31" w:rsidP="009C61A6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Příjemce </w:t>
      </w:r>
      <w:r w:rsidRPr="00981C80">
        <w:rPr>
          <w:rFonts w:asciiTheme="minorHAnsi" w:hAnsiTheme="minorHAnsi" w:cstheme="minorHAnsi"/>
        </w:rPr>
        <w:t>souhlasí s</w:t>
      </w:r>
      <w:r>
        <w:rPr>
          <w:rFonts w:asciiTheme="minorHAnsi" w:hAnsiTheme="minorHAnsi" w:cstheme="minorHAnsi"/>
        </w:rPr>
        <w:t> </w:t>
      </w:r>
      <w:r w:rsidRPr="00981C80">
        <w:rPr>
          <w:rFonts w:asciiTheme="minorHAnsi" w:hAnsiTheme="minorHAnsi" w:cstheme="minorHAnsi"/>
        </w:rPr>
        <w:t>označením</w:t>
      </w:r>
      <w:r>
        <w:rPr>
          <w:rFonts w:asciiTheme="minorHAnsi" w:hAnsiTheme="minorHAnsi" w:cstheme="minorHAnsi"/>
        </w:rPr>
        <w:t xml:space="preserve"> výsadeb vybraných vyhlašovatelem dřevěnou tabulí</w:t>
      </w:r>
      <w:r w:rsidRPr="00981C80">
        <w:rPr>
          <w:rFonts w:asciiTheme="minorHAnsi" w:hAnsiTheme="minorHAnsi" w:cstheme="minorHAnsi"/>
        </w:rPr>
        <w:t xml:space="preserve"> ŠKODA ALEJ případně ŠKODA STROMKY (rozměry 60x50 cm, výška 3 m</w:t>
      </w:r>
      <w:r>
        <w:rPr>
          <w:rFonts w:asciiTheme="minorHAnsi" w:hAnsiTheme="minorHAnsi" w:cstheme="minorHAnsi"/>
        </w:rPr>
        <w:t xml:space="preserve">). </w:t>
      </w:r>
      <w:r w:rsidR="009C61A6" w:rsidRPr="009C61A6">
        <w:rPr>
          <w:rFonts w:asciiTheme="minorHAnsi" w:hAnsiTheme="minorHAnsi" w:cstheme="minorHAnsi"/>
        </w:rPr>
        <w:t>Tabuli si příjemce bezplatně vyzvedne na místě určeném vyhlašovatelem.</w:t>
      </w:r>
    </w:p>
    <w:p w14:paraId="0AC7D86A" w14:textId="4963B19D" w:rsidR="004A5975" w:rsidRDefault="004A5975" w:rsidP="0053432F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Příjemce se zavazuje zajistit péči o</w:t>
      </w:r>
      <w:r w:rsidR="00434007" w:rsidRPr="0079667B">
        <w:rPr>
          <w:rFonts w:asciiTheme="minorHAnsi" w:hAnsiTheme="minorHAnsi" w:cstheme="minorHAnsi"/>
        </w:rPr>
        <w:t xml:space="preserve"> </w:t>
      </w:r>
      <w:r w:rsidR="001A7362" w:rsidRPr="0079667B">
        <w:rPr>
          <w:rFonts w:asciiTheme="minorHAnsi" w:hAnsiTheme="minorHAnsi" w:cstheme="minorHAnsi"/>
        </w:rPr>
        <w:t>výsledky vzniklé realizací projektu</w:t>
      </w:r>
      <w:r w:rsidR="00A66FED">
        <w:rPr>
          <w:rFonts w:asciiTheme="minorHAnsi" w:hAnsiTheme="minorHAnsi" w:cstheme="minorHAnsi"/>
        </w:rPr>
        <w:t xml:space="preserve"> na vlastní náklady, v souladu se schváleným projektem.</w:t>
      </w:r>
    </w:p>
    <w:p w14:paraId="4494E03B" w14:textId="2BBDC7EF" w:rsidR="00553598" w:rsidRPr="0079667B" w:rsidRDefault="00792967" w:rsidP="00981C80">
      <w:pPr>
        <w:pStyle w:val="Zkladntext2"/>
        <w:numPr>
          <w:ilvl w:val="0"/>
          <w:numId w:val="4"/>
        </w:numPr>
        <w:ind w:left="0" w:firstLine="0"/>
        <w:rPr>
          <w:rFonts w:asciiTheme="minorHAnsi" w:hAnsiTheme="minorHAnsi" w:cstheme="minorHAnsi"/>
          <w:spacing w:val="0"/>
        </w:rPr>
      </w:pPr>
      <w:r w:rsidRPr="0079667B">
        <w:rPr>
          <w:rFonts w:asciiTheme="minorHAnsi" w:hAnsiTheme="minorHAnsi" w:cstheme="minorHAnsi"/>
          <w:spacing w:val="0"/>
        </w:rPr>
        <w:t>Příjemce souhlasí s tím, aby zprávy o podpořeném projektu byly veřejně přístupné. V</w:t>
      </w:r>
      <w:r w:rsidR="00D25DDF" w:rsidRPr="0079667B">
        <w:rPr>
          <w:rFonts w:asciiTheme="minorHAnsi" w:hAnsiTheme="minorHAnsi" w:cstheme="minorHAnsi"/>
          <w:spacing w:val="0"/>
        </w:rPr>
        <w:t> </w:t>
      </w:r>
      <w:r w:rsidRPr="0079667B">
        <w:rPr>
          <w:rFonts w:asciiTheme="minorHAnsi" w:hAnsiTheme="minorHAnsi" w:cstheme="minorHAnsi"/>
          <w:spacing w:val="0"/>
        </w:rPr>
        <w:t>případě, že výsledkem realizace podpořeného projektu bude produkt, který je “dílem” podle zákona č. 121/2000 Sb., autorského zákona, ve znění pozdějších předpisů (dále jen "dílo"), příjemce nadačního příspěvku (autor díla) poskytuje poskytovateli oprávnění k výkonu práva takové dílo užít, a to pro všechny způsoby užití, které jsou známy v době uzavření této smlouvy. Tuto licenci příjemce nadačního příspěvku poskytuje poskytovateli na dobu neurčitou, na území celého světa a bezúplatně. Za takové dílo se považují například i fotografie (včetně všech příjemcem poskytnutých fotografií, které jakýmkoli způsobem souvisí s podpořeným projektem), publikace, letáčky a jiné informační materiály poskytnuté poskytovateli v souvislosti s podpořením projektu. Příjemce nadačního příspěvku opravňuje poskytovatele rovněž k postoupení práv udělených touto smlouvou na třetí osobu. Strany této smlouvy si dále sjednávají, že příjemce nadačního příspěvku zůstane i nadále oprávněn takové dílo užít, a rovněž toto právo postoupit na třetí osobu, avšak pouze za předpokladu, že výkon takového práva bude spojen s viditelným označením poskytovatele a označením projektu, v rámci kterého takové dílo bylo vytvořeno. Za viditelné označení je považováno to, které poskytovatel sám uvádí v souvislosti s užitím daného díla v Pravidlech publicity.</w:t>
      </w:r>
    </w:p>
    <w:p w14:paraId="5AC2FD59" w14:textId="1E6B115A" w:rsidR="0033444A" w:rsidRPr="0079667B" w:rsidRDefault="0033444A" w:rsidP="0053432F">
      <w:pPr>
        <w:pStyle w:val="Zkladntext2"/>
        <w:numPr>
          <w:ilvl w:val="0"/>
          <w:numId w:val="4"/>
        </w:numPr>
        <w:tabs>
          <w:tab w:val="clear" w:pos="0"/>
        </w:tabs>
        <w:ind w:left="0" w:firstLine="0"/>
        <w:rPr>
          <w:rFonts w:asciiTheme="minorHAnsi" w:hAnsiTheme="minorHAnsi" w:cstheme="minorHAnsi"/>
          <w:spacing w:val="0"/>
        </w:rPr>
      </w:pPr>
      <w:r w:rsidRPr="0079667B">
        <w:rPr>
          <w:rFonts w:asciiTheme="minorHAnsi" w:hAnsiTheme="minorHAnsi" w:cstheme="minorHAnsi"/>
        </w:rPr>
        <w:t xml:space="preserve">Příjemce bere na vědomí, že tento nadační příspěvek je předmětem daně </w:t>
      </w:r>
      <w:r w:rsidRPr="0079667B">
        <w:rPr>
          <w:rFonts w:asciiTheme="minorHAnsi" w:hAnsiTheme="minorHAnsi" w:cstheme="minorHAnsi"/>
          <w:color w:val="222222"/>
          <w:shd w:val="clear" w:color="auto" w:fill="FFFFFF"/>
        </w:rPr>
        <w:t>z příjmu dle zákona č. 586/1992 Sb., o daních z příjmu.</w:t>
      </w:r>
    </w:p>
    <w:p w14:paraId="057E2E88" w14:textId="77777777" w:rsidR="004A5975" w:rsidRPr="0079667B" w:rsidRDefault="004A5975" w:rsidP="0053432F">
      <w:pPr>
        <w:numPr>
          <w:ilvl w:val="0"/>
          <w:numId w:val="4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>Příjemce se zavazuje poskytovateli oznámit veškeré nové skutečnosti týkající se jeho názvu, sídla a projektu do 8 dnů ode dne, kdy rozhodná skutečnost nastala.</w:t>
      </w:r>
    </w:p>
    <w:p w14:paraId="54CBB9CC" w14:textId="7358DB15" w:rsidR="004A5975" w:rsidRPr="0079667B" w:rsidRDefault="00867783" w:rsidP="0053432F">
      <w:pPr>
        <w:pStyle w:val="Zkladntext"/>
        <w:numPr>
          <w:ilvl w:val="0"/>
          <w:numId w:val="4"/>
        </w:numPr>
        <w:tabs>
          <w:tab w:val="clear" w:pos="4395"/>
          <w:tab w:val="left" w:pos="3968"/>
        </w:tabs>
        <w:spacing w:before="80"/>
        <w:ind w:left="0" w:firstLine="0"/>
        <w:rPr>
          <w:rFonts w:asciiTheme="minorHAnsi" w:hAnsiTheme="minorHAnsi" w:cstheme="minorHAnsi"/>
          <w:sz w:val="20"/>
          <w:szCs w:val="20"/>
        </w:rPr>
      </w:pPr>
      <w:r w:rsidRPr="0079667B">
        <w:rPr>
          <w:rFonts w:asciiTheme="minorHAnsi" w:hAnsiTheme="minorHAnsi" w:cstheme="minorHAnsi"/>
          <w:sz w:val="20"/>
          <w:szCs w:val="20"/>
        </w:rPr>
        <w:t>Tato smlouva nabývá účinnosti po podpisu statutárních zástupců obou stran</w:t>
      </w:r>
      <w:r>
        <w:rPr>
          <w:rFonts w:asciiTheme="minorHAnsi" w:hAnsiTheme="minorHAnsi" w:cstheme="minorHAnsi"/>
          <w:sz w:val="20"/>
          <w:szCs w:val="20"/>
        </w:rPr>
        <w:t>, f</w:t>
      </w:r>
      <w:r w:rsidRPr="0079667B">
        <w:rPr>
          <w:rFonts w:asciiTheme="minorHAnsi" w:hAnsiTheme="minorHAnsi" w:cstheme="minorHAnsi"/>
          <w:sz w:val="20"/>
          <w:szCs w:val="20"/>
        </w:rPr>
        <w:t xml:space="preserve">inanční prostředky na realizaci projektu lze čerpat </w:t>
      </w:r>
      <w:r>
        <w:rPr>
          <w:rFonts w:asciiTheme="minorHAnsi" w:hAnsiTheme="minorHAnsi" w:cstheme="minorHAnsi"/>
          <w:sz w:val="20"/>
          <w:szCs w:val="20"/>
        </w:rPr>
        <w:t>od 1. března 202</w:t>
      </w:r>
      <w:r w:rsidR="0054163C">
        <w:rPr>
          <w:rFonts w:asciiTheme="minorHAnsi" w:hAnsiTheme="minorHAnsi" w:cstheme="minorHAnsi"/>
          <w:sz w:val="20"/>
          <w:szCs w:val="20"/>
        </w:rPr>
        <w:t>2</w:t>
      </w:r>
      <w:r w:rsidR="004A5975" w:rsidRPr="0079667B">
        <w:rPr>
          <w:rFonts w:asciiTheme="minorHAnsi" w:hAnsiTheme="minorHAnsi" w:cstheme="minorHAnsi"/>
          <w:sz w:val="20"/>
          <w:szCs w:val="20"/>
        </w:rPr>
        <w:t>.</w:t>
      </w:r>
    </w:p>
    <w:p w14:paraId="26A3AF43" w14:textId="77777777" w:rsidR="004A5975" w:rsidRPr="0079667B" w:rsidRDefault="004A5975" w:rsidP="0053432F">
      <w:pPr>
        <w:pStyle w:val="Zkladntext2"/>
        <w:numPr>
          <w:ilvl w:val="0"/>
          <w:numId w:val="4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Všechna ustanovení této smlouvy se řídí platnými právními předpisy ČR.</w:t>
      </w:r>
    </w:p>
    <w:p w14:paraId="7087633F" w14:textId="77777777" w:rsidR="004A5975" w:rsidRDefault="004A5975" w:rsidP="0053432F">
      <w:pPr>
        <w:pStyle w:val="Zkladntext2"/>
        <w:numPr>
          <w:ilvl w:val="0"/>
          <w:numId w:val="4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  <w:rPr>
          <w:rFonts w:asciiTheme="minorHAnsi" w:hAnsiTheme="minorHAnsi" w:cstheme="minorHAnsi"/>
        </w:rPr>
      </w:pPr>
      <w:r w:rsidRPr="0079667B">
        <w:rPr>
          <w:rFonts w:asciiTheme="minorHAnsi" w:hAnsiTheme="minorHAnsi" w:cstheme="minorHAnsi"/>
        </w:rPr>
        <w:t>Tato smlouva je vyhotovena ve 2 stejnopisech, a to po jednom pro každou ze smluvních stran.</w:t>
      </w:r>
    </w:p>
    <w:p w14:paraId="3E19313E" w14:textId="769CAAF2" w:rsidR="00CA6309" w:rsidRDefault="00CA6309" w:rsidP="0053432F">
      <w:pPr>
        <w:pStyle w:val="Zkladntext2"/>
        <w:numPr>
          <w:ilvl w:val="0"/>
          <w:numId w:val="4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dohodly na zveřejnění této smlouvy v registru smluv.</w:t>
      </w:r>
    </w:p>
    <w:p w14:paraId="7356EDD6" w14:textId="77777777" w:rsidR="00CA6309" w:rsidRDefault="00CA6309" w:rsidP="00CA6309">
      <w:pPr>
        <w:pStyle w:val="Zkladntext2"/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rPr>
          <w:rFonts w:asciiTheme="minorHAnsi" w:hAnsiTheme="minorHAnsi" w:cstheme="minorHAnsi"/>
        </w:rPr>
      </w:pPr>
    </w:p>
    <w:p w14:paraId="68EF288B" w14:textId="4B520D55" w:rsidR="00CA6309" w:rsidRPr="0079667B" w:rsidRDefault="00CA6309" w:rsidP="00CA6309">
      <w:pPr>
        <w:pStyle w:val="Zkladntext2"/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rPr>
          <w:rFonts w:asciiTheme="minorHAnsi" w:hAnsiTheme="minorHAnsi" w:cstheme="minorHAnsi"/>
        </w:rPr>
      </w:pPr>
      <w:r w:rsidRPr="00CA6309">
        <w:rPr>
          <w:rFonts w:asciiTheme="minorHAnsi" w:hAnsiTheme="minorHAnsi" w:cstheme="minorHAnsi"/>
        </w:rPr>
        <w:t>V souladu s  § 41 odst. 1 zákona č. 128/2000 Sb., o obcích (obecní zřízení), ve znění pozdějších předpisů Město Aš potvrzuje, že byly splněny podmínky pro uzavření této smlouvy. Uzavření této smlouvy bylo schváleno usnesením RM č.04/175/22 ze dne 4. dubna 2022</w:t>
      </w:r>
    </w:p>
    <w:p w14:paraId="6753020E" w14:textId="77777777" w:rsidR="00D70CBE" w:rsidRPr="0079667B" w:rsidRDefault="00D70CBE">
      <w:pPr>
        <w:pStyle w:val="Zkladntext2"/>
        <w:tabs>
          <w:tab w:val="clear" w:pos="-227"/>
          <w:tab w:val="clear" w:pos="0"/>
          <w:tab w:val="clear" w:pos="308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rPr>
          <w:rFonts w:asciiTheme="minorHAnsi" w:hAnsiTheme="minorHAnsi" w:cstheme="minorHAnsi"/>
          <w:spacing w:val="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313"/>
      </w:tblGrid>
      <w:tr w:rsidR="004A5975" w:rsidRPr="0079667B" w14:paraId="3D8750BE" w14:textId="77777777">
        <w:trPr>
          <w:cantSplit/>
          <w:trHeight w:val="230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14:paraId="6F560F12" w14:textId="77777777" w:rsidR="004A5975" w:rsidRPr="0079667B" w:rsidRDefault="004A5975">
            <w:pPr>
              <w:tabs>
                <w:tab w:val="left" w:pos="6300"/>
              </w:tabs>
              <w:snapToGrid w:val="0"/>
              <w:spacing w:before="80" w:after="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Nadaci Partnerství</w:t>
            </w:r>
            <w:r w:rsidRPr="0079667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:</w:t>
            </w:r>
          </w:p>
          <w:p w14:paraId="538D2990" w14:textId="77777777" w:rsidR="004A5975" w:rsidRPr="0079667B" w:rsidRDefault="004A5975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14:paraId="6980553F" w14:textId="32FE2179" w:rsidR="004A5975" w:rsidRPr="0079667B" w:rsidRDefault="004A5975" w:rsidP="008400BD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V Brně dne </w:t>
            </w:r>
            <w:r w:rsidR="005B39EA"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25721"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6C9CAEE6" w14:textId="659231F6" w:rsidR="008400BD" w:rsidRPr="0079667B" w:rsidRDefault="008400BD" w:rsidP="008400BD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z w:val="20"/>
                <w:szCs w:val="20"/>
              </w:rPr>
              <w:t xml:space="preserve">Markéta </w:t>
            </w:r>
            <w:r w:rsidR="00706D88" w:rsidRPr="0079667B">
              <w:rPr>
                <w:rFonts w:asciiTheme="minorHAnsi" w:hAnsiTheme="minorHAnsi" w:cstheme="minorHAnsi"/>
                <w:sz w:val="20"/>
                <w:szCs w:val="20"/>
              </w:rPr>
              <w:t>Fučíková</w:t>
            </w:r>
            <w:r w:rsidRPr="0079667B">
              <w:rPr>
                <w:rFonts w:asciiTheme="minorHAnsi" w:hAnsiTheme="minorHAnsi" w:cstheme="minorHAnsi"/>
                <w:sz w:val="20"/>
                <w:szCs w:val="20"/>
              </w:rPr>
              <w:t xml:space="preserve">, finanční ředitelka </w:t>
            </w:r>
          </w:p>
          <w:p w14:paraId="45C6366F" w14:textId="77777777" w:rsidR="004A5975" w:rsidRPr="0079667B" w:rsidRDefault="004A5975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023191D" w14:textId="77777777" w:rsidR="004A5975" w:rsidRPr="0079667B" w:rsidRDefault="004A5975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podpis: ...........................................................</w:t>
            </w:r>
          </w:p>
        </w:tc>
      </w:tr>
      <w:tr w:rsidR="004A5975" w:rsidRPr="0079667B" w14:paraId="22065D46" w14:textId="77777777">
        <w:trPr>
          <w:cantSplit/>
          <w:trHeight w:val="230"/>
        </w:trPr>
        <w:tc>
          <w:tcPr>
            <w:tcW w:w="10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7C9D3" w14:textId="6AA0886C" w:rsidR="00D70CBE" w:rsidRPr="0079667B" w:rsidRDefault="00D70CBE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4A5975" w:rsidRPr="0079667B" w14:paraId="7B84F6D8" w14:textId="77777777">
        <w:trPr>
          <w:cantSplit/>
          <w:trHeight w:val="230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14:paraId="3E23C33C" w14:textId="77777777" w:rsidR="00D70CBE" w:rsidRPr="0079667B" w:rsidRDefault="00D70CBE" w:rsidP="00D70CBE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Za příjemce nadačního příspěvku:</w:t>
            </w:r>
          </w:p>
          <w:p w14:paraId="7D059E26" w14:textId="77777777" w:rsidR="00D70CBE" w:rsidRPr="0079667B" w:rsidRDefault="00D70CBE" w:rsidP="00D70CBE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14:paraId="20B4B3E6" w14:textId="5B911156" w:rsidR="004A5975" w:rsidRPr="0079667B" w:rsidRDefault="00D70CBE" w:rsidP="00D70CBE">
            <w:pPr>
              <w:tabs>
                <w:tab w:val="left" w:pos="6300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 ........................... dne .........................</w:t>
            </w:r>
            <w:r w:rsidR="004A5975"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2206E723" w14:textId="77777777" w:rsidR="004A5975" w:rsidRPr="0079667B" w:rsidRDefault="004A5975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Statutární zástupce: .......................................</w:t>
            </w:r>
          </w:p>
          <w:p w14:paraId="7DDDE5CE" w14:textId="77777777" w:rsidR="004A5975" w:rsidRPr="0079667B" w:rsidRDefault="004A5975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4C6039A" w14:textId="77777777" w:rsidR="004A5975" w:rsidRPr="0079667B" w:rsidRDefault="004A5975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966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podpis: ...........................................................</w:t>
            </w:r>
          </w:p>
        </w:tc>
      </w:tr>
    </w:tbl>
    <w:p w14:paraId="36FEBCBF" w14:textId="77777777" w:rsidR="004A5975" w:rsidRPr="0079667B" w:rsidRDefault="004A5975">
      <w:pPr>
        <w:tabs>
          <w:tab w:val="left" w:pos="6300"/>
        </w:tabs>
        <w:spacing w:before="80" w:after="0"/>
        <w:rPr>
          <w:rFonts w:asciiTheme="minorHAnsi" w:hAnsiTheme="minorHAnsi" w:cstheme="minorHAnsi"/>
        </w:rPr>
      </w:pPr>
    </w:p>
    <w:p w14:paraId="659BC406" w14:textId="77777777" w:rsidR="004A5975" w:rsidRDefault="004A5975">
      <w:pPr>
        <w:tabs>
          <w:tab w:val="left" w:pos="6300"/>
        </w:tabs>
        <w:spacing w:before="80" w:after="0"/>
        <w:rPr>
          <w:rFonts w:asciiTheme="minorHAnsi" w:hAnsiTheme="minorHAnsi" w:cstheme="minorHAnsi"/>
        </w:rPr>
      </w:pPr>
    </w:p>
    <w:p w14:paraId="23BC15D0" w14:textId="7C2DF9C8" w:rsidR="004A5975" w:rsidRPr="0079667B" w:rsidRDefault="004A5975">
      <w:pPr>
        <w:tabs>
          <w:tab w:val="left" w:pos="6300"/>
        </w:tabs>
        <w:spacing w:before="80" w:after="0"/>
        <w:rPr>
          <w:rFonts w:asciiTheme="minorHAnsi" w:hAnsiTheme="minorHAnsi" w:cstheme="minorHAnsi"/>
          <w:sz w:val="20"/>
        </w:rPr>
      </w:pPr>
      <w:r w:rsidRPr="0079667B">
        <w:rPr>
          <w:rFonts w:asciiTheme="minorHAnsi" w:hAnsiTheme="minorHAnsi" w:cstheme="minorHAnsi"/>
          <w:sz w:val="20"/>
        </w:rPr>
        <w:t>------------------------------------------------------------------------------------------------------------------------------------------------</w:t>
      </w:r>
      <w:r w:rsidR="00704B54" w:rsidRPr="0079667B">
        <w:rPr>
          <w:rFonts w:asciiTheme="minorHAnsi" w:hAnsiTheme="minorHAnsi" w:cstheme="minorHAnsi"/>
          <w:sz w:val="20"/>
        </w:rPr>
        <w:t>----------------</w:t>
      </w:r>
    </w:p>
    <w:p w14:paraId="1656627E" w14:textId="7E119448" w:rsidR="004A5975" w:rsidRPr="0079667B" w:rsidRDefault="008654DC">
      <w:pPr>
        <w:tabs>
          <w:tab w:val="left" w:pos="6300"/>
        </w:tabs>
        <w:spacing w:before="80" w:after="0"/>
        <w:rPr>
          <w:rFonts w:asciiTheme="minorHAnsi" w:hAnsiTheme="minorHAnsi" w:cstheme="minorHAnsi"/>
          <w:spacing w:val="-2"/>
          <w:sz w:val="16"/>
          <w:szCs w:val="18"/>
        </w:rPr>
      </w:pPr>
      <w:r w:rsidRPr="0079667B">
        <w:rPr>
          <w:rFonts w:asciiTheme="minorHAnsi" w:hAnsiTheme="minorHAnsi" w:cstheme="minorHAnsi"/>
          <w:sz w:val="16"/>
          <w:szCs w:val="18"/>
        </w:rPr>
        <w:t xml:space="preserve">92-ŠK-004 | </w:t>
      </w:r>
      <w:r w:rsidR="00CA6309">
        <w:rPr>
          <w:rFonts w:asciiTheme="minorHAnsi" w:hAnsiTheme="minorHAnsi" w:cstheme="minorHAnsi"/>
          <w:sz w:val="16"/>
          <w:szCs w:val="18"/>
        </w:rPr>
        <w:t>Škoda stromky</w:t>
      </w:r>
      <w:r w:rsidRPr="0079667B">
        <w:rPr>
          <w:rFonts w:asciiTheme="minorHAnsi" w:hAnsiTheme="minorHAnsi" w:cstheme="minorHAnsi"/>
          <w:sz w:val="16"/>
          <w:szCs w:val="18"/>
        </w:rPr>
        <w:t xml:space="preserve"> | 70 000 Kč | 0210 - Škoda stromky - 70 000 </w:t>
      </w:r>
      <w:r w:rsidR="00CA6309">
        <w:rPr>
          <w:rFonts w:asciiTheme="minorHAnsi" w:hAnsiTheme="minorHAnsi" w:cstheme="minorHAnsi"/>
          <w:sz w:val="16"/>
          <w:szCs w:val="18"/>
        </w:rPr>
        <w:t>Kč</w:t>
      </w:r>
    </w:p>
    <w:sectPr w:rsidR="004A5975" w:rsidRPr="0079667B" w:rsidSect="009C1689">
      <w:pgSz w:w="11905" w:h="16837"/>
      <w:pgMar w:top="680" w:right="567" w:bottom="567" w:left="567" w:header="708" w:footer="708" w:gutter="0"/>
      <w:pgNumType w:start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89E4DAD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57EB1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68530F"/>
    <w:multiLevelType w:val="hybridMultilevel"/>
    <w:tmpl w:val="72EE6F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6E546B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3B1A2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89"/>
    <w:rsid w:val="00011A70"/>
    <w:rsid w:val="00042628"/>
    <w:rsid w:val="00045271"/>
    <w:rsid w:val="000650AA"/>
    <w:rsid w:val="000B0065"/>
    <w:rsid w:val="000E6A51"/>
    <w:rsid w:val="000E6FA3"/>
    <w:rsid w:val="00110407"/>
    <w:rsid w:val="00135818"/>
    <w:rsid w:val="00135A1C"/>
    <w:rsid w:val="00140A45"/>
    <w:rsid w:val="00156289"/>
    <w:rsid w:val="001612B9"/>
    <w:rsid w:val="00181D3B"/>
    <w:rsid w:val="001A7362"/>
    <w:rsid w:val="001C7415"/>
    <w:rsid w:val="001E2C19"/>
    <w:rsid w:val="00223664"/>
    <w:rsid w:val="002C3B15"/>
    <w:rsid w:val="002E59F4"/>
    <w:rsid w:val="00310175"/>
    <w:rsid w:val="00312DFA"/>
    <w:rsid w:val="003152CD"/>
    <w:rsid w:val="00324773"/>
    <w:rsid w:val="0033444A"/>
    <w:rsid w:val="0035634A"/>
    <w:rsid w:val="00377B60"/>
    <w:rsid w:val="00392B9A"/>
    <w:rsid w:val="003A3F2A"/>
    <w:rsid w:val="003A40A8"/>
    <w:rsid w:val="003C6ED9"/>
    <w:rsid w:val="003C750C"/>
    <w:rsid w:val="003D20D0"/>
    <w:rsid w:val="003E64E7"/>
    <w:rsid w:val="003F0D28"/>
    <w:rsid w:val="003F42FA"/>
    <w:rsid w:val="0040260E"/>
    <w:rsid w:val="004100A3"/>
    <w:rsid w:val="00415902"/>
    <w:rsid w:val="0041600E"/>
    <w:rsid w:val="00417AAB"/>
    <w:rsid w:val="00431BF2"/>
    <w:rsid w:val="00434007"/>
    <w:rsid w:val="00475C74"/>
    <w:rsid w:val="00484BAD"/>
    <w:rsid w:val="004A5975"/>
    <w:rsid w:val="0053432F"/>
    <w:rsid w:val="0054163C"/>
    <w:rsid w:val="00551BA3"/>
    <w:rsid w:val="00551DC2"/>
    <w:rsid w:val="00553598"/>
    <w:rsid w:val="00554C7A"/>
    <w:rsid w:val="005607B3"/>
    <w:rsid w:val="00563B57"/>
    <w:rsid w:val="005A0378"/>
    <w:rsid w:val="005B39EA"/>
    <w:rsid w:val="005C3C9E"/>
    <w:rsid w:val="005E7B01"/>
    <w:rsid w:val="0062228A"/>
    <w:rsid w:val="006249FB"/>
    <w:rsid w:val="00625721"/>
    <w:rsid w:val="00656FD2"/>
    <w:rsid w:val="00657F6B"/>
    <w:rsid w:val="00677A7B"/>
    <w:rsid w:val="0068700F"/>
    <w:rsid w:val="006A4956"/>
    <w:rsid w:val="006B5EC2"/>
    <w:rsid w:val="006C046C"/>
    <w:rsid w:val="006E4FA1"/>
    <w:rsid w:val="00704B54"/>
    <w:rsid w:val="00706D88"/>
    <w:rsid w:val="007837ED"/>
    <w:rsid w:val="00792967"/>
    <w:rsid w:val="0079667B"/>
    <w:rsid w:val="007C0AC0"/>
    <w:rsid w:val="007D50B0"/>
    <w:rsid w:val="00820EAE"/>
    <w:rsid w:val="008400BD"/>
    <w:rsid w:val="00847446"/>
    <w:rsid w:val="00847F41"/>
    <w:rsid w:val="008510E8"/>
    <w:rsid w:val="008514B6"/>
    <w:rsid w:val="008654DC"/>
    <w:rsid w:val="00867783"/>
    <w:rsid w:val="00887803"/>
    <w:rsid w:val="008A7635"/>
    <w:rsid w:val="008C7D86"/>
    <w:rsid w:val="008F5F29"/>
    <w:rsid w:val="00910DB4"/>
    <w:rsid w:val="00927420"/>
    <w:rsid w:val="00981C80"/>
    <w:rsid w:val="009A112A"/>
    <w:rsid w:val="009A7B4C"/>
    <w:rsid w:val="009C1689"/>
    <w:rsid w:val="009C61A6"/>
    <w:rsid w:val="009F416A"/>
    <w:rsid w:val="00A04C1B"/>
    <w:rsid w:val="00A24966"/>
    <w:rsid w:val="00A411A3"/>
    <w:rsid w:val="00A66FED"/>
    <w:rsid w:val="00A70537"/>
    <w:rsid w:val="00A75AB7"/>
    <w:rsid w:val="00A91B86"/>
    <w:rsid w:val="00A947F7"/>
    <w:rsid w:val="00AB5B2E"/>
    <w:rsid w:val="00AB5F78"/>
    <w:rsid w:val="00AE1E6F"/>
    <w:rsid w:val="00AF0EE4"/>
    <w:rsid w:val="00AF3B2F"/>
    <w:rsid w:val="00B16916"/>
    <w:rsid w:val="00B2429F"/>
    <w:rsid w:val="00B24DC2"/>
    <w:rsid w:val="00B35111"/>
    <w:rsid w:val="00B710DA"/>
    <w:rsid w:val="00B92A2C"/>
    <w:rsid w:val="00BA6906"/>
    <w:rsid w:val="00BD601C"/>
    <w:rsid w:val="00C2591D"/>
    <w:rsid w:val="00C87554"/>
    <w:rsid w:val="00CA6309"/>
    <w:rsid w:val="00CC52E4"/>
    <w:rsid w:val="00CE19D0"/>
    <w:rsid w:val="00D21EC4"/>
    <w:rsid w:val="00D226CF"/>
    <w:rsid w:val="00D25DDF"/>
    <w:rsid w:val="00D42D7E"/>
    <w:rsid w:val="00D64D31"/>
    <w:rsid w:val="00D6694E"/>
    <w:rsid w:val="00D70CBE"/>
    <w:rsid w:val="00D97D10"/>
    <w:rsid w:val="00DA6C5B"/>
    <w:rsid w:val="00DC6280"/>
    <w:rsid w:val="00E10273"/>
    <w:rsid w:val="00E35D2A"/>
    <w:rsid w:val="00E66C4C"/>
    <w:rsid w:val="00E93833"/>
    <w:rsid w:val="00E950E0"/>
    <w:rsid w:val="00EA6C07"/>
    <w:rsid w:val="00F35F24"/>
    <w:rsid w:val="00F54A6A"/>
    <w:rsid w:val="00F81576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7A497"/>
  <w15:docId w15:val="{DEB553A6-013C-48A2-A302-10D6F34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00F"/>
    <w:pPr>
      <w:suppressAutoHyphens/>
      <w:autoSpaceDE w:val="0"/>
      <w:spacing w:before="40" w:after="40"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8700F"/>
    <w:pPr>
      <w:keepNext/>
      <w:numPr>
        <w:numId w:val="1"/>
      </w:num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68700F"/>
    <w:pPr>
      <w:keepNext/>
      <w:numPr>
        <w:ilvl w:val="1"/>
        <w:numId w:val="1"/>
      </w:numPr>
      <w:tabs>
        <w:tab w:val="clear" w:pos="576"/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8700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locked/>
    <w:rsid w:val="0068700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68700F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8700F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link w:val="Zkladntext"/>
    <w:uiPriority w:val="99"/>
    <w:locked/>
    <w:rsid w:val="0068700F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68700F"/>
  </w:style>
  <w:style w:type="paragraph" w:customStyle="1" w:styleId="Popisek">
    <w:name w:val="Popisek"/>
    <w:basedOn w:val="Normln"/>
    <w:uiPriority w:val="99"/>
    <w:rsid w:val="006870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68700F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68700F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68700F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68700F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68700F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6870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8700F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68700F"/>
    <w:pPr>
      <w:suppressLineNumbers/>
    </w:pPr>
  </w:style>
  <w:style w:type="paragraph" w:customStyle="1" w:styleId="Nadpistabulky">
    <w:name w:val="Nadpis tabulky"/>
    <w:basedOn w:val="Obsahtabulky"/>
    <w:uiPriority w:val="99"/>
    <w:rsid w:val="0068700F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358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8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81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8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818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8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18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92967"/>
    <w:pPr>
      <w:ind w:left="720"/>
      <w:contextualSpacing/>
    </w:pPr>
  </w:style>
  <w:style w:type="table" w:styleId="Mkatabulky">
    <w:name w:val="Table Grid"/>
    <w:basedOn w:val="Normlntabulka"/>
    <w:locked/>
    <w:rsid w:val="0067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>Nadace Partnerství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Radim Cenek</dc:creator>
  <cp:lastModifiedBy>Kateřina Čížková</cp:lastModifiedBy>
  <cp:revision>3</cp:revision>
  <dcterms:created xsi:type="dcterms:W3CDTF">2022-05-26T07:19:00Z</dcterms:created>
  <dcterms:modified xsi:type="dcterms:W3CDTF">2022-05-26T07:20:00Z</dcterms:modified>
</cp:coreProperties>
</file>