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BE" w:rsidRDefault="004E5E9F">
      <w:pPr>
        <w:spacing w:line="0" w:lineRule="auto"/>
      </w:pPr>
      <w:r>
        <w:pict>
          <v:line id="_x0000_s1052" style="position:absolute;z-index:251659776;mso-position-horizontal-relative:text;mso-position-vertical-relative:text" from="0,42.8pt" to="540.05pt,42.8pt" strokecolor="#bdbdc2" strokeweight=".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9615"/>
      </w:tblGrid>
      <w:tr w:rsidR="00C73DBE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1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4E5E9F">
            <w:pPr>
              <w:spacing w:before="6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52475" cy="44513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4E5E9F">
            <w:pPr>
              <w:spacing w:line="322" w:lineRule="exact"/>
              <w:ind w:left="7092" w:right="36" w:firstLine="504"/>
              <w:rPr>
                <w:rFonts w:ascii="Arial" w:hAnsi="Arial"/>
                <w:color w:val="000000"/>
                <w:spacing w:val="-14"/>
                <w:w w:val="105"/>
                <w:sz w:val="28"/>
                <w:lang w:val="cs-CZ"/>
              </w:rPr>
            </w:pPr>
            <w:r>
              <w:rPr>
                <w:rFonts w:ascii="Arial" w:hAnsi="Arial"/>
                <w:color w:val="000000"/>
                <w:spacing w:val="-14"/>
                <w:w w:val="105"/>
                <w:sz w:val="28"/>
                <w:lang w:val="cs-CZ"/>
              </w:rPr>
              <w:t xml:space="preserve">Nabídka vydaná </w:t>
            </w:r>
            <w:r>
              <w:rPr>
                <w:rFonts w:ascii="Arial" w:hAnsi="Arial"/>
                <w:b/>
                <w:color w:val="000000"/>
                <w:spacing w:val="-14"/>
                <w:w w:val="105"/>
                <w:sz w:val="28"/>
                <w:lang w:val="cs-CZ"/>
              </w:rPr>
              <w:t>NABT-2022-000173</w:t>
            </w:r>
          </w:p>
        </w:tc>
      </w:tr>
    </w:tbl>
    <w:p w:rsidR="00C73DBE" w:rsidRDefault="00C73DBE">
      <w:pPr>
        <w:spacing w:after="235" w:line="20" w:lineRule="exact"/>
      </w:pPr>
    </w:p>
    <w:p w:rsidR="00C73DBE" w:rsidRDefault="00C73DBE">
      <w:pPr>
        <w:sectPr w:rsidR="00C73DBE">
          <w:pgSz w:w="11918" w:h="16854"/>
          <w:pgMar w:top="586" w:right="694" w:bottom="368" w:left="364" w:header="720" w:footer="720" w:gutter="0"/>
          <w:cols w:space="708"/>
        </w:sectPr>
      </w:pPr>
    </w:p>
    <w:p w:rsidR="00C73DBE" w:rsidRDefault="004E5E9F">
      <w:pPr>
        <w:spacing w:line="288" w:lineRule="exact"/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51" type="#_x0000_t202" style="position:absolute;margin-left:231.55pt;margin-top:4.55pt;width:217.2pt;height:8.15pt;z-index:-251672064;mso-wrap-distance-left:0;mso-wrap-distance-right:0" filled="f" stroked="f">
            <v:textbox inset="0,0,0,0">
              <w:txbxContent>
                <w:p w:rsidR="00C73DBE" w:rsidRDefault="004E5E9F">
                  <w:pPr>
                    <w:spacing w:line="213" w:lineRule="auto"/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  <w:t>Odběratel</w:t>
                  </w:r>
                </w:p>
              </w:txbxContent>
            </v:textbox>
          </v:shape>
        </w:pict>
      </w:r>
      <w:r>
        <w:pict>
          <v:line id="_x0000_s1050" style="position:absolute;z-index:251660800;mso-position-horizontal-relative:text;mso-position-vertical-relative:text" from="222.15pt,1.3pt" to="222.15pt,94.95pt" strokecolor="#bdbdc2" strokeweight=".5pt"/>
        </w:pict>
      </w:r>
    </w:p>
    <w:p w:rsidR="00C73DBE" w:rsidRDefault="00C73DBE">
      <w:pPr>
        <w:sectPr w:rsidR="00C73DBE">
          <w:type w:val="continuous"/>
          <w:pgSz w:w="11918" w:h="16854"/>
          <w:pgMar w:top="586" w:right="305" w:bottom="368" w:left="365" w:header="720" w:footer="720" w:gutter="0"/>
          <w:cols w:space="708"/>
        </w:sectPr>
      </w:pPr>
    </w:p>
    <w:p w:rsidR="00C73DBE" w:rsidRDefault="004E5E9F">
      <w:pPr>
        <w:spacing w:before="108"/>
        <w:rPr>
          <w:rFonts w:ascii="Arial" w:hAnsi="Arial"/>
          <w:b/>
          <w:color w:val="000000"/>
          <w:spacing w:val="-6"/>
          <w:w w:val="105"/>
          <w:sz w:val="28"/>
          <w:lang w:val="cs-CZ"/>
        </w:rPr>
      </w:pPr>
      <w:r>
        <w:pict>
          <v:shape id="_x0000_s1049" type="#_x0000_t202" style="position:absolute;margin-left:18.2pt;margin-top:77.4pt;width:108pt;height:58.25pt;z-index:-251671040;mso-wrap-distance-left:0;mso-wrap-distance-right:4.1pt;mso-position-horizontal-relative:page;mso-position-vertical-relative:page" filled="f" stroked="f">
            <v:textbox inset="0,0,0,0">
              <w:txbxContent>
                <w:p w:rsidR="00C73DBE" w:rsidRDefault="004E5E9F">
                  <w:pPr>
                    <w:spacing w:before="36" w:line="216" w:lineRule="auto"/>
                    <w:rPr>
                      <w:rFonts w:ascii="Arial" w:hAnsi="Arial"/>
                      <w:b/>
                      <w:color w:val="000000"/>
                      <w:spacing w:val="-15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5"/>
                      <w:w w:val="110"/>
                      <w:sz w:val="16"/>
                      <w:lang w:val="cs-CZ"/>
                    </w:rPr>
                    <w:t>Dodavatel</w:t>
                  </w:r>
                </w:p>
                <w:p w:rsidR="00C73DBE" w:rsidRDefault="004E5E9F">
                  <w:pPr>
                    <w:spacing w:before="108" w:line="280" w:lineRule="auto"/>
                    <w:ind w:right="216"/>
                    <w:rPr>
                      <w:rFonts w:ascii="Arial" w:hAnsi="Arial"/>
                      <w:b/>
                      <w:color w:val="000000"/>
                      <w:spacing w:val="-11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1"/>
                      <w:w w:val="105"/>
                      <w:sz w:val="20"/>
                      <w:lang w:val="cs-CZ"/>
                    </w:rPr>
                    <w:t xml:space="preserve">NOVATRONIC, s.r.o. </w:t>
                  </w:r>
                  <w:r>
                    <w:rPr>
                      <w:rFonts w:ascii="Arial" w:hAnsi="Arial"/>
                      <w:color w:val="000000"/>
                      <w:spacing w:val="-11"/>
                      <w:w w:val="105"/>
                      <w:sz w:val="20"/>
                      <w:lang w:val="cs-CZ"/>
                    </w:rPr>
                    <w:t xml:space="preserve">U potoka 1307/10 </w:t>
                  </w:r>
                  <w:r>
                    <w:rPr>
                      <w:rFonts w:ascii="Arial" w:hAnsi="Arial"/>
                      <w:color w:val="000000"/>
                      <w:spacing w:val="-1"/>
                      <w:w w:val="105"/>
                      <w:sz w:val="20"/>
                      <w:lang w:val="cs-CZ"/>
                    </w:rPr>
                    <w:t>78701 Šumperk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8" type="#_x0000_t202" style="position:absolute;margin-left:18.2pt;margin-top:135.65pt;width:169.2pt;height:10.05pt;z-index:-251670016;mso-wrap-distance-left:0;mso-wrap-distance-right:4.1pt;mso-position-horizontal-relative:page;mso-position-vertical-relative:page" filled="f" stroked="f">
            <v:textbox inset="0,0,0,0">
              <w:txbxContent>
                <w:p w:rsidR="00C73DBE" w:rsidRDefault="004E5E9F">
                  <w:pPr>
                    <w:tabs>
                      <w:tab w:val="right" w:pos="3379"/>
                    </w:tabs>
                    <w:rPr>
                      <w:rFonts w:ascii="Arial" w:hAnsi="Arial"/>
                      <w:color w:val="000000"/>
                      <w:spacing w:val="-6"/>
                      <w:w w:val="105"/>
                      <w:sz w:val="20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w w:val="105"/>
                      <w:sz w:val="20"/>
                      <w:lang w:val="cs-CZ"/>
                    </w:rPr>
                    <w:t>IČO 62302701</w:t>
                  </w:r>
                  <w:r>
                    <w:rPr>
                      <w:rFonts w:ascii="Arial" w:hAnsi="Arial"/>
                      <w:color w:val="000000"/>
                      <w:spacing w:val="-6"/>
                      <w:w w:val="105"/>
                      <w:sz w:val="20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05"/>
                      <w:sz w:val="20"/>
                      <w:lang w:val="cs-CZ"/>
                    </w:rPr>
                    <w:t>DIČ CZ62302701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18.2pt;margin-top:145.7pt;width:108pt;height:9.65pt;z-index:-251668992;mso-wrap-distance-left:0;mso-wrap-distance-right:4.1pt;mso-position-horizontal-relative:page;mso-position-vertical-relative:page" filled="f">
            <v:textbox inset="0,0,0,0">
              <w:txbxContent>
                <w:p w:rsidR="00C73DBE" w:rsidRDefault="00C73DBE"/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18.2pt;margin-top:155.35pt;width:218.4pt;height:21.1pt;z-index:-251667968;mso-wrap-distance-left:0;mso-wrap-distance-right:4.1pt;mso-position-horizontal-relative:page;mso-position-vertical-relative:page" filled="f" stroked="f">
            <v:textbox inset="0,0,0,0">
              <w:txbxContent>
                <w:p w:rsidR="00C73DBE" w:rsidRDefault="004E5E9F">
                  <w:pPr>
                    <w:spacing w:before="5" w:after="216"/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 xml:space="preserve">Platnost nabídky do 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>01.08.2022</w:t>
                  </w:r>
                  <w:proofErr w:type="gramEnd"/>
                </w:p>
              </w:txbxContent>
            </v:textbox>
            <w10:wrap type="square" anchorx="page" anchory="page"/>
          </v:shape>
        </w:pict>
      </w:r>
      <w:r>
        <w:pict>
          <v:line id="_x0000_s1045" style="position:absolute;z-index:251661824;mso-position-horizontal-relative:text;mso-position-vertical-relative:text" from="-231pt,86.65pt" to="309.05pt,86.65pt" strokecolor="#bdbdc2" strokeweight=".5pt"/>
        </w:pict>
      </w:r>
      <w:r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 xml:space="preserve">Střední škola, </w:t>
      </w:r>
      <w:r>
        <w:rPr>
          <w:rFonts w:ascii="Arial" w:hAnsi="Arial"/>
          <w:b/>
          <w:color w:val="000000"/>
          <w:spacing w:val="-6"/>
          <w:w w:val="105"/>
          <w:sz w:val="28"/>
          <w:lang w:val="cs-CZ"/>
        </w:rPr>
        <w:t>základní škola a mateřská</w:t>
      </w:r>
    </w:p>
    <w:p w:rsidR="00C73DBE" w:rsidRDefault="004E5E9F">
      <w:pPr>
        <w:spacing w:before="36" w:line="211" w:lineRule="auto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Kosmonautů 881/4</w:t>
      </w:r>
    </w:p>
    <w:p w:rsidR="00C73DBE" w:rsidRDefault="004E5E9F">
      <w:pPr>
        <w:spacing w:before="72"/>
        <w:rPr>
          <w:rFonts w:ascii="Arial" w:hAnsi="Arial"/>
          <w:color w:val="000000"/>
          <w:w w:val="105"/>
          <w:sz w:val="20"/>
          <w:lang w:val="cs-CZ"/>
        </w:rPr>
      </w:pPr>
      <w:r>
        <w:rPr>
          <w:rFonts w:ascii="Arial" w:hAnsi="Arial"/>
          <w:color w:val="000000"/>
          <w:w w:val="105"/>
          <w:sz w:val="20"/>
          <w:lang w:val="cs-CZ"/>
        </w:rPr>
        <w:t>77900 Olomouc - Hodolany</w:t>
      </w:r>
    </w:p>
    <w:p w:rsidR="00C73DBE" w:rsidRDefault="004E5E9F">
      <w:pPr>
        <w:tabs>
          <w:tab w:val="right" w:pos="3391"/>
        </w:tabs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IČO 00844071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w w:val="105"/>
          <w:sz w:val="20"/>
          <w:lang w:val="cs-CZ"/>
        </w:rPr>
        <w:t>DIČ CZ00844071</w:t>
      </w:r>
    </w:p>
    <w:p w:rsidR="00C73DBE" w:rsidRDefault="000C3082">
      <w:pPr>
        <w:spacing w:before="108" w:after="144" w:line="285" w:lineRule="auto"/>
        <w:rPr>
          <w:rFonts w:ascii="Arial" w:hAnsi="Arial"/>
          <w:color w:val="000000"/>
          <w:spacing w:val="-4"/>
          <w:w w:val="105"/>
          <w:sz w:val="20"/>
          <w:lang w:val="cs-CZ"/>
        </w:rPr>
      </w:pPr>
      <w:proofErr w:type="spellStart"/>
      <w:r w:rsidRPr="000C3082">
        <w:rPr>
          <w:rFonts w:ascii="Arial" w:hAnsi="Arial"/>
          <w:color w:val="000000"/>
          <w:spacing w:val="-4"/>
          <w:w w:val="105"/>
          <w:sz w:val="20"/>
          <w:highlight w:val="black"/>
          <w:lang w:val="cs-CZ"/>
        </w:rPr>
        <w:t>xxxxxxxxxxxxxxxxxx</w:t>
      </w:r>
      <w:proofErr w:type="spellEnd"/>
    </w:p>
    <w:p w:rsidR="00C73DBE" w:rsidRDefault="00C73DBE">
      <w:pPr>
        <w:sectPr w:rsidR="00C73DBE">
          <w:type w:val="continuous"/>
          <w:pgSz w:w="11918" w:h="16854"/>
          <w:pgMar w:top="586" w:right="694" w:bottom="368" w:left="4984" w:header="720" w:footer="720" w:gutter="0"/>
          <w:cols w:space="708"/>
        </w:sectPr>
      </w:pPr>
    </w:p>
    <w:p w:rsidR="00C73DBE" w:rsidRDefault="004E5E9F">
      <w:pPr>
        <w:spacing w:line="0" w:lineRule="auto"/>
      </w:pPr>
      <w:r>
        <w:pict>
          <v:shape id="_x0000_s1044" type="#_x0000_t202" style="position:absolute;margin-left:-321.6pt;margin-top:3.1pt;width:321.6pt;height:192.35pt;z-index:-251666944;mso-wrap-distance-left:0;mso-wrap-distance-right:0" filled="f">
            <v:textbox inset="0,0,0,0">
              <w:txbxContent>
                <w:p w:rsidR="00C73DBE" w:rsidRDefault="00C73DBE"/>
              </w:txbxContent>
            </v:textbox>
            <w10:wrap type="square"/>
          </v:shape>
        </w:pict>
      </w:r>
      <w:r>
        <w:pict>
          <v:shape id="_x0000_s1043" type="#_x0000_t202" style="position:absolute;margin-left:-321.6pt;margin-top:3.1pt;width:321.6pt;height:192.35pt;z-index:-251665920;mso-wrap-distance-left:0;mso-wrap-distance-right:0" filled="f">
            <v:textbox inset="0,0,0,0">
              <w:txbxContent>
                <w:p w:rsidR="00C73DBE" w:rsidRDefault="00C73DBE"/>
              </w:txbxContent>
            </v:textbox>
            <w10:wrap type="square"/>
          </v:shape>
        </w:pict>
      </w:r>
      <w:r>
        <w:pict>
          <v:shape id="_x0000_s1042" type="#_x0000_t202" style="position:absolute;margin-left:-321.6pt;margin-top:3.1pt;width:321.6pt;height:42.9pt;z-index:-251664896;mso-wrap-distance-left:0;mso-wrap-distance-right:0" filled="f" stroked="f">
            <v:textbox inset="0,0,0,0">
              <w:txbxContent>
                <w:p w:rsidR="00C73DBE" w:rsidRDefault="004E5E9F">
                  <w:pPr>
                    <w:tabs>
                      <w:tab w:val="right" w:pos="2722"/>
                    </w:tabs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>Způsob úhrady</w:t>
                  </w:r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w w:val="110"/>
                      <w:sz w:val="16"/>
                      <w:lang w:val="cs-CZ"/>
                    </w:rPr>
                    <w:t>Převodem</w:t>
                  </w:r>
                </w:p>
                <w:p w:rsidR="00C73DBE" w:rsidRDefault="004E5E9F">
                  <w:pPr>
                    <w:tabs>
                      <w:tab w:val="right" w:pos="2708"/>
                    </w:tabs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>Způsob dopravy</w:t>
                  </w:r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ab/>
                    <w:t>Dodavatel</w:t>
                  </w:r>
                </w:p>
                <w:p w:rsidR="00C73DBE" w:rsidRDefault="004E5E9F">
                  <w:pPr>
                    <w:spacing w:before="108" w:after="108"/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  <w:t xml:space="preserve">Sleva(-), </w:t>
                  </w:r>
                  <w:proofErr w:type="gramStart"/>
                  <w:r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  <w:t>přirážka(+) v %</w:t>
                  </w:r>
                  <w:proofErr w:type="gramEnd"/>
                </w:p>
              </w:txbxContent>
            </v:textbox>
            <w10:wrap type="square"/>
          </v:shape>
        </w:pict>
      </w:r>
      <w:r>
        <w:pict>
          <v:shape id="_x0000_s1041" type="#_x0000_t202" style="position:absolute;margin-left:-321.6pt;margin-top:57.6pt;width:99.15pt;height:6.25pt;z-index:-251663872;mso-wrap-distance-left:0;mso-wrap-distance-top:11.6pt;mso-wrap-distance-right:222.45pt" fillcolor="#e7e7e7" stroked="f">
            <v:textbox inset="0,0,0,0">
              <w:txbxContent>
                <w:p w:rsidR="00C73DBE" w:rsidRDefault="004E5E9F">
                  <w:pPr>
                    <w:shd w:val="solid" w:color="E7E7E7" w:fill="E7E7E7"/>
                    <w:spacing w:line="118" w:lineRule="exact"/>
                    <w:jc w:val="right"/>
                    <w:rPr>
                      <w:rFonts w:ascii="Arial" w:hAnsi="Arial"/>
                      <w:b/>
                      <w:color w:val="000000"/>
                      <w:spacing w:val="4"/>
                      <w:w w:val="105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4"/>
                      <w:w w:val="105"/>
                      <w:sz w:val="16"/>
                      <w:lang w:val="cs-CZ"/>
                    </w:rPr>
                    <w:t>Kód zboží Název zboží</w:t>
                  </w:r>
                </w:p>
              </w:txbxContent>
            </v:textbox>
            <w10:wrap type="square"/>
          </v:shape>
        </w:pict>
      </w:r>
      <w:r>
        <w:pict>
          <v:shape id="_x0000_s1040" type="#_x0000_t202" style="position:absolute;margin-left:-321.6pt;margin-top:63.85pt;width:321.6pt;height:35.95pt;z-index:-251662848;mso-wrap-distance-left:0;mso-wrap-distance-right:0" filled="f" stroked="f">
            <v:textbox inset="0,0,0,0">
              <w:txbxContent>
                <w:p w:rsidR="00C73DBE" w:rsidRDefault="004E5E9F">
                  <w:pPr>
                    <w:tabs>
                      <w:tab w:val="right" w:pos="6020"/>
                    </w:tabs>
                    <w:spacing w:before="108"/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  <w:t>N0035177</w:t>
                  </w: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  <w:t>JL41V ATYP, jednomístná lavice s košíkem výškově nastavitelná bez</w:t>
                  </w:r>
                </w:p>
                <w:p w:rsidR="00C73DBE" w:rsidRDefault="004E5E9F">
                  <w:pPr>
                    <w:spacing w:after="36"/>
                    <w:ind w:left="1080" w:right="648"/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 xml:space="preserve">nářadí kovová podnož, rektifikace, pracovní deska ATYP 740x540 </w:t>
                  </w:r>
                  <w:r>
                    <w:rPr>
                      <w:rFonts w:ascii="Arial" w:hAnsi="Arial"/>
                      <w:color w:val="000000"/>
                      <w:spacing w:val="-4"/>
                      <w:w w:val="110"/>
                      <w:sz w:val="16"/>
                      <w:lang w:val="cs-CZ"/>
                    </w:rPr>
                    <w:t>mm typ B, dezén buk, velikost 3-5, podnož RAL3020</w:t>
                  </w:r>
                </w:p>
              </w:txbxContent>
            </v:textbox>
            <w10:wrap type="square"/>
          </v:shape>
        </w:pict>
      </w:r>
      <w:r>
        <w:pict>
          <v:shape id="_x0000_s1039" type="#_x0000_t202" style="position:absolute;margin-left:-321.6pt;margin-top:99.8pt;width:321.6pt;height:23.5pt;z-index:-251661824;mso-wrap-distance-left:0;mso-wrap-distance-right:0" filled="f" stroked="f">
            <v:textbox inset="0,0,0,0">
              <w:txbxContent>
                <w:p w:rsidR="00C73DBE" w:rsidRDefault="004E5E9F">
                  <w:pPr>
                    <w:tabs>
                      <w:tab w:val="right" w:pos="5991"/>
                    </w:tabs>
                    <w:spacing w:before="36" w:line="283" w:lineRule="auto"/>
                    <w:rPr>
                      <w:rFonts w:ascii="Arial" w:hAnsi="Arial"/>
                      <w:b/>
                      <w:color w:val="000000"/>
                      <w:spacing w:val="-10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10"/>
                      <w:w w:val="110"/>
                      <w:sz w:val="16"/>
                      <w:lang w:val="cs-CZ"/>
                    </w:rPr>
                    <w:t>S00003AT</w:t>
                  </w:r>
                  <w:r>
                    <w:rPr>
                      <w:rFonts w:ascii="Arial" w:hAnsi="Arial"/>
                      <w:b/>
                      <w:color w:val="000000"/>
                      <w:spacing w:val="-10"/>
                      <w:w w:val="110"/>
                      <w:sz w:val="16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7"/>
                      <w:w w:val="110"/>
                      <w:sz w:val="16"/>
                      <w:lang w:val="cs-CZ"/>
                    </w:rPr>
                    <w:t>Z21V Židle žákovská s krempou výškov</w:t>
                  </w:r>
                  <w:r>
                    <w:rPr>
                      <w:rFonts w:ascii="Arial" w:hAnsi="Arial"/>
                      <w:color w:val="000000"/>
                      <w:spacing w:val="-7"/>
                      <w:w w:val="110"/>
                      <w:sz w:val="16"/>
                      <w:lang w:val="cs-CZ"/>
                    </w:rPr>
                    <w:t>ě nastavitelná pomocí nářadí,</w:t>
                  </w:r>
                </w:p>
                <w:p w:rsidR="00C73DBE" w:rsidRDefault="004E5E9F">
                  <w:pPr>
                    <w:spacing w:after="36"/>
                    <w:ind w:left="1008"/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  <w:t>velikost 3-5, RAL3020, bez CPL, bez filcu</w:t>
                  </w:r>
                </w:p>
              </w:txbxContent>
            </v:textbox>
            <w10:wrap type="square"/>
          </v:shape>
        </w:pict>
      </w:r>
      <w:r>
        <w:pict>
          <v:shape id="_x0000_s1038" type="#_x0000_t202" style="position:absolute;margin-left:-321.6pt;margin-top:123.3pt;width:321.6pt;height:32.65pt;z-index:-251660800;mso-wrap-distance-left:0;mso-wrap-distance-right:0" filled="f" stroked="f">
            <v:textbox inset="0,0,0,0">
              <w:txbxContent>
                <w:p w:rsidR="00C73DBE" w:rsidRDefault="004E5E9F">
                  <w:pPr>
                    <w:tabs>
                      <w:tab w:val="right" w:pos="6020"/>
                    </w:tabs>
                    <w:spacing w:before="36"/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  <w:t>N0035685</w:t>
                  </w: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  <w:t>JL41V ATYP, jednomístná lavice s košíkem výškově nastavitelná bez</w:t>
                  </w:r>
                </w:p>
                <w:p w:rsidR="00C73DBE" w:rsidRDefault="004E5E9F">
                  <w:pPr>
                    <w:spacing w:after="36"/>
                    <w:ind w:left="1080" w:right="648"/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8"/>
                      <w:w w:val="110"/>
                      <w:sz w:val="16"/>
                      <w:lang w:val="cs-CZ"/>
                    </w:rPr>
                    <w:t xml:space="preserve">nářadí kovová podnož, rektifikace, pracovní deska ATYP 740x540 </w:t>
                  </w:r>
                  <w:r>
                    <w:rPr>
                      <w:rFonts w:ascii="Arial" w:hAnsi="Arial"/>
                      <w:color w:val="000000"/>
                      <w:spacing w:val="-4"/>
                      <w:w w:val="110"/>
                      <w:sz w:val="16"/>
                      <w:lang w:val="cs-CZ"/>
                    </w:rPr>
                    <w:t>mm typ B, dezén buk, velikost 5-7, podnož RAL3020</w:t>
                  </w:r>
                </w:p>
              </w:txbxContent>
            </v:textbox>
            <w10:wrap type="square"/>
          </v:shape>
        </w:pict>
      </w:r>
      <w:r>
        <w:pict>
          <v:shape id="_x0000_s1037" type="#_x0000_t202" style="position:absolute;margin-left:-321.6pt;margin-top:155.95pt;width:321.6pt;height:23.5pt;z-index:-251659776;mso-wrap-distance-left:0;mso-wrap-distance-right:0" filled="f" stroked="f">
            <v:textbox inset="0,0,0,0">
              <w:txbxContent>
                <w:p w:rsidR="00C73DBE" w:rsidRDefault="004E5E9F">
                  <w:pPr>
                    <w:tabs>
                      <w:tab w:val="right" w:pos="5991"/>
                    </w:tabs>
                    <w:spacing w:before="36" w:line="285" w:lineRule="auto"/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  <w:t>S000033T</w:t>
                  </w:r>
                  <w:r>
                    <w:rPr>
                      <w:rFonts w:ascii="Arial" w:hAnsi="Arial"/>
                      <w:b/>
                      <w:color w:val="000000"/>
                      <w:spacing w:val="-8"/>
                      <w:w w:val="110"/>
                      <w:sz w:val="16"/>
                      <w:lang w:val="cs-CZ"/>
                    </w:rPr>
                    <w:tab/>
                  </w:r>
                  <w:r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  <w:t>Z21V Židle žákovská s krempou výškově nastavitelná pomocí nářadí,</w:t>
                  </w:r>
                </w:p>
                <w:p w:rsidR="00C73DBE" w:rsidRDefault="004E5E9F">
                  <w:pPr>
                    <w:ind w:left="1008"/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6"/>
                      <w:w w:val="110"/>
                      <w:sz w:val="16"/>
                      <w:lang w:val="cs-CZ"/>
                    </w:rPr>
                    <w:t>velikost 5-7, RAL3020, bez CPL, bez filcu</w:t>
                  </w:r>
                </w:p>
              </w:txbxContent>
            </v:textbox>
            <w10:wrap type="square"/>
          </v:shape>
        </w:pict>
      </w:r>
      <w:r>
        <w:pict>
          <v:shape id="_x0000_s1036" type="#_x0000_t202" style="position:absolute;margin-left:-321.6pt;margin-top:179.45pt;width:321.6pt;height:15.1pt;z-index:-251658752;mso-wrap-distance-left:0;mso-wrap-distance-right:0" filled="f" stroked="f">
            <v:textbox inset="0,0,0,0">
              <w:txbxContent>
                <w:p w:rsidR="00C73DBE" w:rsidRDefault="004E5E9F">
                  <w:pPr>
                    <w:spacing w:before="36" w:after="72"/>
                    <w:ind w:left="1080"/>
                    <w:rPr>
                      <w:rFonts w:ascii="Arial" w:hAnsi="Arial"/>
                      <w:color w:val="000000"/>
                      <w:spacing w:val="-7"/>
                      <w:w w:val="110"/>
                      <w:sz w:val="16"/>
                      <w:lang w:val="cs-CZ"/>
                    </w:rPr>
                  </w:pPr>
                  <w:r>
                    <w:rPr>
                      <w:rFonts w:ascii="Arial" w:hAnsi="Arial"/>
                      <w:color w:val="000000"/>
                      <w:spacing w:val="-7"/>
                      <w:w w:val="110"/>
                      <w:sz w:val="16"/>
                      <w:lang w:val="cs-CZ"/>
                    </w:rPr>
                    <w:t>Doprava - Olomouc, Kosmonautů 4</w:t>
                  </w:r>
                </w:p>
              </w:txbxContent>
            </v:textbox>
            <w10:wrap type="square"/>
          </v:shape>
        </w:pict>
      </w:r>
      <w:r>
        <w:pict>
          <v:line id="_x0000_s1035" style="position:absolute;z-index:251662848;mso-position-horizontal-relative:text;mso-position-vertical-relative:text" from="-321.6pt,46.3pt" to=".05pt,46.3pt" strokecolor="#bdbdc2" strokeweight=".5pt"/>
        </w:pict>
      </w:r>
      <w:r>
        <w:pict>
          <v:line id="_x0000_s1034" style="position:absolute;z-index:251663872;mso-position-horizontal-relative:text;mso-position-vertical-relative:text" from="-321.6pt,100.1pt" to=".05pt,100.1pt" strokecolor="#bdbdc2" strokeweight=".5pt"/>
        </w:pict>
      </w:r>
      <w:r>
        <w:pict>
          <v:line id="_x0000_s1033" style="position:absolute;z-index:251664896;mso-position-horizontal-relative:text;mso-position-vertical-relative:text" from="-321.6pt,123.6pt" to=".05pt,123.6pt" strokecolor="#bdbdc2" strokeweight=".5pt"/>
        </w:pict>
      </w:r>
      <w:r>
        <w:pict>
          <v:line id="_x0000_s1032" style="position:absolute;z-index:251665920;mso-position-horizontal-relative:text;mso-position-vertical-relative:text" from="-321.6pt,156.25pt" to=".05pt,156.25pt" strokecolor="#bdbdc2" strokeweight=".5pt"/>
        </w:pict>
      </w:r>
      <w:r>
        <w:pict>
          <v:line id="_x0000_s1031" style="position:absolute;z-index:251666944;mso-position-horizontal-relative:text;mso-position-vertical-relative:text" from="-321.6pt,179.75pt" to=".05pt,179.75pt" strokecolor="#bdbdc2" strokeweight=".5pt"/>
        </w:pict>
      </w:r>
      <w:r>
        <w:pict>
          <v:line id="_x0000_s1030" style="position:absolute;z-index:251667968;mso-position-horizontal-relative:text;mso-position-vertical-relative:text" from="-321.6pt,194.15pt" to=".05pt,194.15pt" strokecolor="#bdbdc2" strokeweight=".7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340"/>
        <w:gridCol w:w="908"/>
        <w:gridCol w:w="600"/>
        <w:gridCol w:w="600"/>
        <w:gridCol w:w="667"/>
        <w:gridCol w:w="519"/>
      </w:tblGrid>
      <w:tr w:rsidR="00C73DBE">
        <w:tblPrEx>
          <w:tblCellMar>
            <w:top w:w="0" w:type="dxa"/>
            <w:bottom w:w="0" w:type="dxa"/>
          </w:tblCellMar>
        </w:tblPrEx>
        <w:trPr>
          <w:trHeight w:hRule="exact" w:val="927"/>
        </w:trPr>
        <w:tc>
          <w:tcPr>
            <w:tcW w:w="1954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spacing w:line="309" w:lineRule="auto"/>
              <w:ind w:right="792"/>
              <w:rPr>
                <w:rFonts w:ascii="Arial" w:hAnsi="Arial"/>
                <w:color w:val="000000"/>
                <w:spacing w:val="-12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2"/>
                <w:w w:val="110"/>
                <w:sz w:val="16"/>
                <w:lang w:val="cs-CZ"/>
              </w:rPr>
              <w:t xml:space="preserve">Datum vytvoření </w:t>
            </w:r>
            <w:r>
              <w:rPr>
                <w:rFonts w:ascii="Arial" w:hAnsi="Arial"/>
                <w:color w:val="000000"/>
                <w:spacing w:val="-6"/>
                <w:w w:val="110"/>
                <w:sz w:val="16"/>
                <w:lang w:val="cs-CZ"/>
              </w:rPr>
              <w:t>Vytvořil</w:t>
            </w:r>
          </w:p>
        </w:tc>
        <w:tc>
          <w:tcPr>
            <w:tcW w:w="120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91"/>
              <w:jc w:val="right"/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</w:pPr>
            <w:proofErr w:type="gramStart"/>
            <w:r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  <w:t>22.04.2022</w:t>
            </w:r>
            <w:proofErr w:type="gramEnd"/>
          </w:p>
        </w:tc>
        <w:tc>
          <w:tcPr>
            <w:tcW w:w="1186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tabs>
                <w:tab w:val="right" w:pos="1176"/>
              </w:tabs>
              <w:spacing w:line="216" w:lineRule="auto"/>
              <w:ind w:right="10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/</w:t>
            </w: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ab/>
            </w:r>
            <w:proofErr w:type="gramStart"/>
            <w:r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  <w:t>17.05.2022</w:t>
            </w:r>
            <w:proofErr w:type="gramEnd"/>
          </w:p>
          <w:p w:rsidR="00C73DBE" w:rsidRDefault="000C3082">
            <w:pPr>
              <w:spacing w:line="283" w:lineRule="auto"/>
              <w:ind w:right="10"/>
              <w:jc w:val="right"/>
              <w:rPr>
                <w:rFonts w:ascii="Arial" w:hAnsi="Arial"/>
                <w:color w:val="000000"/>
                <w:spacing w:val="-11"/>
                <w:w w:val="110"/>
                <w:sz w:val="16"/>
                <w:lang w:val="cs-CZ"/>
              </w:rPr>
            </w:pPr>
            <w:proofErr w:type="spellStart"/>
            <w:r w:rsidRPr="000C3082">
              <w:rPr>
                <w:rFonts w:ascii="Arial" w:hAnsi="Arial"/>
                <w:color w:val="000000"/>
                <w:spacing w:val="-11"/>
                <w:w w:val="110"/>
                <w:sz w:val="16"/>
                <w:highlight w:val="black"/>
                <w:lang w:val="cs-CZ"/>
              </w:rPr>
              <w:t>xxxxxxxxxxxxx</w:t>
            </w:r>
            <w:proofErr w:type="spellEnd"/>
          </w:p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706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04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7E7E7" w:fill="E7E7E7"/>
            <w:vAlign w:val="center"/>
          </w:tcPr>
          <w:p w:rsidR="00C73DBE" w:rsidRDefault="004E5E9F">
            <w:pPr>
              <w:ind w:right="77"/>
              <w:jc w:val="right"/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Množství</w:t>
            </w:r>
          </w:p>
        </w:tc>
        <w:tc>
          <w:tcPr>
            <w:tcW w:w="15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7E7E7" w:fill="E7E7E7"/>
            <w:vAlign w:val="center"/>
          </w:tcPr>
          <w:p w:rsidR="00C73DBE" w:rsidRDefault="004E5E9F">
            <w:pPr>
              <w:ind w:right="24"/>
              <w:jc w:val="right"/>
              <w:rPr>
                <w:rFonts w:ascii="Arial" w:hAnsi="Arial"/>
                <w:b/>
                <w:color w:val="000000"/>
                <w:spacing w:val="-4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spacing w:val="-4"/>
                <w:w w:val="105"/>
                <w:sz w:val="16"/>
                <w:lang w:val="cs-CZ"/>
              </w:rPr>
              <w:t>Cena za jednotku</w:t>
            </w:r>
          </w:p>
        </w:tc>
        <w:tc>
          <w:tcPr>
            <w:tcW w:w="1786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E7E7E7" w:fill="E7E7E7"/>
            <w:vAlign w:val="center"/>
          </w:tcPr>
          <w:p w:rsidR="00C73DBE" w:rsidRDefault="004E5E9F">
            <w:pPr>
              <w:ind w:right="14"/>
              <w:jc w:val="right"/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</w:pPr>
            <w:r>
              <w:rPr>
                <w:rFonts w:ascii="Arial" w:hAnsi="Arial"/>
                <w:b/>
                <w:color w:val="000000"/>
                <w:w w:val="105"/>
                <w:sz w:val="16"/>
                <w:lang w:val="cs-CZ"/>
              </w:rPr>
              <w:t>% DPH Cena celkem</w:t>
            </w:r>
          </w:p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77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12,0</w:t>
            </w:r>
          </w:p>
        </w:tc>
        <w:tc>
          <w:tcPr>
            <w:tcW w:w="34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ks</w:t>
            </w:r>
          </w:p>
        </w:tc>
        <w:tc>
          <w:tcPr>
            <w:tcW w:w="90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2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4</w:t>
            </w: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91"/>
              <w:jc w:val="right"/>
              <w:rPr>
                <w:rFonts w:ascii="Arial" w:hAnsi="Arial"/>
                <w:color w:val="000000"/>
                <w:spacing w:val="-1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10"/>
                <w:w w:val="110"/>
                <w:sz w:val="16"/>
                <w:lang w:val="cs-CZ"/>
              </w:rPr>
              <w:t>196,00</w:t>
            </w:r>
          </w:p>
        </w:tc>
        <w:tc>
          <w:tcPr>
            <w:tcW w:w="60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21</w:t>
            </w:r>
          </w:p>
        </w:tc>
        <w:tc>
          <w:tcPr>
            <w:tcW w:w="66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0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50</w:t>
            </w:r>
          </w:p>
        </w:tc>
        <w:tc>
          <w:tcPr>
            <w:tcW w:w="51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  <w:t>352,00</w:t>
            </w:r>
          </w:p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77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12,0</w:t>
            </w:r>
          </w:p>
        </w:tc>
        <w:tc>
          <w:tcPr>
            <w:tcW w:w="3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ks</w:t>
            </w:r>
          </w:p>
        </w:tc>
        <w:tc>
          <w:tcPr>
            <w:tcW w:w="90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2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91"/>
              <w:jc w:val="right"/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  <w:t>378,00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21</w:t>
            </w:r>
          </w:p>
        </w:tc>
        <w:tc>
          <w:tcPr>
            <w:tcW w:w="6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0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16</w:t>
            </w:r>
          </w:p>
        </w:tc>
        <w:tc>
          <w:tcPr>
            <w:tcW w:w="5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  <w:t>536,00</w:t>
            </w:r>
          </w:p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77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6,0</w:t>
            </w:r>
          </w:p>
        </w:tc>
        <w:tc>
          <w:tcPr>
            <w:tcW w:w="3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ks</w:t>
            </w:r>
          </w:p>
        </w:tc>
        <w:tc>
          <w:tcPr>
            <w:tcW w:w="90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2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91"/>
              <w:jc w:val="right"/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  <w:t>344,00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21</w:t>
            </w:r>
          </w:p>
        </w:tc>
        <w:tc>
          <w:tcPr>
            <w:tcW w:w="6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0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26</w:t>
            </w:r>
          </w:p>
        </w:tc>
        <w:tc>
          <w:tcPr>
            <w:tcW w:w="5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  <w:t>064,00</w:t>
            </w:r>
          </w:p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471"/>
        </w:trPr>
        <w:tc>
          <w:tcPr>
            <w:tcW w:w="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77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6,0</w:t>
            </w:r>
          </w:p>
        </w:tc>
        <w:tc>
          <w:tcPr>
            <w:tcW w:w="3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ks</w:t>
            </w:r>
          </w:p>
        </w:tc>
        <w:tc>
          <w:tcPr>
            <w:tcW w:w="90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2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91"/>
              <w:jc w:val="right"/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  <w:t>378,00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21</w:t>
            </w:r>
          </w:p>
        </w:tc>
        <w:tc>
          <w:tcPr>
            <w:tcW w:w="6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ind w:right="10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8</w:t>
            </w:r>
          </w:p>
        </w:tc>
        <w:tc>
          <w:tcPr>
            <w:tcW w:w="5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  <w:t>268,00</w:t>
            </w:r>
          </w:p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ind w:right="77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1,0</w:t>
            </w:r>
          </w:p>
        </w:tc>
        <w:tc>
          <w:tcPr>
            <w:tcW w:w="34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ks</w:t>
            </w:r>
          </w:p>
        </w:tc>
        <w:tc>
          <w:tcPr>
            <w:tcW w:w="90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ind w:right="2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ind w:right="91"/>
              <w:jc w:val="right"/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9"/>
                <w:w w:val="110"/>
                <w:sz w:val="16"/>
                <w:lang w:val="cs-CZ"/>
              </w:rPr>
              <w:t>850,00</w:t>
            </w:r>
          </w:p>
        </w:tc>
        <w:tc>
          <w:tcPr>
            <w:tcW w:w="6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ind w:right="14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21</w:t>
            </w:r>
          </w:p>
        </w:tc>
        <w:tc>
          <w:tcPr>
            <w:tcW w:w="66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ind w:right="10"/>
              <w:jc w:val="right"/>
              <w:rPr>
                <w:rFonts w:ascii="Arial" w:hAnsi="Arial"/>
                <w:color w:val="000000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w w:val="110"/>
                <w:sz w:val="16"/>
                <w:lang w:val="cs-CZ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</w:pPr>
            <w:r>
              <w:rPr>
                <w:rFonts w:ascii="Arial" w:hAnsi="Arial"/>
                <w:color w:val="000000"/>
                <w:spacing w:val="-8"/>
                <w:w w:val="110"/>
                <w:sz w:val="16"/>
                <w:lang w:val="cs-CZ"/>
              </w:rPr>
              <w:t>850,00</w:t>
            </w:r>
          </w:p>
        </w:tc>
      </w:tr>
    </w:tbl>
    <w:p w:rsidR="00C73DBE" w:rsidRDefault="00C73DBE">
      <w:pPr>
        <w:spacing w:after="89" w:line="20" w:lineRule="exact"/>
      </w:pPr>
    </w:p>
    <w:p w:rsidR="00C73DBE" w:rsidRDefault="00C73DBE">
      <w:pPr>
        <w:sectPr w:rsidR="00C73DBE">
          <w:type w:val="continuous"/>
          <w:pgSz w:w="11918" w:h="16854"/>
          <w:pgMar w:top="586" w:right="694" w:bottom="368" w:left="6824" w:header="720" w:footer="720" w:gutter="0"/>
          <w:cols w:space="708"/>
        </w:sectPr>
      </w:pPr>
    </w:p>
    <w:p w:rsidR="00C73DBE" w:rsidRDefault="004E5E9F">
      <w:pPr>
        <w:tabs>
          <w:tab w:val="right" w:pos="10772"/>
        </w:tabs>
        <w:spacing w:before="72" w:line="276" w:lineRule="auto"/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pict>
          <v:shape id="_x0000_s1029" type="#_x0000_t202" style="position:absolute;margin-left:341.2pt;margin-top:807.8pt;width:217pt;height:6.2pt;z-index:-251657728;mso-wrap-distance-left:0;mso-wrap-distance-right:0;mso-position-horizontal-relative:page;mso-position-vertical-relative:page" filled="f" stroked="f">
            <v:textbox inset="0,0,0,0">
              <w:txbxContent>
                <w:p w:rsidR="00C73DBE" w:rsidRDefault="004E5E9F">
                  <w:pPr>
                    <w:spacing w:line="218" w:lineRule="auto"/>
                    <w:jc w:val="right"/>
                    <w:rPr>
                      <w:rFonts w:ascii="Arial" w:hAnsi="Arial"/>
                      <w:i/>
                      <w:color w:val="000000"/>
                      <w:spacing w:val="-6"/>
                      <w:w w:val="110"/>
                      <w:sz w:val="12"/>
                      <w:lang w:val="cs-CZ"/>
                    </w:rPr>
                  </w:pPr>
                  <w:r>
                    <w:rPr>
                      <w:rFonts w:ascii="Arial" w:hAnsi="Arial"/>
                      <w:i/>
                      <w:color w:val="000000"/>
                      <w:spacing w:val="-6"/>
                      <w:w w:val="110"/>
                      <w:sz w:val="12"/>
                      <w:lang w:val="cs-CZ"/>
                    </w:rPr>
                    <w:t>Strana 1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z-index:251668992;mso-position-horizontal-relative:text;mso-position-vertical-relative:text" from="0,.8pt" to="538.65pt,.8pt" strokecolor="#bdbdc2" strokeweight="1.45pt"/>
        </w:pic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>Celkem sleva za doklad</w:t>
      </w:r>
      <w:r>
        <w:rPr>
          <w:rFonts w:ascii="Arial" w:hAnsi="Arial"/>
          <w:color w:val="828282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828282"/>
          <w:spacing w:val="8"/>
          <w:w w:val="105"/>
          <w:sz w:val="20"/>
          <w:lang w:val="cs-CZ"/>
        </w:rPr>
        <w:t>0,00</w:t>
      </w:r>
      <w:r>
        <w:rPr>
          <w:rFonts w:ascii="Arial" w:hAnsi="Arial"/>
          <w:color w:val="000000"/>
          <w:spacing w:val="8"/>
          <w:w w:val="105"/>
          <w:sz w:val="20"/>
          <w:lang w:val="cs-CZ"/>
        </w:rPr>
        <w:t xml:space="preserve"> CZK</w:t>
      </w:r>
    </w:p>
    <w:p w:rsidR="00C73DBE" w:rsidRDefault="004E5E9F">
      <w:pPr>
        <w:tabs>
          <w:tab w:val="right" w:pos="10772"/>
        </w:tabs>
        <w:spacing w:before="36" w:line="271" w:lineRule="auto"/>
        <w:rPr>
          <w:rFonts w:ascii="Arial" w:hAnsi="Arial"/>
          <w:color w:val="000000"/>
          <w:spacing w:val="-10"/>
          <w:w w:val="105"/>
          <w:sz w:val="20"/>
          <w:lang w:val="cs-CZ"/>
        </w:rPr>
      </w:pPr>
      <w:r>
        <w:rPr>
          <w:rFonts w:ascii="Arial" w:hAnsi="Arial"/>
          <w:color w:val="000000"/>
          <w:spacing w:val="-10"/>
          <w:w w:val="105"/>
          <w:sz w:val="20"/>
          <w:lang w:val="cs-CZ"/>
        </w:rPr>
        <w:t>Cena celkem bez DPH</w:t>
      </w:r>
      <w:r>
        <w:rPr>
          <w:rFonts w:ascii="Arial" w:hAnsi="Arial"/>
          <w:color w:val="000000"/>
          <w:spacing w:val="-10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10"/>
          <w:w w:val="105"/>
          <w:sz w:val="20"/>
          <w:lang w:val="cs-CZ"/>
        </w:rPr>
        <w:t>103 070,00 CZK</w:t>
      </w:r>
    </w:p>
    <w:p w:rsidR="00C73DBE" w:rsidRDefault="004E5E9F">
      <w:pPr>
        <w:tabs>
          <w:tab w:val="right" w:pos="10772"/>
        </w:tabs>
        <w:spacing w:after="72" w:line="276" w:lineRule="auto"/>
        <w:rPr>
          <w:rFonts w:ascii="Arial" w:hAnsi="Arial"/>
          <w:color w:val="000000"/>
          <w:spacing w:val="-6"/>
          <w:w w:val="105"/>
          <w:sz w:val="20"/>
          <w:lang w:val="cs-CZ"/>
        </w:rPr>
      </w:pPr>
      <w:r>
        <w:rPr>
          <w:rFonts w:ascii="Arial" w:hAnsi="Arial"/>
          <w:color w:val="000000"/>
          <w:spacing w:val="-6"/>
          <w:w w:val="105"/>
          <w:sz w:val="20"/>
          <w:lang w:val="cs-CZ"/>
        </w:rPr>
        <w:t>Celkem DPH</w:t>
      </w:r>
      <w:r>
        <w:rPr>
          <w:rFonts w:ascii="Arial" w:hAnsi="Arial"/>
          <w:color w:val="000000"/>
          <w:spacing w:val="-6"/>
          <w:w w:val="105"/>
          <w:sz w:val="20"/>
          <w:lang w:val="cs-CZ"/>
        </w:rPr>
        <w:tab/>
      </w:r>
      <w:r>
        <w:rPr>
          <w:rFonts w:ascii="Arial" w:hAnsi="Arial"/>
          <w:color w:val="000000"/>
          <w:spacing w:val="12"/>
          <w:w w:val="105"/>
          <w:sz w:val="20"/>
          <w:lang w:val="cs-CZ"/>
        </w:rPr>
        <w:t>21 644,70 CZK</w:t>
      </w:r>
    </w:p>
    <w:p w:rsidR="00C73DBE" w:rsidRDefault="004E5E9F">
      <w:pPr>
        <w:tabs>
          <w:tab w:val="right" w:pos="10767"/>
        </w:tabs>
        <w:spacing w:before="72" w:after="72"/>
        <w:rPr>
          <w:rFonts w:ascii="Arial" w:hAnsi="Arial"/>
          <w:b/>
          <w:color w:val="000000"/>
          <w:spacing w:val="-4"/>
          <w:w w:val="105"/>
          <w:sz w:val="24"/>
          <w:lang w:val="cs-CZ"/>
        </w:rPr>
      </w:pPr>
      <w:r>
        <w:pict>
          <v:line id="_x0000_s1027" style="position:absolute;z-index:251670016;mso-position-horizontal-relative:text;mso-position-vertical-relative:text" from="0,.8pt" to="538.65pt,.8pt" strokecolor="#bdbdc2" strokeweight="1.45pt"/>
        </w:pict>
      </w:r>
      <w:r>
        <w:rPr>
          <w:rFonts w:ascii="Arial" w:hAnsi="Arial"/>
          <w:b/>
          <w:color w:val="000000"/>
          <w:spacing w:val="-4"/>
          <w:w w:val="105"/>
          <w:sz w:val="24"/>
          <w:lang w:val="cs-CZ"/>
        </w:rPr>
        <w:t>Cena celkem s DPH</w:t>
      </w:r>
      <w:r>
        <w:rPr>
          <w:rFonts w:ascii="Arial" w:hAnsi="Arial"/>
          <w:b/>
          <w:color w:val="000000"/>
          <w:spacing w:val="-4"/>
          <w:w w:val="105"/>
          <w:sz w:val="24"/>
          <w:lang w:val="cs-CZ"/>
        </w:rPr>
        <w:tab/>
      </w:r>
      <w:r>
        <w:rPr>
          <w:rFonts w:ascii="Arial" w:hAnsi="Arial"/>
          <w:b/>
          <w:color w:val="000000"/>
          <w:w w:val="105"/>
          <w:sz w:val="24"/>
          <w:lang w:val="cs-CZ"/>
        </w:rPr>
        <w:t>124 714,70 CZK</w:t>
      </w:r>
    </w:p>
    <w:p w:rsidR="00C73DBE" w:rsidRDefault="004E5E9F">
      <w:pPr>
        <w:spacing w:before="72"/>
        <w:ind w:right="1080"/>
        <w:rPr>
          <w:rFonts w:ascii="Arial" w:hAnsi="Arial"/>
          <w:color w:val="000000"/>
          <w:spacing w:val="-7"/>
          <w:w w:val="110"/>
          <w:sz w:val="16"/>
          <w:lang w:val="cs-CZ"/>
        </w:rPr>
      </w:pPr>
      <w:r>
        <w:pict>
          <v:line id="_x0000_s1026" style="position:absolute;z-index:251671040;mso-position-horizontal-relative:text;mso-position-vertical-relative:text" from="0,.8pt" to="538.65pt,.8pt" strokecolor="#bdbdc2" strokeweight="1.45pt"/>
        </w:pict>
      </w:r>
      <w:r>
        <w:rPr>
          <w:rFonts w:ascii="Arial" w:hAnsi="Arial"/>
          <w:color w:val="000000"/>
          <w:spacing w:val="-7"/>
          <w:w w:val="110"/>
          <w:sz w:val="16"/>
          <w:lang w:val="cs-CZ"/>
        </w:rPr>
        <w:t>Cenová nabídka je platná po dobu 3 m</w:t>
      </w:r>
      <w:r>
        <w:rPr>
          <w:rFonts w:ascii="Arial" w:hAnsi="Arial"/>
          <w:color w:val="000000"/>
          <w:spacing w:val="-7"/>
          <w:w w:val="110"/>
          <w:sz w:val="16"/>
          <w:lang w:val="cs-CZ"/>
        </w:rPr>
        <w:t xml:space="preserve">ěsíců. Po uplynuté této doby si vyhrazujeme právo na její aktualizaci s ohledem na aktuální </w:t>
      </w:r>
      <w:proofErr w:type="gramStart"/>
      <w:r>
        <w:rPr>
          <w:rFonts w:ascii="Arial" w:hAnsi="Arial"/>
          <w:color w:val="000000"/>
          <w:spacing w:val="-7"/>
          <w:w w:val="110"/>
          <w:sz w:val="16"/>
          <w:lang w:val="cs-CZ"/>
        </w:rPr>
        <w:t>cen</w:t>
      </w:r>
      <w:proofErr w:type="gramEnd"/>
      <w:r>
        <w:rPr>
          <w:rFonts w:ascii="Arial" w:hAnsi="Arial"/>
          <w:color w:val="000000"/>
          <w:spacing w:val="-7"/>
          <w:w w:val="110"/>
          <w:sz w:val="16"/>
          <w:lang w:val="cs-CZ"/>
        </w:rPr>
        <w:t xml:space="preserve"> vstupů. </w:t>
      </w:r>
      <w:r>
        <w:rPr>
          <w:rFonts w:ascii="Arial" w:hAnsi="Arial"/>
          <w:color w:val="000000"/>
          <w:spacing w:val="-6"/>
          <w:w w:val="110"/>
          <w:sz w:val="16"/>
          <w:lang w:val="cs-CZ"/>
        </w:rPr>
        <w:t xml:space="preserve">Cen. </w:t>
      </w:r>
      <w:proofErr w:type="gramStart"/>
      <w:r>
        <w:rPr>
          <w:rFonts w:ascii="Arial" w:hAnsi="Arial"/>
          <w:color w:val="000000"/>
          <w:spacing w:val="-6"/>
          <w:w w:val="110"/>
          <w:sz w:val="16"/>
          <w:lang w:val="cs-CZ"/>
        </w:rPr>
        <w:t>nabídka</w:t>
      </w:r>
      <w:proofErr w:type="gramEnd"/>
      <w:r>
        <w:rPr>
          <w:rFonts w:ascii="Arial" w:hAnsi="Arial"/>
          <w:color w:val="000000"/>
          <w:spacing w:val="-6"/>
          <w:w w:val="110"/>
          <w:sz w:val="16"/>
          <w:lang w:val="cs-CZ"/>
        </w:rPr>
        <w:t xml:space="preserve"> vč. dopravy.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60"/>
        <w:gridCol w:w="3340"/>
      </w:tblGrid>
      <w:tr w:rsidR="00C73DB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746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>
            <w:pPr>
              <w:ind w:right="4124"/>
            </w:pPr>
            <w:bookmarkStart w:id="0" w:name="_GoBack"/>
            <w:bookmarkEnd w:id="0"/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dotted" w:sz="4" w:space="0" w:color="000000"/>
              <w:right w:val="none" w:sz="0" w:space="0" w:color="000000"/>
            </w:tcBorders>
          </w:tcPr>
          <w:p w:rsidR="00C73DBE" w:rsidRDefault="00C73DBE"/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38"/>
        </w:trPr>
        <w:tc>
          <w:tcPr>
            <w:tcW w:w="746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/>
        </w:tc>
        <w:tc>
          <w:tcPr>
            <w:tcW w:w="3340" w:type="dxa"/>
            <w:tcBorders>
              <w:top w:val="dotted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73DBE" w:rsidRDefault="00C73DBE"/>
        </w:tc>
      </w:tr>
      <w:tr w:rsidR="00C73DBE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74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ind w:right="4527"/>
              <w:jc w:val="right"/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  <w:t>Razítko a podpis dodavatele</w:t>
            </w:r>
          </w:p>
        </w:tc>
        <w:tc>
          <w:tcPr>
            <w:tcW w:w="33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C73DBE" w:rsidRDefault="004E5E9F">
            <w:pPr>
              <w:jc w:val="center"/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20"/>
                <w:lang w:val="cs-CZ"/>
              </w:rPr>
              <w:t>Razítko a podpis odběratele</w:t>
            </w:r>
          </w:p>
        </w:tc>
      </w:tr>
    </w:tbl>
    <w:p w:rsidR="00C73DBE" w:rsidRDefault="00C73DBE">
      <w:pPr>
        <w:spacing w:after="4660" w:line="20" w:lineRule="exact"/>
      </w:pPr>
    </w:p>
    <w:p w:rsidR="00C73DBE" w:rsidRDefault="004E5E9F">
      <w:pPr>
        <w:rPr>
          <w:rFonts w:ascii="Arial" w:hAnsi="Arial"/>
          <w:color w:val="000000"/>
          <w:spacing w:val="-5"/>
          <w:w w:val="110"/>
          <w:sz w:val="12"/>
          <w:lang w:val="cs-CZ"/>
        </w:rPr>
      </w:pPr>
      <w:r>
        <w:rPr>
          <w:rFonts w:ascii="Arial" w:hAnsi="Arial"/>
          <w:color w:val="000000"/>
          <w:spacing w:val="-5"/>
          <w:w w:val="110"/>
          <w:sz w:val="12"/>
          <w:lang w:val="cs-CZ"/>
        </w:rPr>
        <w:t>Jednotkové ceny a sou</w:t>
      </w:r>
      <w:r>
        <w:rPr>
          <w:rFonts w:ascii="Arial" w:hAnsi="Arial"/>
          <w:color w:val="000000"/>
          <w:spacing w:val="-5"/>
          <w:w w:val="110"/>
          <w:sz w:val="12"/>
          <w:lang w:val="cs-CZ"/>
        </w:rPr>
        <w:t xml:space="preserve">čtové ceny za položku jsou uváděny bez DPH. Nabízené datum dodání je platné při objednání v den vydání nabídky. Při pozdějším objednání se nabízené datum dodání posouvá o počet </w:t>
      </w:r>
      <w:r>
        <w:rPr>
          <w:rFonts w:ascii="Arial" w:hAnsi="Arial"/>
          <w:color w:val="000000"/>
          <w:spacing w:val="-4"/>
          <w:w w:val="110"/>
          <w:sz w:val="12"/>
          <w:lang w:val="cs-CZ"/>
        </w:rPr>
        <w:t>dnů od vystavení nabídky k potvrzení objednávky. Nabízené datum dodání není záv</w:t>
      </w:r>
      <w:r>
        <w:rPr>
          <w:rFonts w:ascii="Arial" w:hAnsi="Arial"/>
          <w:color w:val="000000"/>
          <w:spacing w:val="-4"/>
          <w:w w:val="110"/>
          <w:sz w:val="12"/>
          <w:lang w:val="cs-CZ"/>
        </w:rPr>
        <w:t>azné a může se před potvrzením objednávky změnit dle aktuálních výrobních kapacit.</w:t>
      </w:r>
    </w:p>
    <w:sectPr w:rsidR="00C73DBE">
      <w:type w:val="continuous"/>
      <w:pgSz w:w="11918" w:h="16854"/>
      <w:pgMar w:top="586" w:right="306" w:bottom="368" w:left="39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3DBE"/>
    <w:rsid w:val="000C3082"/>
    <w:rsid w:val="004E5E9F"/>
    <w:rsid w:val="00C7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2E8288BA"/>
  <w15:docId w15:val="{38986994-93AC-4260-B653-0CCD7B91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3</cp:revision>
  <dcterms:created xsi:type="dcterms:W3CDTF">2022-05-19T14:08:00Z</dcterms:created>
  <dcterms:modified xsi:type="dcterms:W3CDTF">2022-05-19T14:09:00Z</dcterms:modified>
</cp:coreProperties>
</file>