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50C0" w14:textId="629FEFC9" w:rsidR="00EF0E7E" w:rsidRPr="00B078EC" w:rsidRDefault="00EF0E7E" w:rsidP="002143E7">
      <w:pPr>
        <w:pStyle w:val="Normlnweb"/>
        <w:spacing w:before="0" w:beforeAutospacing="0" w:after="0" w:afterAutospacing="0"/>
        <w:ind w:left="2124" w:firstLine="708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</w:rPr>
        <w:t xml:space="preserve">NÁVRH </w:t>
      </w:r>
      <w:r w:rsidRPr="00B078EC">
        <w:rPr>
          <w:rFonts w:ascii="Arial" w:hAnsi="Arial" w:cs="Arial"/>
          <w:b/>
          <w:bCs/>
        </w:rPr>
        <w:t>KUPNÍ SMLOUVY</w:t>
      </w:r>
    </w:p>
    <w:p w14:paraId="0AEB7C7E" w14:textId="77777777" w:rsidR="00EF0E7E" w:rsidRPr="00981910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139DBB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zákona č. 89/2012 Sb., občanský zákoník,</w:t>
      </w:r>
    </w:p>
    <w:p w14:paraId="1696CC01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321CF744" w14:textId="77777777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7437EBE" w14:textId="77777777" w:rsidR="00BE0A59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362247B" w14:textId="77777777" w:rsidR="00BE0A59" w:rsidRPr="00E5607F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ComIT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services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14:paraId="671E33E9" w14:textId="77777777" w:rsidR="00BE0A59" w:rsidRPr="00333CCB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se sídlem: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Jarošova 1236/11, 669 02 Znojmo</w:t>
      </w:r>
    </w:p>
    <w:p w14:paraId="0CBA5873" w14:textId="77777777" w:rsidR="00BE0A59" w:rsidRPr="00333CCB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zastoupena: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Petrem Nesvadbou, jednatelem</w:t>
      </w:r>
    </w:p>
    <w:p w14:paraId="63DFEF58" w14:textId="77777777" w:rsidR="00BE0A59" w:rsidRPr="00333CCB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27677397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3CCB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CZ 27677397</w:t>
      </w:r>
      <w:r w:rsidRPr="00333CCB">
        <w:rPr>
          <w:rFonts w:ascii="Arial" w:hAnsi="Arial" w:cs="Arial"/>
          <w:sz w:val="20"/>
          <w:szCs w:val="20"/>
        </w:rPr>
        <w:t xml:space="preserve"> </w:t>
      </w:r>
    </w:p>
    <w:p w14:paraId="20EDEC52" w14:textId="77777777" w:rsidR="00BE0A59" w:rsidRPr="00333CCB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Sberbank</w:t>
      </w:r>
      <w:proofErr w:type="spellEnd"/>
      <w:r>
        <w:rPr>
          <w:rFonts w:ascii="Arial" w:hAnsi="Arial" w:cs="Arial"/>
          <w:sz w:val="20"/>
          <w:szCs w:val="20"/>
        </w:rPr>
        <w:t xml:space="preserve"> CZ, a.s.,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.: 4200070968/6800</w:t>
      </w:r>
    </w:p>
    <w:p w14:paraId="628FC819" w14:textId="77777777" w:rsidR="00BE0A59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zapsaná v obchodním rejstříku vedeném</w:t>
      </w:r>
      <w:r>
        <w:rPr>
          <w:rFonts w:ascii="Arial" w:hAnsi="Arial" w:cs="Arial"/>
          <w:sz w:val="20"/>
          <w:szCs w:val="20"/>
        </w:rPr>
        <w:t xml:space="preserve"> u Krajského soudu v Brně, oddíl C, </w:t>
      </w:r>
      <w:r w:rsidRPr="00333CCB">
        <w:rPr>
          <w:rFonts w:ascii="Arial" w:hAnsi="Arial" w:cs="Arial"/>
          <w:sz w:val="20"/>
          <w:szCs w:val="20"/>
        </w:rPr>
        <w:t xml:space="preserve">vložka </w:t>
      </w:r>
      <w:r>
        <w:rPr>
          <w:rFonts w:ascii="Arial" w:hAnsi="Arial" w:cs="Arial"/>
          <w:sz w:val="20"/>
          <w:szCs w:val="20"/>
        </w:rPr>
        <w:t>51157</w:t>
      </w:r>
    </w:p>
    <w:p w14:paraId="40FC5DC5" w14:textId="5DF14727" w:rsidR="00BE0A59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 w:rsidR="006B2580">
        <w:rPr>
          <w:rFonts w:ascii="Arial" w:hAnsi="Arial" w:cs="Arial"/>
          <w:sz w:val="20"/>
          <w:szCs w:val="20"/>
        </w:rPr>
        <w:t xml:space="preserve"> Petr Nesvadba, tel. XXXXXXXX</w:t>
      </w:r>
    </w:p>
    <w:p w14:paraId="2CA61D9E" w14:textId="77777777" w:rsidR="00BE0A59" w:rsidRPr="0097415D" w:rsidRDefault="00BE0A59" w:rsidP="00BE0A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7FF7A781" w14:textId="77777777" w:rsidR="00EF0E7E" w:rsidRPr="0097415D" w:rsidRDefault="00EF0E7E" w:rsidP="00EF0E7E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5AE1EC5C" w14:textId="5FF9C19A" w:rsidR="00EF0E7E" w:rsidRPr="0097415D" w:rsidRDefault="00000750" w:rsidP="00B40A3D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000750">
        <w:rPr>
          <w:rFonts w:ascii="Arial" w:hAnsi="Arial" w:cs="Arial"/>
          <w:b/>
          <w:bCs/>
          <w:sz w:val="20"/>
          <w:szCs w:val="20"/>
        </w:rPr>
        <w:t>Základní škola J. A. Komenského a Mateřská škola, Přerov - Předmostí, Hranická 14</w:t>
      </w:r>
    </w:p>
    <w:p w14:paraId="28355FDD" w14:textId="0A7F819A" w:rsidR="00EF0E7E" w:rsidRDefault="00EF0E7E" w:rsidP="00EF0E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000750" w:rsidRPr="00000750">
        <w:rPr>
          <w:rFonts w:ascii="Arial" w:hAnsi="Arial" w:cs="Arial"/>
          <w:sz w:val="20"/>
          <w:szCs w:val="20"/>
        </w:rPr>
        <w:t>Hranická 425/14, 75124 Přerov</w:t>
      </w:r>
    </w:p>
    <w:p w14:paraId="22AB5DFB" w14:textId="19116B07" w:rsidR="00EF0E7E" w:rsidRPr="0097415D" w:rsidRDefault="00EF0E7E" w:rsidP="00EF0E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á</w:t>
      </w:r>
      <w:r w:rsidRPr="0097415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Mgr.</w:t>
      </w:r>
      <w:r w:rsidR="00000750">
        <w:rPr>
          <w:rFonts w:ascii="Arial" w:hAnsi="Arial" w:cs="Arial"/>
          <w:sz w:val="20"/>
          <w:szCs w:val="20"/>
        </w:rPr>
        <w:t xml:space="preserve"> Bc. </w:t>
      </w:r>
      <w:r w:rsidR="0046463C">
        <w:rPr>
          <w:rFonts w:ascii="Arial" w:hAnsi="Arial" w:cs="Arial"/>
          <w:sz w:val="20"/>
          <w:szCs w:val="20"/>
        </w:rPr>
        <w:t xml:space="preserve">Věrou </w:t>
      </w:r>
      <w:r w:rsidR="002143E7">
        <w:rPr>
          <w:rFonts w:ascii="Arial" w:hAnsi="Arial" w:cs="Arial"/>
          <w:sz w:val="20"/>
          <w:szCs w:val="20"/>
        </w:rPr>
        <w:t>Zapletalovou</w:t>
      </w:r>
      <w:r w:rsidRPr="0097415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ředitel</w:t>
      </w:r>
      <w:r w:rsidR="00000750">
        <w:rPr>
          <w:rFonts w:ascii="Arial" w:hAnsi="Arial" w:cs="Arial"/>
          <w:sz w:val="20"/>
          <w:szCs w:val="20"/>
        </w:rPr>
        <w:t>kou</w:t>
      </w:r>
      <w:r>
        <w:rPr>
          <w:rFonts w:ascii="Arial" w:hAnsi="Arial" w:cs="Arial"/>
          <w:sz w:val="20"/>
          <w:szCs w:val="20"/>
        </w:rPr>
        <w:t xml:space="preserve"> školy</w:t>
      </w:r>
    </w:p>
    <w:p w14:paraId="23411E9B" w14:textId="3BB0A6F5" w:rsidR="00EF0E7E" w:rsidRDefault="00EF0E7E" w:rsidP="00EF0E7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B12F66">
        <w:rPr>
          <w:rFonts w:ascii="Arial" w:hAnsi="Arial" w:cs="Arial"/>
          <w:sz w:val="20"/>
          <w:szCs w:val="20"/>
        </w:rPr>
        <w:t>45180083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143FF189" w14:textId="095D2E00" w:rsidR="00EF0E7E" w:rsidRDefault="00EF0E7E" w:rsidP="00EF0E7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B12F66">
        <w:rPr>
          <w:rFonts w:ascii="Arial" w:hAnsi="Arial" w:cs="Arial"/>
          <w:sz w:val="20"/>
          <w:szCs w:val="20"/>
        </w:rPr>
        <w:t xml:space="preserve">Komerční Banka, a.s., č. </w:t>
      </w:r>
      <w:proofErr w:type="spellStart"/>
      <w:r w:rsidR="00B12F66">
        <w:rPr>
          <w:rFonts w:ascii="Arial" w:hAnsi="Arial" w:cs="Arial"/>
          <w:sz w:val="20"/>
          <w:szCs w:val="20"/>
        </w:rPr>
        <w:t>ú.</w:t>
      </w:r>
      <w:proofErr w:type="spellEnd"/>
      <w:r w:rsidR="00B12F66">
        <w:rPr>
          <w:rFonts w:ascii="Arial" w:hAnsi="Arial" w:cs="Arial"/>
          <w:sz w:val="20"/>
          <w:szCs w:val="20"/>
        </w:rPr>
        <w:t>: 9437831/0100</w:t>
      </w:r>
    </w:p>
    <w:p w14:paraId="7421C459" w14:textId="7DDF7655" w:rsidR="00EF0E7E" w:rsidRPr="003240AB" w:rsidRDefault="00EF0E7E" w:rsidP="00B40A3D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osoba: </w:t>
      </w:r>
      <w:r w:rsidR="00857534" w:rsidRPr="00857534">
        <w:rPr>
          <w:rFonts w:ascii="Arial" w:hAnsi="Arial" w:cs="Arial"/>
          <w:sz w:val="20"/>
          <w:szCs w:val="20"/>
        </w:rPr>
        <w:t>Mgr. Karel Kebza</w:t>
      </w:r>
      <w:r w:rsidR="00B12F66" w:rsidRPr="00857534">
        <w:rPr>
          <w:rFonts w:ascii="Arial" w:hAnsi="Arial" w:cs="Arial"/>
          <w:sz w:val="20"/>
          <w:szCs w:val="20"/>
        </w:rPr>
        <w:t xml:space="preserve">, tel. </w:t>
      </w:r>
      <w:r w:rsidR="006B2580">
        <w:rPr>
          <w:rFonts w:ascii="Arial" w:hAnsi="Arial" w:cs="Arial"/>
          <w:sz w:val="20"/>
          <w:szCs w:val="20"/>
        </w:rPr>
        <w:t>XXXXXXXX</w:t>
      </w:r>
    </w:p>
    <w:p w14:paraId="4E767148" w14:textId="77777777" w:rsidR="00EF0E7E" w:rsidRPr="00A90F05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14:paraId="30E4C72D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3B9D207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ABB37BA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1B55A49A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F986D1B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9E7162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SMLOUVU</w:t>
      </w:r>
    </w:p>
    <w:p w14:paraId="3A70AEDE" w14:textId="77777777" w:rsidR="00EF0E7E" w:rsidRPr="00B078EC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FF15491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3845F0F4" w14:textId="14195FE0" w:rsidR="00EF0E7E" w:rsidRPr="007B5E70" w:rsidRDefault="00EF0E7E" w:rsidP="00EF0E7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dodávka </w:t>
      </w:r>
      <w:r w:rsidR="002143E7">
        <w:rPr>
          <w:rFonts w:ascii="Arial" w:hAnsi="Arial" w:cs="Arial"/>
          <w:color w:val="000000"/>
          <w:sz w:val="20"/>
          <w:szCs w:val="20"/>
        </w:rPr>
        <w:t>Notebooků pro</w:t>
      </w:r>
      <w:r w:rsidR="00A913E7">
        <w:rPr>
          <w:rFonts w:ascii="Arial" w:hAnsi="Arial" w:cs="Arial"/>
          <w:color w:val="000000"/>
          <w:sz w:val="20"/>
          <w:szCs w:val="20"/>
        </w:rPr>
        <w:t xml:space="preserve"> </w:t>
      </w:r>
      <w:r w:rsidR="00B15C5B">
        <w:rPr>
          <w:rFonts w:ascii="Arial" w:hAnsi="Arial" w:cs="Arial"/>
          <w:color w:val="000000"/>
          <w:sz w:val="20"/>
          <w:szCs w:val="20"/>
        </w:rPr>
        <w:t xml:space="preserve">žáky ZŠ </w:t>
      </w:r>
      <w:r w:rsidRPr="003240AB">
        <w:rPr>
          <w:rFonts w:ascii="Arial" w:hAnsi="Arial" w:cs="Arial"/>
          <w:color w:val="000000"/>
          <w:sz w:val="20"/>
          <w:szCs w:val="20"/>
        </w:rPr>
        <w:t>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jen „zboží“ nebo „předmět koupě“.</w:t>
      </w:r>
    </w:p>
    <w:p w14:paraId="6E3995E8" w14:textId="2713800E" w:rsidR="00EF0E7E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9E66B8">
        <w:rPr>
          <w:rFonts w:ascii="Arial" w:hAnsi="Arial" w:cs="Arial"/>
          <w:sz w:val="20"/>
          <w:szCs w:val="20"/>
        </w:rPr>
        <w:t>Technická specifikace</w:t>
      </w:r>
    </w:p>
    <w:p w14:paraId="264A5796" w14:textId="77777777" w:rsidR="002143E7" w:rsidRPr="002143E7" w:rsidRDefault="002143E7" w:rsidP="002143E7">
      <w:pPr>
        <w:rPr>
          <w:rFonts w:ascii="Arial" w:hAnsi="Arial" w:cs="Arial"/>
          <w:b/>
          <w:sz w:val="20"/>
          <w:szCs w:val="20"/>
        </w:rPr>
      </w:pPr>
      <w:r w:rsidRPr="002143E7">
        <w:rPr>
          <w:rFonts w:ascii="Arial" w:hAnsi="Arial" w:cs="Arial"/>
          <w:b/>
          <w:sz w:val="20"/>
          <w:szCs w:val="20"/>
        </w:rPr>
        <w:t>6ks notebooků s těmito parametry:</w:t>
      </w:r>
    </w:p>
    <w:p w14:paraId="0D0EE538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Velikost min. 15“, rozlišení FHD (1920 x 1080)</w:t>
      </w:r>
    </w:p>
    <w:p w14:paraId="0F7C5303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 xml:space="preserve">Výkon CPU dle </w:t>
      </w:r>
      <w:proofErr w:type="spellStart"/>
      <w:r w:rsidRPr="002143E7">
        <w:rPr>
          <w:rFonts w:ascii="Arial" w:hAnsi="Arial" w:cs="Arial"/>
          <w:sz w:val="20"/>
          <w:szCs w:val="20"/>
        </w:rPr>
        <w:t>Passmark</w:t>
      </w:r>
      <w:proofErr w:type="spellEnd"/>
      <w:r w:rsidRPr="002143E7">
        <w:rPr>
          <w:rFonts w:ascii="Arial" w:hAnsi="Arial" w:cs="Arial"/>
          <w:sz w:val="20"/>
          <w:szCs w:val="20"/>
        </w:rPr>
        <w:t xml:space="preserve"> – min. 6 200 bodů</w:t>
      </w:r>
    </w:p>
    <w:p w14:paraId="2F896060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Min. 8GB RAM DDR4</w:t>
      </w:r>
    </w:p>
    <w:p w14:paraId="444304E3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 xml:space="preserve">SSD disk, kapacita min. 256GB, provedení </w:t>
      </w:r>
      <w:proofErr w:type="gramStart"/>
      <w:r w:rsidRPr="002143E7">
        <w:rPr>
          <w:rFonts w:ascii="Arial" w:hAnsi="Arial" w:cs="Arial"/>
          <w:sz w:val="20"/>
          <w:szCs w:val="20"/>
        </w:rPr>
        <w:t xml:space="preserve">m.2, </w:t>
      </w:r>
      <w:proofErr w:type="spellStart"/>
      <w:r w:rsidRPr="002143E7">
        <w:rPr>
          <w:rFonts w:ascii="Arial" w:hAnsi="Arial" w:cs="Arial"/>
          <w:sz w:val="20"/>
          <w:szCs w:val="20"/>
        </w:rPr>
        <w:t>PCIe</w:t>
      </w:r>
      <w:proofErr w:type="spellEnd"/>
      <w:proofErr w:type="gramEnd"/>
      <w:r w:rsidRPr="002143E7">
        <w:rPr>
          <w:rFonts w:ascii="Arial" w:hAnsi="Arial" w:cs="Arial"/>
          <w:sz w:val="20"/>
          <w:szCs w:val="20"/>
        </w:rPr>
        <w:t xml:space="preserve">               </w:t>
      </w:r>
    </w:p>
    <w:p w14:paraId="5A1F5347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proofErr w:type="spellStart"/>
      <w:r w:rsidRPr="002143E7">
        <w:rPr>
          <w:rFonts w:ascii="Arial" w:hAnsi="Arial" w:cs="Arial"/>
          <w:sz w:val="20"/>
          <w:szCs w:val="20"/>
        </w:rPr>
        <w:t>Wifi</w:t>
      </w:r>
      <w:proofErr w:type="spellEnd"/>
      <w:r w:rsidRPr="002143E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143E7">
        <w:rPr>
          <w:rFonts w:ascii="Arial" w:hAnsi="Arial" w:cs="Arial"/>
          <w:sz w:val="20"/>
          <w:szCs w:val="20"/>
        </w:rPr>
        <w:t>Bluetooth</w:t>
      </w:r>
      <w:proofErr w:type="spellEnd"/>
    </w:p>
    <w:p w14:paraId="7ECAAA53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 xml:space="preserve">Integrovaná kamera s mikrofonem </w:t>
      </w:r>
    </w:p>
    <w:p w14:paraId="3FF522B2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Samostatný numerický blok kláves</w:t>
      </w:r>
    </w:p>
    <w:p w14:paraId="3A40D9E9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Min. 3x USB, z toho 1x USB C</w:t>
      </w:r>
    </w:p>
    <w:p w14:paraId="64F491EA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HDMI konektor</w:t>
      </w:r>
    </w:p>
    <w:p w14:paraId="158EA8C9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proofErr w:type="spellStart"/>
      <w:r w:rsidRPr="002143E7">
        <w:rPr>
          <w:rFonts w:ascii="Arial" w:hAnsi="Arial" w:cs="Arial"/>
          <w:sz w:val="20"/>
          <w:szCs w:val="20"/>
        </w:rPr>
        <w:t>Ethernetový</w:t>
      </w:r>
      <w:proofErr w:type="spellEnd"/>
      <w:r w:rsidRPr="002143E7">
        <w:rPr>
          <w:rFonts w:ascii="Arial" w:hAnsi="Arial" w:cs="Arial"/>
          <w:sz w:val="20"/>
          <w:szCs w:val="20"/>
        </w:rPr>
        <w:t xml:space="preserve"> port – RJ-45</w:t>
      </w:r>
    </w:p>
    <w:p w14:paraId="1CEDD447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Čtečka paměťových karet</w:t>
      </w:r>
    </w:p>
    <w:p w14:paraId="6AF5768A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Operační systém Win11 Prof.</w:t>
      </w:r>
    </w:p>
    <w:p w14:paraId="65D188A9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Záruka 3 roky na místě</w:t>
      </w:r>
    </w:p>
    <w:p w14:paraId="3274B767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Příslušenství – brašna, optická myš</w:t>
      </w:r>
    </w:p>
    <w:p w14:paraId="42ACB57F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Základní instalace</w:t>
      </w:r>
    </w:p>
    <w:p w14:paraId="76BBA31F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MS Office 2019 nebo vyšší</w:t>
      </w:r>
    </w:p>
    <w:p w14:paraId="176DE23C" w14:textId="77777777" w:rsidR="002143E7" w:rsidRPr="002143E7" w:rsidRDefault="002143E7" w:rsidP="002143E7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2143E7">
        <w:rPr>
          <w:rFonts w:ascii="Arial" w:hAnsi="Arial" w:cs="Arial"/>
          <w:sz w:val="20"/>
          <w:szCs w:val="20"/>
        </w:rPr>
        <w:t>Antivirové řešení umožňující centrální správu</w:t>
      </w:r>
    </w:p>
    <w:p w14:paraId="6D8CE8F1" w14:textId="77777777" w:rsidR="002143E7" w:rsidRDefault="002143E7" w:rsidP="002143E7">
      <w:pPr>
        <w:rPr>
          <w:noProof/>
        </w:rPr>
      </w:pPr>
    </w:p>
    <w:p w14:paraId="0E0F787F" w14:textId="77777777" w:rsidR="00EF0E7E" w:rsidRPr="00E41775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lastRenderedPageBreak/>
        <w:t>Prodávající se zavazuje v této smlouvě specifikovaný předmět koupě dodat včas a řádně za podmínek uvedených v této smlouvě</w:t>
      </w:r>
      <w:r>
        <w:rPr>
          <w:rFonts w:ascii="Arial" w:hAnsi="Arial" w:cs="Arial"/>
          <w:sz w:val="20"/>
          <w:szCs w:val="20"/>
        </w:rPr>
        <w:t>.</w:t>
      </w:r>
    </w:p>
    <w:p w14:paraId="028E6B98" w14:textId="77777777" w:rsidR="00EF0E7E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14:paraId="2CC25653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36767929" w14:textId="77777777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Pr="00E41775">
        <w:rPr>
          <w:rFonts w:ascii="Arial" w:hAnsi="Arial" w:cs="Arial"/>
          <w:sz w:val="20"/>
          <w:szCs w:val="20"/>
        </w:rPr>
        <w:t>koupě</w:t>
      </w:r>
      <w:r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 Cenu lze překročit pouze z důvodu změny zákonné sazby DPH.</w:t>
      </w:r>
    </w:p>
    <w:p w14:paraId="7A12DD8D" w14:textId="77777777" w:rsidR="00EF0E7E" w:rsidRPr="00A63108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14:paraId="40CA6B40" w14:textId="1CD0F3A7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 xml:space="preserve">Celková cena </w:t>
      </w:r>
      <w:r>
        <w:rPr>
          <w:rFonts w:ascii="Arial" w:hAnsi="Arial" w:cs="Arial"/>
          <w:sz w:val="20"/>
          <w:szCs w:val="20"/>
        </w:rPr>
        <w:t>s</w:t>
      </w:r>
      <w:r w:rsidRPr="00E547AB">
        <w:rPr>
          <w:rFonts w:ascii="Arial" w:hAnsi="Arial" w:cs="Arial"/>
          <w:sz w:val="20"/>
          <w:szCs w:val="20"/>
        </w:rPr>
        <w:t xml:space="preserve"> DPH činí:</w:t>
      </w:r>
      <w:r>
        <w:rPr>
          <w:rFonts w:ascii="Arial" w:hAnsi="Arial" w:cs="Arial"/>
          <w:sz w:val="20"/>
          <w:szCs w:val="20"/>
        </w:rPr>
        <w:tab/>
      </w:r>
      <w:r w:rsidRPr="00E547AB">
        <w:rPr>
          <w:rFonts w:ascii="Arial" w:hAnsi="Arial" w:cs="Arial"/>
          <w:sz w:val="20"/>
          <w:szCs w:val="20"/>
        </w:rPr>
        <w:t xml:space="preserve"> </w:t>
      </w:r>
      <w:r w:rsidR="00AF7DC7">
        <w:rPr>
          <w:rFonts w:ascii="Arial" w:hAnsi="Arial" w:cs="Arial"/>
          <w:sz w:val="20"/>
          <w:szCs w:val="20"/>
        </w:rPr>
        <w:t>113 000,-</w:t>
      </w:r>
      <w:r>
        <w:rPr>
          <w:rFonts w:ascii="Arial" w:hAnsi="Arial" w:cs="Arial"/>
          <w:sz w:val="20"/>
          <w:szCs w:val="20"/>
        </w:rPr>
        <w:t xml:space="preserve"> </w:t>
      </w:r>
      <w:r w:rsidRPr="00E547AB">
        <w:rPr>
          <w:rFonts w:ascii="Arial" w:hAnsi="Arial" w:cs="Arial"/>
          <w:sz w:val="20"/>
          <w:szCs w:val="20"/>
        </w:rPr>
        <w:t>Kč</w:t>
      </w:r>
    </w:p>
    <w:p w14:paraId="308147FF" w14:textId="69802B46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>Celková cena bez DPH činí:</w:t>
      </w:r>
      <w:r>
        <w:rPr>
          <w:rFonts w:ascii="Arial" w:hAnsi="Arial" w:cs="Arial"/>
          <w:sz w:val="20"/>
          <w:szCs w:val="20"/>
        </w:rPr>
        <w:tab/>
      </w:r>
      <w:r w:rsidRPr="00E547AB">
        <w:rPr>
          <w:rFonts w:ascii="Arial" w:hAnsi="Arial" w:cs="Arial"/>
          <w:sz w:val="20"/>
          <w:szCs w:val="20"/>
        </w:rPr>
        <w:t xml:space="preserve"> </w:t>
      </w:r>
      <w:r w:rsidR="00AF7DC7">
        <w:rPr>
          <w:rFonts w:ascii="Arial" w:hAnsi="Arial" w:cs="Arial"/>
          <w:sz w:val="20"/>
          <w:szCs w:val="20"/>
        </w:rPr>
        <w:t>93 388,43</w:t>
      </w:r>
      <w:r>
        <w:rPr>
          <w:rFonts w:ascii="Arial" w:hAnsi="Arial" w:cs="Arial"/>
          <w:sz w:val="20"/>
          <w:szCs w:val="20"/>
        </w:rPr>
        <w:t xml:space="preserve"> </w:t>
      </w:r>
      <w:r w:rsidRPr="00E547AB">
        <w:rPr>
          <w:rFonts w:ascii="Arial" w:hAnsi="Arial" w:cs="Arial"/>
          <w:sz w:val="20"/>
          <w:szCs w:val="20"/>
        </w:rPr>
        <w:t>Kč</w:t>
      </w:r>
    </w:p>
    <w:p w14:paraId="6AB3E1FE" w14:textId="46E54F7C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>DPH 21%</w:t>
      </w:r>
      <w:r>
        <w:rPr>
          <w:rFonts w:ascii="Arial" w:hAnsi="Arial" w:cs="Arial"/>
          <w:sz w:val="20"/>
          <w:szCs w:val="20"/>
        </w:rPr>
        <w:t xml:space="preserve"> činí: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AF7DC7">
        <w:rPr>
          <w:rFonts w:ascii="Arial" w:hAnsi="Arial" w:cs="Arial"/>
          <w:sz w:val="20"/>
          <w:szCs w:val="20"/>
        </w:rPr>
        <w:t xml:space="preserve">19 611,57 </w:t>
      </w:r>
      <w:r>
        <w:rPr>
          <w:rFonts w:ascii="Arial" w:hAnsi="Arial" w:cs="Arial"/>
          <w:sz w:val="20"/>
          <w:szCs w:val="20"/>
        </w:rPr>
        <w:t>Kč</w:t>
      </w:r>
    </w:p>
    <w:p w14:paraId="2E8C0CF6" w14:textId="77777777" w:rsidR="00EF0E7E" w:rsidRPr="005B7091" w:rsidRDefault="00EF0E7E" w:rsidP="00EF0E7E">
      <w:pPr>
        <w:pStyle w:val="Odstavecseseznamem"/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DDA0485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14:paraId="3FEC4346" w14:textId="3A5E3D41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dodaný předmět koupě</w:t>
      </w:r>
      <w:r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této smlouvy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Splatnost faktury je </w:t>
      </w:r>
      <w:r w:rsidR="00D70A52">
        <w:rPr>
          <w:rFonts w:ascii="Arial" w:hAnsi="Arial" w:cs="Arial"/>
          <w:b/>
          <w:color w:val="000000"/>
          <w:sz w:val="20"/>
          <w:szCs w:val="20"/>
        </w:rPr>
        <w:t>14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65DDAFE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14:paraId="04B29BE6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53136BA5" w14:textId="5EDDA620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>Zhotovitel odpovídá objednateli za škody vzniklé nedodržením těchto povinností.</w:t>
      </w:r>
    </w:p>
    <w:p w14:paraId="1BE5BA96" w14:textId="4683E956" w:rsidR="00D70A52" w:rsidRPr="00E80F84" w:rsidRDefault="00D70A52" w:rsidP="00B15C5B">
      <w:pPr>
        <w:rPr>
          <w:rFonts w:ascii="Arial" w:hAnsi="Arial" w:cs="Arial"/>
          <w:sz w:val="20"/>
          <w:szCs w:val="20"/>
        </w:rPr>
      </w:pPr>
      <w:proofErr w:type="gramStart"/>
      <w:r w:rsidRPr="00D70A52">
        <w:rPr>
          <w:rFonts w:ascii="Arial" w:hAnsi="Arial" w:cs="Arial"/>
          <w:sz w:val="20"/>
          <w:szCs w:val="20"/>
        </w:rPr>
        <w:t>3.5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ab/>
      </w:r>
      <w:r w:rsidRPr="00D70A52">
        <w:rPr>
          <w:rFonts w:ascii="Arial" w:hAnsi="Arial" w:cs="Arial"/>
          <w:sz w:val="20"/>
          <w:szCs w:val="20"/>
        </w:rPr>
        <w:t xml:space="preserve">Předmět plnění bude hrazen z </w:t>
      </w:r>
      <w:r w:rsidR="00E80F84">
        <w:rPr>
          <w:rFonts w:ascii="Arial" w:hAnsi="Arial" w:cs="Arial"/>
          <w:sz w:val="20"/>
          <w:szCs w:val="20"/>
        </w:rPr>
        <w:t xml:space="preserve">- </w:t>
      </w:r>
      <w:r w:rsidR="00E80F84" w:rsidRPr="00E80F84">
        <w:rPr>
          <w:rFonts w:ascii="Arial" w:hAnsi="Arial" w:cs="Arial"/>
          <w:b/>
          <w:sz w:val="20"/>
          <w:szCs w:val="20"/>
        </w:rPr>
        <w:t xml:space="preserve">Národní plán obnovy - </w:t>
      </w:r>
      <w:r w:rsidR="00B15C5B" w:rsidRPr="00B15C5B">
        <w:rPr>
          <w:rFonts w:ascii="Arial" w:hAnsi="Arial" w:cs="Arial"/>
          <w:b/>
          <w:sz w:val="20"/>
        </w:rPr>
        <w:t>VZ bude hrazena z - </w:t>
      </w:r>
      <w:r w:rsidR="00B15C5B" w:rsidRPr="00B15C5B">
        <w:rPr>
          <w:rFonts w:ascii="Arial" w:hAnsi="Arial" w:cs="Arial"/>
          <w:b/>
          <w:sz w:val="20"/>
          <w:szCs w:val="20"/>
        </w:rPr>
        <w:t>Národní plán obnovy - prevence digitální propasti.</w:t>
      </w:r>
      <w:r w:rsidR="00B15C5B">
        <w:rPr>
          <w:rFonts w:ascii="Arial" w:hAnsi="Arial" w:cs="Arial"/>
          <w:b/>
          <w:sz w:val="20"/>
          <w:szCs w:val="20"/>
        </w:rPr>
        <w:t xml:space="preserve"> </w:t>
      </w:r>
      <w:r w:rsidR="00E80F84" w:rsidRPr="00E80F84">
        <w:rPr>
          <w:rFonts w:ascii="Arial" w:hAnsi="Arial" w:cs="Arial"/>
          <w:sz w:val="20"/>
          <w:szCs w:val="20"/>
        </w:rPr>
        <w:t>(Uvést ve faktuře.)</w:t>
      </w:r>
    </w:p>
    <w:p w14:paraId="11A58B2A" w14:textId="77777777" w:rsidR="00D70A52" w:rsidRPr="00D70A52" w:rsidRDefault="00D70A52" w:rsidP="00D70A52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156F69" w14:textId="288664FE" w:rsidR="00EF0E7E" w:rsidRDefault="00D70A52" w:rsidP="00857534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70A52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05FDA25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>
        <w:rPr>
          <w:rFonts w:ascii="Arial" w:hAnsi="Arial" w:cs="Arial"/>
          <w:b/>
          <w:bCs/>
        </w:rPr>
        <w:t>, místo plnění</w:t>
      </w:r>
    </w:p>
    <w:p w14:paraId="2840B6D4" w14:textId="5A906E03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je povinen dodat kupujícímu předmět koupě dle této smlouvy ve lhůtě 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A913E7">
        <w:rPr>
          <w:rFonts w:ascii="Arial" w:hAnsi="Arial" w:cs="Arial"/>
          <w:b/>
          <w:color w:val="000000"/>
          <w:sz w:val="20"/>
          <w:szCs w:val="20"/>
        </w:rPr>
        <w:t>1</w:t>
      </w:r>
      <w:r w:rsidR="00B15C5B">
        <w:rPr>
          <w:rFonts w:ascii="Arial" w:hAnsi="Arial" w:cs="Arial"/>
          <w:b/>
          <w:color w:val="000000"/>
          <w:sz w:val="20"/>
          <w:szCs w:val="20"/>
        </w:rPr>
        <w:t>1</w:t>
      </w:r>
      <w:r w:rsidR="00A97646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2143E7">
        <w:rPr>
          <w:rFonts w:ascii="Arial" w:hAnsi="Arial" w:cs="Arial"/>
          <w:b/>
          <w:color w:val="000000"/>
          <w:sz w:val="20"/>
          <w:szCs w:val="20"/>
        </w:rPr>
        <w:t>6</w:t>
      </w:r>
      <w:r w:rsidR="00A97646">
        <w:rPr>
          <w:rFonts w:ascii="Arial" w:hAnsi="Arial" w:cs="Arial"/>
          <w:b/>
          <w:color w:val="000000"/>
          <w:sz w:val="20"/>
          <w:szCs w:val="20"/>
        </w:rPr>
        <w:t>. 202</w:t>
      </w:r>
      <w:r w:rsidR="002143E7">
        <w:rPr>
          <w:rFonts w:ascii="Arial" w:hAnsi="Arial" w:cs="Arial"/>
          <w:b/>
          <w:color w:val="000000"/>
          <w:sz w:val="20"/>
          <w:szCs w:val="20"/>
        </w:rPr>
        <w:t>2</w:t>
      </w:r>
      <w:r w:rsidR="00A97646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5B2A062" w14:textId="77777777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</w:t>
      </w:r>
      <w:r>
        <w:rPr>
          <w:rFonts w:ascii="Arial" w:hAnsi="Arial" w:cs="Arial"/>
          <w:color w:val="000000"/>
          <w:sz w:val="20"/>
          <w:szCs w:val="20"/>
        </w:rPr>
        <w:t>viz kontakty v bodě 6.4.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smlouvy </w:t>
      </w:r>
      <w:r>
        <w:rPr>
          <w:rFonts w:ascii="Arial" w:hAnsi="Arial" w:cs="Arial"/>
          <w:color w:val="000000"/>
          <w:sz w:val="20"/>
          <w:szCs w:val="20"/>
        </w:rPr>
        <w:t>a sjednat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přesn</w:t>
      </w:r>
      <w:r>
        <w:rPr>
          <w:rFonts w:ascii="Arial" w:hAnsi="Arial" w:cs="Arial"/>
          <w:color w:val="000000"/>
          <w:sz w:val="20"/>
          <w:szCs w:val="20"/>
        </w:rPr>
        <w:t xml:space="preserve">ý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termín dodání předmětu koupě. </w:t>
      </w:r>
    </w:p>
    <w:p w14:paraId="40BFA060" w14:textId="06038926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Místem plnění je </w:t>
      </w:r>
      <w:r w:rsidR="00000750" w:rsidRPr="00000750">
        <w:rPr>
          <w:rFonts w:ascii="Arial" w:hAnsi="Arial" w:cs="Arial"/>
          <w:b/>
          <w:color w:val="000000"/>
          <w:sz w:val="20"/>
          <w:szCs w:val="20"/>
        </w:rPr>
        <w:t>Základní škola J. A. Komenského a Mateřská škola, Přerov - Předmostí, Hranická 14</w:t>
      </w:r>
      <w:r w:rsidRPr="00E4177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2785560" w14:textId="22092E42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54057DE" w14:textId="77777777" w:rsidR="002143E7" w:rsidRDefault="002143E7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D6FF6D4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>Realizace předmětu smlouvy</w:t>
      </w:r>
    </w:p>
    <w:p w14:paraId="3B5CEA46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>
        <w:rPr>
          <w:rFonts w:ascii="Arial" w:hAnsi="Arial" w:cs="Arial"/>
          <w:color w:val="000000"/>
          <w:sz w:val="20"/>
          <w:szCs w:val="20"/>
        </w:rPr>
        <w:t>tj. připsáním celé částky rovnající se kupní ceně uvedené v čl. II této smlouvy na účet prodávajícího. 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76944F4D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dodat předmět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bezplatně do místa určeného kupujícím. Kupující je povinen poskytnout k tomuto prodávajícímu náležitou součinnost. Dodání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se uskuteční jeho předáním a převzetím na základě </w:t>
      </w:r>
      <w:r>
        <w:rPr>
          <w:rFonts w:ascii="Arial" w:hAnsi="Arial" w:cs="Arial"/>
          <w:color w:val="000000"/>
          <w:sz w:val="20"/>
          <w:szCs w:val="20"/>
        </w:rPr>
        <w:t>dodacího listu.</w:t>
      </w:r>
    </w:p>
    <w:p w14:paraId="32B32EF1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 Pokud zboží neodpovídá specifikaci uvedené v čl. I. této smlouvy, je poškozeno nebo jsou porušeny originální obaly zboží, není kupující povinen toto zboží převzít. Smluvní strany jsou v tomto případě povinny vyhotovit a podepsat protokol, který bude obsahovat soupis všech vad zjištěných při dodání zboží kupujícím. Prodávající je povinen do 7 dnů od podpisu tohoto protokolu dodat zboží nové, nahrazující nepřevzaté vadné nebo chybějící zboží.</w:t>
      </w:r>
    </w:p>
    <w:p w14:paraId="1F1C91AB" w14:textId="77777777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0D16DA" w14:textId="77777777" w:rsidR="00EF0E7E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14:paraId="5F3278D8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garantuje, že všechen dodaný HW má prohlášení o shodě, je v souladu s platnými českými i evropskými normami (např. 2002/95/EC, 2004/108/EEC,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14:paraId="2E52D388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14:paraId="3A89D2D0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Záruka je v délce trvání 3 roky od předání </w:t>
      </w:r>
      <w:r>
        <w:rPr>
          <w:rFonts w:ascii="Arial" w:hAnsi="Arial" w:cs="Arial"/>
          <w:sz w:val="20"/>
          <w:szCs w:val="20"/>
        </w:rPr>
        <w:t xml:space="preserve">kupujícímu,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listu.</w:t>
      </w:r>
    </w:p>
    <w:p w14:paraId="54693733" w14:textId="77777777" w:rsidR="00EF0E7E" w:rsidRDefault="00EF0E7E" w:rsidP="00EF0E7E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dobu záruky </w:t>
      </w:r>
      <w:r>
        <w:rPr>
          <w:rFonts w:ascii="Arial" w:hAnsi="Arial" w:cs="Arial"/>
          <w:sz w:val="20"/>
          <w:szCs w:val="20"/>
        </w:rPr>
        <w:t>jdou logistické náklady (poštovné, balné, cestovné atd.) spojené se zajištěním opravy nebo reklamace, k tíži prodávajícího.</w:t>
      </w:r>
    </w:p>
    <w:p w14:paraId="63777DDC" w14:textId="77777777" w:rsidR="00EF0E7E" w:rsidRDefault="00EF0E7E" w:rsidP="00EF0E7E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</w:p>
    <w:p w14:paraId="7A24550F" w14:textId="3A6CEC5E" w:rsidR="00EF0E7E" w:rsidRPr="00B42CBA" w:rsidRDefault="00EF0E7E" w:rsidP="00EF0E7E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Prodávajícímu, případně s</w:t>
      </w:r>
      <w:r>
        <w:rPr>
          <w:rFonts w:ascii="Arial" w:hAnsi="Arial" w:cs="Arial"/>
          <w:sz w:val="20"/>
          <w:szCs w:val="20"/>
        </w:rPr>
        <w:t>ervisnímu technikovi výrobce,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70F15">
        <w:rPr>
          <w:rFonts w:ascii="Arial" w:hAnsi="Arial" w:cs="Arial"/>
          <w:color w:val="000000"/>
          <w:sz w:val="20"/>
          <w:szCs w:val="20"/>
        </w:rPr>
        <w:t>bude umožněn</w:t>
      </w:r>
      <w:r>
        <w:rPr>
          <w:rFonts w:ascii="Arial" w:hAnsi="Arial" w:cs="Arial"/>
          <w:color w:val="000000"/>
          <w:sz w:val="20"/>
          <w:szCs w:val="20"/>
        </w:rPr>
        <w:t>o vyzvednutí zařízení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 xml:space="preserve">zajištění reklamace nebo 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provedení opravy v </w:t>
      </w:r>
      <w:r w:rsidRPr="00B42CBA">
        <w:rPr>
          <w:rFonts w:ascii="Arial" w:hAnsi="Arial" w:cs="Arial"/>
          <w:color w:val="000000"/>
          <w:sz w:val="20"/>
          <w:szCs w:val="20"/>
        </w:rPr>
        <w:t>prostorách ZŠ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00750" w:rsidRPr="00B42CBA">
        <w:rPr>
          <w:rFonts w:ascii="Arial" w:hAnsi="Arial" w:cs="Arial"/>
          <w:color w:val="000000"/>
          <w:sz w:val="20"/>
          <w:szCs w:val="20"/>
        </w:rPr>
        <w:t>J.A.</w:t>
      </w:r>
      <w:proofErr w:type="gramEnd"/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 Komenského, Přerov -</w:t>
      </w:r>
      <w:r w:rsidRPr="00B4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Předmostí </w:t>
      </w:r>
      <w:r w:rsidRPr="00B42CBA">
        <w:rPr>
          <w:rFonts w:ascii="Arial" w:hAnsi="Arial" w:cs="Arial"/>
          <w:color w:val="000000"/>
          <w:sz w:val="20"/>
          <w:szCs w:val="20"/>
        </w:rPr>
        <w:t xml:space="preserve"> pouze po domluvě s</w:t>
      </w:r>
      <w:r w:rsidR="00A97646">
        <w:rPr>
          <w:rFonts w:ascii="Arial" w:hAnsi="Arial" w:cs="Arial"/>
          <w:color w:val="000000"/>
          <w:sz w:val="20"/>
          <w:szCs w:val="20"/>
        </w:rPr>
        <w:t xml:space="preserve"> ředitelkou školy Mgr. Bc. Věrou </w:t>
      </w:r>
      <w:r w:rsidR="002143E7">
        <w:rPr>
          <w:rFonts w:ascii="Arial" w:hAnsi="Arial" w:cs="Arial"/>
          <w:color w:val="000000"/>
          <w:sz w:val="20"/>
          <w:szCs w:val="20"/>
        </w:rPr>
        <w:t>Zapletalovou</w:t>
      </w:r>
      <w:r w:rsidR="00B42CBA" w:rsidRPr="00B42CBA">
        <w:rPr>
          <w:rFonts w:ascii="Arial" w:hAnsi="Arial" w:cs="Arial"/>
          <w:color w:val="000000"/>
          <w:sz w:val="20"/>
          <w:szCs w:val="20"/>
        </w:rPr>
        <w:t>.</w:t>
      </w:r>
      <w:r w:rsidR="00D840A2" w:rsidRPr="00B42C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E00F1E" w14:textId="1B66EC2C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  <w:bookmarkStart w:id="0" w:name="_Hlk27662593"/>
      <w:proofErr w:type="spellStart"/>
      <w:r w:rsidRPr="00145936">
        <w:rPr>
          <w:rFonts w:ascii="Arial" w:hAnsi="Arial" w:cs="Arial"/>
          <w:sz w:val="20"/>
          <w:szCs w:val="20"/>
        </w:rPr>
        <w:t>Kontakt:</w:t>
      </w:r>
      <w:r w:rsidR="00A97646">
        <w:rPr>
          <w:rFonts w:ascii="Arial" w:hAnsi="Arial" w:cs="Arial"/>
          <w:color w:val="000000"/>
          <w:sz w:val="20"/>
          <w:szCs w:val="20"/>
        </w:rPr>
        <w:t>Mgr</w:t>
      </w:r>
      <w:proofErr w:type="spellEnd"/>
      <w:r w:rsidR="00A97646">
        <w:rPr>
          <w:rFonts w:ascii="Arial" w:hAnsi="Arial" w:cs="Arial"/>
          <w:color w:val="000000"/>
          <w:sz w:val="20"/>
          <w:szCs w:val="20"/>
        </w:rPr>
        <w:t xml:space="preserve">. Bc. Věra </w:t>
      </w:r>
      <w:r w:rsidR="002143E7">
        <w:rPr>
          <w:rFonts w:ascii="Arial" w:hAnsi="Arial" w:cs="Arial"/>
          <w:color w:val="000000"/>
          <w:sz w:val="20"/>
          <w:szCs w:val="20"/>
        </w:rPr>
        <w:t>Zapletalová</w:t>
      </w:r>
      <w:r w:rsidR="006B2580">
        <w:rPr>
          <w:rFonts w:ascii="Arial" w:hAnsi="Arial" w:cs="Arial"/>
          <w:color w:val="000000"/>
          <w:sz w:val="20"/>
          <w:szCs w:val="20"/>
        </w:rPr>
        <w:t>, XXXXXXXX</w:t>
      </w:r>
      <w:r>
        <w:rPr>
          <w:rFonts w:ascii="Arial" w:hAnsi="Arial" w:cs="Arial"/>
          <w:sz w:val="20"/>
          <w:szCs w:val="20"/>
        </w:rPr>
        <w:t>, tel.</w:t>
      </w:r>
      <w:r w:rsidR="006B2580">
        <w:rPr>
          <w:rFonts w:ascii="Arial" w:hAnsi="Arial" w:cs="Arial"/>
          <w:sz w:val="20"/>
          <w:szCs w:val="20"/>
        </w:rPr>
        <w:t xml:space="preserve"> XXXXXXXX</w:t>
      </w:r>
      <w:bookmarkStart w:id="1" w:name="_GoBack"/>
      <w:bookmarkEnd w:id="1"/>
    </w:p>
    <w:p w14:paraId="54B0D6AD" w14:textId="77777777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1F289074" w14:textId="77777777" w:rsidR="00EF0E7E" w:rsidRPr="00145936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bookmarkEnd w:id="0"/>
    <w:p w14:paraId="723A714D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 ujednání</w:t>
      </w:r>
    </w:p>
    <w:p w14:paraId="47199BE5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ve výši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7E8306" w14:textId="77777777" w:rsidR="00EF0E7E" w:rsidRPr="002D5991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5C75470F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 je kupující povinen zaplatit prodávajícímu úrok z prodlení na základě nařízení vlády č. 351/2013 Sb., kterým se určuje výše úroků z prodlení a nákladů spojených s uplatněním pohledávky.</w:t>
      </w:r>
    </w:p>
    <w:p w14:paraId="1A33E80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 xml:space="preserve">Za nesprávně vystavené daňové doklady a tím i nutnost případného podání dodatečného přiznání a pozdní úhrady daně bude na zhotoviteli uplatněna sankce ve výši </w:t>
      </w:r>
      <w:proofErr w:type="spellStart"/>
      <w:r w:rsidRPr="00E547AB">
        <w:rPr>
          <w:rFonts w:ascii="Arial" w:hAnsi="Arial" w:cs="Arial"/>
          <w:color w:val="000000"/>
          <w:sz w:val="20"/>
          <w:szCs w:val="20"/>
        </w:rPr>
        <w:t>repo</w:t>
      </w:r>
      <w:proofErr w:type="spellEnd"/>
      <w:r w:rsidRPr="00E547AB">
        <w:rPr>
          <w:rFonts w:ascii="Arial" w:hAnsi="Arial" w:cs="Arial"/>
          <w:color w:val="000000"/>
          <w:sz w:val="20"/>
          <w:szCs w:val="20"/>
        </w:rPr>
        <w:t xml:space="preserve"> sazba + 14%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47AB">
        <w:rPr>
          <w:rFonts w:ascii="Arial" w:hAnsi="Arial" w:cs="Arial"/>
          <w:color w:val="000000"/>
          <w:sz w:val="20"/>
          <w:szCs w:val="20"/>
        </w:rPr>
        <w:t xml:space="preserve">bodu za každý den prodlení s úhradou daně podle § 252 z. </w:t>
      </w:r>
      <w:proofErr w:type="gramStart"/>
      <w:r w:rsidRPr="00E547AB">
        <w:rPr>
          <w:rFonts w:ascii="Arial" w:hAnsi="Arial" w:cs="Arial"/>
          <w:color w:val="000000"/>
          <w:sz w:val="20"/>
          <w:szCs w:val="20"/>
        </w:rPr>
        <w:t>č.</w:t>
      </w:r>
      <w:proofErr w:type="gramEnd"/>
      <w:r w:rsidRPr="00E547AB">
        <w:rPr>
          <w:rFonts w:ascii="Arial" w:hAnsi="Arial" w:cs="Arial"/>
          <w:color w:val="000000"/>
          <w:sz w:val="20"/>
          <w:szCs w:val="20"/>
        </w:rPr>
        <w:t xml:space="preserve"> 280/2009 Sb. daňový řád.</w:t>
      </w:r>
    </w:p>
    <w:p w14:paraId="07141B83" w14:textId="77777777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702B2F" w14:textId="77777777" w:rsidR="00EF0E7E" w:rsidRPr="00D44610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lastRenderedPageBreak/>
        <w:t>Odstoupení od smlouvy</w:t>
      </w:r>
    </w:p>
    <w:p w14:paraId="4F358590" w14:textId="4F9A0E36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 w:rsidR="0011318C">
        <w:rPr>
          <w:rFonts w:ascii="Arial" w:hAnsi="Arial" w:cs="Arial"/>
          <w:color w:val="000000"/>
          <w:sz w:val="20"/>
          <w:szCs w:val="20"/>
        </w:rPr>
        <w:t>14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14:paraId="5351B6D5" w14:textId="5198398A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E446A3" w14:textId="77777777" w:rsidR="00A97646" w:rsidRDefault="00A97646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DFFB33" w14:textId="77777777" w:rsidR="00EF0E7E" w:rsidRPr="00E41775" w:rsidRDefault="00EF0E7E" w:rsidP="00EF0E7E">
      <w:pPr>
        <w:pStyle w:val="Odstavecseseznamem"/>
        <w:numPr>
          <w:ilvl w:val="0"/>
          <w:numId w:val="1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t>Závěrečná ustanovení</w:t>
      </w:r>
    </w:p>
    <w:p w14:paraId="2BB483A2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472AA8DB" w14:textId="16ED55EB" w:rsidR="00EF0E7E" w:rsidRPr="00B42CBA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2CBA">
        <w:rPr>
          <w:rFonts w:ascii="Arial" w:hAnsi="Arial" w:cs="Arial"/>
          <w:b/>
          <w:color w:val="000000"/>
          <w:sz w:val="20"/>
          <w:szCs w:val="20"/>
        </w:rPr>
        <w:t>Smlouva nabývá platnosti dnem jejího podpisu oběma smluvními stranami a účinnosti dnem zveřejnění v Registru smluv dle odstavce níže.</w:t>
      </w:r>
    </w:p>
    <w:p w14:paraId="6FED5395" w14:textId="77777777" w:rsidR="00774C16" w:rsidRPr="00B42CBA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42CBA"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objednatelem v Registru smluv podle zákona č. 340/2015 Sb., o zvláštních podmínkách účinnosti některých smluv, uveřejňování těchto smluv a o registru smluv. Kupující se zavazuje odeslat smlouvu společně s </w:t>
      </w:r>
      <w:proofErr w:type="spellStart"/>
      <w:r w:rsidRPr="00B42CBA">
        <w:rPr>
          <w:rFonts w:ascii="Arial" w:hAnsi="Arial" w:cs="Arial"/>
          <w:color w:val="000000"/>
          <w:sz w:val="20"/>
          <w:szCs w:val="20"/>
        </w:rPr>
        <w:t>metadaty</w:t>
      </w:r>
      <w:proofErr w:type="spellEnd"/>
      <w:r w:rsidRPr="00B42CBA">
        <w:rPr>
          <w:rFonts w:ascii="Arial" w:hAnsi="Arial" w:cs="Arial"/>
          <w:color w:val="000000"/>
          <w:sz w:val="20"/>
          <w:szCs w:val="20"/>
        </w:rPr>
        <w:t xml:space="preserve"> správci registru smluv bez zbytečného odkladu po uzavření smlouvy, nejpozději do 30 dnů od jejího uzavření. Automat Registru smluv zašle oběma smluvním stranám potvrzení o zveřejnění do jejich datové schránky.</w:t>
      </w:r>
      <w:r w:rsidR="00774C16" w:rsidRPr="00B42C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4EC99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5E992030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3374CC65" w14:textId="77777777" w:rsidR="00EF0E7E" w:rsidRPr="007F22EB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716E464A" w14:textId="79CD78E3" w:rsidR="00EF0E7E" w:rsidRDefault="00EF0E7E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5AA3A25C" w14:textId="77777777" w:rsidR="00776261" w:rsidRDefault="00776261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2E8B859C" w14:textId="265E9BD7" w:rsidR="00EF0E7E" w:rsidRPr="007843F6" w:rsidRDefault="00EF0E7E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B42CBA">
        <w:rPr>
          <w:rFonts w:ascii="Arial" w:hAnsi="Arial" w:cs="Arial"/>
          <w:sz w:val="20"/>
          <w:szCs w:val="20"/>
        </w:rPr>
        <w:t>V</w:t>
      </w:r>
      <w:r w:rsidR="00AF7DC7">
        <w:rPr>
          <w:rFonts w:ascii="Arial" w:hAnsi="Arial" w:cs="Arial"/>
          <w:sz w:val="20"/>
          <w:szCs w:val="20"/>
        </w:rPr>
        <w:t> Přerově</w:t>
      </w:r>
      <w:r w:rsidRPr="00B42CBA">
        <w:rPr>
          <w:rFonts w:ascii="Arial" w:hAnsi="Arial" w:cs="Arial"/>
          <w:sz w:val="20"/>
          <w:szCs w:val="20"/>
        </w:rPr>
        <w:t>, dne</w:t>
      </w:r>
      <w:r w:rsidRPr="007843F6">
        <w:rPr>
          <w:rFonts w:ascii="Arial" w:hAnsi="Arial" w:cs="Arial"/>
          <w:sz w:val="20"/>
          <w:szCs w:val="20"/>
        </w:rPr>
        <w:t xml:space="preserve"> </w:t>
      </w:r>
      <w:r w:rsidR="00AF7DC7">
        <w:rPr>
          <w:rFonts w:ascii="Arial" w:hAnsi="Arial" w:cs="Arial"/>
          <w:sz w:val="20"/>
          <w:szCs w:val="20"/>
        </w:rPr>
        <w:t>26. května 2022</w:t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 xml:space="preserve">V </w:t>
      </w:r>
      <w:r w:rsidR="00B42CBA">
        <w:rPr>
          <w:rFonts w:ascii="Arial" w:hAnsi="Arial" w:cs="Arial"/>
          <w:sz w:val="20"/>
          <w:szCs w:val="20"/>
        </w:rPr>
        <w:t>Přerově</w:t>
      </w:r>
      <w:r w:rsidRPr="007843F6">
        <w:rPr>
          <w:rFonts w:ascii="Arial" w:hAnsi="Arial" w:cs="Arial"/>
          <w:sz w:val="20"/>
          <w:szCs w:val="20"/>
        </w:rPr>
        <w:t xml:space="preserve">, dne </w:t>
      </w:r>
      <w:r w:rsidR="00AF7DC7">
        <w:rPr>
          <w:rFonts w:ascii="Arial" w:hAnsi="Arial" w:cs="Arial"/>
          <w:sz w:val="20"/>
          <w:szCs w:val="20"/>
        </w:rPr>
        <w:t>25. května 2022</w:t>
      </w:r>
    </w:p>
    <w:p w14:paraId="39918DE9" w14:textId="77777777" w:rsidR="00EF0E7E" w:rsidRPr="007843F6" w:rsidRDefault="00EF0E7E" w:rsidP="00EF0E7E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14:paraId="1FFDEE20" w14:textId="77777777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A50A3A" w14:textId="5298940A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2741DB2" w14:textId="77777777" w:rsidR="00776261" w:rsidRDefault="00776261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58653A6" w14:textId="77777777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43D574" w14:textId="69B75AA0" w:rsidR="00EF0E7E" w:rsidRPr="005E79CA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</w:t>
      </w:r>
      <w:r w:rsidR="0000234D">
        <w:rPr>
          <w:rFonts w:ascii="Arial" w:hAnsi="Arial" w:cs="Arial"/>
          <w:sz w:val="20"/>
          <w:szCs w:val="20"/>
        </w:rPr>
        <w:t>……….</w:t>
      </w:r>
      <w:r w:rsidRPr="005E79CA">
        <w:rPr>
          <w:rFonts w:ascii="Arial" w:hAnsi="Arial" w:cs="Arial"/>
          <w:sz w:val="20"/>
          <w:szCs w:val="20"/>
        </w:rPr>
        <w:t>………</w:t>
      </w:r>
    </w:p>
    <w:p w14:paraId="4E0B1D21" w14:textId="57C82882" w:rsidR="00EF0E7E" w:rsidRPr="00065446" w:rsidRDefault="00BE0A59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Petr Nesvadba, jednatel</w:t>
      </w:r>
      <w:r w:rsidR="00EF0E7E" w:rsidRPr="005E79CA">
        <w:rPr>
          <w:rFonts w:ascii="Arial" w:hAnsi="Arial" w:cs="Arial"/>
          <w:sz w:val="20"/>
          <w:szCs w:val="20"/>
        </w:rPr>
        <w:tab/>
      </w:r>
      <w:r w:rsidR="00EF0E7E" w:rsidRPr="005E79CA">
        <w:rPr>
          <w:rFonts w:ascii="Arial" w:hAnsi="Arial" w:cs="Arial"/>
          <w:sz w:val="20"/>
          <w:szCs w:val="20"/>
        </w:rPr>
        <w:tab/>
      </w:r>
      <w:r w:rsidR="0000234D">
        <w:rPr>
          <w:rFonts w:ascii="Arial" w:hAnsi="Arial" w:cs="Arial"/>
          <w:sz w:val="20"/>
          <w:szCs w:val="20"/>
        </w:rPr>
        <w:t>Mgr.</w:t>
      </w:r>
      <w:r w:rsidR="00000750">
        <w:rPr>
          <w:rFonts w:ascii="Arial" w:hAnsi="Arial" w:cs="Arial"/>
          <w:sz w:val="20"/>
          <w:szCs w:val="20"/>
        </w:rPr>
        <w:t xml:space="preserve"> Bc. Věra </w:t>
      </w:r>
      <w:r w:rsidR="002143E7">
        <w:rPr>
          <w:rFonts w:ascii="Arial" w:hAnsi="Arial" w:cs="Arial"/>
          <w:sz w:val="20"/>
          <w:szCs w:val="20"/>
        </w:rPr>
        <w:t>Zapletalová</w:t>
      </w:r>
      <w:r w:rsidR="0000234D">
        <w:rPr>
          <w:rFonts w:ascii="Arial" w:hAnsi="Arial" w:cs="Arial"/>
          <w:sz w:val="20"/>
          <w:szCs w:val="20"/>
        </w:rPr>
        <w:t xml:space="preserve">, </w:t>
      </w:r>
      <w:r w:rsidR="00EF0E7E">
        <w:rPr>
          <w:rFonts w:ascii="Arial" w:hAnsi="Arial" w:cs="Arial"/>
          <w:sz w:val="20"/>
          <w:szCs w:val="20"/>
        </w:rPr>
        <w:t>ředitel</w:t>
      </w:r>
      <w:r w:rsidR="00000750">
        <w:rPr>
          <w:rFonts w:ascii="Arial" w:hAnsi="Arial" w:cs="Arial"/>
          <w:sz w:val="20"/>
          <w:szCs w:val="20"/>
        </w:rPr>
        <w:t>ka</w:t>
      </w:r>
      <w:r w:rsidR="00EF0E7E">
        <w:rPr>
          <w:rFonts w:ascii="Arial" w:hAnsi="Arial" w:cs="Arial"/>
          <w:sz w:val="20"/>
          <w:szCs w:val="20"/>
        </w:rPr>
        <w:t xml:space="preserve"> školy</w:t>
      </w:r>
    </w:p>
    <w:p w14:paraId="2F1B9C15" w14:textId="77777777" w:rsidR="00345A7E" w:rsidRDefault="00481F0B"/>
    <w:sectPr w:rsidR="00345A7E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FF095" w14:textId="77777777" w:rsidR="00481F0B" w:rsidRDefault="00481F0B" w:rsidP="00EF0E7E">
      <w:r>
        <w:separator/>
      </w:r>
    </w:p>
  </w:endnote>
  <w:endnote w:type="continuationSeparator" w:id="0">
    <w:p w14:paraId="70B87C3A" w14:textId="77777777" w:rsidR="00481F0B" w:rsidRDefault="00481F0B" w:rsidP="00E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86B43" w14:textId="77777777" w:rsidR="00537F17" w:rsidRDefault="001131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F37AB81" w14:textId="77777777" w:rsidR="00537F17" w:rsidRDefault="00481F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1D238B" w14:textId="7E086044" w:rsidR="00297F9C" w:rsidRDefault="0011318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B258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B258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E973B9" w14:textId="37FB8E70" w:rsidR="00537F17" w:rsidRDefault="00481F0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62F0F" w14:textId="77777777" w:rsidR="00481F0B" w:rsidRDefault="00481F0B" w:rsidP="00EF0E7E">
      <w:r>
        <w:separator/>
      </w:r>
    </w:p>
  </w:footnote>
  <w:footnote w:type="continuationSeparator" w:id="0">
    <w:p w14:paraId="59A42D08" w14:textId="77777777" w:rsidR="00481F0B" w:rsidRDefault="00481F0B" w:rsidP="00E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BF90" w14:textId="77777777" w:rsidR="002143E7" w:rsidRDefault="002143E7" w:rsidP="002143E7">
    <w:pPr>
      <w:pStyle w:val="Zhlav"/>
      <w:pBdr>
        <w:bottom w:val="single" w:sz="4" w:space="1" w:color="auto"/>
      </w:pBdr>
    </w:pPr>
    <w:r>
      <w:rPr>
        <w:noProof/>
      </w:rPr>
      <w:drawing>
        <wp:inline distT="0" distB="0" distL="0" distR="0" wp14:anchorId="48DD9EF3" wp14:editId="7927AD7C">
          <wp:extent cx="1723367" cy="457200"/>
          <wp:effectExtent l="0" t="0" r="0" b="0"/>
          <wp:docPr id="6" name="Obrázek 6" descr="Národní plán obno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árodní plán obnov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17" cy="45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02376CC1" wp14:editId="2353E196">
          <wp:extent cx="1209675" cy="537633"/>
          <wp:effectExtent l="0" t="0" r="0" b="0"/>
          <wp:docPr id="1" name="Obrázek 1" descr="Program EXCELES – implementační nástroj komponenty 5.1 Národního plánu  obnovy, MŠMT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 EXCELES – implementační nástroj komponenty 5.1 Národního plánu  obnovy, MŠMT Č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276" cy="547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6401F72F" wp14:editId="3A749FB0">
          <wp:extent cx="1066800" cy="533400"/>
          <wp:effectExtent l="0" t="0" r="0" b="0"/>
          <wp:docPr id="7" name="Obrázek 7" descr="Program EXCELES – implementační nástroj komponenty 5.1 Národního plánu  obnovy, MŠMT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gram EXCELES – implementační nástroj komponenty 5.1 Národního plánu  obnovy, MŠMT Č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72" cy="538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  <w:p w14:paraId="4DE4E2E4" w14:textId="77777777" w:rsidR="002143E7" w:rsidRDefault="002143E7" w:rsidP="00953699">
    <w:pPr>
      <w:pStyle w:val="Zhlav"/>
      <w:tabs>
        <w:tab w:val="left" w:pos="3990"/>
      </w:tabs>
      <w:jc w:val="both"/>
      <w:rPr>
        <w:noProof/>
      </w:rPr>
    </w:pPr>
  </w:p>
  <w:p w14:paraId="1B69696F" w14:textId="143F7CB5" w:rsidR="00537F17" w:rsidRDefault="00953699" w:rsidP="00953699">
    <w:pPr>
      <w:pStyle w:val="Zhlav"/>
      <w:tabs>
        <w:tab w:val="left" w:pos="3990"/>
      </w:tabs>
      <w:jc w:val="both"/>
    </w:pPr>
    <w:r>
      <w:tab/>
    </w:r>
    <w:r w:rsidR="001131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2D246E"/>
    <w:multiLevelType w:val="hybridMultilevel"/>
    <w:tmpl w:val="E9E8FF24"/>
    <w:lvl w:ilvl="0" w:tplc="618A45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6295352C"/>
    <w:multiLevelType w:val="multilevel"/>
    <w:tmpl w:val="0EAE9F5E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75660CEC"/>
    <w:multiLevelType w:val="hybridMultilevel"/>
    <w:tmpl w:val="70C80112"/>
    <w:lvl w:ilvl="0" w:tplc="A48AB4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EF"/>
    <w:rsid w:val="00000750"/>
    <w:rsid w:val="0000234D"/>
    <w:rsid w:val="00075425"/>
    <w:rsid w:val="0011318C"/>
    <w:rsid w:val="00157EEC"/>
    <w:rsid w:val="00161070"/>
    <w:rsid w:val="0017707D"/>
    <w:rsid w:val="001B1864"/>
    <w:rsid w:val="002143E7"/>
    <w:rsid w:val="002954F1"/>
    <w:rsid w:val="00326A1A"/>
    <w:rsid w:val="00334184"/>
    <w:rsid w:val="00351187"/>
    <w:rsid w:val="00400DED"/>
    <w:rsid w:val="00445D3F"/>
    <w:rsid w:val="0046463C"/>
    <w:rsid w:val="00481F0B"/>
    <w:rsid w:val="005B2A11"/>
    <w:rsid w:val="005C75AE"/>
    <w:rsid w:val="006B2580"/>
    <w:rsid w:val="007159B4"/>
    <w:rsid w:val="00774C16"/>
    <w:rsid w:val="00776261"/>
    <w:rsid w:val="00784315"/>
    <w:rsid w:val="007C02EF"/>
    <w:rsid w:val="00857534"/>
    <w:rsid w:val="00866B32"/>
    <w:rsid w:val="008967D0"/>
    <w:rsid w:val="0090473F"/>
    <w:rsid w:val="00953699"/>
    <w:rsid w:val="009C68F1"/>
    <w:rsid w:val="00A346B1"/>
    <w:rsid w:val="00A913E7"/>
    <w:rsid w:val="00A97646"/>
    <w:rsid w:val="00AF0E7E"/>
    <w:rsid w:val="00AF7DC7"/>
    <w:rsid w:val="00B12F66"/>
    <w:rsid w:val="00B15C5B"/>
    <w:rsid w:val="00B2689B"/>
    <w:rsid w:val="00B40A3D"/>
    <w:rsid w:val="00B42CBA"/>
    <w:rsid w:val="00BD2403"/>
    <w:rsid w:val="00BE0A59"/>
    <w:rsid w:val="00BF4CFD"/>
    <w:rsid w:val="00C11B60"/>
    <w:rsid w:val="00C15816"/>
    <w:rsid w:val="00CB590E"/>
    <w:rsid w:val="00CE1821"/>
    <w:rsid w:val="00D00EAB"/>
    <w:rsid w:val="00D43A32"/>
    <w:rsid w:val="00D64E0B"/>
    <w:rsid w:val="00D70A52"/>
    <w:rsid w:val="00D840A2"/>
    <w:rsid w:val="00DA22BA"/>
    <w:rsid w:val="00E33C0C"/>
    <w:rsid w:val="00E77510"/>
    <w:rsid w:val="00E80F84"/>
    <w:rsid w:val="00EF0E7E"/>
    <w:rsid w:val="00F01A7F"/>
    <w:rsid w:val="00F96CED"/>
    <w:rsid w:val="00FB69C4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C830"/>
  <w15:chartTrackingRefBased/>
  <w15:docId w15:val="{77A45704-6A99-46DC-AECE-EE82037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EF0E7E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EF0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E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F0E7E"/>
  </w:style>
  <w:style w:type="paragraph" w:styleId="Zhlav">
    <w:name w:val="header"/>
    <w:basedOn w:val="Normln"/>
    <w:link w:val="ZhlavChar"/>
    <w:uiPriority w:val="99"/>
    <w:rsid w:val="00EF0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E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F0E7E"/>
    <w:rPr>
      <w:color w:val="0000FF"/>
      <w:u w:val="single"/>
    </w:rPr>
  </w:style>
  <w:style w:type="paragraph" w:styleId="Zkladntext">
    <w:name w:val="Body Text"/>
    <w:basedOn w:val="Normln"/>
    <w:link w:val="ZkladntextChar"/>
    <w:rsid w:val="00EF0E7E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F0E7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0E7E"/>
    <w:pPr>
      <w:ind w:left="720"/>
      <w:contextualSpacing/>
    </w:pPr>
  </w:style>
  <w:style w:type="table" w:styleId="Mkatabulky">
    <w:name w:val="Table Grid"/>
    <w:basedOn w:val="Normlntabulka"/>
    <w:uiPriority w:val="59"/>
    <w:rsid w:val="00EF0E7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0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E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1143-1F39-4F51-8BA5-0871770F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Chlubnová</dc:creator>
  <cp:keywords/>
  <dc:description/>
  <cp:lastModifiedBy>Marie Rybáříková</cp:lastModifiedBy>
  <cp:revision>3</cp:revision>
  <cp:lastPrinted>2022-05-26T07:21:00Z</cp:lastPrinted>
  <dcterms:created xsi:type="dcterms:W3CDTF">2022-05-30T06:56:00Z</dcterms:created>
  <dcterms:modified xsi:type="dcterms:W3CDTF">2022-05-30T06:56:00Z</dcterms:modified>
</cp:coreProperties>
</file>