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bookmarkStart w:id="0" w:name="_GoBack"/>
      <w:bookmarkEnd w:id="0"/>
    </w:p>
    <w:p w:rsidR="00A52775" w:rsidRDefault="00A52775" w:rsidP="00A52775">
      <w:pPr>
        <w:pStyle w:val="Nadpis7"/>
      </w:pPr>
      <w:r>
        <w:t>Smlouva o dílo</w:t>
      </w:r>
    </w:p>
    <w:p w:rsidR="00A52775" w:rsidRDefault="00A52775" w:rsidP="00A52775">
      <w:r>
        <w:t xml:space="preserve">                                               </w:t>
      </w:r>
    </w:p>
    <w:p w:rsidR="00A52775" w:rsidRDefault="00A52775" w:rsidP="00A52775">
      <w:pPr>
        <w:rPr>
          <w:rFonts w:ascii="Times New Roman" w:hAnsi="Times New Roman"/>
        </w:rPr>
      </w:pPr>
      <w:r>
        <w:rPr>
          <w:rFonts w:ascii="Times New Roman" w:hAnsi="Times New Roman"/>
        </w:rPr>
        <w:t xml:space="preserve">č. zhotovitele </w:t>
      </w:r>
      <w:r w:rsidR="003D6092" w:rsidRPr="003D6092">
        <w:rPr>
          <w:rFonts w:ascii="Times New Roman" w:hAnsi="Times New Roman"/>
          <w:b/>
          <w:sz w:val="32"/>
          <w:szCs w:val="32"/>
        </w:rPr>
        <w:t>202204</w:t>
      </w:r>
      <w:r>
        <w:rPr>
          <w:rFonts w:ascii="Times New Roman" w:hAnsi="Times New Roman"/>
        </w:rPr>
        <w:tab/>
      </w:r>
      <w:r>
        <w:rPr>
          <w:rFonts w:ascii="Times New Roman" w:hAnsi="Times New Roman"/>
        </w:rPr>
        <w:tab/>
      </w:r>
      <w:r>
        <w:rPr>
          <w:rFonts w:ascii="Times New Roman" w:hAnsi="Times New Roman"/>
        </w:rPr>
        <w:tab/>
        <w:t xml:space="preserve">       č. objednatele </w:t>
      </w:r>
      <w:r w:rsidR="0031429C">
        <w:rPr>
          <w:rFonts w:ascii="Times New Roman" w:hAnsi="Times New Roman"/>
        </w:rPr>
        <w:t>SML2022-011-Ko</w:t>
      </w:r>
    </w:p>
    <w:p w:rsidR="00A52775" w:rsidRDefault="00A52775" w:rsidP="00A52775">
      <w:pPr>
        <w:jc w:val="center"/>
        <w:rPr>
          <w:rFonts w:ascii="Times New Roman" w:hAnsi="Times New Roman"/>
          <w:b/>
        </w:rPr>
      </w:pPr>
    </w:p>
    <w:p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A52775" w:rsidRDefault="00A52775" w:rsidP="00A52775">
      <w:pPr>
        <w:rPr>
          <w:rFonts w:ascii="Times New Roman" w:hAnsi="Times New Roman"/>
          <w:b/>
          <w:sz w:val="24"/>
          <w:szCs w:val="22"/>
        </w:rPr>
      </w:pPr>
    </w:p>
    <w:p w:rsidR="00620D24" w:rsidRPr="00F954D8" w:rsidRDefault="00A52775" w:rsidP="00620D24">
      <w:pPr>
        <w:tabs>
          <w:tab w:val="left" w:pos="720"/>
        </w:tabs>
        <w:rPr>
          <w:rFonts w:ascii="Times New Roman" w:hAnsi="Times New Roman"/>
          <w:b/>
          <w:bCs/>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620D24" w:rsidRPr="00F954D8">
        <w:rPr>
          <w:rFonts w:ascii="Times New Roman" w:hAnsi="Times New Roman"/>
          <w:b/>
          <w:bCs/>
          <w:sz w:val="28"/>
          <w:szCs w:val="28"/>
        </w:rPr>
        <w:t>„</w:t>
      </w:r>
      <w:r w:rsidR="00620D24">
        <w:rPr>
          <w:rFonts w:ascii="Times New Roman" w:hAnsi="Times New Roman"/>
          <w:b/>
          <w:bCs/>
          <w:sz w:val="28"/>
          <w:szCs w:val="28"/>
        </w:rPr>
        <w:t xml:space="preserve">Přerov – oprava kanalizace </w:t>
      </w:r>
      <w:r w:rsidR="009E5D11">
        <w:rPr>
          <w:rFonts w:ascii="Times New Roman" w:hAnsi="Times New Roman"/>
          <w:b/>
          <w:bCs/>
          <w:sz w:val="28"/>
          <w:szCs w:val="28"/>
        </w:rPr>
        <w:t>- ulice</w:t>
      </w:r>
      <w:r w:rsidR="00620D24">
        <w:rPr>
          <w:rFonts w:ascii="Times New Roman" w:hAnsi="Times New Roman"/>
          <w:b/>
          <w:bCs/>
          <w:sz w:val="28"/>
          <w:szCs w:val="28"/>
        </w:rPr>
        <w:t xml:space="preserve"> Macharova </w:t>
      </w:r>
      <w:r w:rsidR="00620D24" w:rsidRPr="00F954D8">
        <w:rPr>
          <w:rFonts w:ascii="Times New Roman" w:hAnsi="Times New Roman"/>
          <w:b/>
          <w:bCs/>
          <w:sz w:val="28"/>
          <w:szCs w:val="28"/>
        </w:rPr>
        <w:t>“</w:t>
      </w:r>
    </w:p>
    <w:p w:rsidR="00A52775" w:rsidRPr="00580DC0" w:rsidRDefault="00A52775" w:rsidP="00A52775">
      <w:pPr>
        <w:pStyle w:val="Zkladntextodsazen"/>
        <w:ind w:left="0"/>
        <w:rPr>
          <w:sz w:val="24"/>
        </w:rPr>
      </w:pPr>
    </w:p>
    <w:p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rsidR="00A52775" w:rsidRDefault="00A52775" w:rsidP="00A52775">
      <w:pPr>
        <w:jc w:val="both"/>
        <w:rPr>
          <w:rFonts w:ascii="Times New Roman" w:hAnsi="Times New Roman"/>
          <w:b/>
          <w:sz w:val="24"/>
        </w:rPr>
      </w:pPr>
    </w:p>
    <w:p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A52775" w:rsidRDefault="00A52775" w:rsidP="00A52775">
      <w:pPr>
        <w:jc w:val="both"/>
        <w:rPr>
          <w:rFonts w:ascii="Times New Roman" w:hAnsi="Times New Roman"/>
          <w:b/>
          <w:sz w:val="24"/>
        </w:rPr>
      </w:pPr>
      <w:r>
        <w:rPr>
          <w:rFonts w:ascii="Times New Roman" w:hAnsi="Times New Roman"/>
          <w:b/>
          <w:sz w:val="24"/>
        </w:rPr>
        <w:t>Vodovody a kanalizace Přerov, a.s.</w:t>
      </w:r>
    </w:p>
    <w:p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Michalem Záchou, DiS., předsedou představenstva společnosti </w:t>
      </w:r>
    </w:p>
    <w:p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sidR="0031429C">
        <w:rPr>
          <w:rFonts w:ascii="Times New Roman" w:hAnsi="Times New Roman"/>
          <w:sz w:val="24"/>
        </w:rPr>
        <w:t>xxxxxxxxxxxxx</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A52775" w:rsidRDefault="00A52775" w:rsidP="00A52775">
      <w:pPr>
        <w:jc w:val="both"/>
        <w:rPr>
          <w:rFonts w:ascii="Times New Roman" w:hAnsi="Times New Roman"/>
          <w:sz w:val="24"/>
        </w:rPr>
      </w:pPr>
      <w:r>
        <w:rPr>
          <w:rFonts w:ascii="Times New Roman" w:hAnsi="Times New Roman"/>
          <w:sz w:val="24"/>
        </w:rPr>
        <w:t>(dále jen objednatel)</w:t>
      </w:r>
    </w:p>
    <w:p w:rsidR="00A52775" w:rsidRDefault="00A52775" w:rsidP="00A52775">
      <w:pPr>
        <w:jc w:val="both"/>
        <w:rPr>
          <w:rFonts w:ascii="Times New Roman" w:hAnsi="Times New Roman"/>
          <w:b/>
          <w:sz w:val="24"/>
          <w:szCs w:val="18"/>
        </w:rPr>
      </w:pPr>
    </w:p>
    <w:p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1A02B9" w:rsidRPr="001A02B9" w:rsidRDefault="001A02B9" w:rsidP="001A02B9">
      <w:pPr>
        <w:jc w:val="both"/>
        <w:rPr>
          <w:rFonts w:ascii="Times New Roman" w:hAnsi="Times New Roman"/>
          <w:b/>
          <w:sz w:val="24"/>
        </w:rPr>
      </w:pPr>
      <w:r w:rsidRPr="001A02B9">
        <w:rPr>
          <w:rFonts w:ascii="Times New Roman" w:hAnsi="Times New Roman"/>
          <w:b/>
          <w:sz w:val="24"/>
        </w:rPr>
        <w:t>SKD-stavební Lipník nad Bečvou s.r.o.</w:t>
      </w:r>
    </w:p>
    <w:p w:rsidR="001A02B9" w:rsidRDefault="001A02B9" w:rsidP="001A02B9">
      <w:pPr>
        <w:jc w:val="both"/>
        <w:rPr>
          <w:rFonts w:ascii="Times New Roman" w:hAnsi="Times New Roman"/>
          <w:sz w:val="24"/>
        </w:rPr>
      </w:pPr>
      <w:r>
        <w:rPr>
          <w:rFonts w:ascii="Times New Roman" w:hAnsi="Times New Roman"/>
          <w:sz w:val="24"/>
        </w:rPr>
        <w:t>Mánesova 1558, 751 31 Lipník nad Bečvou</w:t>
      </w:r>
    </w:p>
    <w:p w:rsidR="001A02B9" w:rsidRDefault="001A02B9" w:rsidP="001A02B9">
      <w:pPr>
        <w:jc w:val="both"/>
        <w:rPr>
          <w:rFonts w:ascii="Times New Roman" w:hAnsi="Times New Roman"/>
          <w:sz w:val="24"/>
        </w:rPr>
      </w:pPr>
      <w:r>
        <w:rPr>
          <w:rFonts w:ascii="Times New Roman" w:hAnsi="Times New Roman"/>
          <w:sz w:val="24"/>
        </w:rPr>
        <w:t>Zastoupen</w:t>
      </w:r>
      <w:r>
        <w:rPr>
          <w:rFonts w:ascii="Times New Roman" w:hAnsi="Times New Roman"/>
          <w:sz w:val="24"/>
        </w:rPr>
        <w:tab/>
      </w:r>
      <w:r>
        <w:rPr>
          <w:rFonts w:ascii="Times New Roman" w:hAnsi="Times New Roman"/>
          <w:sz w:val="24"/>
        </w:rPr>
        <w:tab/>
        <w:t>: Ing. Bohumilem Solařem, Radkem Špunarem</w:t>
      </w:r>
    </w:p>
    <w:p w:rsidR="001A02B9" w:rsidRDefault="001A02B9" w:rsidP="001A02B9">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47669349</w:t>
      </w:r>
    </w:p>
    <w:p w:rsidR="001A02B9" w:rsidRDefault="001A02B9" w:rsidP="001A02B9">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CZ47669349</w:t>
      </w:r>
    </w:p>
    <w:p w:rsidR="001A02B9" w:rsidRDefault="001A02B9" w:rsidP="001A02B9">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r w:rsidR="0031429C">
        <w:rPr>
          <w:rFonts w:ascii="Times New Roman" w:hAnsi="Times New Roman"/>
          <w:sz w:val="24"/>
        </w:rPr>
        <w:t>xxxxxxxxxxxx</w:t>
      </w:r>
    </w:p>
    <w:p w:rsidR="001A02B9" w:rsidRDefault="001A02B9" w:rsidP="001A02B9">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31429C">
        <w:rPr>
          <w:rFonts w:ascii="Times New Roman" w:hAnsi="Times New Roman"/>
          <w:sz w:val="24"/>
        </w:rPr>
        <w:t>xxxxxxxxxxxxxxx</w:t>
      </w:r>
    </w:p>
    <w:p w:rsidR="001A02B9" w:rsidRDefault="001A02B9" w:rsidP="001A02B9">
      <w:pPr>
        <w:jc w:val="both"/>
        <w:rPr>
          <w:rFonts w:ascii="Times New Roman" w:hAnsi="Times New Roman"/>
          <w:sz w:val="24"/>
        </w:rPr>
      </w:pPr>
      <w:r>
        <w:rPr>
          <w:rFonts w:ascii="Times New Roman" w:hAnsi="Times New Roman"/>
          <w:sz w:val="24"/>
        </w:rPr>
        <w:t xml:space="preserve">E-mail </w:t>
      </w:r>
      <w:r>
        <w:rPr>
          <w:rFonts w:ascii="Times New Roman" w:hAnsi="Times New Roman"/>
          <w:sz w:val="24"/>
        </w:rPr>
        <w:tab/>
      </w:r>
      <w:r>
        <w:rPr>
          <w:rFonts w:ascii="Times New Roman" w:hAnsi="Times New Roman"/>
          <w:sz w:val="24"/>
        </w:rPr>
        <w:tab/>
        <w:t>: skdlipnik@seznam.cz</w:t>
      </w:r>
    </w:p>
    <w:p w:rsidR="00A52775" w:rsidRDefault="001A02B9" w:rsidP="001A02B9">
      <w:pPr>
        <w:jc w:val="both"/>
        <w:rPr>
          <w:rFonts w:ascii="Times New Roman" w:hAnsi="Times New Roman"/>
          <w:sz w:val="24"/>
        </w:rPr>
      </w:pPr>
      <w:r>
        <w:rPr>
          <w:rFonts w:ascii="Times New Roman" w:hAnsi="Times New Roman"/>
          <w:sz w:val="24"/>
        </w:rPr>
        <w:t>Zápis v obchodním rejstříku vedeném Krajským soudem v Ostravě v oddíle C, vložce č. 5097</w:t>
      </w:r>
      <w:r>
        <w:rPr>
          <w:rFonts w:ascii="Times New Roman" w:hAnsi="Times New Roman"/>
          <w:sz w:val="24"/>
        </w:rPr>
        <w:tab/>
        <w:t xml:space="preserve"> </w:t>
      </w:r>
      <w:r w:rsidR="00A52775">
        <w:rPr>
          <w:rFonts w:ascii="Times New Roman" w:hAnsi="Times New Roman"/>
          <w:sz w:val="24"/>
        </w:rPr>
        <w:t>(dále jen zhotovitel)</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A52775" w:rsidRDefault="00A52775" w:rsidP="00A52775">
      <w:pPr>
        <w:jc w:val="both"/>
        <w:rPr>
          <w:rFonts w:ascii="Times New Roman" w:hAnsi="Times New Roman"/>
          <w:b/>
          <w:sz w:val="24"/>
          <w:szCs w:val="18"/>
          <w:u w:val="single"/>
        </w:rPr>
      </w:pPr>
    </w:p>
    <w:p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A52775">
        <w:rPr>
          <w:rFonts w:ascii="Times New Roman" w:hAnsi="Times New Roman"/>
          <w:sz w:val="24"/>
          <w:szCs w:val="24"/>
        </w:rPr>
        <w:t xml:space="preserve">zpracovaná </w:t>
      </w:r>
      <w:r w:rsidR="00620D24" w:rsidRPr="00885171">
        <w:rPr>
          <w:rFonts w:ascii="Times New Roman" w:hAnsi="Times New Roman"/>
          <w:sz w:val="24"/>
        </w:rPr>
        <w:t xml:space="preserve">projektová dokumentace vypracovaná ve stupni </w:t>
      </w:r>
      <w:r w:rsidR="00620D24">
        <w:rPr>
          <w:rFonts w:ascii="Times New Roman" w:hAnsi="Times New Roman"/>
          <w:sz w:val="24"/>
        </w:rPr>
        <w:t xml:space="preserve">RDS pod zak.č. </w:t>
      </w:r>
      <w:r w:rsidR="009E5D11">
        <w:rPr>
          <w:rFonts w:ascii="Times New Roman" w:hAnsi="Times New Roman"/>
          <w:sz w:val="24"/>
        </w:rPr>
        <w:t xml:space="preserve">15515931/880 </w:t>
      </w:r>
      <w:r w:rsidR="00620D24">
        <w:rPr>
          <w:rFonts w:ascii="Times New Roman" w:hAnsi="Times New Roman"/>
          <w:sz w:val="24"/>
        </w:rPr>
        <w:t>spol. Petr Kuda - AQUAPLAN se sídlem Národních hrdinů</w:t>
      </w:r>
      <w:r w:rsidR="00620D24" w:rsidRPr="00885171">
        <w:rPr>
          <w:rFonts w:ascii="Times New Roman" w:hAnsi="Times New Roman"/>
          <w:sz w:val="24"/>
        </w:rPr>
        <w:t xml:space="preserve"> </w:t>
      </w:r>
      <w:r w:rsidR="00620D24">
        <w:rPr>
          <w:rFonts w:ascii="Times New Roman" w:hAnsi="Times New Roman"/>
          <w:sz w:val="24"/>
        </w:rPr>
        <w:t xml:space="preserve">912, Lipník nad Bečvou. </w:t>
      </w:r>
      <w:r w:rsidR="004A4524">
        <w:rPr>
          <w:rFonts w:ascii="Times New Roman" w:hAnsi="Times New Roman"/>
          <w:sz w:val="24"/>
          <w:szCs w:val="24"/>
        </w:rPr>
        <w:t xml:space="preserve"> </w:t>
      </w:r>
      <w:r w:rsidRPr="00A52775">
        <w:rPr>
          <w:rFonts w:ascii="Times New Roman" w:hAnsi="Times New Roman"/>
          <w:sz w:val="24"/>
          <w:szCs w:val="24"/>
        </w:rPr>
        <w:t>– dále jen projektová dokumentace</w:t>
      </w:r>
      <w:r w:rsidR="00BB0CDA">
        <w:rPr>
          <w:rFonts w:ascii="Times New Roman" w:hAnsi="Times New Roman"/>
          <w:sz w:val="24"/>
          <w:szCs w:val="24"/>
        </w:rPr>
        <w:t xml:space="preserve"> </w:t>
      </w:r>
    </w:p>
    <w:p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2.5. Splnění zakázky:</w:t>
      </w:r>
    </w:p>
    <w:p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A52775" w:rsidRPr="00004E57" w:rsidRDefault="00A52775" w:rsidP="00A52775">
      <w:pPr>
        <w:jc w:val="both"/>
        <w:rPr>
          <w:rFonts w:ascii="Times New Roman" w:hAnsi="Times New Roman"/>
          <w:b/>
          <w:sz w:val="24"/>
          <w:szCs w:val="18"/>
          <w:u w:val="single"/>
        </w:rPr>
      </w:pPr>
    </w:p>
    <w:p w:rsidR="00A52775" w:rsidRPr="00393C95" w:rsidRDefault="00A52775" w:rsidP="00A52775">
      <w:pPr>
        <w:jc w:val="both"/>
        <w:rPr>
          <w:rFonts w:ascii="Times New Roman" w:hAnsi="Times New Roman"/>
          <w:bCs/>
          <w:sz w:val="28"/>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BB0CDA">
        <w:rPr>
          <w:rFonts w:ascii="Times New Roman" w:hAnsi="Times New Roman"/>
          <w:b/>
          <w:sz w:val="24"/>
        </w:rPr>
        <w:t xml:space="preserve">oprava </w:t>
      </w:r>
      <w:r w:rsidR="004A4524" w:rsidRPr="004A4524">
        <w:rPr>
          <w:rFonts w:ascii="Times New Roman" w:hAnsi="Times New Roman"/>
          <w:b/>
          <w:sz w:val="24"/>
        </w:rPr>
        <w:t>stávající kanalizace v</w:t>
      </w:r>
      <w:r w:rsidR="009151CC">
        <w:rPr>
          <w:rFonts w:ascii="Times New Roman" w:hAnsi="Times New Roman"/>
          <w:b/>
          <w:sz w:val="24"/>
        </w:rPr>
        <w:t> </w:t>
      </w:r>
      <w:r w:rsidR="00BB0CDA">
        <w:rPr>
          <w:rFonts w:ascii="Times New Roman" w:hAnsi="Times New Roman"/>
          <w:b/>
          <w:sz w:val="24"/>
        </w:rPr>
        <w:t>Přerově</w:t>
      </w:r>
      <w:r w:rsidR="009151CC">
        <w:rPr>
          <w:rFonts w:ascii="Times New Roman" w:hAnsi="Times New Roman"/>
          <w:b/>
          <w:sz w:val="24"/>
        </w:rPr>
        <w:t xml:space="preserve"> v </w:t>
      </w:r>
      <w:r w:rsidR="004A4524" w:rsidRPr="004A4524">
        <w:rPr>
          <w:rFonts w:ascii="Times New Roman" w:hAnsi="Times New Roman"/>
          <w:b/>
          <w:sz w:val="24"/>
        </w:rPr>
        <w:t xml:space="preserve">ulici </w:t>
      </w:r>
      <w:r w:rsidR="00620D24">
        <w:rPr>
          <w:rFonts w:ascii="Times New Roman" w:hAnsi="Times New Roman"/>
          <w:b/>
          <w:sz w:val="24"/>
        </w:rPr>
        <w:t>Macharova</w:t>
      </w:r>
      <w:r w:rsidR="004D2884">
        <w:rPr>
          <w:rFonts w:ascii="Times New Roman" w:hAnsi="Times New Roman"/>
          <w:b/>
          <w:sz w:val="24"/>
        </w:rPr>
        <w:t xml:space="preserve"> </w:t>
      </w:r>
      <w:r w:rsidR="00620D24">
        <w:rPr>
          <w:rFonts w:ascii="Times New Roman" w:hAnsi="Times New Roman"/>
          <w:sz w:val="24"/>
        </w:rPr>
        <w:t xml:space="preserve">vč. </w:t>
      </w:r>
      <w:r w:rsidR="008D0D0E">
        <w:rPr>
          <w:rFonts w:ascii="Times New Roman" w:hAnsi="Times New Roman"/>
          <w:sz w:val="24"/>
        </w:rPr>
        <w:t xml:space="preserve">obnovy revizních šachet DN 1000 mm a částí domovních kanalizačních přípojek po úroveň revizních šachtiček DN </w:t>
      </w:r>
      <w:r w:rsidR="009E5D11">
        <w:rPr>
          <w:rFonts w:ascii="Times New Roman" w:hAnsi="Times New Roman"/>
          <w:sz w:val="24"/>
        </w:rPr>
        <w:t>3</w:t>
      </w:r>
      <w:r w:rsidR="008D0D0E">
        <w:rPr>
          <w:rFonts w:ascii="Times New Roman" w:hAnsi="Times New Roman"/>
          <w:sz w:val="24"/>
        </w:rPr>
        <w:t xml:space="preserve">00 mm </w:t>
      </w:r>
      <w:r w:rsidRPr="00BB0CDA">
        <w:rPr>
          <w:rFonts w:ascii="Times New Roman" w:hAnsi="Times New Roman"/>
          <w:sz w:val="24"/>
        </w:rPr>
        <w:t>dle projektové dokumentace</w:t>
      </w:r>
      <w:r w:rsidR="004A4524">
        <w:rPr>
          <w:rFonts w:ascii="Times New Roman" w:hAnsi="Times New Roman"/>
          <w:b/>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p>
    <w:p w:rsidR="00A52775" w:rsidRDefault="00A52775" w:rsidP="00A52775">
      <w:pPr>
        <w:jc w:val="center"/>
        <w:rPr>
          <w:szCs w:val="24"/>
        </w:rPr>
      </w:pPr>
    </w:p>
    <w:p w:rsidR="00A52775" w:rsidRDefault="00A52775" w:rsidP="00A52775">
      <w:pPr>
        <w:jc w:val="both"/>
        <w:rPr>
          <w:rFonts w:ascii="Times New Roman" w:hAnsi="Times New Roman"/>
          <w:b/>
          <w:sz w:val="24"/>
          <w:szCs w:val="24"/>
        </w:rPr>
      </w:pPr>
      <w:r>
        <w:rPr>
          <w:rFonts w:ascii="Times New Roman" w:hAnsi="Times New Roman"/>
          <w:b/>
          <w:sz w:val="24"/>
        </w:rPr>
        <w:t>3.2. Technický popis:</w:t>
      </w:r>
    </w:p>
    <w:p w:rsidR="004D2884" w:rsidRPr="00172E32" w:rsidRDefault="004D2884" w:rsidP="004D2884">
      <w:pPr>
        <w:pStyle w:val="Zhlav"/>
        <w:tabs>
          <w:tab w:val="clear" w:pos="4536"/>
          <w:tab w:val="clear" w:pos="9072"/>
        </w:tabs>
        <w:jc w:val="both"/>
        <w:rPr>
          <w:rFonts w:ascii="Times New Roman" w:hAnsi="Times New Roman"/>
          <w:sz w:val="24"/>
          <w:szCs w:val="22"/>
        </w:rPr>
      </w:pPr>
      <w:r w:rsidRPr="00172E32">
        <w:rPr>
          <w:rFonts w:ascii="Times New Roman" w:hAnsi="Times New Roman"/>
          <w:sz w:val="24"/>
          <w:szCs w:val="22"/>
        </w:rPr>
        <w:t xml:space="preserve">Stavební práce zahrnují výměnu betonového potrubí za potrubí nové </w:t>
      </w:r>
      <w:r w:rsidR="008378F0" w:rsidRPr="005E454B">
        <w:rPr>
          <w:rFonts w:ascii="Times New Roman" w:hAnsi="Times New Roman"/>
          <w:b/>
          <w:sz w:val="24"/>
          <w:szCs w:val="22"/>
        </w:rPr>
        <w:t>plnostěnné</w:t>
      </w:r>
      <w:r w:rsidR="008378F0" w:rsidRPr="003D4DA2">
        <w:rPr>
          <w:rFonts w:ascii="Times New Roman" w:hAnsi="Times New Roman"/>
          <w:b/>
          <w:sz w:val="24"/>
          <w:szCs w:val="22"/>
        </w:rPr>
        <w:t xml:space="preserve"> </w:t>
      </w:r>
      <w:r w:rsidR="008378F0">
        <w:rPr>
          <w:rFonts w:ascii="Times New Roman" w:hAnsi="Times New Roman"/>
          <w:b/>
          <w:sz w:val="24"/>
          <w:szCs w:val="22"/>
        </w:rPr>
        <w:t xml:space="preserve">z </w:t>
      </w:r>
      <w:r w:rsidRPr="003D4DA2">
        <w:rPr>
          <w:rFonts w:ascii="Times New Roman" w:hAnsi="Times New Roman"/>
          <w:b/>
          <w:sz w:val="24"/>
          <w:szCs w:val="22"/>
        </w:rPr>
        <w:t>polypropylén</w:t>
      </w:r>
      <w:r w:rsidR="008378F0">
        <w:rPr>
          <w:rFonts w:ascii="Times New Roman" w:hAnsi="Times New Roman"/>
          <w:b/>
          <w:sz w:val="24"/>
          <w:szCs w:val="22"/>
        </w:rPr>
        <w:t>u</w:t>
      </w:r>
      <w:r w:rsidR="005E454B" w:rsidRPr="005E454B">
        <w:rPr>
          <w:rFonts w:ascii="Times New Roman" w:hAnsi="Times New Roman"/>
          <w:b/>
          <w:sz w:val="24"/>
          <w:szCs w:val="22"/>
        </w:rPr>
        <w:t xml:space="preserve"> </w:t>
      </w:r>
      <w:r w:rsidRPr="003D4DA2">
        <w:rPr>
          <w:rFonts w:ascii="Times New Roman" w:hAnsi="Times New Roman"/>
          <w:b/>
          <w:sz w:val="24"/>
          <w:szCs w:val="22"/>
        </w:rPr>
        <w:t xml:space="preserve">SN 10 </w:t>
      </w:r>
      <w:r w:rsidR="005E454B">
        <w:rPr>
          <w:rFonts w:ascii="Times New Roman" w:hAnsi="Times New Roman"/>
          <w:b/>
          <w:sz w:val="24"/>
          <w:szCs w:val="22"/>
        </w:rPr>
        <w:t xml:space="preserve">o průměru potrubí </w:t>
      </w:r>
      <w:r w:rsidRPr="003D4DA2">
        <w:rPr>
          <w:rFonts w:ascii="Times New Roman" w:hAnsi="Times New Roman"/>
          <w:b/>
          <w:sz w:val="24"/>
          <w:szCs w:val="22"/>
        </w:rPr>
        <w:t xml:space="preserve">DN </w:t>
      </w:r>
      <w:r w:rsidR="00F64D0F">
        <w:rPr>
          <w:rFonts w:ascii="Times New Roman" w:hAnsi="Times New Roman"/>
          <w:b/>
          <w:sz w:val="24"/>
          <w:szCs w:val="22"/>
        </w:rPr>
        <w:t>3</w:t>
      </w:r>
      <w:r w:rsidR="00A928E4">
        <w:rPr>
          <w:rFonts w:ascii="Times New Roman" w:hAnsi="Times New Roman"/>
          <w:b/>
          <w:sz w:val="24"/>
          <w:szCs w:val="22"/>
        </w:rPr>
        <w:t>00</w:t>
      </w:r>
      <w:r w:rsidRPr="003D4DA2">
        <w:rPr>
          <w:rFonts w:ascii="Times New Roman" w:hAnsi="Times New Roman"/>
          <w:b/>
          <w:sz w:val="24"/>
          <w:szCs w:val="22"/>
        </w:rPr>
        <w:t xml:space="preserve"> mm </w:t>
      </w:r>
      <w:r w:rsidR="005E454B">
        <w:rPr>
          <w:rFonts w:ascii="Times New Roman" w:hAnsi="Times New Roman"/>
          <w:b/>
          <w:sz w:val="24"/>
          <w:szCs w:val="22"/>
        </w:rPr>
        <w:t>mezi ulicemi Gen. Štefánika a ulicí Nerudova</w:t>
      </w:r>
      <w:r w:rsidR="008378F0">
        <w:rPr>
          <w:rFonts w:ascii="Times New Roman" w:hAnsi="Times New Roman"/>
          <w:b/>
          <w:sz w:val="24"/>
          <w:szCs w:val="22"/>
        </w:rPr>
        <w:t xml:space="preserve"> a to</w:t>
      </w:r>
      <w:r w:rsidR="005E454B">
        <w:rPr>
          <w:rFonts w:ascii="Times New Roman" w:hAnsi="Times New Roman"/>
          <w:b/>
          <w:sz w:val="24"/>
          <w:szCs w:val="22"/>
        </w:rPr>
        <w:t xml:space="preserve"> mezi šachtami </w:t>
      </w:r>
      <w:r w:rsidR="00620D24">
        <w:rPr>
          <w:rFonts w:ascii="Times New Roman" w:hAnsi="Times New Roman"/>
          <w:b/>
          <w:sz w:val="24"/>
          <w:szCs w:val="22"/>
        </w:rPr>
        <w:t>3040</w:t>
      </w:r>
      <w:r w:rsidR="00A928E4">
        <w:rPr>
          <w:rFonts w:ascii="Times New Roman" w:hAnsi="Times New Roman"/>
          <w:b/>
          <w:sz w:val="24"/>
          <w:szCs w:val="22"/>
        </w:rPr>
        <w:t xml:space="preserve"> </w:t>
      </w:r>
      <w:r w:rsidR="008378F0">
        <w:rPr>
          <w:rFonts w:ascii="Times New Roman" w:hAnsi="Times New Roman"/>
          <w:b/>
          <w:sz w:val="24"/>
          <w:szCs w:val="22"/>
        </w:rPr>
        <w:t xml:space="preserve">a </w:t>
      </w:r>
      <w:r w:rsidR="005E454B">
        <w:rPr>
          <w:rFonts w:ascii="Times New Roman" w:hAnsi="Times New Roman"/>
          <w:b/>
          <w:sz w:val="24"/>
          <w:szCs w:val="22"/>
        </w:rPr>
        <w:t xml:space="preserve">3046 </w:t>
      </w:r>
      <w:r w:rsidRPr="003D4DA2">
        <w:rPr>
          <w:rFonts w:ascii="Times New Roman" w:hAnsi="Times New Roman"/>
          <w:b/>
          <w:sz w:val="24"/>
          <w:szCs w:val="22"/>
        </w:rPr>
        <w:t xml:space="preserve">v délce </w:t>
      </w:r>
      <w:r w:rsidR="00620D24">
        <w:rPr>
          <w:rFonts w:ascii="Times New Roman" w:hAnsi="Times New Roman"/>
          <w:b/>
          <w:sz w:val="24"/>
          <w:szCs w:val="22"/>
        </w:rPr>
        <w:t>62,5</w:t>
      </w:r>
      <w:r>
        <w:rPr>
          <w:rFonts w:ascii="Times New Roman" w:hAnsi="Times New Roman"/>
          <w:b/>
          <w:sz w:val="24"/>
          <w:szCs w:val="22"/>
        </w:rPr>
        <w:t xml:space="preserve"> </w:t>
      </w:r>
      <w:r w:rsidRPr="003D4DA2">
        <w:rPr>
          <w:rFonts w:ascii="Times New Roman" w:hAnsi="Times New Roman"/>
          <w:b/>
          <w:sz w:val="24"/>
          <w:szCs w:val="22"/>
        </w:rPr>
        <w:t xml:space="preserve">m </w:t>
      </w:r>
      <w:r w:rsidR="00A928E4">
        <w:rPr>
          <w:rFonts w:ascii="Times New Roman" w:hAnsi="Times New Roman"/>
          <w:b/>
          <w:sz w:val="24"/>
          <w:szCs w:val="22"/>
        </w:rPr>
        <w:t xml:space="preserve">a </w:t>
      </w:r>
      <w:r w:rsidR="005E454B">
        <w:rPr>
          <w:rFonts w:ascii="Times New Roman" w:hAnsi="Times New Roman"/>
          <w:b/>
          <w:sz w:val="24"/>
          <w:szCs w:val="22"/>
        </w:rPr>
        <w:t>DN 300 mm v úseku od křižovatky s ulicí Nerudova po konec ulice Macharova mezi šachtami</w:t>
      </w:r>
      <w:r w:rsidR="008378F0">
        <w:rPr>
          <w:rFonts w:ascii="Times New Roman" w:hAnsi="Times New Roman"/>
          <w:b/>
          <w:sz w:val="24"/>
          <w:szCs w:val="22"/>
        </w:rPr>
        <w:t xml:space="preserve"> 3057 </w:t>
      </w:r>
      <w:r w:rsidR="005E454B">
        <w:rPr>
          <w:rFonts w:ascii="Times New Roman" w:hAnsi="Times New Roman"/>
          <w:b/>
          <w:sz w:val="24"/>
          <w:szCs w:val="22"/>
        </w:rPr>
        <w:t>až 3069</w:t>
      </w:r>
      <w:r w:rsidR="00A928E4">
        <w:rPr>
          <w:rFonts w:ascii="Times New Roman" w:hAnsi="Times New Roman"/>
          <w:b/>
          <w:sz w:val="24"/>
          <w:szCs w:val="22"/>
        </w:rPr>
        <w:t xml:space="preserve"> </w:t>
      </w:r>
      <w:r w:rsidR="00A928E4" w:rsidRPr="003D4DA2">
        <w:rPr>
          <w:rFonts w:ascii="Times New Roman" w:hAnsi="Times New Roman"/>
          <w:b/>
          <w:sz w:val="24"/>
          <w:szCs w:val="22"/>
        </w:rPr>
        <w:t xml:space="preserve">v délce </w:t>
      </w:r>
      <w:r w:rsidR="005E454B">
        <w:rPr>
          <w:rFonts w:ascii="Times New Roman" w:hAnsi="Times New Roman"/>
          <w:b/>
          <w:sz w:val="24"/>
          <w:szCs w:val="22"/>
        </w:rPr>
        <w:t>1</w:t>
      </w:r>
      <w:r w:rsidR="009E5D11">
        <w:rPr>
          <w:rFonts w:ascii="Times New Roman" w:hAnsi="Times New Roman"/>
          <w:b/>
          <w:sz w:val="24"/>
          <w:szCs w:val="22"/>
        </w:rPr>
        <w:t>60</w:t>
      </w:r>
      <w:r w:rsidR="005E454B">
        <w:rPr>
          <w:rFonts w:ascii="Times New Roman" w:hAnsi="Times New Roman"/>
          <w:b/>
          <w:sz w:val="24"/>
          <w:szCs w:val="22"/>
        </w:rPr>
        <w:t>,</w:t>
      </w:r>
      <w:r w:rsidR="009E5D11">
        <w:rPr>
          <w:rFonts w:ascii="Times New Roman" w:hAnsi="Times New Roman"/>
          <w:b/>
          <w:sz w:val="24"/>
          <w:szCs w:val="22"/>
        </w:rPr>
        <w:t>5</w:t>
      </w:r>
      <w:r w:rsidR="00A928E4">
        <w:rPr>
          <w:rFonts w:ascii="Times New Roman" w:hAnsi="Times New Roman"/>
          <w:b/>
          <w:sz w:val="24"/>
          <w:szCs w:val="22"/>
        </w:rPr>
        <w:t xml:space="preserve"> m, </w:t>
      </w:r>
      <w:r w:rsidR="00A928E4" w:rsidRPr="00A928E4">
        <w:rPr>
          <w:rFonts w:ascii="Times New Roman" w:hAnsi="Times New Roman"/>
          <w:sz w:val="24"/>
          <w:szCs w:val="22"/>
        </w:rPr>
        <w:t>a to</w:t>
      </w:r>
      <w:r w:rsidR="00A928E4">
        <w:rPr>
          <w:rFonts w:ascii="Times New Roman" w:hAnsi="Times New Roman"/>
          <w:b/>
          <w:sz w:val="24"/>
          <w:szCs w:val="22"/>
        </w:rPr>
        <w:t xml:space="preserve"> </w:t>
      </w:r>
      <w:r w:rsidRPr="00172E32">
        <w:rPr>
          <w:rFonts w:ascii="Times New Roman" w:hAnsi="Times New Roman"/>
          <w:sz w:val="24"/>
          <w:szCs w:val="22"/>
        </w:rPr>
        <w:t>v</w:t>
      </w:r>
      <w:r>
        <w:rPr>
          <w:rFonts w:ascii="Times New Roman" w:hAnsi="Times New Roman"/>
          <w:sz w:val="24"/>
          <w:szCs w:val="22"/>
        </w:rPr>
        <w:t>e</w:t>
      </w:r>
      <w:r w:rsidRPr="00172E32">
        <w:rPr>
          <w:rFonts w:ascii="Times New Roman" w:hAnsi="Times New Roman"/>
          <w:sz w:val="24"/>
          <w:szCs w:val="22"/>
        </w:rPr>
        <w:t xml:space="preserve"> stávající</w:t>
      </w:r>
      <w:r w:rsidR="00A928E4">
        <w:rPr>
          <w:rFonts w:ascii="Times New Roman" w:hAnsi="Times New Roman"/>
          <w:sz w:val="24"/>
          <w:szCs w:val="22"/>
        </w:rPr>
        <w:t>ch</w:t>
      </w:r>
      <w:r w:rsidRPr="00172E32">
        <w:rPr>
          <w:rFonts w:ascii="Times New Roman" w:hAnsi="Times New Roman"/>
          <w:sz w:val="24"/>
          <w:szCs w:val="22"/>
        </w:rPr>
        <w:t xml:space="preserve"> tras</w:t>
      </w:r>
      <w:r w:rsidR="00A928E4">
        <w:rPr>
          <w:rFonts w:ascii="Times New Roman" w:hAnsi="Times New Roman"/>
          <w:sz w:val="24"/>
          <w:szCs w:val="22"/>
        </w:rPr>
        <w:t>ách</w:t>
      </w:r>
      <w:r w:rsidRPr="00172E32">
        <w:rPr>
          <w:rFonts w:ascii="Times New Roman" w:hAnsi="Times New Roman"/>
          <w:sz w:val="24"/>
          <w:szCs w:val="22"/>
        </w:rPr>
        <w:t xml:space="preserve"> </w:t>
      </w:r>
      <w:r>
        <w:rPr>
          <w:rFonts w:ascii="Times New Roman" w:hAnsi="Times New Roman"/>
          <w:sz w:val="24"/>
          <w:szCs w:val="22"/>
        </w:rPr>
        <w:t>vč. výměny revizních šachet</w:t>
      </w:r>
      <w:r w:rsidR="00A928E4">
        <w:rPr>
          <w:rFonts w:ascii="Times New Roman" w:hAnsi="Times New Roman"/>
          <w:sz w:val="24"/>
          <w:szCs w:val="22"/>
        </w:rPr>
        <w:t xml:space="preserve">, </w:t>
      </w:r>
      <w:r w:rsidRPr="00172E32">
        <w:rPr>
          <w:rFonts w:ascii="Times New Roman" w:hAnsi="Times New Roman"/>
          <w:sz w:val="24"/>
          <w:szCs w:val="22"/>
        </w:rPr>
        <w:t>přepojení přípojek z nemovitostí a uličních vpustí</w:t>
      </w:r>
      <w:r w:rsidR="00A928E4">
        <w:rPr>
          <w:rFonts w:ascii="Times New Roman" w:hAnsi="Times New Roman"/>
          <w:sz w:val="24"/>
          <w:szCs w:val="22"/>
        </w:rPr>
        <w:t xml:space="preserve"> </w:t>
      </w:r>
      <w:r w:rsidRPr="00172E32">
        <w:rPr>
          <w:rFonts w:ascii="Times New Roman" w:hAnsi="Times New Roman"/>
          <w:sz w:val="24"/>
          <w:szCs w:val="22"/>
        </w:rPr>
        <w:t xml:space="preserve"> </w:t>
      </w:r>
      <w:r w:rsidR="00A928E4">
        <w:rPr>
          <w:rFonts w:ascii="Times New Roman" w:hAnsi="Times New Roman"/>
          <w:sz w:val="24"/>
          <w:szCs w:val="22"/>
        </w:rPr>
        <w:t xml:space="preserve">a </w:t>
      </w:r>
      <w:r w:rsidR="00A928E4">
        <w:rPr>
          <w:rFonts w:ascii="Times New Roman" w:hAnsi="Times New Roman"/>
          <w:sz w:val="24"/>
        </w:rPr>
        <w:t xml:space="preserve">uvedení dotčených pozemků do původního stavu. </w:t>
      </w:r>
      <w:r w:rsidRPr="00172E32">
        <w:rPr>
          <w:rFonts w:ascii="Times New Roman" w:hAnsi="Times New Roman"/>
          <w:sz w:val="24"/>
          <w:szCs w:val="22"/>
        </w:rPr>
        <w:t xml:space="preserve">Pokládka kanalizačního potrubí je navržena v paženém výkopu. </w:t>
      </w:r>
    </w:p>
    <w:p w:rsidR="004D2884" w:rsidRPr="00004E57" w:rsidRDefault="004D2884" w:rsidP="00A52775">
      <w:pPr>
        <w:pStyle w:val="Zhlav"/>
        <w:tabs>
          <w:tab w:val="clear" w:pos="4536"/>
          <w:tab w:val="clear" w:pos="9072"/>
        </w:tabs>
        <w:jc w:val="both"/>
        <w:rPr>
          <w:rFonts w:ascii="Times New Roman" w:hAnsi="Times New Roman"/>
          <w:sz w:val="24"/>
          <w:szCs w:val="22"/>
        </w:rPr>
      </w:pPr>
    </w:p>
    <w:p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Povinností zhotovitele při provádění prací je také zajistit převedení odpadních a srážkových vod z kanalizace přerušené stavbou a odpadních a srážkových vod od všech odběratelů v takovém rozsahu, aby nedošlo k jakémukoliv ohrožení životního prostředí a k omezení služeb v odvádění odpadních a srážkových vod od odběratelů.</w:t>
      </w:r>
    </w:p>
    <w:p w:rsidR="008378F0" w:rsidRDefault="008378F0" w:rsidP="00A52775">
      <w:pPr>
        <w:pStyle w:val="Zhlav"/>
        <w:tabs>
          <w:tab w:val="clear" w:pos="4536"/>
          <w:tab w:val="clear" w:pos="9072"/>
        </w:tabs>
        <w:jc w:val="both"/>
        <w:rPr>
          <w:rFonts w:ascii="Times New Roman" w:hAnsi="Times New Roman"/>
          <w:b/>
          <w:sz w:val="24"/>
        </w:rPr>
      </w:pPr>
    </w:p>
    <w:p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lastRenderedPageBreak/>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rsidR="00A52775" w:rsidRDefault="00A52775" w:rsidP="00A52775"/>
    <w:p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rsidR="00A52775" w:rsidRDefault="00A52775" w:rsidP="00A52775"/>
    <w:p w:rsidR="00A52775" w:rsidRDefault="00A52775" w:rsidP="00A52775">
      <w:pPr>
        <w:jc w:val="both"/>
        <w:rPr>
          <w:rFonts w:ascii="Times New Roman" w:hAnsi="Times New Roman"/>
          <w:b/>
          <w:sz w:val="24"/>
        </w:rPr>
      </w:pPr>
      <w:r>
        <w:rPr>
          <w:rFonts w:ascii="Times New Roman" w:hAnsi="Times New Roman"/>
          <w:b/>
          <w:sz w:val="24"/>
        </w:rPr>
        <w:t>3.5. Rozsah plnění:</w:t>
      </w:r>
    </w:p>
    <w:p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rsidR="00A52775" w:rsidRDefault="00A52775" w:rsidP="00A52775">
      <w:pPr>
        <w:pStyle w:val="Zkladntext3"/>
      </w:pPr>
    </w:p>
    <w:p w:rsidR="00A52775" w:rsidRPr="00287BC0"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rsidR="00A52775" w:rsidRPr="00925751"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pravomocného povolení a</w:t>
      </w:r>
      <w:r w:rsidR="00A52775" w:rsidRPr="00D97602">
        <w:rPr>
          <w:sz w:val="24"/>
        </w:rPr>
        <w:t xml:space="preserve"> 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města – užívání nemovitosti pro potřeby stavby v souladu dle platných obecně závazných vyhlášek </w:t>
      </w:r>
      <w:r>
        <w:rPr>
          <w:bCs/>
          <w:sz w:val="24"/>
        </w:rPr>
        <w:t>daného správce, nebo vlastníka,</w:t>
      </w:r>
    </w:p>
    <w:p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r w:rsidR="00A52775">
        <w:rPr>
          <w:sz w:val="24"/>
        </w:rPr>
        <w:t>, záborů veřejného prostranství</w:t>
      </w:r>
      <w:r>
        <w:rPr>
          <w:sz w:val="24"/>
        </w:rPr>
        <w:t>,</w:t>
      </w:r>
    </w:p>
    <w:p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rsidR="00B040DE" w:rsidRDefault="00925751" w:rsidP="00A52775">
      <w:pPr>
        <w:pStyle w:val="Zkladntextodsazen"/>
        <w:numPr>
          <w:ilvl w:val="0"/>
          <w:numId w:val="2"/>
        </w:numPr>
        <w:rPr>
          <w:sz w:val="24"/>
        </w:rPr>
      </w:pPr>
      <w:r>
        <w:rPr>
          <w:sz w:val="24"/>
        </w:rPr>
        <w:t>g</w:t>
      </w:r>
      <w:r w:rsidR="00B040DE">
        <w:rPr>
          <w:sz w:val="24"/>
        </w:rPr>
        <w:t>eometrické plány pro zřízení věcného břemene – služebnosti inženýrské sítě</w:t>
      </w:r>
      <w:r w:rsidR="003B490F">
        <w:rPr>
          <w:sz w:val="24"/>
        </w:rPr>
        <w:t xml:space="preserve">, včetně přehledné tabulky dotčených parcel, vlastníků </w:t>
      </w:r>
      <w:r>
        <w:rPr>
          <w:sz w:val="24"/>
        </w:rPr>
        <w:t>a rozsahu služebnosti,</w:t>
      </w:r>
    </w:p>
    <w:p w:rsidR="003B490F" w:rsidRDefault="00925751" w:rsidP="00A52775">
      <w:pPr>
        <w:pStyle w:val="Zkladntextodsazen"/>
        <w:numPr>
          <w:ilvl w:val="0"/>
          <w:numId w:val="2"/>
        </w:numPr>
        <w:rPr>
          <w:sz w:val="24"/>
        </w:rPr>
      </w:pPr>
      <w:r>
        <w:rPr>
          <w:sz w:val="24"/>
        </w:rPr>
        <w:t>k</w:t>
      </w:r>
      <w:r w:rsidR="003B490F">
        <w:rPr>
          <w:sz w:val="24"/>
        </w:rPr>
        <w:t>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rsidR="003B490F" w:rsidRDefault="00925751" w:rsidP="00A52775">
      <w:pPr>
        <w:pStyle w:val="Zkladntextodsazen"/>
        <w:numPr>
          <w:ilvl w:val="0"/>
          <w:numId w:val="2"/>
        </w:numPr>
        <w:rPr>
          <w:sz w:val="24"/>
        </w:rPr>
      </w:pPr>
      <w:r>
        <w:rPr>
          <w:sz w:val="24"/>
        </w:rPr>
        <w:lastRenderedPageBreak/>
        <w:t>n</w:t>
      </w:r>
      <w:r w:rsidR="003B490F">
        <w:rPr>
          <w:sz w:val="24"/>
        </w:rPr>
        <w:t>akládání s odpady – s odpady, které vznikly v průběhu výstavby, bude nakládáno v souladu se zákonem č.</w:t>
      </w:r>
      <w:r>
        <w:rPr>
          <w:sz w:val="24"/>
        </w:rPr>
        <w:t xml:space="preserve"> 541/2020 Sb., zákon o odpadech,</w:t>
      </w:r>
    </w:p>
    <w:p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rsidR="009151CC" w:rsidRDefault="009151CC" w:rsidP="007643C3">
      <w:pPr>
        <w:pStyle w:val="Zkladntextodsazen"/>
        <w:numPr>
          <w:ilvl w:val="0"/>
          <w:numId w:val="2"/>
        </w:numPr>
        <w:rPr>
          <w:bCs/>
          <w:sz w:val="24"/>
        </w:rPr>
      </w:pPr>
      <w:r w:rsidRPr="009151CC">
        <w:rPr>
          <w:bCs/>
          <w:sz w:val="24"/>
        </w:rPr>
        <w:t xml:space="preserve">vyplnění evidenčních karet kanalizačních přípojek dle vzoru a pokynu objednatele, s uvedením typů navrtávky (odbočky), skladby odbočení, profilu a materiálu potrubí a umístění navrtávky </w:t>
      </w:r>
      <w:r>
        <w:rPr>
          <w:bCs/>
          <w:sz w:val="24"/>
        </w:rPr>
        <w:t>(odbočky) doplnit</w:t>
      </w:r>
      <w:r w:rsidRPr="009151CC">
        <w:rPr>
          <w:bCs/>
          <w:sz w:val="24"/>
        </w:rPr>
        <w:t xml:space="preserve"> odměrným</w:t>
      </w:r>
      <w:r w:rsidR="00842E24">
        <w:rPr>
          <w:bCs/>
          <w:sz w:val="24"/>
        </w:rPr>
        <w:t>i kótami k pevným bodům v území</w:t>
      </w:r>
    </w:p>
    <w:p w:rsidR="00842E24" w:rsidRPr="00C74B7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20D24">
        <w:rPr>
          <w:rFonts w:ascii="Times New Roman" w:hAnsi="Times New Roman"/>
          <w:sz w:val="24"/>
        </w:rPr>
        <w:t>kamerovou zkoušku</w:t>
      </w:r>
      <w:r>
        <w:rPr>
          <w:rFonts w:ascii="Times New Roman" w:hAnsi="Times New Roman"/>
          <w:sz w:val="24"/>
        </w:rPr>
        <w:t xml:space="preserve"> kanalizačního potrubí obsahující videoprohlídku panoramatickou kamerou se záznamem s rychlým přehráváním a kontrolu ovality </w:t>
      </w:r>
      <w:r w:rsidRPr="00C74B74">
        <w:rPr>
          <w:rFonts w:ascii="Times New Roman" w:hAnsi="Times New Roman"/>
          <w:sz w:val="24"/>
        </w:rPr>
        <w:t>s porovnáním s předpisy výrobce trub</w:t>
      </w:r>
    </w:p>
    <w:p w:rsidR="00842E24" w:rsidRPr="009151CC" w:rsidRDefault="00842E24" w:rsidP="00842E24">
      <w:pPr>
        <w:pStyle w:val="Zkladntextodsazen"/>
        <w:ind w:left="360"/>
        <w:rPr>
          <w:bCs/>
          <w:sz w:val="24"/>
        </w:rPr>
      </w:pPr>
    </w:p>
    <w:p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rsidR="00A52775" w:rsidRDefault="00A52775" w:rsidP="00A52775">
      <w:pPr>
        <w:jc w:val="both"/>
        <w:rPr>
          <w:rFonts w:ascii="Times New Roman" w:hAnsi="Times New Roman"/>
          <w:sz w:val="24"/>
        </w:rPr>
      </w:pPr>
    </w:p>
    <w:p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A52775" w:rsidRDefault="00A52775" w:rsidP="00A52775">
      <w:pPr>
        <w:jc w:val="both"/>
        <w:rPr>
          <w:rFonts w:ascii="Times New Roman" w:hAnsi="Times New Roman"/>
          <w:b/>
          <w:sz w:val="24"/>
        </w:rPr>
      </w:pPr>
    </w:p>
    <w:p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rsidR="004F0DC2" w:rsidRDefault="004F0DC2" w:rsidP="00A52775">
      <w:pPr>
        <w:jc w:val="both"/>
        <w:rPr>
          <w:rFonts w:ascii="Times New Roman" w:hAnsi="Times New Roman"/>
          <w:sz w:val="24"/>
        </w:rPr>
      </w:pPr>
    </w:p>
    <w:p w:rsidR="00A52775" w:rsidRDefault="004F0DC2" w:rsidP="00A52775">
      <w:pPr>
        <w:jc w:val="both"/>
        <w:rPr>
          <w:rFonts w:ascii="Times New Roman" w:hAnsi="Times New Roman"/>
          <w:sz w:val="24"/>
        </w:rPr>
      </w:pPr>
      <w:r>
        <w:rPr>
          <w:rFonts w:ascii="Times New Roman" w:hAnsi="Times New Roman"/>
          <w:sz w:val="24"/>
        </w:rPr>
        <w:t>3.10. Zhotovitel použije pouze nové materiály uvedené v projektové dokumentaci, popř. obdobné v minimálně stejné kvalitě, vyrobené v zemích EU</w:t>
      </w:r>
      <w:r w:rsidR="00460E49">
        <w:rPr>
          <w:rFonts w:ascii="Times New Roman" w:hAnsi="Times New Roman"/>
          <w:sz w:val="24"/>
        </w:rPr>
        <w:t xml:space="preserve"> a v nabídce předložené v zadávacím řízení na zhotovitele stavby.</w:t>
      </w:r>
    </w:p>
    <w:p w:rsidR="00460E49" w:rsidRDefault="00460E49" w:rsidP="00A52775">
      <w:pPr>
        <w:jc w:val="both"/>
        <w:rPr>
          <w:rFonts w:ascii="Times New Roman" w:hAnsi="Times New Roman"/>
          <w:sz w:val="24"/>
        </w:rPr>
      </w:pPr>
    </w:p>
    <w:p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žení základních principů enviro</w:t>
      </w:r>
      <w:r>
        <w:t>mentu, jež jsou nedílnou součástí smlouvy o dílo.</w:t>
      </w:r>
    </w:p>
    <w:p w:rsidR="00777D17" w:rsidRDefault="00777D17" w:rsidP="00A52775">
      <w:pPr>
        <w:jc w:val="both"/>
        <w:rPr>
          <w:rFonts w:ascii="Times New Roman" w:hAnsi="Times New Roman"/>
          <w:sz w:val="24"/>
        </w:rPr>
      </w:pPr>
    </w:p>
    <w:p w:rsidR="00C35E2C" w:rsidRDefault="00C35E2C" w:rsidP="00A52775">
      <w:pPr>
        <w:rPr>
          <w:rFonts w:ascii="Times New Roman" w:hAnsi="Times New Roman"/>
          <w:b/>
          <w:sz w:val="24"/>
          <w:szCs w:val="22"/>
          <w:u w:val="single"/>
        </w:rPr>
      </w:pPr>
    </w:p>
    <w:p w:rsidR="00C35E2C" w:rsidRDefault="00C35E2C" w:rsidP="00A52775">
      <w:pPr>
        <w:rPr>
          <w:rFonts w:ascii="Times New Roman" w:hAnsi="Times New Roman"/>
          <w:b/>
          <w:sz w:val="24"/>
          <w:szCs w:val="22"/>
          <w:u w:val="single"/>
        </w:rPr>
      </w:pPr>
    </w:p>
    <w:p w:rsidR="00C35E2C" w:rsidRDefault="00C35E2C" w:rsidP="00A52775">
      <w:pP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lastRenderedPageBreak/>
        <w:t>IV. Lhůta a místo plnění</w:t>
      </w:r>
    </w:p>
    <w:p w:rsidR="00A52775" w:rsidRDefault="00A52775" w:rsidP="00A52775">
      <w:pPr>
        <w:rPr>
          <w:rFonts w:ascii="Times New Roman" w:hAnsi="Times New Roman"/>
          <w:b/>
          <w:sz w:val="24"/>
          <w:szCs w:val="22"/>
          <w:u w:val="single"/>
        </w:rPr>
      </w:pPr>
    </w:p>
    <w:p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37EB8">
        <w:rPr>
          <w:rFonts w:ascii="Times New Roman" w:hAnsi="Times New Roman"/>
          <w:b/>
          <w:bCs/>
          <w:sz w:val="24"/>
          <w:szCs w:val="24"/>
        </w:rPr>
        <w:t>9/2022</w:t>
      </w:r>
      <w:r w:rsidRPr="00790D42">
        <w:rPr>
          <w:rFonts w:ascii="Times New Roman" w:hAnsi="Times New Roman"/>
          <w:b/>
          <w:sz w:val="24"/>
          <w:szCs w:val="24"/>
        </w:rPr>
        <w:t xml:space="preserve"> </w:t>
      </w:r>
    </w:p>
    <w:p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837EB8">
        <w:rPr>
          <w:rFonts w:ascii="Times New Roman" w:hAnsi="Times New Roman"/>
          <w:b/>
          <w:sz w:val="24"/>
          <w:szCs w:val="24"/>
        </w:rPr>
        <w:t>11/2022</w:t>
      </w:r>
    </w:p>
    <w:p w:rsidR="00460E49" w:rsidRDefault="00460E49" w:rsidP="00664293">
      <w:pPr>
        <w:jc w:val="both"/>
        <w:rPr>
          <w:rFonts w:ascii="Times New Roman" w:hAnsi="Times New Roman"/>
          <w:sz w:val="24"/>
        </w:rPr>
      </w:pPr>
    </w:p>
    <w:p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rsidR="00460E49" w:rsidRDefault="00460E49" w:rsidP="00664293">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C27FD">
        <w:rPr>
          <w:rFonts w:ascii="Times New Roman" w:hAnsi="Times New Roman"/>
          <w:sz w:val="24"/>
        </w:rPr>
        <w:t xml:space="preserve">pozemek p.č. </w:t>
      </w:r>
      <w:r w:rsidR="00620D24">
        <w:rPr>
          <w:rFonts w:ascii="Times New Roman" w:hAnsi="Times New Roman"/>
          <w:sz w:val="24"/>
        </w:rPr>
        <w:t>5040 a 5041v</w:t>
      </w:r>
      <w:r w:rsidR="00FC27FD">
        <w:rPr>
          <w:rFonts w:ascii="Times New Roman" w:hAnsi="Times New Roman"/>
          <w:sz w:val="24"/>
        </w:rPr>
        <w:t xml:space="preserve"> k.ú</w:t>
      </w:r>
      <w:r w:rsidR="00FC27FD" w:rsidRPr="00443443">
        <w:rPr>
          <w:rFonts w:ascii="Times New Roman" w:hAnsi="Times New Roman"/>
          <w:sz w:val="24"/>
        </w:rPr>
        <w:t xml:space="preserve">. </w:t>
      </w:r>
      <w:r w:rsidR="00777D17">
        <w:rPr>
          <w:rFonts w:ascii="Times New Roman" w:hAnsi="Times New Roman"/>
          <w:sz w:val="24"/>
        </w:rPr>
        <w:t>Přerov</w:t>
      </w:r>
    </w:p>
    <w:p w:rsidR="00A52775" w:rsidRDefault="00A52775" w:rsidP="00A52775">
      <w:pPr>
        <w:jc w:val="both"/>
        <w:rPr>
          <w:rFonts w:ascii="Times New Roman" w:hAnsi="Times New Roman"/>
          <w:sz w:val="24"/>
        </w:rPr>
      </w:pPr>
    </w:p>
    <w:p w:rsidR="00A52775" w:rsidRDefault="00A52775" w:rsidP="00A52775">
      <w:pPr>
        <w:pStyle w:val="Nadpis8"/>
      </w:pPr>
      <w:r>
        <w:t>V. Cena za dílo</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v následující výši: </w:t>
      </w:r>
      <w:r w:rsidR="00837EB8">
        <w:rPr>
          <w:rFonts w:ascii="Times New Roman" w:hAnsi="Times New Roman"/>
          <w:b/>
          <w:bCs/>
          <w:sz w:val="24"/>
        </w:rPr>
        <w:t>3 733 562,96</w:t>
      </w:r>
      <w:r>
        <w:rPr>
          <w:rFonts w:ascii="Times New Roman" w:hAnsi="Times New Roman"/>
          <w:b/>
          <w:bCs/>
          <w:color w:val="000000"/>
          <w:sz w:val="24"/>
        </w:rPr>
        <w:t xml:space="preserve"> Kč bez DPH</w:t>
      </w:r>
      <w:r>
        <w:rPr>
          <w:rFonts w:ascii="Times New Roman" w:hAnsi="Times New Roman"/>
          <w:color w:val="000000"/>
          <w:sz w:val="24"/>
        </w:rPr>
        <w:t xml:space="preserve">,  </w:t>
      </w:r>
      <w:r w:rsidR="00837EB8">
        <w:rPr>
          <w:rFonts w:ascii="Times New Roman" w:hAnsi="Times New Roman"/>
          <w:color w:val="000000"/>
          <w:sz w:val="24"/>
        </w:rPr>
        <w:t>Třimilionysedmsettřicettřitisícpětsetšedesátdva.</w:t>
      </w:r>
    </w:p>
    <w:p w:rsidR="00A52775" w:rsidRDefault="00A52775" w:rsidP="00A52775">
      <w:pPr>
        <w:spacing w:line="360" w:lineRule="auto"/>
        <w:jc w:val="both"/>
        <w:rPr>
          <w:rFonts w:ascii="Times New Roman" w:hAnsi="Times New Roman"/>
          <w:b/>
          <w:color w:val="000000"/>
          <w:sz w:val="24"/>
        </w:rPr>
      </w:pPr>
    </w:p>
    <w:p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52775" w:rsidRDefault="00A52775" w:rsidP="00A52775">
      <w:pPr>
        <w:rPr>
          <w:rFonts w:ascii="Times New Roman" w:hAnsi="Times New Roman"/>
          <w:sz w:val="24"/>
          <w:szCs w:val="18"/>
        </w:rPr>
      </w:pPr>
    </w:p>
    <w:p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A52775" w:rsidRDefault="00A52775" w:rsidP="00A52775">
      <w:pPr>
        <w:rPr>
          <w:rFonts w:ascii="Times New Roman" w:hAnsi="Times New Roman"/>
          <w:sz w:val="24"/>
        </w:rPr>
      </w:pPr>
    </w:p>
    <w:p w:rsidR="00A52775" w:rsidRPr="00977F57" w:rsidRDefault="00A52775" w:rsidP="00A52775">
      <w:pPr>
        <w:pStyle w:val="Zkladntextodsazen"/>
        <w:ind w:left="0"/>
        <w:rPr>
          <w:b/>
          <w:bCs/>
          <w:sz w:val="24"/>
        </w:rPr>
      </w:pPr>
      <w:r w:rsidRPr="00977F57">
        <w:rPr>
          <w:b/>
          <w:bCs/>
          <w:sz w:val="24"/>
        </w:rPr>
        <w:t>Součástí ceny za dílo je dále:</w:t>
      </w:r>
    </w:p>
    <w:p w:rsidR="00A52775" w:rsidRDefault="00A52775" w:rsidP="00A52775">
      <w:pPr>
        <w:pStyle w:val="Zkladntextodsazen"/>
        <w:numPr>
          <w:ilvl w:val="0"/>
          <w:numId w:val="2"/>
        </w:numPr>
        <w:rPr>
          <w:sz w:val="24"/>
        </w:rPr>
      </w:pPr>
      <w:r w:rsidRPr="00977F57">
        <w:rPr>
          <w:sz w:val="24"/>
        </w:rPr>
        <w:t>označení stavby</w:t>
      </w:r>
    </w:p>
    <w:p w:rsidR="00790D42" w:rsidRDefault="00790D42" w:rsidP="00A52775">
      <w:pPr>
        <w:pStyle w:val="Zkladntextodsazen"/>
        <w:numPr>
          <w:ilvl w:val="0"/>
          <w:numId w:val="2"/>
        </w:numPr>
        <w:rPr>
          <w:sz w:val="24"/>
        </w:rPr>
      </w:pPr>
      <w:r>
        <w:rPr>
          <w:sz w:val="24"/>
        </w:rPr>
        <w:t>karty přípojek</w:t>
      </w:r>
    </w:p>
    <w:p w:rsidR="00A52775" w:rsidRPr="00977F57" w:rsidRDefault="00842E24" w:rsidP="00A52775">
      <w:pPr>
        <w:pStyle w:val="Zkladntextodsazen"/>
        <w:numPr>
          <w:ilvl w:val="0"/>
          <w:numId w:val="2"/>
        </w:numPr>
        <w:rPr>
          <w:sz w:val="24"/>
        </w:rPr>
      </w:pPr>
      <w:r>
        <w:rPr>
          <w:sz w:val="24"/>
        </w:rPr>
        <w:t>a dále za práce uvedené v čl. III.</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52775" w:rsidRDefault="00A52775" w:rsidP="00A52775">
      <w:pPr>
        <w:ind w:left="2124"/>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CC580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460E49" w:rsidRDefault="00460E49" w:rsidP="00A52775">
      <w:pPr>
        <w:jc w:val="both"/>
        <w:rPr>
          <w:rFonts w:ascii="Times New Roman" w:hAnsi="Times New Roman"/>
          <w:sz w:val="24"/>
          <w:szCs w:val="24"/>
        </w:rPr>
      </w:pPr>
    </w:p>
    <w:p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C102DE" w:rsidRDefault="00C102DE" w:rsidP="00A52775"/>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rsidR="00A52775" w:rsidRDefault="00A52775" w:rsidP="00A52775">
      <w:pPr>
        <w:jc w:val="both"/>
        <w:rPr>
          <w:rFonts w:ascii="Times New Roman" w:hAnsi="Times New Roman"/>
          <w:sz w:val="24"/>
        </w:rPr>
      </w:pPr>
      <w:r>
        <w:rPr>
          <w:rFonts w:ascii="Times New Roman" w:hAnsi="Times New Roman"/>
          <w:b/>
          <w:sz w:val="24"/>
        </w:rPr>
        <w:lastRenderedPageBreak/>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snížené o 10%.</w:t>
      </w:r>
    </w:p>
    <w:p w:rsidR="00A52775" w:rsidRDefault="00A52775" w:rsidP="00A52775">
      <w:pPr>
        <w:rPr>
          <w:rFonts w:ascii="Times New Roman" w:hAnsi="Times New Roman"/>
          <w:sz w:val="24"/>
        </w:rPr>
      </w:pPr>
    </w:p>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790D42" w:rsidRDefault="00790D42" w:rsidP="00A52775">
      <w:pPr>
        <w:rPr>
          <w:rFonts w:ascii="Times New Roman" w:hAnsi="Times New Roman"/>
          <w:b/>
          <w:sz w:val="24"/>
          <w:szCs w:val="22"/>
        </w:rPr>
      </w:pPr>
    </w:p>
    <w:p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rsidR="00A52775" w:rsidRDefault="00A52775" w:rsidP="00A52775">
      <w:pPr>
        <w:ind w:left="1416" w:firstLine="708"/>
        <w:rPr>
          <w:rFonts w:ascii="Times New Roman" w:hAnsi="Times New Roman"/>
          <w:b/>
          <w:sz w:val="24"/>
          <w:szCs w:val="22"/>
        </w:rPr>
      </w:pPr>
    </w:p>
    <w:p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lastRenderedPageBreak/>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Default="00A52775" w:rsidP="00A52775">
      <w:pPr>
        <w:rPr>
          <w:rFonts w:ascii="Times New Roman" w:hAnsi="Times New Roman"/>
          <w:b/>
          <w:sz w:val="24"/>
          <w:szCs w:val="22"/>
        </w:rPr>
      </w:pPr>
    </w:p>
    <w:p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52775" w:rsidRDefault="00A52775" w:rsidP="00A52775">
      <w:pPr>
        <w:jc w:val="cente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52775" w:rsidRPr="00365C87" w:rsidRDefault="00A52775" w:rsidP="00A52775">
      <w:pPr>
        <w:ind w:left="1416"/>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3133C0" w:rsidRDefault="003133C0"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Default="006159E2" w:rsidP="00A52775">
      <w:pPr>
        <w:pStyle w:val="Nadpis9"/>
        <w:rPr>
          <w:b w:val="0"/>
          <w:color w:val="auto"/>
          <w:szCs w:val="20"/>
        </w:rPr>
      </w:pPr>
    </w:p>
    <w:p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rsidR="00A52775" w:rsidRPr="00365C87" w:rsidRDefault="00A52775" w:rsidP="00A52775">
      <w:pPr>
        <w:jc w:val="both"/>
        <w:rPr>
          <w:rFonts w:ascii="Times New Roman" w:hAnsi="Times New Roman"/>
          <w:sz w:val="24"/>
        </w:rPr>
      </w:pPr>
    </w:p>
    <w:p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460E49" w:rsidRDefault="00460E49" w:rsidP="00A52775">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A52775" w:rsidRPr="00B526E8" w:rsidRDefault="00A52775" w:rsidP="00A52775">
      <w:pPr>
        <w:pStyle w:val="Zkladntextodsazen"/>
        <w:rPr>
          <w:bCs/>
          <w:strike/>
          <w:color w:val="FF0000"/>
        </w:rPr>
      </w:pPr>
    </w:p>
    <w:p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FC7581" w:rsidRPr="00790D42">
        <w:rPr>
          <w:b/>
          <w:bCs/>
          <w:sz w:val="24"/>
          <w:szCs w:val="20"/>
        </w:rPr>
        <w:t>6 hutnících zkoušek</w:t>
      </w:r>
      <w:r w:rsidR="00FC7581">
        <w:rPr>
          <w:bCs/>
          <w:sz w:val="24"/>
          <w:szCs w:val="20"/>
        </w:rPr>
        <w:t xml:space="preserve"> na významných úsecích stavby. Při tom budou </w:t>
      </w:r>
      <w:r w:rsidR="00FC7581" w:rsidRPr="00790D42">
        <w:rPr>
          <w:b/>
          <w:bCs/>
          <w:sz w:val="24"/>
          <w:szCs w:val="20"/>
        </w:rPr>
        <w:t>3 zkoušky</w:t>
      </w:r>
      <w:r w:rsidR="00FC7581">
        <w:rPr>
          <w:bCs/>
          <w:sz w:val="24"/>
          <w:szCs w:val="20"/>
        </w:rPr>
        <w:t xml:space="preserve"> zhutnění zásypu na úrovni pláně a </w:t>
      </w:r>
      <w:r w:rsidR="00FC7581" w:rsidRPr="00790D42">
        <w:rPr>
          <w:b/>
          <w:bCs/>
          <w:sz w:val="24"/>
          <w:szCs w:val="20"/>
        </w:rPr>
        <w:t>3 zkoušky</w:t>
      </w:r>
      <w:r w:rsidR="00FC7581">
        <w:rPr>
          <w:bCs/>
          <w:sz w:val="24"/>
          <w:szCs w:val="20"/>
        </w:rPr>
        <w:t xml:space="preserve"> zhutnění konstrukčních vrstev před pokládkou živičných vrstev.</w:t>
      </w:r>
    </w:p>
    <w:p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45 MPa</w:t>
      </w:r>
      <w:r>
        <w:rPr>
          <w:bCs/>
          <w:sz w:val="24"/>
          <w:szCs w:val="20"/>
        </w:rPr>
        <w:t xml:space="preserve"> (dle požadavků správců komunikací)</w:t>
      </w:r>
    </w:p>
    <w:p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120 mPa</w:t>
      </w:r>
      <w:r>
        <w:rPr>
          <w:bCs/>
          <w:sz w:val="24"/>
          <w:szCs w:val="20"/>
        </w:rPr>
        <w:t xml:space="preserve"> (dle požadavků správců komunikací)</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A52775" w:rsidRDefault="00A52775" w:rsidP="00A52775">
      <w:pPr>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rsidR="00A52775" w:rsidRDefault="00A52775" w:rsidP="00A52775">
      <w:pPr>
        <w:ind w:left="2124" w:firstLine="708"/>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 xml:space="preserve">Zhotovitel splní svou povinnost provést dílo ukončením jeho předmětu v souladu s podmínkami smlouvy a jeho předáním objednateli v dohodnutém termínu. Za dokončení díla se </w:t>
      </w:r>
      <w:r>
        <w:rPr>
          <w:rFonts w:ascii="Times New Roman" w:hAnsi="Times New Roman"/>
          <w:sz w:val="24"/>
        </w:rPr>
        <w:lastRenderedPageBreak/>
        <w:t>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inž.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842E24">
        <w:rPr>
          <w:rFonts w:ascii="Times New Roman" w:hAnsi="Times New Roman"/>
          <w:b/>
          <w:sz w:val="24"/>
        </w:rPr>
        <w:t>4</w:t>
      </w:r>
      <w:r w:rsidRPr="00C102DE">
        <w:rPr>
          <w:rFonts w:ascii="Times New Roman" w:hAnsi="Times New Roman"/>
          <w:b/>
          <w:sz w:val="24"/>
        </w:rPr>
        <w:t xml:space="preserve"> vyhotoveních</w:t>
      </w:r>
    </w:p>
    <w:p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výkresy objektů a další přílohy</w:t>
      </w:r>
      <w:r>
        <w:rPr>
          <w:rFonts w:ascii="Times New Roman" w:hAnsi="Times New Roman"/>
          <w:sz w:val="24"/>
        </w:rPr>
        <w:t xml:space="preserve"> dle realizační PD)</w:t>
      </w:r>
    </w:p>
    <w:p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rsidR="00C102DE" w:rsidRDefault="00C102DE" w:rsidP="00A52775">
      <w:pPr>
        <w:pStyle w:val="Nadpis6"/>
        <w:jc w:val="left"/>
        <w:rPr>
          <w:rFonts w:ascii="Times New Roman" w:hAnsi="Times New Roman"/>
          <w:sz w:val="24"/>
        </w:rPr>
      </w:pPr>
    </w:p>
    <w:p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rsidR="00A52775" w:rsidRDefault="00A52775" w:rsidP="00A52775">
      <w:pPr>
        <w:pStyle w:val="Nadpis6"/>
        <w:jc w:val="left"/>
        <w:rPr>
          <w:rFonts w:ascii="Times New Roman" w:hAnsi="Times New Roman"/>
          <w:sz w:val="24"/>
        </w:rPr>
      </w:pPr>
      <w:r>
        <w:rPr>
          <w:rFonts w:ascii="Times New Roman" w:hAnsi="Times New Roman"/>
          <w:sz w:val="24"/>
        </w:rPr>
        <w:t>XVI. Vlastnická práva  a nositelství nebezpečí vzniku škody</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A52775" w:rsidRDefault="00A52775" w:rsidP="00A52775">
      <w:pPr>
        <w:jc w:val="both"/>
        <w:rPr>
          <w:rFonts w:ascii="Times New Roman" w:hAnsi="Times New Roman"/>
          <w:sz w:val="24"/>
        </w:rPr>
      </w:pPr>
      <w:r>
        <w:rPr>
          <w:rFonts w:ascii="Times New Roman" w:hAnsi="Times New Roman"/>
          <w:b/>
          <w:sz w:val="24"/>
        </w:rPr>
        <w:lastRenderedPageBreak/>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A52775" w:rsidRDefault="00A52775" w:rsidP="00A52775">
      <w:pPr>
        <w:ind w:left="1416" w:firstLine="708"/>
        <w:jc w:val="both"/>
        <w:rPr>
          <w:rFonts w:ascii="Times New Roman" w:hAnsi="Times New Roman"/>
          <w:b/>
          <w:sz w:val="24"/>
          <w:szCs w:val="18"/>
          <w:u w:val="single"/>
        </w:rPr>
      </w:pPr>
    </w:p>
    <w:p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A52775"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rsidR="00A52775" w:rsidRDefault="00A52775" w:rsidP="00A52775">
      <w:pPr>
        <w:jc w:val="both"/>
        <w:rPr>
          <w:rFonts w:ascii="Times New Roman" w:hAnsi="Times New Roman"/>
          <w:sz w:val="24"/>
        </w:rPr>
      </w:pPr>
    </w:p>
    <w:p w:rsidR="00A52775" w:rsidRDefault="00A52775" w:rsidP="00A52775">
      <w:pPr>
        <w:pStyle w:val="Zkladntext3"/>
      </w:pPr>
      <w:r>
        <w:t>Záruční doba začíná běžet ode dne podpisu „Zápisu předání a převzetí díla“.</w:t>
      </w:r>
    </w:p>
    <w:p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rsidR="00A52775" w:rsidRDefault="00A52775" w:rsidP="00A52775">
      <w:pPr>
        <w:pStyle w:val="Zkladntext3"/>
        <w:rPr>
          <w:b/>
          <w:bCs/>
          <w:color w:val="FF00FF"/>
        </w:rPr>
      </w:pPr>
    </w:p>
    <w:p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7841AF"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A52775" w:rsidRDefault="00A52775" w:rsidP="00A52775">
      <w:pPr>
        <w:pStyle w:val="Zkladntext"/>
        <w:rPr>
          <w:rFonts w:ascii="Times New Roman" w:hAnsi="Times New Roman"/>
          <w:bCs/>
          <w:sz w:val="24"/>
        </w:rPr>
      </w:pPr>
      <w:r>
        <w:rPr>
          <w:rFonts w:ascii="Times New Roman" w:hAnsi="Times New Roman"/>
          <w:sz w:val="24"/>
        </w:rPr>
        <w:lastRenderedPageBreak/>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rsidR="00A813D0" w:rsidRDefault="00A813D0" w:rsidP="00A52775">
      <w:pPr>
        <w:pStyle w:val="Zkladntext"/>
        <w:rPr>
          <w:rFonts w:ascii="Times New Roman" w:hAnsi="Times New Roman"/>
          <w:bCs/>
          <w:sz w:val="24"/>
        </w:rPr>
      </w:pP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52775" w:rsidRDefault="00A52775" w:rsidP="00A52775">
      <w:pPr>
        <w:ind w:left="1416" w:firstLine="708"/>
        <w:jc w:val="both"/>
        <w:rPr>
          <w:rFonts w:ascii="Times New Roman" w:hAnsi="Times New Roman"/>
          <w:b/>
          <w:sz w:val="24"/>
          <w:szCs w:val="22"/>
          <w:u w:val="single"/>
        </w:rPr>
      </w:pPr>
    </w:p>
    <w:p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3B122B" w:rsidRDefault="003B122B" w:rsidP="003B122B">
      <w:pPr>
        <w:ind w:left="360"/>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Pr>
          <w:rFonts w:ascii="Times New Roman" w:hAnsi="Times New Roman"/>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3B122B" w:rsidRDefault="003B122B" w:rsidP="00A52775">
      <w:pPr>
        <w:pStyle w:val="Zkladntext"/>
        <w:rPr>
          <w:rFonts w:ascii="Times New Roman" w:hAnsi="Times New Roman"/>
          <w:b/>
          <w:sz w:val="24"/>
        </w:rPr>
      </w:pPr>
    </w:p>
    <w:p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3B122B" w:rsidRDefault="003B122B" w:rsidP="00A52775">
      <w:pPr>
        <w:jc w:val="both"/>
        <w:rPr>
          <w:rFonts w:ascii="Times New Roman" w:hAnsi="Times New Roman"/>
          <w:b/>
          <w:sz w:val="24"/>
        </w:rPr>
      </w:pPr>
    </w:p>
    <w:p w:rsidR="00A813D0" w:rsidRDefault="00A813D0" w:rsidP="00A52775">
      <w:pPr>
        <w:jc w:val="both"/>
        <w:rPr>
          <w:rFonts w:ascii="Times New Roman" w:hAnsi="Times New Roman"/>
          <w:b/>
          <w:sz w:val="24"/>
        </w:rPr>
      </w:pPr>
    </w:p>
    <w:p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A52775"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A813D0" w:rsidRPr="00365C87" w:rsidRDefault="00A813D0" w:rsidP="00A52775">
      <w:pPr>
        <w:jc w:val="both"/>
        <w:rPr>
          <w:rFonts w:ascii="Times New Roman" w:hAnsi="Times New Roman"/>
          <w:sz w:val="24"/>
        </w:rPr>
      </w:pPr>
    </w:p>
    <w:p w:rsidR="003B122B" w:rsidRDefault="003B122B"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lastRenderedPageBreak/>
        <w:t>XX. Změna a doplnění smlouvy, odstoupení od smlouvy</w:t>
      </w:r>
    </w:p>
    <w:p w:rsidR="00EF678A" w:rsidRDefault="00EF678A" w:rsidP="00A52775">
      <w:pPr>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EF678A" w:rsidRDefault="00EF678A"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813D0" w:rsidRDefault="00A813D0"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20.3. Odstoupení od smlouvy:</w:t>
      </w:r>
    </w:p>
    <w:p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52775" w:rsidRDefault="00A52775" w:rsidP="00A52775">
      <w:pPr>
        <w:jc w:val="both"/>
        <w:rPr>
          <w:rFonts w:ascii="Times New Roman" w:hAnsi="Times New Roman"/>
          <w:b/>
          <w:sz w:val="24"/>
        </w:rPr>
      </w:pPr>
    </w:p>
    <w:p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Default="00A52775" w:rsidP="00A52775">
      <w:pPr>
        <w:ind w:left="360"/>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XXI. Závěrečná ustanovení</w:t>
      </w:r>
    </w:p>
    <w:p w:rsidR="00A813D0" w:rsidRDefault="00A813D0" w:rsidP="00A52775">
      <w:pPr>
        <w:jc w:val="both"/>
        <w:rPr>
          <w:rFonts w:ascii="Times New Roman" w:hAnsi="Times New Roman"/>
          <w:b/>
          <w:sz w:val="24"/>
          <w:szCs w:val="22"/>
          <w:u w:val="single"/>
        </w:rPr>
      </w:pPr>
    </w:p>
    <w:p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A813D0" w:rsidRDefault="00A813D0" w:rsidP="00A52775">
      <w:pPr>
        <w:jc w:val="both"/>
        <w:rPr>
          <w:rFonts w:ascii="Times New Roman" w:hAnsi="Times New Roman"/>
          <w:b/>
          <w:sz w:val="24"/>
        </w:rPr>
      </w:pPr>
    </w:p>
    <w:p w:rsidR="00A813D0"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A813D0" w:rsidRDefault="00A813D0" w:rsidP="00A52775">
      <w:pPr>
        <w:jc w:val="both"/>
        <w:rPr>
          <w:rFonts w:ascii="Times New Roman" w:hAnsi="Times New Roman"/>
          <w:sz w:val="24"/>
        </w:rPr>
      </w:pPr>
    </w:p>
    <w:p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dle zákona č. 340/2015 Sb., o registru smluv, v platném znění vč. jejich případných dodatků a dalších dokumentů od této smlouvy odvozených (např. příloh v ní uvedených). Zveřejnění smlouvy a metadat v registru smluv zajistí objednatel. Dle ust. § 6 zákona č. 340/2015 Sb., o registru smluv, v platném znění nabývá smlouva účinnosti dnem uveřejnění.</w:t>
      </w:r>
    </w:p>
    <w:p w:rsidR="00EF678A" w:rsidRDefault="00EF678A" w:rsidP="009151CC">
      <w:pPr>
        <w:jc w:val="both"/>
        <w:rPr>
          <w:rFonts w:ascii="Times New Roman" w:hAnsi="Times New Roman"/>
          <w:sz w:val="24"/>
        </w:rPr>
      </w:pPr>
    </w:p>
    <w:p w:rsidR="00EF678A" w:rsidRDefault="00EF678A" w:rsidP="009151CC">
      <w:pPr>
        <w:jc w:val="both"/>
        <w:rPr>
          <w:rFonts w:ascii="Times New Roman" w:hAnsi="Times New Roman"/>
          <w:sz w:val="24"/>
        </w:rPr>
      </w:pP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Přílohy:</w:t>
      </w:r>
    </w:p>
    <w:p w:rsidR="00A813D0"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rsidR="00A813D0" w:rsidRDefault="00A813D0" w:rsidP="00A52775">
      <w:pPr>
        <w:jc w:val="both"/>
        <w:rPr>
          <w:rFonts w:ascii="Times New Roman" w:hAnsi="Times New Roman"/>
          <w:sz w:val="24"/>
        </w:rPr>
      </w:pPr>
    </w:p>
    <w:p w:rsidR="00A813D0" w:rsidRDefault="00A813D0" w:rsidP="00A52775">
      <w:pPr>
        <w:jc w:val="both"/>
        <w:rPr>
          <w:rFonts w:ascii="Times New Roman" w:hAnsi="Times New Roman"/>
          <w:sz w:val="24"/>
        </w:rPr>
      </w:pPr>
    </w:p>
    <w:p w:rsidR="00A813D0" w:rsidRDefault="00A813D0" w:rsidP="00A52775">
      <w:pPr>
        <w:jc w:val="both"/>
        <w:rPr>
          <w:rFonts w:ascii="Times New Roman" w:hAnsi="Times New Roman"/>
          <w:sz w:val="24"/>
        </w:rPr>
      </w:pPr>
    </w:p>
    <w:p w:rsidR="002806AD" w:rsidRDefault="002806AD" w:rsidP="00A52775">
      <w:pPr>
        <w:jc w:val="both"/>
        <w:rPr>
          <w:rFonts w:ascii="Times New Roman" w:hAnsi="Times New Roman"/>
          <w:sz w:val="24"/>
        </w:rPr>
      </w:pPr>
    </w:p>
    <w:p w:rsidR="00A813D0" w:rsidRPr="00A813D0" w:rsidRDefault="00A813D0" w:rsidP="00A813D0">
      <w:pPr>
        <w:jc w:val="both"/>
        <w:rPr>
          <w:rFonts w:ascii="Times New Roman" w:hAnsi="Times New Roman"/>
          <w:sz w:val="24"/>
        </w:rPr>
      </w:pPr>
      <w:r>
        <w:rPr>
          <w:rFonts w:ascii="Times New Roman" w:hAnsi="Times New Roman"/>
          <w:sz w:val="24"/>
        </w:rPr>
        <w:t xml:space="preserve">V Lipníku nad Bečvou , dne </w:t>
      </w:r>
      <w:r w:rsidR="0031429C">
        <w:rPr>
          <w:rFonts w:ascii="Times New Roman" w:hAnsi="Times New Roman"/>
          <w:sz w:val="24"/>
        </w:rPr>
        <w:t>24.5.2022</w:t>
      </w:r>
      <w:r w:rsidR="003D6092">
        <w:rPr>
          <w:rFonts w:ascii="Times New Roman" w:hAnsi="Times New Roman"/>
          <w:sz w:val="24"/>
        </w:rPr>
        <w:t xml:space="preserve">         </w:t>
      </w:r>
      <w:r w:rsidR="0031429C">
        <w:rPr>
          <w:rFonts w:ascii="Times New Roman" w:hAnsi="Times New Roman"/>
          <w:sz w:val="24"/>
        </w:rPr>
        <w:t xml:space="preserve">                           </w:t>
      </w:r>
      <w:r w:rsidR="003D6092">
        <w:rPr>
          <w:rFonts w:ascii="Times New Roman" w:hAnsi="Times New Roman"/>
          <w:sz w:val="24"/>
        </w:rPr>
        <w:t xml:space="preserve">    </w:t>
      </w:r>
      <w:r w:rsidRPr="00A813D0">
        <w:rPr>
          <w:rFonts w:ascii="Times New Roman" w:hAnsi="Times New Roman"/>
          <w:sz w:val="24"/>
        </w:rPr>
        <w:t xml:space="preserve">  V Přerově dne </w:t>
      </w:r>
      <w:r w:rsidR="0031429C">
        <w:rPr>
          <w:rFonts w:ascii="Times New Roman" w:hAnsi="Times New Roman"/>
          <w:sz w:val="24"/>
        </w:rPr>
        <w:t>26.5.2022</w:t>
      </w:r>
      <w:r w:rsidRPr="00A813D0">
        <w:rPr>
          <w:rFonts w:ascii="Times New Roman" w:hAnsi="Times New Roman"/>
          <w:sz w:val="24"/>
        </w:rPr>
        <w:tab/>
      </w:r>
    </w:p>
    <w:p w:rsidR="00A813D0" w:rsidRDefault="00A813D0" w:rsidP="00A52775">
      <w:pPr>
        <w:jc w:val="both"/>
        <w:rPr>
          <w:rFonts w:ascii="Times New Roman" w:hAnsi="Times New Roman"/>
          <w:sz w:val="24"/>
        </w:rPr>
      </w:pPr>
    </w:p>
    <w:p w:rsidR="00A813D0" w:rsidRDefault="00A813D0"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r>
    </w:p>
    <w:p w:rsidR="00A52775" w:rsidRDefault="00A52775" w:rsidP="00A52775">
      <w:pPr>
        <w:jc w:val="both"/>
        <w:rPr>
          <w:rFonts w:ascii="Times New Roman" w:hAnsi="Times New Roman"/>
          <w:sz w:val="24"/>
        </w:rPr>
      </w:pPr>
    </w:p>
    <w:p w:rsidR="002806AD"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3D6092" w:rsidRDefault="003D6092" w:rsidP="00A52775">
      <w:pPr>
        <w:jc w:val="both"/>
        <w:rPr>
          <w:rFonts w:ascii="Times New Roman" w:hAnsi="Times New Roman"/>
          <w:sz w:val="24"/>
        </w:rPr>
      </w:pPr>
    </w:p>
    <w:p w:rsidR="003D6092" w:rsidRDefault="003D6092" w:rsidP="00A52775">
      <w:pPr>
        <w:jc w:val="both"/>
        <w:rPr>
          <w:rFonts w:ascii="Times New Roman" w:hAnsi="Times New Roman"/>
          <w:sz w:val="24"/>
        </w:rPr>
      </w:pPr>
    </w:p>
    <w:p w:rsidR="003D6092" w:rsidRDefault="003D6092" w:rsidP="00A52775">
      <w:pPr>
        <w:jc w:val="both"/>
        <w:rPr>
          <w:rFonts w:ascii="Times New Roman" w:hAnsi="Times New Roman"/>
          <w:sz w:val="24"/>
        </w:rPr>
      </w:pPr>
    </w:p>
    <w:p w:rsidR="003D6092" w:rsidRDefault="003D6092" w:rsidP="00A52775">
      <w:pPr>
        <w:jc w:val="both"/>
        <w:rPr>
          <w:rFonts w:ascii="Times New Roman" w:hAnsi="Times New Roman"/>
          <w:sz w:val="24"/>
        </w:rPr>
      </w:pPr>
    </w:p>
    <w:p w:rsidR="003D6092" w:rsidRDefault="003D6092" w:rsidP="00A52775">
      <w:pPr>
        <w:jc w:val="both"/>
        <w:rPr>
          <w:rFonts w:ascii="Times New Roman" w:hAnsi="Times New Roman"/>
          <w:sz w:val="24"/>
        </w:rPr>
      </w:pPr>
    </w:p>
    <w:p w:rsidR="003D6092" w:rsidRDefault="003D6092" w:rsidP="00A52775">
      <w:pPr>
        <w:jc w:val="both"/>
        <w:rPr>
          <w:rFonts w:ascii="Times New Roman" w:hAnsi="Times New Roman"/>
          <w:sz w:val="24"/>
        </w:rPr>
      </w:pPr>
    </w:p>
    <w:p w:rsidR="0031429C"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sz w:val="24"/>
        </w:rPr>
        <w:t xml:space="preserve">                                                   </w:t>
      </w:r>
      <w:r w:rsidR="0031429C">
        <w:rPr>
          <w:rFonts w:ascii="Times New Roman" w:hAnsi="Times New Roman"/>
          <w:sz w:val="24"/>
        </w:rPr>
        <w:tab/>
      </w:r>
      <w:r w:rsidR="0031429C">
        <w:rPr>
          <w:rFonts w:ascii="Times New Roman" w:hAnsi="Times New Roman"/>
          <w:sz w:val="24"/>
        </w:rPr>
        <w:tab/>
      </w:r>
      <w:r w:rsidR="0031429C">
        <w:rPr>
          <w:rFonts w:ascii="Times New Roman" w:hAnsi="Times New Roman"/>
          <w:sz w:val="24"/>
        </w:rPr>
        <w:tab/>
      </w:r>
      <w:r w:rsidR="0031429C">
        <w:rPr>
          <w:rFonts w:ascii="Times New Roman" w:hAnsi="Times New Roman"/>
          <w:sz w:val="24"/>
        </w:rPr>
        <w:tab/>
      </w:r>
      <w:r w:rsidR="0031429C">
        <w:rPr>
          <w:rFonts w:ascii="Times New Roman" w:hAnsi="Times New Roman"/>
          <w:sz w:val="24"/>
        </w:rPr>
        <w:tab/>
      </w:r>
      <w:r>
        <w:rPr>
          <w:rFonts w:ascii="Times New Roman" w:hAnsi="Times New Roman"/>
          <w:sz w:val="24"/>
        </w:rPr>
        <w:t xml:space="preserve"> ………………………….</w:t>
      </w:r>
    </w:p>
    <w:p w:rsidR="00A52775" w:rsidRDefault="00A52775" w:rsidP="00A52775">
      <w:pPr>
        <w:pStyle w:val="Zkladntext3"/>
        <w:ind w:left="4956" w:firstLine="708"/>
      </w:pPr>
      <w:r>
        <w:t xml:space="preserve">        </w:t>
      </w:r>
      <w:r w:rsidR="003B122B">
        <w:t xml:space="preserve">    </w:t>
      </w:r>
      <w:r>
        <w:t xml:space="preserve"> </w:t>
      </w:r>
      <w:r w:rsidR="003B122B">
        <w:t>Michal Zácha, DiS.</w:t>
      </w:r>
    </w:p>
    <w:p w:rsidR="008F684D" w:rsidRDefault="00A52775" w:rsidP="003913AB">
      <w:pPr>
        <w:pStyle w:val="Zkladntext3"/>
      </w:pPr>
      <w:r>
        <w:t xml:space="preserve">                                            </w:t>
      </w:r>
      <w:r>
        <w:tab/>
      </w:r>
      <w:r>
        <w:tab/>
      </w:r>
      <w:r>
        <w:tab/>
      </w:r>
      <w:r>
        <w:tab/>
      </w:r>
      <w:r>
        <w:tab/>
        <w:t xml:space="preserve">          </w:t>
      </w:r>
      <w:r w:rsidR="003B122B">
        <w:t>Předseda představenstva</w:t>
      </w:r>
    </w:p>
    <w:sectPr w:rsidR="008F684D" w:rsidSect="00772D50">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17" w:rsidRDefault="00A73917">
      <w:r>
        <w:separator/>
      </w:r>
    </w:p>
  </w:endnote>
  <w:endnote w:type="continuationSeparator" w:id="0">
    <w:p w:rsidR="00A73917" w:rsidRDefault="00A7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sidR="00412CC4">
      <w:rPr>
        <w:rFonts w:ascii="Times New Roman" w:hAnsi="Times New Roman"/>
        <w:sz w:val="18"/>
        <w:szCs w:val="18"/>
      </w:rPr>
      <w:fldChar w:fldCharType="begin"/>
    </w:r>
    <w:r>
      <w:rPr>
        <w:rFonts w:ascii="Times New Roman" w:hAnsi="Times New Roman"/>
        <w:sz w:val="18"/>
        <w:szCs w:val="18"/>
      </w:rPr>
      <w:instrText xml:space="preserve"> PAGE </w:instrText>
    </w:r>
    <w:r w:rsidR="00412CC4">
      <w:rPr>
        <w:rFonts w:ascii="Times New Roman" w:hAnsi="Times New Roman"/>
        <w:sz w:val="18"/>
        <w:szCs w:val="18"/>
      </w:rPr>
      <w:fldChar w:fldCharType="separate"/>
    </w:r>
    <w:r w:rsidR="0031429C">
      <w:rPr>
        <w:rFonts w:ascii="Times New Roman" w:hAnsi="Times New Roman"/>
        <w:noProof/>
        <w:sz w:val="18"/>
        <w:szCs w:val="18"/>
      </w:rPr>
      <w:t>1</w:t>
    </w:r>
    <w:r w:rsidR="00412CC4">
      <w:rPr>
        <w:rFonts w:ascii="Times New Roman" w:hAnsi="Times New Roman"/>
        <w:sz w:val="18"/>
        <w:szCs w:val="18"/>
      </w:rPr>
      <w:fldChar w:fldCharType="end"/>
    </w:r>
    <w:r>
      <w:rPr>
        <w:rFonts w:ascii="Times New Roman" w:hAnsi="Times New Roman"/>
        <w:sz w:val="18"/>
        <w:szCs w:val="18"/>
      </w:rPr>
      <w:t xml:space="preserve"> (celkem 1</w:t>
    </w:r>
    <w:r w:rsidR="003D6092">
      <w:rPr>
        <w:rFonts w:ascii="Times New Roman" w:hAnsi="Times New Roman"/>
        <w:sz w:val="18"/>
        <w:szCs w:val="18"/>
      </w:rPr>
      <w:t>3</w:t>
    </w:r>
    <w:r>
      <w:rPr>
        <w:rFonts w:ascii="Times New Roman" w:hAnsi="Times New Roman"/>
        <w:sz w:val="18"/>
        <w:szCs w:val="18"/>
      </w:rPr>
      <w:t xml:space="preserve">) </w:t>
    </w:r>
  </w:p>
  <w:p w:rsidR="009F059D" w:rsidRDefault="00A73917">
    <w:pPr>
      <w:pStyle w:val="Zpat"/>
      <w:rPr>
        <w:rFonts w:ascii="Times New Roman" w:hAnsi="Times New Roman"/>
        <w:sz w:val="18"/>
        <w:szCs w:val="18"/>
      </w:rPr>
    </w:pPr>
  </w:p>
  <w:p w:rsidR="009F059D" w:rsidRDefault="00A73917">
    <w:pPr>
      <w:pStyle w:val="Zpat"/>
      <w:rPr>
        <w:rFonts w:ascii="Times New Roman" w:hAnsi="Times New Roman"/>
        <w:sz w:val="18"/>
        <w:szCs w:val="18"/>
      </w:rPr>
    </w:pPr>
  </w:p>
  <w:p w:rsidR="009F059D" w:rsidRDefault="00A73917">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17" w:rsidRDefault="00A73917">
      <w:r>
        <w:separator/>
      </w:r>
    </w:p>
  </w:footnote>
  <w:footnote w:type="continuationSeparator" w:id="0">
    <w:p w:rsidR="00A73917" w:rsidRDefault="00A739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2775"/>
    <w:rsid w:val="00075401"/>
    <w:rsid w:val="00125B4C"/>
    <w:rsid w:val="001A02B9"/>
    <w:rsid w:val="001D7775"/>
    <w:rsid w:val="001F1930"/>
    <w:rsid w:val="00272D1F"/>
    <w:rsid w:val="002806AD"/>
    <w:rsid w:val="003133C0"/>
    <w:rsid w:val="0031429C"/>
    <w:rsid w:val="0032138E"/>
    <w:rsid w:val="003913AB"/>
    <w:rsid w:val="003B122B"/>
    <w:rsid w:val="003B490F"/>
    <w:rsid w:val="003D6092"/>
    <w:rsid w:val="00412CC4"/>
    <w:rsid w:val="00460E49"/>
    <w:rsid w:val="0047422B"/>
    <w:rsid w:val="004A4524"/>
    <w:rsid w:val="004D2884"/>
    <w:rsid w:val="004F0DC2"/>
    <w:rsid w:val="005464A9"/>
    <w:rsid w:val="00595FBA"/>
    <w:rsid w:val="005B4256"/>
    <w:rsid w:val="005E454B"/>
    <w:rsid w:val="005F0135"/>
    <w:rsid w:val="006159E2"/>
    <w:rsid w:val="00620D24"/>
    <w:rsid w:val="00664293"/>
    <w:rsid w:val="00772D50"/>
    <w:rsid w:val="00777D17"/>
    <w:rsid w:val="00790D42"/>
    <w:rsid w:val="007A3F3C"/>
    <w:rsid w:val="007E62F3"/>
    <w:rsid w:val="008378F0"/>
    <w:rsid w:val="00837EB8"/>
    <w:rsid w:val="00842E24"/>
    <w:rsid w:val="008852ED"/>
    <w:rsid w:val="008D0D0E"/>
    <w:rsid w:val="008F684D"/>
    <w:rsid w:val="009151CC"/>
    <w:rsid w:val="00925751"/>
    <w:rsid w:val="009E5D11"/>
    <w:rsid w:val="00A52775"/>
    <w:rsid w:val="00A73917"/>
    <w:rsid w:val="00A813D0"/>
    <w:rsid w:val="00A928E4"/>
    <w:rsid w:val="00B040DE"/>
    <w:rsid w:val="00BB0CDA"/>
    <w:rsid w:val="00C102DE"/>
    <w:rsid w:val="00C35E2C"/>
    <w:rsid w:val="00E256E3"/>
    <w:rsid w:val="00EF28D6"/>
    <w:rsid w:val="00EF678A"/>
    <w:rsid w:val="00F64D0F"/>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25AF"/>
  <w15:docId w15:val="{4C2C47EC-8E68-4A52-93EA-FC9DFA50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paragraph" w:styleId="Odstavecseseznamem">
    <w:name w:val="List Paragraph"/>
    <w:basedOn w:val="Normln"/>
    <w:uiPriority w:val="34"/>
    <w:qFormat/>
    <w:rsid w:val="001A0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91B7C-8945-4A80-A222-9EBF65BC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5279</Words>
  <Characters>31152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18</cp:revision>
  <cp:lastPrinted>2022-05-23T08:57:00Z</cp:lastPrinted>
  <dcterms:created xsi:type="dcterms:W3CDTF">2022-01-18T07:49:00Z</dcterms:created>
  <dcterms:modified xsi:type="dcterms:W3CDTF">2022-05-27T06:51:00Z</dcterms:modified>
</cp:coreProperties>
</file>