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336DC" w14:textId="3FB52A6C" w:rsidR="009A2510" w:rsidRPr="009A2510" w:rsidRDefault="009A2510" w:rsidP="009A2510">
      <w:pPr>
        <w:pStyle w:val="Bezmezer"/>
        <w:rPr>
          <w:rFonts w:eastAsia="Times New Roman"/>
          <w:lang w:eastAsia="cs-CZ"/>
        </w:rPr>
      </w:pPr>
      <w:r w:rsidRPr="009A2510">
        <w:t>Smluvní strany:</w:t>
      </w:r>
      <w:r w:rsidR="004A43E2">
        <w:tab/>
      </w:r>
      <w:r w:rsidR="004A43E2">
        <w:tab/>
      </w:r>
      <w:r w:rsidR="004A43E2">
        <w:tab/>
      </w:r>
      <w:r w:rsidR="004A43E2">
        <w:tab/>
      </w:r>
      <w:r w:rsidR="004A43E2">
        <w:tab/>
      </w:r>
      <w:r w:rsidR="004A43E2">
        <w:tab/>
      </w:r>
      <w:r w:rsidR="004A43E2">
        <w:tab/>
      </w:r>
      <w:r w:rsidR="004A43E2">
        <w:tab/>
      </w:r>
      <w:r w:rsidR="004A43E2">
        <w:tab/>
      </w:r>
      <w:proofErr w:type="spellStart"/>
      <w:r w:rsidR="004A43E2">
        <w:t>č.sml</w:t>
      </w:r>
      <w:proofErr w:type="spellEnd"/>
      <w:r w:rsidR="004A43E2">
        <w:t>. 3002H1210042</w:t>
      </w:r>
    </w:p>
    <w:p w14:paraId="7C6C9B5E" w14:textId="77777777" w:rsidR="009A2510" w:rsidRPr="009A2510" w:rsidRDefault="009A2510" w:rsidP="009A2510">
      <w:pPr>
        <w:pStyle w:val="Bezmezer"/>
        <w:rPr>
          <w:b/>
          <w:bCs/>
        </w:rPr>
      </w:pPr>
      <w:r w:rsidRPr="009A2510">
        <w:rPr>
          <w:b/>
          <w:bCs/>
        </w:rPr>
        <w:t>Regionální muzeum v Mikulově, příspěvková organizace</w:t>
      </w:r>
    </w:p>
    <w:p w14:paraId="6D915251" w14:textId="77777777" w:rsidR="009A2510" w:rsidRPr="009A2510" w:rsidRDefault="009A2510" w:rsidP="009A2510">
      <w:pPr>
        <w:pStyle w:val="Bezmezer"/>
      </w:pPr>
      <w:r w:rsidRPr="009A2510">
        <w:t>se sídlem: Zámek 1/4, 692 01 Mikulov</w:t>
      </w:r>
    </w:p>
    <w:p w14:paraId="7B0FE04A" w14:textId="77777777" w:rsidR="009A2510" w:rsidRPr="009A2510" w:rsidRDefault="009A2510" w:rsidP="009A2510">
      <w:pPr>
        <w:pStyle w:val="Bezmezer"/>
      </w:pPr>
      <w:r w:rsidRPr="009A2510">
        <w:t>IČ: 00089613</w:t>
      </w:r>
    </w:p>
    <w:p w14:paraId="2B1C6242" w14:textId="77777777" w:rsidR="009A2510" w:rsidRPr="009A2510" w:rsidRDefault="009A2510" w:rsidP="009A2510">
      <w:pPr>
        <w:pStyle w:val="Bezmezer"/>
      </w:pPr>
      <w:r w:rsidRPr="009A2510">
        <w:t>DIČ: CZ089613 / není plátce DPH</w:t>
      </w:r>
    </w:p>
    <w:p w14:paraId="7AF23CB0" w14:textId="77777777" w:rsidR="009A2510" w:rsidRPr="009A2510" w:rsidRDefault="009A2510" w:rsidP="009A2510">
      <w:pPr>
        <w:pStyle w:val="Bezmezer"/>
      </w:pPr>
      <w:r w:rsidRPr="009A2510">
        <w:t xml:space="preserve">zastoupené </w:t>
      </w:r>
      <w:r w:rsidRPr="009A2510">
        <w:rPr>
          <w:b/>
          <w:bCs/>
        </w:rPr>
        <w:t xml:space="preserve">Mgr. Petrem Kubínem, </w:t>
      </w:r>
      <w:r w:rsidRPr="009A2510">
        <w:t>ředitelem</w:t>
      </w:r>
    </w:p>
    <w:p w14:paraId="3A0F2D6A" w14:textId="612185F6" w:rsidR="009A2510" w:rsidRDefault="009A2510" w:rsidP="009A2510">
      <w:pPr>
        <w:pStyle w:val="Bezmezer"/>
      </w:pPr>
      <w:r w:rsidRPr="009A2510">
        <w:t>na straně jedné jako „</w:t>
      </w:r>
      <w:proofErr w:type="spellStart"/>
      <w:r w:rsidRPr="009A2510">
        <w:rPr>
          <w:b/>
          <w:bCs/>
        </w:rPr>
        <w:t>půjčitel</w:t>
      </w:r>
      <w:proofErr w:type="spellEnd"/>
      <w:r w:rsidRPr="009A2510">
        <w:t>“</w:t>
      </w:r>
    </w:p>
    <w:p w14:paraId="5E1D135E" w14:textId="77777777" w:rsidR="009A2510" w:rsidRPr="009A2510" w:rsidRDefault="009A2510" w:rsidP="009A2510">
      <w:pPr>
        <w:pStyle w:val="Bezmezer"/>
      </w:pPr>
    </w:p>
    <w:p w14:paraId="734E108C" w14:textId="1912AEF4" w:rsidR="009A2510" w:rsidRDefault="009A2510" w:rsidP="009A2510">
      <w:pPr>
        <w:pStyle w:val="Bezmezer"/>
      </w:pPr>
      <w:r w:rsidRPr="009A2510">
        <w:t>a</w:t>
      </w:r>
    </w:p>
    <w:p w14:paraId="0D49F0C9" w14:textId="77777777" w:rsidR="003A0DEF" w:rsidRDefault="003A0DEF" w:rsidP="003A0DEF">
      <w:pPr>
        <w:pStyle w:val="Bezmezer"/>
        <w:rPr>
          <w:b/>
          <w:bCs/>
        </w:rPr>
      </w:pPr>
    </w:p>
    <w:p w14:paraId="1E54F152" w14:textId="77777777" w:rsidR="003A0DEF" w:rsidRPr="003A0DEF" w:rsidRDefault="003A0DEF" w:rsidP="003A0DEF">
      <w:pPr>
        <w:pStyle w:val="Bezmezer"/>
        <w:rPr>
          <w:b/>
          <w:bCs/>
        </w:rPr>
      </w:pPr>
      <w:r w:rsidRPr="003A0DEF">
        <w:rPr>
          <w:b/>
          <w:bCs/>
        </w:rPr>
        <w:t>Národní památkový ústav</w:t>
      </w:r>
    </w:p>
    <w:p w14:paraId="3BBA9654" w14:textId="77777777" w:rsidR="003A0DEF" w:rsidRPr="003A0DEF" w:rsidRDefault="003A0DEF" w:rsidP="003A0DEF">
      <w:pPr>
        <w:pStyle w:val="Bezmezer"/>
      </w:pPr>
      <w:r w:rsidRPr="003A0DEF">
        <w:t>státní příspěvková organizace, zřízená rozhodnutím MK ČR č. j. 11617/2002</w:t>
      </w:r>
    </w:p>
    <w:p w14:paraId="0025EF8F" w14:textId="77777777" w:rsidR="003A0DEF" w:rsidRPr="003A0DEF" w:rsidRDefault="003A0DEF" w:rsidP="003A0DEF">
      <w:pPr>
        <w:pStyle w:val="Bezmezer"/>
      </w:pPr>
      <w:r w:rsidRPr="003A0DEF">
        <w:t>IČO: 75032333, DIČ: CZ75032333,</w:t>
      </w:r>
    </w:p>
    <w:p w14:paraId="4A63E8A9" w14:textId="77777777" w:rsidR="003A0DEF" w:rsidRPr="003A0DEF" w:rsidRDefault="003A0DEF" w:rsidP="003A0DEF">
      <w:pPr>
        <w:pStyle w:val="Bezmezer"/>
      </w:pPr>
      <w:r w:rsidRPr="003A0DEF">
        <w:t>se sídlem Valdštejnské nám. 3, 118 01 Praha 1 – Malá Strana,</w:t>
      </w:r>
    </w:p>
    <w:p w14:paraId="75E17F92" w14:textId="77777777" w:rsidR="003A0DEF" w:rsidRPr="003A0DEF" w:rsidRDefault="003A0DEF" w:rsidP="003A0DEF">
      <w:pPr>
        <w:pStyle w:val="Bezmezer"/>
      </w:pPr>
      <w:r w:rsidRPr="003A0DEF">
        <w:t>bankovní spojení: ČNB, č. </w:t>
      </w:r>
      <w:proofErr w:type="spellStart"/>
      <w:r w:rsidRPr="003A0DEF">
        <w:t>ú.</w:t>
      </w:r>
      <w:proofErr w:type="spellEnd"/>
      <w:r w:rsidRPr="003A0DEF">
        <w:t>: 300003-60039011 / 0710</w:t>
      </w:r>
    </w:p>
    <w:p w14:paraId="66E80D02" w14:textId="77777777" w:rsidR="003A0DEF" w:rsidRPr="003A0DEF" w:rsidRDefault="003A0DEF" w:rsidP="003A0DEF">
      <w:pPr>
        <w:pStyle w:val="Bezmezer"/>
      </w:pPr>
      <w:r w:rsidRPr="003A0DEF">
        <w:t>zastoupen Mgr. Petrem Pavelcem, Ph.D., ředitelem územní památkové správy v Českých Budějovicích</w:t>
      </w:r>
    </w:p>
    <w:p w14:paraId="68A71872" w14:textId="77777777" w:rsidR="003A0DEF" w:rsidRDefault="003A0DEF" w:rsidP="003A0DEF">
      <w:pPr>
        <w:pStyle w:val="Bezmezer"/>
      </w:pPr>
    </w:p>
    <w:p w14:paraId="6F47E110" w14:textId="77777777" w:rsidR="003A0DEF" w:rsidRPr="003A0DEF" w:rsidRDefault="003A0DEF" w:rsidP="003A0DEF">
      <w:pPr>
        <w:pStyle w:val="Bezmezer"/>
      </w:pPr>
      <w:r w:rsidRPr="003A0DEF">
        <w:t xml:space="preserve">Doručovací adresa: </w:t>
      </w:r>
    </w:p>
    <w:p w14:paraId="33920CC3" w14:textId="77777777" w:rsidR="003A0DEF" w:rsidRPr="003A0DEF" w:rsidRDefault="003A0DEF" w:rsidP="003A0DEF">
      <w:pPr>
        <w:pStyle w:val="Bezmezer"/>
        <w:rPr>
          <w:b/>
          <w:bCs/>
        </w:rPr>
      </w:pPr>
      <w:r w:rsidRPr="003A0DEF">
        <w:rPr>
          <w:b/>
          <w:bCs/>
        </w:rPr>
        <w:t>Národní památkový ústav</w:t>
      </w:r>
    </w:p>
    <w:p w14:paraId="050068B0" w14:textId="77777777" w:rsidR="003A0DEF" w:rsidRPr="003A0DEF" w:rsidRDefault="003A0DEF" w:rsidP="003A0DEF">
      <w:pPr>
        <w:pStyle w:val="Bezmezer"/>
      </w:pPr>
      <w:r w:rsidRPr="003A0DEF">
        <w:t>územní památková správa v Českých Budějovicích</w:t>
      </w:r>
    </w:p>
    <w:p w14:paraId="7BBCE53A" w14:textId="77777777" w:rsidR="003A0DEF" w:rsidRPr="003A0DEF" w:rsidRDefault="003A0DEF" w:rsidP="003A0DEF">
      <w:pPr>
        <w:pStyle w:val="Bezmezer"/>
      </w:pPr>
      <w:r w:rsidRPr="003A0DEF">
        <w:t xml:space="preserve">se sídlem nám. Přemysla Otakara II. čp. 34, 370 21 České Budějovice </w:t>
      </w:r>
    </w:p>
    <w:p w14:paraId="7CCE76A0" w14:textId="77777777" w:rsidR="009A2510" w:rsidRPr="009A2510" w:rsidRDefault="009A2510" w:rsidP="009A2510">
      <w:pPr>
        <w:pStyle w:val="Bezmezer"/>
      </w:pPr>
    </w:p>
    <w:p w14:paraId="23F13E72" w14:textId="77777777" w:rsidR="009A2510" w:rsidRPr="009A2510" w:rsidRDefault="009A2510" w:rsidP="009A2510">
      <w:pPr>
        <w:pStyle w:val="Bezmezer"/>
      </w:pPr>
      <w:r w:rsidRPr="009A2510">
        <w:t>na straně druhé jako „</w:t>
      </w:r>
      <w:r w:rsidRPr="00AC4833">
        <w:rPr>
          <w:b/>
          <w:bCs/>
        </w:rPr>
        <w:t>vypůjčitel</w:t>
      </w:r>
      <w:r w:rsidRPr="009A2510">
        <w:t>“</w:t>
      </w:r>
    </w:p>
    <w:p w14:paraId="6AE8F5C3" w14:textId="78F562BE" w:rsidR="009A2510" w:rsidRDefault="009A2510" w:rsidP="009A2510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</w:t>
      </w:r>
    </w:p>
    <w:p w14:paraId="06293447" w14:textId="77777777" w:rsidR="009A2510" w:rsidRDefault="009A2510" w:rsidP="009A251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uzavírají dnešního dne, měsíce a roku tento</w:t>
      </w:r>
    </w:p>
    <w:p w14:paraId="75C733C6" w14:textId="77777777" w:rsidR="009A2510" w:rsidRDefault="009A2510" w:rsidP="009A2510">
      <w:pPr>
        <w:pStyle w:val="Bezmezer"/>
        <w:rPr>
          <w:sz w:val="20"/>
          <w:szCs w:val="20"/>
        </w:rPr>
      </w:pPr>
    </w:p>
    <w:p w14:paraId="761A24AB" w14:textId="77777777" w:rsidR="009A2510" w:rsidRDefault="009A2510" w:rsidP="009A2510">
      <w:pPr>
        <w:pStyle w:val="Bezmezer"/>
      </w:pPr>
    </w:p>
    <w:p w14:paraId="63FDAA22" w14:textId="77777777" w:rsidR="009A2510" w:rsidRDefault="009A2510" w:rsidP="009A2510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1574B77E" w14:textId="77777777" w:rsidR="009A2510" w:rsidRDefault="009A2510" w:rsidP="009A2510">
      <w:pPr>
        <w:spacing w:after="120"/>
        <w:rPr>
          <w:rFonts w:hint="eastAsia"/>
          <w:sz w:val="22"/>
          <w:szCs w:val="22"/>
        </w:rPr>
      </w:pPr>
    </w:p>
    <w:p w14:paraId="39B007C8" w14:textId="77777777" w:rsidR="009A2510" w:rsidRPr="00AC4833" w:rsidRDefault="009A2510" w:rsidP="009A2510">
      <w:pPr>
        <w:tabs>
          <w:tab w:val="left" w:pos="360"/>
        </w:tabs>
        <w:spacing w:after="120"/>
        <w:rPr>
          <w:rFonts w:ascii="Calibri" w:hAnsi="Calibri"/>
          <w:b/>
          <w:smallCaps/>
          <w:spacing w:val="20"/>
          <w:sz w:val="22"/>
          <w:szCs w:val="22"/>
        </w:rPr>
      </w:pPr>
      <w:r w:rsidRPr="00AC4833">
        <w:rPr>
          <w:rFonts w:ascii="Calibri" w:hAnsi="Calibri"/>
          <w:b/>
          <w:smallCaps/>
          <w:spacing w:val="20"/>
          <w:sz w:val="22"/>
          <w:szCs w:val="22"/>
        </w:rPr>
        <w:t xml:space="preserve">úvodní ustanovení </w:t>
      </w:r>
    </w:p>
    <w:p w14:paraId="005C83DD" w14:textId="48C10FA8" w:rsidR="00CD2369" w:rsidRPr="002606E6" w:rsidRDefault="007D0E8A" w:rsidP="009A2510">
      <w:pPr>
        <w:widowControl/>
        <w:tabs>
          <w:tab w:val="left" w:pos="360"/>
        </w:tabs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bookmarkStart w:id="0" w:name="_Hlk19099581"/>
      <w:r>
        <w:rPr>
          <w:rFonts w:ascii="Calibri" w:hAnsi="Calibri"/>
          <w:sz w:val="20"/>
          <w:szCs w:val="20"/>
        </w:rPr>
        <w:t xml:space="preserve">Dne 18. 11. </w:t>
      </w:r>
      <w:r w:rsidR="002B796F">
        <w:rPr>
          <w:rFonts w:ascii="Calibri" w:hAnsi="Calibri"/>
          <w:sz w:val="20"/>
          <w:szCs w:val="20"/>
        </w:rPr>
        <w:t xml:space="preserve">2021 </w:t>
      </w:r>
      <w:bookmarkStart w:id="1" w:name="_GoBack"/>
      <w:bookmarkEnd w:id="1"/>
      <w:r w:rsidR="009A2510">
        <w:rPr>
          <w:rFonts w:ascii="Calibri" w:hAnsi="Calibri"/>
          <w:sz w:val="20"/>
          <w:szCs w:val="20"/>
        </w:rPr>
        <w:t xml:space="preserve">uzavřely smluvní strany </w:t>
      </w:r>
      <w:r w:rsidR="009A2510" w:rsidRPr="00AC4833">
        <w:rPr>
          <w:rFonts w:ascii="Calibri" w:hAnsi="Calibri"/>
          <w:b/>
          <w:bCs/>
          <w:sz w:val="20"/>
          <w:szCs w:val="20"/>
        </w:rPr>
        <w:t>Smlouvu</w:t>
      </w:r>
      <w:r w:rsidR="00AC4833" w:rsidRPr="00AC4833">
        <w:rPr>
          <w:rFonts w:ascii="Calibri" w:hAnsi="Calibri"/>
          <w:b/>
          <w:bCs/>
          <w:sz w:val="20"/>
          <w:szCs w:val="20"/>
        </w:rPr>
        <w:t xml:space="preserve"> o výpůjčce JAN  10/2021</w:t>
      </w:r>
      <w:r w:rsidR="009A2510">
        <w:rPr>
          <w:rFonts w:ascii="Calibri" w:hAnsi="Calibri"/>
          <w:sz w:val="20"/>
          <w:szCs w:val="20"/>
        </w:rPr>
        <w:t xml:space="preserve"> , </w:t>
      </w:r>
      <w:r w:rsidR="00CA2101">
        <w:rPr>
          <w:rFonts w:ascii="Calibri" w:hAnsi="Calibri"/>
          <w:sz w:val="20"/>
          <w:szCs w:val="20"/>
        </w:rPr>
        <w:t xml:space="preserve">na základě které </w:t>
      </w:r>
      <w:r w:rsidR="002606E6">
        <w:rPr>
          <w:rFonts w:ascii="Calibri" w:hAnsi="Calibri"/>
          <w:sz w:val="20"/>
          <w:szCs w:val="20"/>
        </w:rPr>
        <w:t xml:space="preserve">přenechává </w:t>
      </w:r>
      <w:proofErr w:type="spellStart"/>
      <w:r w:rsidR="002606E6">
        <w:rPr>
          <w:rFonts w:ascii="Calibri" w:hAnsi="Calibri"/>
          <w:sz w:val="20"/>
          <w:szCs w:val="20"/>
        </w:rPr>
        <w:t>půjčitel</w:t>
      </w:r>
      <w:proofErr w:type="spellEnd"/>
      <w:r w:rsidR="002606E6">
        <w:rPr>
          <w:rFonts w:ascii="Calibri" w:hAnsi="Calibri"/>
          <w:sz w:val="20"/>
          <w:szCs w:val="20"/>
        </w:rPr>
        <w:t xml:space="preserve"> dočasně a bezúplatně vypůjčiteli sbírkové předměty </w:t>
      </w:r>
      <w:r w:rsidR="00CD2369" w:rsidRPr="00CD2369">
        <w:rPr>
          <w:rFonts w:asciiTheme="minorHAnsi" w:hAnsiTheme="minorHAnsi" w:cstheme="minorHAnsi"/>
          <w:color w:val="000000"/>
          <w:sz w:val="22"/>
          <w:szCs w:val="22"/>
        </w:rPr>
        <w:t>Sbírk</w:t>
      </w:r>
      <w:r w:rsidR="002606E6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CD2369" w:rsidRPr="00CD2369">
        <w:rPr>
          <w:rFonts w:asciiTheme="minorHAnsi" w:hAnsiTheme="minorHAnsi" w:cstheme="minorHAnsi"/>
          <w:color w:val="000000"/>
          <w:sz w:val="22"/>
          <w:szCs w:val="22"/>
        </w:rPr>
        <w:t xml:space="preserve"> Regionálního muzea v Mikulově pod ev. č. MIK/002-05-10/213002</w:t>
      </w:r>
      <w:bookmarkEnd w:id="0"/>
      <w:r w:rsidR="00CD2369" w:rsidRPr="00CD2369">
        <w:rPr>
          <w:rFonts w:asciiTheme="minorHAnsi" w:hAnsiTheme="minorHAnsi" w:cstheme="minorHAnsi"/>
          <w:color w:val="000000"/>
          <w:sz w:val="22"/>
          <w:szCs w:val="22"/>
        </w:rPr>
        <w:t xml:space="preserve"> za účelem jejich umístění na </w:t>
      </w:r>
      <w:r w:rsidR="00A05016">
        <w:rPr>
          <w:rFonts w:asciiTheme="minorHAnsi" w:hAnsiTheme="minorHAnsi" w:cstheme="minorHAnsi"/>
          <w:color w:val="000000"/>
          <w:sz w:val="22"/>
          <w:szCs w:val="22"/>
        </w:rPr>
        <w:t>XXXXXXXX</w:t>
      </w:r>
      <w:r w:rsidR="00CD2369" w:rsidRPr="00CD23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5016">
        <w:rPr>
          <w:rFonts w:asciiTheme="minorHAnsi" w:hAnsiTheme="minorHAnsi" w:cstheme="minorHAnsi"/>
          <w:color w:val="000000"/>
          <w:sz w:val="22"/>
          <w:szCs w:val="22"/>
        </w:rPr>
        <w:t>XXXXXXXXXXXXXXXXXXXXX</w:t>
      </w:r>
      <w:r w:rsidR="00CD2369" w:rsidRPr="00CD2369">
        <w:rPr>
          <w:rFonts w:asciiTheme="minorHAnsi" w:hAnsiTheme="minorHAnsi" w:cstheme="minorHAnsi"/>
          <w:color w:val="000000"/>
          <w:sz w:val="22"/>
          <w:szCs w:val="22"/>
        </w:rPr>
        <w:t xml:space="preserve"> ve </w:t>
      </w:r>
      <w:r w:rsidR="00A05016">
        <w:rPr>
          <w:rFonts w:asciiTheme="minorHAnsi" w:hAnsiTheme="minorHAnsi" w:cstheme="minorHAnsi"/>
          <w:color w:val="000000"/>
          <w:sz w:val="22"/>
          <w:szCs w:val="22"/>
        </w:rPr>
        <w:t xml:space="preserve">XXXXXXXXXXXXXXXXXXXXXX XXXXXXXXXXXXXXXXXXXXX </w:t>
      </w:r>
      <w:proofErr w:type="spellStart"/>
      <w:r w:rsidR="00A05016">
        <w:rPr>
          <w:rFonts w:asciiTheme="minorHAnsi" w:hAnsiTheme="minorHAnsi" w:cstheme="minorHAnsi"/>
          <w:color w:val="000000"/>
          <w:sz w:val="22"/>
          <w:szCs w:val="22"/>
        </w:rPr>
        <w:t>XXXXXXXXXXXXXXXXXXXXX</w:t>
      </w:r>
      <w:proofErr w:type="spellEnd"/>
      <w:r w:rsidR="002606E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BBD17A" w14:textId="77777777" w:rsidR="009A2510" w:rsidRDefault="009A2510" w:rsidP="009A2510">
      <w:pPr>
        <w:widowControl/>
        <w:tabs>
          <w:tab w:val="left" w:pos="360"/>
        </w:tabs>
        <w:suppressAutoHyphens w:val="0"/>
        <w:spacing w:after="120"/>
        <w:jc w:val="both"/>
        <w:rPr>
          <w:rFonts w:ascii="Calibri" w:hAnsi="Calibri"/>
          <w:sz w:val="20"/>
          <w:szCs w:val="20"/>
        </w:rPr>
      </w:pPr>
    </w:p>
    <w:p w14:paraId="736025EF" w14:textId="77777777" w:rsidR="009A2510" w:rsidRPr="00DD4052" w:rsidRDefault="009A2510" w:rsidP="009A2510">
      <w:pPr>
        <w:tabs>
          <w:tab w:val="left" w:pos="360"/>
        </w:tabs>
        <w:spacing w:after="120"/>
        <w:rPr>
          <w:rFonts w:ascii="Calibri" w:hAnsi="Calibri"/>
          <w:b/>
          <w:spacing w:val="20"/>
          <w:sz w:val="22"/>
          <w:szCs w:val="22"/>
        </w:rPr>
      </w:pPr>
      <w:r w:rsidRPr="00DD4052">
        <w:rPr>
          <w:rFonts w:ascii="Calibri" w:hAnsi="Calibri"/>
          <w:b/>
          <w:smallCaps/>
          <w:spacing w:val="20"/>
          <w:sz w:val="22"/>
          <w:szCs w:val="22"/>
        </w:rPr>
        <w:t xml:space="preserve">Předmět dodatku </w:t>
      </w:r>
    </w:p>
    <w:p w14:paraId="4A9C4240" w14:textId="263637DE" w:rsidR="009A2510" w:rsidRDefault="009A2510" w:rsidP="009A2510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>Vypouští se  text článku  II</w:t>
      </w:r>
      <w:r w:rsidR="00D143E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, který dosud zní </w:t>
      </w:r>
      <w:proofErr w:type="gramStart"/>
      <w:r>
        <w:rPr>
          <w:b/>
          <w:sz w:val="20"/>
          <w:szCs w:val="20"/>
        </w:rPr>
        <w:t>takto :</w:t>
      </w:r>
      <w:proofErr w:type="gramEnd"/>
      <w:r>
        <w:rPr>
          <w:b/>
          <w:sz w:val="20"/>
          <w:szCs w:val="20"/>
        </w:rPr>
        <w:t xml:space="preserve"> </w:t>
      </w:r>
    </w:p>
    <w:p w14:paraId="3A352243" w14:textId="23703677" w:rsidR="00D143E6" w:rsidRDefault="00D143E6" w:rsidP="009A2510">
      <w:pPr>
        <w:pStyle w:val="Bezmezer"/>
        <w:rPr>
          <w:b/>
          <w:sz w:val="20"/>
          <w:szCs w:val="20"/>
        </w:rPr>
      </w:pPr>
    </w:p>
    <w:p w14:paraId="736E6639" w14:textId="77777777" w:rsidR="00D143E6" w:rsidRPr="00D143E6" w:rsidRDefault="00D143E6" w:rsidP="00D143E6">
      <w:pPr>
        <w:pStyle w:val="Bezmezer"/>
        <w:rPr>
          <w:rFonts w:eastAsia="Times New Roman"/>
          <w:b/>
          <w:bCs/>
          <w:lang w:eastAsia="cs-CZ"/>
        </w:rPr>
      </w:pPr>
      <w:r w:rsidRPr="00D143E6">
        <w:rPr>
          <w:b/>
          <w:bCs/>
        </w:rPr>
        <w:t>II. Doba výpůjčky</w:t>
      </w:r>
    </w:p>
    <w:p w14:paraId="6D548F3E" w14:textId="34199E46" w:rsidR="00D143E6" w:rsidRPr="00D143E6" w:rsidRDefault="00D143E6" w:rsidP="00D143E6">
      <w:pPr>
        <w:pStyle w:val="Bezmezer"/>
      </w:pPr>
      <w:r w:rsidRPr="00D143E6">
        <w:t xml:space="preserve">1. Smlouva o výpůjčce se sjednává na dobu určitou, a to od </w:t>
      </w:r>
      <w:proofErr w:type="gramStart"/>
      <w:r w:rsidR="007D0E8A">
        <w:t>XX</w:t>
      </w:r>
      <w:r w:rsidRPr="00D143E6">
        <w:t>.</w:t>
      </w:r>
      <w:r w:rsidR="007D0E8A">
        <w:t>X</w:t>
      </w:r>
      <w:r w:rsidRPr="00D143E6">
        <w:t>. do</w:t>
      </w:r>
      <w:proofErr w:type="gramEnd"/>
      <w:r w:rsidRPr="00D143E6">
        <w:t xml:space="preserve"> </w:t>
      </w:r>
      <w:r w:rsidR="007D0E8A">
        <w:t>XX</w:t>
      </w:r>
      <w:r w:rsidRPr="00D143E6">
        <w:t>.</w:t>
      </w:r>
      <w:r w:rsidR="007D0E8A">
        <w:t>X</w:t>
      </w:r>
      <w:r w:rsidRPr="00D143E6">
        <w:t xml:space="preserve">. </w:t>
      </w:r>
      <w:r w:rsidR="007D0E8A">
        <w:t>XXXX</w:t>
      </w:r>
      <w:r w:rsidR="00EC406F">
        <w:t xml:space="preserve"> </w:t>
      </w:r>
      <w:r w:rsidRPr="00D143E6">
        <w:t xml:space="preserve"> včetně.</w:t>
      </w:r>
    </w:p>
    <w:p w14:paraId="60082526" w14:textId="22940BEF" w:rsidR="00D143E6" w:rsidRPr="00D143E6" w:rsidRDefault="00D143E6" w:rsidP="00D143E6">
      <w:pPr>
        <w:pStyle w:val="Bezmezer"/>
      </w:pPr>
      <w:r w:rsidRPr="00D143E6">
        <w:t xml:space="preserve">2. Vypůjčitel se zavazuje sbírkové předměty vrátit </w:t>
      </w:r>
      <w:proofErr w:type="spellStart"/>
      <w:r w:rsidRPr="00D143E6">
        <w:t>půjčiteli</w:t>
      </w:r>
      <w:proofErr w:type="spellEnd"/>
      <w:r w:rsidRPr="00D143E6">
        <w:t xml:space="preserve"> nejpozději do </w:t>
      </w:r>
      <w:proofErr w:type="gramStart"/>
      <w:r w:rsidR="007D0E8A">
        <w:t>XX</w:t>
      </w:r>
      <w:r w:rsidRPr="00D143E6">
        <w:t>.</w:t>
      </w:r>
      <w:r w:rsidR="007D0E8A">
        <w:t>X</w:t>
      </w:r>
      <w:r w:rsidRPr="00D143E6">
        <w:t>.</w:t>
      </w:r>
      <w:r w:rsidR="007D0E8A">
        <w:t>XXXX</w:t>
      </w:r>
      <w:proofErr w:type="gramEnd"/>
      <w:r w:rsidRPr="00D143E6">
        <w:t xml:space="preserve"> včetně.</w:t>
      </w:r>
    </w:p>
    <w:p w14:paraId="338604BD" w14:textId="77777777" w:rsidR="00D143E6" w:rsidRPr="00D143E6" w:rsidRDefault="00D143E6" w:rsidP="00D143E6">
      <w:pPr>
        <w:pStyle w:val="Bezmezer"/>
      </w:pPr>
      <w:r w:rsidRPr="00D143E6">
        <w:t xml:space="preserve">3. O případné prodloužení výpůjčky sbírkových předmětů je vypůjčitel povinen požádat </w:t>
      </w:r>
      <w:proofErr w:type="spellStart"/>
      <w:r w:rsidRPr="00D143E6">
        <w:t>půjčitele</w:t>
      </w:r>
      <w:proofErr w:type="spellEnd"/>
      <w:r w:rsidRPr="00D143E6">
        <w:t xml:space="preserve"> nejpozději 90 dnů před ukončením původní lhůty.</w:t>
      </w:r>
    </w:p>
    <w:p w14:paraId="22E629B5" w14:textId="77777777" w:rsidR="00D143E6" w:rsidRDefault="00D143E6" w:rsidP="009A2510">
      <w:pPr>
        <w:pStyle w:val="Bezmezer"/>
        <w:rPr>
          <w:b/>
          <w:sz w:val="20"/>
          <w:szCs w:val="20"/>
        </w:rPr>
      </w:pPr>
    </w:p>
    <w:p w14:paraId="3EBB90D0" w14:textId="4CA5CD27" w:rsidR="009A2510" w:rsidRDefault="009A2510" w:rsidP="009A2510">
      <w:pPr>
        <w:pStyle w:val="Bezmezer"/>
        <w:rPr>
          <w:b/>
        </w:rPr>
      </w:pPr>
      <w:r>
        <w:rPr>
          <w:b/>
          <w:sz w:val="20"/>
          <w:szCs w:val="20"/>
        </w:rPr>
        <w:t xml:space="preserve">Nový text článku II. zní  </w:t>
      </w:r>
      <w:proofErr w:type="gramStart"/>
      <w:r>
        <w:rPr>
          <w:b/>
          <w:sz w:val="20"/>
          <w:szCs w:val="20"/>
        </w:rPr>
        <w:t>takto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56DB3B97" w14:textId="52B9A508" w:rsidR="009A2510" w:rsidRDefault="009A2510" w:rsidP="009A2510">
      <w:pPr>
        <w:tabs>
          <w:tab w:val="left" w:pos="360"/>
        </w:tabs>
        <w:spacing w:after="120"/>
        <w:rPr>
          <w:rFonts w:ascii="Calibri" w:hAnsi="Calibri"/>
          <w:b/>
          <w:smallCaps/>
          <w:spacing w:val="20"/>
          <w:sz w:val="20"/>
          <w:szCs w:val="20"/>
        </w:rPr>
      </w:pPr>
    </w:p>
    <w:p w14:paraId="20F02D76" w14:textId="77777777" w:rsidR="00442C36" w:rsidRPr="00D143E6" w:rsidRDefault="00442C36" w:rsidP="00442C36">
      <w:pPr>
        <w:pStyle w:val="Bezmezer"/>
        <w:rPr>
          <w:rFonts w:eastAsia="Times New Roman"/>
          <w:b/>
          <w:bCs/>
          <w:lang w:eastAsia="cs-CZ"/>
        </w:rPr>
      </w:pPr>
      <w:r w:rsidRPr="00D143E6">
        <w:rPr>
          <w:b/>
          <w:bCs/>
        </w:rPr>
        <w:t>II. Doba výpůjčky</w:t>
      </w:r>
    </w:p>
    <w:p w14:paraId="390CBF3D" w14:textId="6F7F2F3B" w:rsidR="00442C36" w:rsidRPr="00D143E6" w:rsidRDefault="00442C36" w:rsidP="00442C36">
      <w:pPr>
        <w:pStyle w:val="Bezmezer"/>
      </w:pPr>
      <w:r w:rsidRPr="00D143E6">
        <w:t>1. Smlouva o výpůjčce se sjednává na dobu určitou, a to od</w:t>
      </w:r>
      <w:r>
        <w:t xml:space="preserve">  </w:t>
      </w:r>
      <w:r w:rsidR="007D0E8A">
        <w:t>X</w:t>
      </w:r>
      <w:r w:rsidR="00242E0E">
        <w:t>X</w:t>
      </w:r>
      <w:r>
        <w:t>.</w:t>
      </w:r>
      <w:r w:rsidR="007D0E8A">
        <w:t>X</w:t>
      </w:r>
      <w:r w:rsidRPr="00D143E6">
        <w:t xml:space="preserve">. do </w:t>
      </w:r>
      <w:r w:rsidR="007D0E8A">
        <w:t>X</w:t>
      </w:r>
      <w:r w:rsidR="00242E0E">
        <w:t>X</w:t>
      </w:r>
      <w:r>
        <w:t>.</w:t>
      </w:r>
      <w:r w:rsidR="007D0E8A">
        <w:t>X</w:t>
      </w:r>
      <w:r w:rsidRPr="00D143E6">
        <w:t>.</w:t>
      </w:r>
      <w:r>
        <w:t xml:space="preserve"> </w:t>
      </w:r>
      <w:proofErr w:type="gramStart"/>
      <w:r w:rsidR="007D0E8A">
        <w:t>XXXX</w:t>
      </w:r>
      <w:r w:rsidR="00EC406F">
        <w:t xml:space="preserve"> </w:t>
      </w:r>
      <w:r w:rsidRPr="00D143E6">
        <w:t xml:space="preserve"> včetně</w:t>
      </w:r>
      <w:proofErr w:type="gramEnd"/>
      <w:r w:rsidRPr="00D143E6">
        <w:t>.</w:t>
      </w:r>
    </w:p>
    <w:p w14:paraId="391169EB" w14:textId="1A724511" w:rsidR="00442C36" w:rsidRPr="00D143E6" w:rsidRDefault="00442C36" w:rsidP="00442C36">
      <w:pPr>
        <w:pStyle w:val="Bezmezer"/>
      </w:pPr>
      <w:r w:rsidRPr="00D143E6">
        <w:t xml:space="preserve">2. Vypůjčitel se zavazuje sbírkové předměty vrátit </w:t>
      </w:r>
      <w:proofErr w:type="spellStart"/>
      <w:r w:rsidRPr="00D143E6">
        <w:t>půjčiteli</w:t>
      </w:r>
      <w:proofErr w:type="spellEnd"/>
      <w:r w:rsidRPr="00D143E6">
        <w:t xml:space="preserve"> nejpozději do </w:t>
      </w:r>
      <w:proofErr w:type="gramStart"/>
      <w:r w:rsidR="007D0E8A">
        <w:t>XX</w:t>
      </w:r>
      <w:r w:rsidRPr="00D143E6">
        <w:t>.</w:t>
      </w:r>
      <w:r w:rsidR="007D0E8A">
        <w:t>X</w:t>
      </w:r>
      <w:r>
        <w:t xml:space="preserve">. </w:t>
      </w:r>
      <w:r w:rsidR="007D0E8A">
        <w:t>XXXX</w:t>
      </w:r>
      <w:proofErr w:type="gramEnd"/>
      <w:r w:rsidRPr="00D143E6">
        <w:t xml:space="preserve"> včetně.</w:t>
      </w:r>
    </w:p>
    <w:p w14:paraId="6C191F48" w14:textId="77777777" w:rsidR="00442C36" w:rsidRPr="00D143E6" w:rsidRDefault="00442C36" w:rsidP="00442C36">
      <w:pPr>
        <w:pStyle w:val="Bezmezer"/>
      </w:pPr>
      <w:r w:rsidRPr="00D143E6">
        <w:lastRenderedPageBreak/>
        <w:t xml:space="preserve">3. O případné prodloužení výpůjčky sbírkových předmětů je vypůjčitel povinen požádat </w:t>
      </w:r>
      <w:proofErr w:type="spellStart"/>
      <w:r w:rsidRPr="00D143E6">
        <w:t>půjčitele</w:t>
      </w:r>
      <w:proofErr w:type="spellEnd"/>
      <w:r w:rsidRPr="00D143E6">
        <w:t xml:space="preserve"> nejpozději 90 dnů před ukončením původní lhůty.</w:t>
      </w:r>
    </w:p>
    <w:p w14:paraId="42A39177" w14:textId="77777777" w:rsidR="00D143E6" w:rsidRDefault="00D143E6" w:rsidP="009A2510">
      <w:pPr>
        <w:tabs>
          <w:tab w:val="left" w:pos="360"/>
        </w:tabs>
        <w:spacing w:after="120"/>
        <w:rPr>
          <w:rFonts w:ascii="Calibri" w:hAnsi="Calibri"/>
          <w:b/>
          <w:smallCaps/>
          <w:spacing w:val="20"/>
          <w:sz w:val="22"/>
          <w:szCs w:val="22"/>
        </w:rPr>
      </w:pPr>
    </w:p>
    <w:p w14:paraId="24C8A692" w14:textId="1FBBA08A" w:rsidR="009A2510" w:rsidRDefault="009A2510" w:rsidP="009A2510">
      <w:pPr>
        <w:tabs>
          <w:tab w:val="left" w:pos="360"/>
        </w:tabs>
        <w:spacing w:after="120"/>
        <w:rPr>
          <w:rFonts w:ascii="Calibri" w:hAnsi="Calibri"/>
          <w:b/>
          <w:smallCaps/>
          <w:spacing w:val="20"/>
          <w:sz w:val="22"/>
          <w:szCs w:val="22"/>
        </w:rPr>
      </w:pPr>
      <w:r>
        <w:rPr>
          <w:rFonts w:ascii="Calibri" w:hAnsi="Calibri"/>
          <w:b/>
          <w:smallCaps/>
          <w:spacing w:val="20"/>
          <w:sz w:val="22"/>
          <w:szCs w:val="22"/>
        </w:rPr>
        <w:t>Závěrečná ustanovení</w:t>
      </w:r>
    </w:p>
    <w:p w14:paraId="427AB47F" w14:textId="5B600BCA" w:rsidR="00551FA1" w:rsidRPr="00551FA1" w:rsidRDefault="00551FA1" w:rsidP="00DD4052">
      <w:pPr>
        <w:pStyle w:val="Bezmezer"/>
        <w:jc w:val="both"/>
      </w:pPr>
      <w:r w:rsidRPr="00551FA1">
        <w:t>1. Smluvní strany se dále dohodly, že se ostatní ujednání smlouvy, mimo výše uvedeného, nemění.</w:t>
      </w:r>
    </w:p>
    <w:p w14:paraId="786B3A6F" w14:textId="055AEEF4" w:rsidR="00551FA1" w:rsidRPr="00551FA1" w:rsidRDefault="00551FA1" w:rsidP="00DD4052">
      <w:pPr>
        <w:pStyle w:val="Bezmezer"/>
        <w:jc w:val="both"/>
      </w:pPr>
      <w:r w:rsidRPr="00551FA1">
        <w:t xml:space="preserve">2. Tento dodatek je </w:t>
      </w:r>
      <w:proofErr w:type="gramStart"/>
      <w:r w:rsidRPr="00551FA1">
        <w:t>platný   okamžikem</w:t>
      </w:r>
      <w:proofErr w:type="gramEnd"/>
      <w:r w:rsidRPr="00551FA1">
        <w:t xml:space="preserve"> jeho podpisu oběma smluvními stranami.</w:t>
      </w:r>
      <w:r w:rsidR="00DD4052">
        <w:t xml:space="preserve"> </w:t>
      </w:r>
      <w:r w:rsidR="00DD4052" w:rsidRPr="00442C36">
        <w:t xml:space="preserve">Účinnosti nabývá </w:t>
      </w:r>
      <w:proofErr w:type="gramStart"/>
      <w:r w:rsidR="00DD4052">
        <w:t xml:space="preserve">dodatek </w:t>
      </w:r>
      <w:r w:rsidR="00DD4052" w:rsidRPr="00442C36">
        <w:t xml:space="preserve"> uveřejněním</w:t>
      </w:r>
      <w:proofErr w:type="gramEnd"/>
      <w:r w:rsidR="00DD4052" w:rsidRPr="00442C36">
        <w:t xml:space="preserve"> v registru smluv postupem podle zákona č. 340/2015 Sb., o zvláštních podmínkách účinnosti některých smluv, uveřejňování těchto smluv a o registru smluv, uveřejnění smlouvy zajistí vypůjčitel.</w:t>
      </w:r>
    </w:p>
    <w:p w14:paraId="55E25D00" w14:textId="32508B01" w:rsidR="00551FA1" w:rsidRPr="00551FA1" w:rsidRDefault="00551FA1" w:rsidP="00DD4052">
      <w:pPr>
        <w:pStyle w:val="Bezmezer"/>
        <w:jc w:val="both"/>
      </w:pPr>
      <w:r w:rsidRPr="00551FA1">
        <w:t xml:space="preserve">3. Tento dodatek se vyhotovuje ve </w:t>
      </w:r>
      <w:proofErr w:type="gramStart"/>
      <w:r>
        <w:t xml:space="preserve">třech </w:t>
      </w:r>
      <w:r w:rsidRPr="00551FA1">
        <w:t xml:space="preserve"> stejnopisech</w:t>
      </w:r>
      <w:proofErr w:type="gramEnd"/>
      <w:r w:rsidRPr="00551FA1">
        <w:t xml:space="preserve"> s povahou originálu, z nichž </w:t>
      </w:r>
      <w:r>
        <w:t xml:space="preserve">po jednom vyhotovení obdrží vypůjčitel, dvě vyhotovení obdrží </w:t>
      </w:r>
      <w:proofErr w:type="spellStart"/>
      <w:r>
        <w:t>půjčitel</w:t>
      </w:r>
      <w:proofErr w:type="spellEnd"/>
      <w:r>
        <w:t>.</w:t>
      </w:r>
    </w:p>
    <w:p w14:paraId="092DF0C7" w14:textId="77777777" w:rsidR="00551FA1" w:rsidRDefault="00551FA1" w:rsidP="009A2510">
      <w:pPr>
        <w:tabs>
          <w:tab w:val="left" w:pos="360"/>
        </w:tabs>
        <w:spacing w:after="120"/>
        <w:rPr>
          <w:rFonts w:ascii="Calibri" w:hAnsi="Calibri"/>
          <w:b/>
          <w:smallCaps/>
          <w:spacing w:val="20"/>
          <w:sz w:val="22"/>
          <w:szCs w:val="22"/>
        </w:rPr>
      </w:pPr>
    </w:p>
    <w:p w14:paraId="1782B774" w14:textId="77777777" w:rsidR="00F47A60" w:rsidRDefault="00F47A60" w:rsidP="00442C36">
      <w:pPr>
        <w:pStyle w:val="Bezmezer"/>
      </w:pPr>
    </w:p>
    <w:p w14:paraId="6B62D547" w14:textId="77777777" w:rsidR="00F47A60" w:rsidRDefault="00F47A60" w:rsidP="00442C36">
      <w:pPr>
        <w:pStyle w:val="Bezmezer"/>
      </w:pPr>
    </w:p>
    <w:p w14:paraId="1E8F0470" w14:textId="1A6D8842" w:rsidR="00442C36" w:rsidRPr="00442C36" w:rsidRDefault="00184FFA" w:rsidP="00442C36">
      <w:pPr>
        <w:pStyle w:val="Bezmezer"/>
      </w:pPr>
      <w:r>
        <w:t>V Mikulově dne 13. 5. 2022</w:t>
      </w:r>
    </w:p>
    <w:p w14:paraId="22EA7508" w14:textId="77777777" w:rsidR="00F47A60" w:rsidRDefault="00F47A60" w:rsidP="00442C36">
      <w:pPr>
        <w:pStyle w:val="Bezmezer"/>
      </w:pPr>
    </w:p>
    <w:p w14:paraId="4E07BDA9" w14:textId="77777777" w:rsidR="00F47A60" w:rsidRDefault="00F47A60" w:rsidP="00442C36">
      <w:pPr>
        <w:pStyle w:val="Bezmezer"/>
      </w:pPr>
    </w:p>
    <w:p w14:paraId="1F61376E" w14:textId="77777777" w:rsidR="00F47A60" w:rsidRDefault="00F47A60" w:rsidP="00442C36">
      <w:pPr>
        <w:pStyle w:val="Bezmezer"/>
      </w:pPr>
    </w:p>
    <w:p w14:paraId="3D1F2B29" w14:textId="77777777" w:rsidR="00F47A60" w:rsidRDefault="00F47A60" w:rsidP="00442C36">
      <w:pPr>
        <w:pStyle w:val="Bezmezer"/>
      </w:pPr>
    </w:p>
    <w:p w14:paraId="56461AA0" w14:textId="77777777" w:rsidR="00F47A60" w:rsidRDefault="00F47A60" w:rsidP="00442C36">
      <w:pPr>
        <w:pStyle w:val="Bezmezer"/>
      </w:pPr>
    </w:p>
    <w:p w14:paraId="29223A1B" w14:textId="257BC20B" w:rsidR="009A2510" w:rsidRDefault="00442C36" w:rsidP="00F47A60">
      <w:pPr>
        <w:pStyle w:val="Bezmezer"/>
      </w:pPr>
      <w:r w:rsidRPr="00442C36">
        <w:t xml:space="preserve">______________________________ </w:t>
      </w:r>
      <w:r w:rsidR="00F47A60">
        <w:t xml:space="preserve">                                         ------------------------------------------------------</w:t>
      </w:r>
    </w:p>
    <w:p w14:paraId="17CFF963" w14:textId="5974588F" w:rsidR="00F47A60" w:rsidRPr="00442C36" w:rsidRDefault="00F47A60" w:rsidP="00F47A60">
      <w:pPr>
        <w:pStyle w:val="Bezmezer"/>
      </w:pPr>
      <w:r>
        <w:t xml:space="preserve">                          </w:t>
      </w:r>
      <w:proofErr w:type="spellStart"/>
      <w:proofErr w:type="gramStart"/>
      <w:r>
        <w:t>Půjčitel</w:t>
      </w:r>
      <w:proofErr w:type="spellEnd"/>
      <w:r>
        <w:t xml:space="preserve">                                                                                                 Vypůjčitel</w:t>
      </w:r>
      <w:proofErr w:type="gramEnd"/>
    </w:p>
    <w:p w14:paraId="211BE3B8" w14:textId="77777777" w:rsidR="009A2510" w:rsidRDefault="009A2510" w:rsidP="009A2510">
      <w:pPr>
        <w:jc w:val="both"/>
        <w:rPr>
          <w:rFonts w:hint="eastAsia"/>
          <w:sz w:val="22"/>
          <w:szCs w:val="22"/>
        </w:rPr>
      </w:pPr>
    </w:p>
    <w:p w14:paraId="45FBCF61" w14:textId="7B11B2FE" w:rsidR="009A2510" w:rsidRPr="000A6A66" w:rsidRDefault="000A6A66" w:rsidP="009A2510">
      <w:pPr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 z. Ing. Zdeňka Škabroudová</w:t>
      </w:r>
    </w:p>
    <w:p w14:paraId="2B45E618" w14:textId="792DDB1D" w:rsidR="005D597D" w:rsidRDefault="000A6A66">
      <w:pPr>
        <w:rPr>
          <w:rFonts w:hint="eastAsia"/>
        </w:rPr>
      </w:pP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</w:t>
      </w:r>
      <w:r w:rsidRPr="000A6A6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náměstkyně ředitele</w:t>
      </w:r>
    </w:p>
    <w:sectPr w:rsidR="005D59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67195" w14:textId="77777777" w:rsidR="00BA02B3" w:rsidRDefault="00BA02B3" w:rsidP="003A0DEF">
      <w:pPr>
        <w:rPr>
          <w:rFonts w:hint="eastAsia"/>
        </w:rPr>
      </w:pPr>
      <w:r>
        <w:separator/>
      </w:r>
    </w:p>
  </w:endnote>
  <w:endnote w:type="continuationSeparator" w:id="0">
    <w:p w14:paraId="3C62A644" w14:textId="77777777" w:rsidR="00BA02B3" w:rsidRDefault="00BA02B3" w:rsidP="003A0D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6D5F" w14:textId="77777777" w:rsidR="00BA02B3" w:rsidRDefault="00BA02B3" w:rsidP="003A0DEF">
      <w:pPr>
        <w:rPr>
          <w:rFonts w:hint="eastAsia"/>
        </w:rPr>
      </w:pPr>
      <w:r>
        <w:separator/>
      </w:r>
    </w:p>
  </w:footnote>
  <w:footnote w:type="continuationSeparator" w:id="0">
    <w:p w14:paraId="2B802602" w14:textId="77777777" w:rsidR="00BA02B3" w:rsidRDefault="00BA02B3" w:rsidP="003A0DE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BA093" w14:textId="707AD2C4" w:rsidR="00CA2101" w:rsidRPr="00CA2101" w:rsidRDefault="00CA2101" w:rsidP="00CA2101">
    <w:pPr>
      <w:pStyle w:val="Zhlav"/>
      <w:jc w:val="righ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Č</w:t>
    </w:r>
    <w:r>
      <w:rPr>
        <w:sz w:val="20"/>
        <w:szCs w:val="20"/>
      </w:rPr>
      <w:t xml:space="preserve">.j.: </w:t>
    </w:r>
    <w:r w:rsidRPr="00CA2101">
      <w:rPr>
        <w:rFonts w:hint="eastAsia"/>
        <w:sz w:val="20"/>
        <w:szCs w:val="20"/>
      </w:rPr>
      <w:tab/>
    </w:r>
    <w:proofErr w:type="gramStart"/>
    <w:r>
      <w:rPr>
        <w:sz w:val="20"/>
        <w:szCs w:val="20"/>
      </w:rPr>
      <w:t>č.j.</w:t>
    </w:r>
    <w:proofErr w:type="gramEnd"/>
    <w:r>
      <w:rPr>
        <w:sz w:val="20"/>
        <w:szCs w:val="20"/>
      </w:rPr>
      <w:t xml:space="preserve">: </w:t>
    </w:r>
    <w:r w:rsidRPr="00CA2101">
      <w:rPr>
        <w:rFonts w:hint="eastAsia"/>
        <w:sz w:val="20"/>
        <w:szCs w:val="20"/>
      </w:rPr>
      <w:t>NPU-430/36301/2022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E57"/>
    <w:multiLevelType w:val="hybridMultilevel"/>
    <w:tmpl w:val="C7AC9F68"/>
    <w:lvl w:ilvl="0" w:tplc="D298B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10"/>
    <w:rsid w:val="000A6A66"/>
    <w:rsid w:val="00184FFA"/>
    <w:rsid w:val="00242E0E"/>
    <w:rsid w:val="002606E6"/>
    <w:rsid w:val="002B796F"/>
    <w:rsid w:val="00311463"/>
    <w:rsid w:val="003A0DEF"/>
    <w:rsid w:val="00442C36"/>
    <w:rsid w:val="004A43E2"/>
    <w:rsid w:val="00551FA1"/>
    <w:rsid w:val="0058075F"/>
    <w:rsid w:val="005D597D"/>
    <w:rsid w:val="006837DA"/>
    <w:rsid w:val="007D0E8A"/>
    <w:rsid w:val="009A2510"/>
    <w:rsid w:val="00A05016"/>
    <w:rsid w:val="00AC4833"/>
    <w:rsid w:val="00BA02B3"/>
    <w:rsid w:val="00CA2101"/>
    <w:rsid w:val="00CD2369"/>
    <w:rsid w:val="00D143E6"/>
    <w:rsid w:val="00DD4052"/>
    <w:rsid w:val="00EC406F"/>
    <w:rsid w:val="00F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510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2510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9A25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9A25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51FA1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3A0DE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A0DEF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A0DE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A0DEF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510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2510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9A25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9A25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51FA1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3A0DE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A0DEF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A0DE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A0DEF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Košková</dc:creator>
  <cp:lastModifiedBy>Olga Fraňková</cp:lastModifiedBy>
  <cp:revision>9</cp:revision>
  <dcterms:created xsi:type="dcterms:W3CDTF">2022-05-26T07:30:00Z</dcterms:created>
  <dcterms:modified xsi:type="dcterms:W3CDTF">2022-05-27T05:13:00Z</dcterms:modified>
</cp:coreProperties>
</file>