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CA49AF" w:rsidRPr="00CA49AF" w14:paraId="42658504" w14:textId="77777777" w:rsidTr="00CA49A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038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80"/>
            </w:tblGrid>
            <w:tr w:rsidR="00CA49AF" w:rsidRPr="00CA49AF" w14:paraId="47D4790A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10200" w:type="dxa"/>
                    <w:jc w:val="center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0"/>
                  </w:tblGrid>
                  <w:tr w:rsidR="00CA49AF" w:rsidRPr="00CA49AF" w14:paraId="54601426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99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200"/>
                          <w:gridCol w:w="2700"/>
                        </w:tblGrid>
                        <w:tr w:rsidR="00CA49AF" w:rsidRPr="00CA49AF" w14:paraId="0CD1399A" w14:textId="77777777">
                          <w:trPr>
                            <w:tblCellSpacing w:w="0" w:type="dxa"/>
                          </w:trPr>
                          <w:tc>
                            <w:tcPr>
                              <w:tcW w:w="7200" w:type="dxa"/>
                              <w:vAlign w:val="center"/>
                              <w:hideMark/>
                            </w:tcPr>
                            <w:p w14:paraId="042AC93F" w14:textId="77777777" w:rsidR="00CA49AF" w:rsidRPr="00CA49AF" w:rsidRDefault="00CA49AF" w:rsidP="00CA49AF">
                              <w:pPr>
                                <w:spacing w:after="0" w:line="240" w:lineRule="auto"/>
                                <w:outlineLvl w:val="0"/>
                                <w:rPr>
                                  <w:rFonts w:ascii="Trebuchet MS" w:eastAsia="Times New Roman" w:hAnsi="Trebuchet MS" w:cs="Times New Roman"/>
                                  <w:kern w:val="36"/>
                                  <w:sz w:val="26"/>
                                  <w:szCs w:val="26"/>
                                  <w:lang w:eastAsia="cs-CZ"/>
                                </w:rPr>
                              </w:pPr>
                              <w:proofErr w:type="spellStart"/>
                              <w:r w:rsidRPr="00CA49AF">
                                <w:rPr>
                                  <w:rFonts w:ascii="Trebuchet MS" w:eastAsia="Times New Roman" w:hAnsi="Trebuchet MS" w:cs="Times New Roman"/>
                                  <w:kern w:val="36"/>
                                  <w:sz w:val="26"/>
                                  <w:szCs w:val="26"/>
                                  <w:lang w:eastAsia="cs-CZ"/>
                                </w:rPr>
                                <w:t>Your</w:t>
                              </w:r>
                              <w:proofErr w:type="spellEnd"/>
                              <w:r w:rsidRPr="00CA49AF">
                                <w:rPr>
                                  <w:rFonts w:ascii="Trebuchet MS" w:eastAsia="Times New Roman" w:hAnsi="Trebuchet MS" w:cs="Times New Roman"/>
                                  <w:kern w:val="36"/>
                                  <w:sz w:val="26"/>
                                  <w:szCs w:val="26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CA49AF">
                                <w:rPr>
                                  <w:rFonts w:ascii="Trebuchet MS" w:eastAsia="Times New Roman" w:hAnsi="Trebuchet MS" w:cs="Times New Roman"/>
                                  <w:kern w:val="36"/>
                                  <w:sz w:val="26"/>
                                  <w:szCs w:val="26"/>
                                  <w:lang w:eastAsia="cs-CZ"/>
                                </w:rPr>
                                <w:t>order</w:t>
                              </w:r>
                              <w:proofErr w:type="spellEnd"/>
                              <w:r w:rsidRPr="00CA49AF">
                                <w:rPr>
                                  <w:rFonts w:ascii="Trebuchet MS" w:eastAsia="Times New Roman" w:hAnsi="Trebuchet MS" w:cs="Times New Roman"/>
                                  <w:kern w:val="36"/>
                                  <w:sz w:val="26"/>
                                  <w:szCs w:val="26"/>
                                  <w:lang w:eastAsia="cs-CZ"/>
                                </w:rPr>
                                <w:t xml:space="preserve"> 9657902 on astroshop.eu</w:t>
                              </w:r>
                            </w:p>
                          </w:tc>
                          <w:tc>
                            <w:tcPr>
                              <w:tcW w:w="2700" w:type="dxa"/>
                              <w:vAlign w:val="center"/>
                              <w:hideMark/>
                            </w:tcPr>
                            <w:p w14:paraId="78771E45" w14:textId="77777777" w:rsidR="00CA49AF" w:rsidRPr="00CA49AF" w:rsidRDefault="00CA49AF" w:rsidP="00CA49A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color w:val="6F6F6F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proofErr w:type="spellStart"/>
                              <w:r w:rsidRPr="00CA49AF">
                                <w:rPr>
                                  <w:rFonts w:ascii="Trebuchet MS" w:eastAsia="Times New Roman" w:hAnsi="Trebuchet MS" w:cs="Times New Roman"/>
                                  <w:color w:val="6F6F6F"/>
                                  <w:sz w:val="18"/>
                                  <w:szCs w:val="18"/>
                                  <w:lang w:eastAsia="cs-CZ"/>
                                </w:rPr>
                                <w:t>nimax</w:t>
                              </w:r>
                              <w:proofErr w:type="spellEnd"/>
                              <w:r w:rsidRPr="00CA49AF">
                                <w:rPr>
                                  <w:rFonts w:ascii="Trebuchet MS" w:eastAsia="Times New Roman" w:hAnsi="Trebuchet MS" w:cs="Times New Roman"/>
                                  <w:color w:val="6F6F6F"/>
                                  <w:sz w:val="18"/>
                                  <w:szCs w:val="18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CA49AF">
                                <w:rPr>
                                  <w:rFonts w:ascii="Trebuchet MS" w:eastAsia="Times New Roman" w:hAnsi="Trebuchet MS" w:cs="Times New Roman"/>
                                  <w:color w:val="6F6F6F"/>
                                  <w:sz w:val="18"/>
                                  <w:szCs w:val="18"/>
                                  <w:lang w:eastAsia="cs-CZ"/>
                                </w:rPr>
                                <w:t>GmbH</w:t>
                              </w:r>
                              <w:proofErr w:type="spellEnd"/>
                              <w:r w:rsidRPr="00CA49AF">
                                <w:rPr>
                                  <w:rFonts w:ascii="Trebuchet MS" w:eastAsia="Times New Roman" w:hAnsi="Trebuchet MS" w:cs="Times New Roman"/>
                                  <w:color w:val="6F6F6F"/>
                                  <w:sz w:val="18"/>
                                  <w:szCs w:val="18"/>
                                  <w:lang w:eastAsia="cs-CZ"/>
                                </w:rPr>
                                <w:br/>
                                <w:t>https://www.astroshop.eu</w:t>
                              </w:r>
                              <w:r w:rsidRPr="00CA49AF">
                                <w:rPr>
                                  <w:rFonts w:ascii="Trebuchet MS" w:eastAsia="Times New Roman" w:hAnsi="Trebuchet MS" w:cs="Times New Roman"/>
                                  <w:color w:val="6F6F6F"/>
                                  <w:sz w:val="18"/>
                                  <w:szCs w:val="18"/>
                                  <w:lang w:eastAsia="cs-CZ"/>
                                </w:rPr>
                                <w:br/>
                                <w:t>service@astroshop.eu</w:t>
                              </w:r>
                              <w:r w:rsidRPr="00CA49AF">
                                <w:rPr>
                                  <w:rFonts w:ascii="Trebuchet MS" w:eastAsia="Times New Roman" w:hAnsi="Trebuchet MS" w:cs="Times New Roman"/>
                                  <w:color w:val="6F6F6F"/>
                                  <w:sz w:val="18"/>
                                  <w:szCs w:val="18"/>
                                  <w:lang w:eastAsia="cs-CZ"/>
                                </w:rPr>
                                <w:br/>
                              </w:r>
                              <w:proofErr w:type="spellStart"/>
                              <w:r w:rsidRPr="00CA49AF">
                                <w:rPr>
                                  <w:rFonts w:ascii="Trebuchet MS" w:eastAsia="Times New Roman" w:hAnsi="Trebuchet MS" w:cs="Times New Roman"/>
                                  <w:color w:val="6F6F6F"/>
                                  <w:sz w:val="18"/>
                                  <w:szCs w:val="18"/>
                                  <w:lang w:eastAsia="cs-CZ"/>
                                </w:rPr>
                                <w:t>Landsberg</w:t>
                              </w:r>
                              <w:proofErr w:type="spellEnd"/>
                              <w:r w:rsidRPr="00CA49AF">
                                <w:rPr>
                                  <w:rFonts w:ascii="Trebuchet MS" w:eastAsia="Times New Roman" w:hAnsi="Trebuchet MS" w:cs="Times New Roman"/>
                                  <w:color w:val="6F6F6F"/>
                                  <w:sz w:val="18"/>
                                  <w:szCs w:val="18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CA49AF">
                                <w:rPr>
                                  <w:rFonts w:ascii="Trebuchet MS" w:eastAsia="Times New Roman" w:hAnsi="Trebuchet MS" w:cs="Times New Roman"/>
                                  <w:color w:val="6F6F6F"/>
                                  <w:sz w:val="18"/>
                                  <w:szCs w:val="18"/>
                                  <w:lang w:eastAsia="cs-CZ"/>
                                </w:rPr>
                                <w:t>am</w:t>
                              </w:r>
                              <w:proofErr w:type="spellEnd"/>
                              <w:r w:rsidRPr="00CA49AF">
                                <w:rPr>
                                  <w:rFonts w:ascii="Trebuchet MS" w:eastAsia="Times New Roman" w:hAnsi="Trebuchet MS" w:cs="Times New Roman"/>
                                  <w:color w:val="6F6F6F"/>
                                  <w:sz w:val="18"/>
                                  <w:szCs w:val="18"/>
                                  <w:lang w:eastAsia="cs-CZ"/>
                                </w:rPr>
                                <w:t xml:space="preserve"> Lech, 24.05.2022 </w:t>
                              </w:r>
                            </w:p>
                          </w:tc>
                        </w:tr>
                      </w:tbl>
                      <w:p w14:paraId="519B7839" w14:textId="77777777" w:rsidR="00CA49AF" w:rsidRPr="00CA49AF" w:rsidRDefault="00CA49AF" w:rsidP="00CA49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CA49AF" w:rsidRPr="00CA49AF" w14:paraId="67D41EDB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4F1CFCC" w14:textId="77777777" w:rsidR="00CA49AF" w:rsidRPr="00CA49AF" w:rsidRDefault="00CA49AF" w:rsidP="00CA49AF">
                        <w:pPr>
                          <w:spacing w:after="0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</w:pP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Dear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Mr Halir,</w:t>
                        </w:r>
                      </w:p>
                      <w:p w14:paraId="4BBD7E5B" w14:textId="77777777" w:rsidR="00CA49AF" w:rsidRPr="00CA49AF" w:rsidRDefault="00CA49AF" w:rsidP="00CA49AF">
                        <w:pPr>
                          <w:spacing w:after="0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</w:pP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thank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you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for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your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order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! 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Your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order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number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is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: 9657902</w:t>
                        </w:r>
                      </w:p>
                      <w:p w14:paraId="3FA53A35" w14:textId="77777777" w:rsidR="00CA49AF" w:rsidRPr="00CA49AF" w:rsidRDefault="00CA49AF" w:rsidP="00CA49AF">
                        <w:pPr>
                          <w:spacing w:after="0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</w:pP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You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can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access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your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order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status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anytime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at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the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following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link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or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in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your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personal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account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area in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our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web shop:  </w:t>
                        </w:r>
                        <w:hyperlink r:id="rId4" w:history="1">
                          <w:r w:rsidRPr="00CA49AF">
                            <w:rPr>
                              <w:rFonts w:ascii="Trebuchet MS" w:eastAsia="Times New Roman" w:hAnsi="Trebuchet MS" w:cs="Times New Roman"/>
                              <w:color w:val="0000FF"/>
                              <w:sz w:val="18"/>
                              <w:szCs w:val="18"/>
                              <w:u w:val="single"/>
                              <w:lang w:eastAsia="cs-CZ"/>
                            </w:rPr>
                            <w:t>https://www.astroshop.eu/status/o/9657902,n34bj5owem3T</w:t>
                          </w:r>
                        </w:hyperlink>
                      </w:p>
                      <w:p w14:paraId="40B6D23B" w14:textId="77777777" w:rsidR="00CA49AF" w:rsidRPr="00CA49AF" w:rsidRDefault="00CA49AF" w:rsidP="00CA49AF">
                        <w:pPr>
                          <w:spacing w:after="0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pict w14:anchorId="44AE0EA9">
                            <v:rect id="_x0000_i1025" style="width:0;height:1.5pt" o:hralign="center" o:hrstd="t" o:hr="t" fillcolor="#a0a0a0" stroked="f"/>
                          </w:pict>
                        </w:r>
                      </w:p>
                      <w:p w14:paraId="40ABE625" w14:textId="77777777" w:rsidR="00CA49AF" w:rsidRPr="00CA49AF" w:rsidRDefault="00CA49AF" w:rsidP="00CA49AF">
                        <w:pPr>
                          <w:spacing w:after="0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</w:pP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You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ordered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the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following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products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:</w:t>
                        </w:r>
                      </w:p>
                      <w:tbl>
                        <w:tblPr>
                          <w:tblW w:w="5000" w:type="pct"/>
                          <w:tblCellSpacing w:w="15" w:type="dxa"/>
                          <w:tblBorders>
                            <w:top w:val="outset" w:sz="6" w:space="0" w:color="666666"/>
                            <w:left w:val="outset" w:sz="6" w:space="0" w:color="666666"/>
                            <w:bottom w:val="outset" w:sz="6" w:space="0" w:color="666666"/>
                            <w:right w:val="outset" w:sz="6" w:space="0" w:color="666666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90"/>
                          <w:gridCol w:w="732"/>
                          <w:gridCol w:w="5415"/>
                          <w:gridCol w:w="1316"/>
                          <w:gridCol w:w="1331"/>
                        </w:tblGrid>
                        <w:tr w:rsidR="00CA49AF" w:rsidRPr="00CA49AF" w14:paraId="53D69A74" w14:textId="77777777">
                          <w:trPr>
                            <w:tblCellSpacing w:w="15" w:type="dxa"/>
                          </w:trPr>
                          <w:tc>
                            <w:tcPr>
                              <w:tcW w:w="97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14:paraId="1DA8E293" w14:textId="77777777" w:rsidR="00CA49AF" w:rsidRPr="00CA49AF" w:rsidRDefault="00CA49AF" w:rsidP="00CA49A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proofErr w:type="spellStart"/>
                              <w:r w:rsidRPr="00CA49A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>Article</w:t>
                              </w:r>
                              <w:proofErr w:type="spellEnd"/>
                              <w:r w:rsidRPr="00CA49A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 xml:space="preserve"> no.</w:t>
                              </w:r>
                            </w:p>
                          </w:tc>
                          <w:tc>
                            <w:tcPr>
                              <w:tcW w:w="60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14:paraId="7308DFAA" w14:textId="77777777" w:rsidR="00CA49AF" w:rsidRPr="00CA49AF" w:rsidRDefault="00CA49AF" w:rsidP="00CA49A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proofErr w:type="spellStart"/>
                              <w:r w:rsidRPr="00CA49A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>Quant</w:t>
                              </w:r>
                              <w:proofErr w:type="spellEnd"/>
                              <w:r w:rsidRPr="00CA49A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502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14:paraId="36797ACA" w14:textId="77777777" w:rsidR="00CA49AF" w:rsidRPr="00CA49AF" w:rsidRDefault="00CA49AF" w:rsidP="00CA49A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proofErr w:type="spellStart"/>
                              <w:r w:rsidRPr="00CA49A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>Description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14:paraId="6D685EF0" w14:textId="77777777" w:rsidR="00CA49AF" w:rsidRPr="00CA49AF" w:rsidRDefault="00CA49AF" w:rsidP="00CA49AF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CA49A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 xml:space="preserve">Unit </w:t>
                              </w:r>
                              <w:proofErr w:type="spellStart"/>
                              <w:r w:rsidRPr="00CA49A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>Price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14:paraId="580F08EF" w14:textId="77777777" w:rsidR="00CA49AF" w:rsidRPr="00CA49AF" w:rsidRDefault="00CA49AF" w:rsidP="00CA49AF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CA49A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 xml:space="preserve">Sum </w:t>
                              </w:r>
                              <w:proofErr w:type="spellStart"/>
                              <w:r w:rsidRPr="00CA49A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>Price</w:t>
                              </w:r>
                              <w:proofErr w:type="spellEnd"/>
                            </w:p>
                          </w:tc>
                        </w:tr>
                        <w:tr w:rsidR="00CA49AF" w:rsidRPr="00CA49AF" w14:paraId="60FDDB1D" w14:textId="77777777">
                          <w:trPr>
                            <w:tblCellSpacing w:w="15" w:type="dxa"/>
                          </w:trPr>
                          <w:tc>
                            <w:tcPr>
                              <w:tcW w:w="975" w:type="dxa"/>
                              <w:tcBorders>
                                <w:top w:val="dotted" w:sz="6" w:space="0" w:color="666666"/>
                                <w:left w:val="dotted" w:sz="6" w:space="0" w:color="666666"/>
                                <w:bottom w:val="dotted" w:sz="6" w:space="0" w:color="666666"/>
                                <w:right w:val="dotted" w:sz="6" w:space="0" w:color="666666"/>
                              </w:tcBorders>
                              <w:vAlign w:val="center"/>
                              <w:hideMark/>
                            </w:tcPr>
                            <w:p w14:paraId="6AF047FA" w14:textId="77777777" w:rsidR="00CA49AF" w:rsidRPr="00CA49AF" w:rsidRDefault="00CA49AF" w:rsidP="00CA49A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CA49A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  <w:t> </w:t>
                              </w:r>
                              <w:hyperlink r:id="rId5" w:history="1">
                                <w:r w:rsidRPr="00CA49AF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cs-CZ"/>
                                  </w:rPr>
                                  <w:t>71904</w:t>
                                </w:r>
                              </w:hyperlink>
                            </w:p>
                          </w:tc>
                          <w:tc>
                            <w:tcPr>
                              <w:tcW w:w="600" w:type="dxa"/>
                              <w:tcBorders>
                                <w:top w:val="dotted" w:sz="6" w:space="0" w:color="666666"/>
                                <w:left w:val="dotted" w:sz="6" w:space="0" w:color="666666"/>
                                <w:bottom w:val="dotted" w:sz="6" w:space="0" w:color="666666"/>
                                <w:right w:val="dotted" w:sz="6" w:space="0" w:color="666666"/>
                              </w:tcBorders>
                              <w:vAlign w:val="center"/>
                              <w:hideMark/>
                            </w:tcPr>
                            <w:p w14:paraId="1F063AFB" w14:textId="77777777" w:rsidR="00CA49AF" w:rsidRPr="00CA49AF" w:rsidRDefault="00CA49AF" w:rsidP="00CA49A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CA49A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025" w:type="dxa"/>
                              <w:tcBorders>
                                <w:top w:val="dotted" w:sz="6" w:space="0" w:color="666666"/>
                                <w:left w:val="dotted" w:sz="6" w:space="0" w:color="666666"/>
                                <w:bottom w:val="dotted" w:sz="6" w:space="0" w:color="666666"/>
                                <w:right w:val="dotted" w:sz="6" w:space="0" w:color="666666"/>
                              </w:tcBorders>
                              <w:vAlign w:val="center"/>
                              <w:hideMark/>
                            </w:tcPr>
                            <w:p w14:paraId="4D117E15" w14:textId="77777777" w:rsidR="00CA49AF" w:rsidRPr="00CA49AF" w:rsidRDefault="00CA49AF" w:rsidP="00CA49A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proofErr w:type="spellStart"/>
                              <w:r w:rsidRPr="00CA49A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  <w:t>Unistellar</w:t>
                              </w:r>
                              <w:proofErr w:type="spellEnd"/>
                              <w:r w:rsidRPr="00CA49A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CA49A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  <w:t>Telescope</w:t>
                              </w:r>
                              <w:proofErr w:type="spellEnd"/>
                              <w:r w:rsidRPr="00CA49A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  <w:t xml:space="preserve"> N 114/450 </w:t>
                              </w:r>
                              <w:proofErr w:type="spellStart"/>
                              <w:r w:rsidRPr="00CA49A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  <w:t>eVscope</w:t>
                              </w:r>
                              <w:proofErr w:type="spellEnd"/>
                              <w:r w:rsidRPr="00CA49A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  <w:t xml:space="preserve"> 2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dotted" w:sz="6" w:space="0" w:color="666666"/>
                                <w:left w:val="dotted" w:sz="6" w:space="0" w:color="666666"/>
                                <w:bottom w:val="dotted" w:sz="6" w:space="0" w:color="666666"/>
                                <w:right w:val="dotted" w:sz="6" w:space="0" w:color="666666"/>
                              </w:tcBorders>
                              <w:vAlign w:val="center"/>
                              <w:hideMark/>
                            </w:tcPr>
                            <w:p w14:paraId="331ECFBC" w14:textId="77777777" w:rsidR="00CA49AF" w:rsidRPr="00CA49AF" w:rsidRDefault="00CA49AF" w:rsidP="00CA49AF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CA49A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  <w:t>Kč 115,599.92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dotted" w:sz="6" w:space="0" w:color="666666"/>
                                <w:left w:val="dotted" w:sz="6" w:space="0" w:color="666666"/>
                                <w:bottom w:val="dotted" w:sz="6" w:space="0" w:color="666666"/>
                                <w:right w:val="dotted" w:sz="6" w:space="0" w:color="666666"/>
                              </w:tcBorders>
                              <w:vAlign w:val="center"/>
                              <w:hideMark/>
                            </w:tcPr>
                            <w:p w14:paraId="40142C8C" w14:textId="77777777" w:rsidR="00CA49AF" w:rsidRPr="00CA49AF" w:rsidRDefault="00CA49AF" w:rsidP="00CA49AF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CA49A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  <w:t>Kč 115,599.92</w:t>
                              </w:r>
                            </w:p>
                          </w:tc>
                        </w:tr>
                        <w:tr w:rsidR="00CA49AF" w:rsidRPr="00CA49AF" w14:paraId="31B79916" w14:textId="77777777">
                          <w:trPr>
                            <w:tblCellSpacing w:w="15" w:type="dxa"/>
                          </w:trPr>
                          <w:tc>
                            <w:tcPr>
                              <w:tcW w:w="975" w:type="dxa"/>
                              <w:tcBorders>
                                <w:top w:val="dotted" w:sz="6" w:space="0" w:color="666666"/>
                                <w:left w:val="dotted" w:sz="6" w:space="0" w:color="666666"/>
                                <w:bottom w:val="dotted" w:sz="6" w:space="0" w:color="666666"/>
                                <w:right w:val="dotted" w:sz="6" w:space="0" w:color="666666"/>
                              </w:tcBorders>
                              <w:vAlign w:val="center"/>
                              <w:hideMark/>
                            </w:tcPr>
                            <w:p w14:paraId="05CBC2BA" w14:textId="77777777" w:rsidR="00CA49AF" w:rsidRPr="00CA49AF" w:rsidRDefault="00CA49AF" w:rsidP="00CA49AF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600" w:type="dxa"/>
                              <w:tcBorders>
                                <w:top w:val="dotted" w:sz="6" w:space="0" w:color="666666"/>
                                <w:left w:val="dotted" w:sz="6" w:space="0" w:color="666666"/>
                                <w:bottom w:val="dotted" w:sz="6" w:space="0" w:color="666666"/>
                                <w:right w:val="dotted" w:sz="6" w:space="0" w:color="666666"/>
                              </w:tcBorders>
                              <w:vAlign w:val="center"/>
                              <w:hideMark/>
                            </w:tcPr>
                            <w:p w14:paraId="74FA0F37" w14:textId="77777777" w:rsidR="00CA49AF" w:rsidRPr="00CA49AF" w:rsidRDefault="00CA49AF" w:rsidP="00CA49A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5025" w:type="dxa"/>
                              <w:tcBorders>
                                <w:top w:val="dotted" w:sz="6" w:space="0" w:color="666666"/>
                                <w:left w:val="dotted" w:sz="6" w:space="0" w:color="666666"/>
                                <w:bottom w:val="dotted" w:sz="6" w:space="0" w:color="666666"/>
                                <w:right w:val="dotted" w:sz="6" w:space="0" w:color="666666"/>
                              </w:tcBorders>
                              <w:vAlign w:val="center"/>
                              <w:hideMark/>
                            </w:tcPr>
                            <w:p w14:paraId="3826B348" w14:textId="77777777" w:rsidR="00CA49AF" w:rsidRPr="00CA49AF" w:rsidRDefault="00CA49AF" w:rsidP="00CA49A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dotted" w:sz="6" w:space="0" w:color="666666"/>
                                <w:left w:val="dotted" w:sz="6" w:space="0" w:color="666666"/>
                                <w:bottom w:val="dotted" w:sz="6" w:space="0" w:color="666666"/>
                                <w:right w:val="dotted" w:sz="6" w:space="0" w:color="666666"/>
                              </w:tcBorders>
                              <w:vAlign w:val="center"/>
                              <w:hideMark/>
                            </w:tcPr>
                            <w:p w14:paraId="3FB8A633" w14:textId="77777777" w:rsidR="00CA49AF" w:rsidRPr="00CA49AF" w:rsidRDefault="00CA49AF" w:rsidP="00CA49AF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proofErr w:type="spellStart"/>
                              <w:r w:rsidRPr="00CA49A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>Shipping</w:t>
                              </w:r>
                              <w:proofErr w:type="spellEnd"/>
                              <w:r w:rsidRPr="00CA49A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CA49A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>Costs</w:t>
                              </w:r>
                              <w:proofErr w:type="spellEnd"/>
                              <w:r w:rsidRPr="00CA49A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dotted" w:sz="6" w:space="0" w:color="666666"/>
                                <w:left w:val="dotted" w:sz="6" w:space="0" w:color="666666"/>
                                <w:bottom w:val="dotted" w:sz="6" w:space="0" w:color="666666"/>
                                <w:right w:val="dotted" w:sz="6" w:space="0" w:color="666666"/>
                              </w:tcBorders>
                              <w:vAlign w:val="center"/>
                              <w:hideMark/>
                            </w:tcPr>
                            <w:p w14:paraId="29CCD296" w14:textId="77777777" w:rsidR="00CA49AF" w:rsidRPr="00CA49AF" w:rsidRDefault="00CA49AF" w:rsidP="00CA49AF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CA49A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  <w:t>Kč 243.97</w:t>
                              </w:r>
                            </w:p>
                          </w:tc>
                        </w:tr>
                        <w:tr w:rsidR="00CA49AF" w:rsidRPr="00CA49AF" w14:paraId="112F53F1" w14:textId="77777777">
                          <w:trPr>
                            <w:tblCellSpacing w:w="15" w:type="dxa"/>
                          </w:trPr>
                          <w:tc>
                            <w:tcPr>
                              <w:tcW w:w="975" w:type="dxa"/>
                              <w:tcBorders>
                                <w:top w:val="dotted" w:sz="6" w:space="0" w:color="666666"/>
                                <w:left w:val="dotted" w:sz="6" w:space="0" w:color="666666"/>
                                <w:bottom w:val="dotted" w:sz="6" w:space="0" w:color="666666"/>
                                <w:right w:val="dotted" w:sz="6" w:space="0" w:color="666666"/>
                              </w:tcBorders>
                              <w:vAlign w:val="center"/>
                              <w:hideMark/>
                            </w:tcPr>
                            <w:p w14:paraId="6B78BD9A" w14:textId="77777777" w:rsidR="00CA49AF" w:rsidRPr="00CA49AF" w:rsidRDefault="00CA49AF" w:rsidP="00CA49AF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600" w:type="dxa"/>
                              <w:tcBorders>
                                <w:top w:val="dotted" w:sz="6" w:space="0" w:color="666666"/>
                                <w:left w:val="dotted" w:sz="6" w:space="0" w:color="666666"/>
                                <w:bottom w:val="dotted" w:sz="6" w:space="0" w:color="666666"/>
                                <w:right w:val="dotted" w:sz="6" w:space="0" w:color="666666"/>
                              </w:tcBorders>
                              <w:vAlign w:val="center"/>
                              <w:hideMark/>
                            </w:tcPr>
                            <w:p w14:paraId="120EAA45" w14:textId="77777777" w:rsidR="00CA49AF" w:rsidRPr="00CA49AF" w:rsidRDefault="00CA49AF" w:rsidP="00CA49A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5025" w:type="dxa"/>
                              <w:tcBorders>
                                <w:top w:val="dotted" w:sz="6" w:space="0" w:color="666666"/>
                                <w:left w:val="dotted" w:sz="6" w:space="0" w:color="666666"/>
                                <w:bottom w:val="dotted" w:sz="6" w:space="0" w:color="666666"/>
                                <w:right w:val="dotted" w:sz="6" w:space="0" w:color="666666"/>
                              </w:tcBorders>
                              <w:vAlign w:val="center"/>
                              <w:hideMark/>
                            </w:tcPr>
                            <w:p w14:paraId="57A6CD24" w14:textId="77777777" w:rsidR="00CA49AF" w:rsidRPr="00CA49AF" w:rsidRDefault="00CA49AF" w:rsidP="00CA49A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dotted" w:sz="6" w:space="0" w:color="666666"/>
                                <w:left w:val="dotted" w:sz="6" w:space="0" w:color="666666"/>
                                <w:bottom w:val="dotted" w:sz="6" w:space="0" w:color="666666"/>
                                <w:right w:val="dotted" w:sz="6" w:space="0" w:color="666666"/>
                              </w:tcBorders>
                              <w:vAlign w:val="center"/>
                              <w:hideMark/>
                            </w:tcPr>
                            <w:p w14:paraId="3518C122" w14:textId="77777777" w:rsidR="00CA49AF" w:rsidRPr="00CA49AF" w:rsidRDefault="00CA49AF" w:rsidP="00CA49AF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proofErr w:type="spellStart"/>
                              <w:r w:rsidRPr="00CA49A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>Total</w:t>
                              </w:r>
                              <w:proofErr w:type="spellEnd"/>
                              <w:r w:rsidRPr="00CA49A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CA49A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>due</w:t>
                              </w:r>
                              <w:proofErr w:type="spellEnd"/>
                              <w:r w:rsidRPr="00CA49A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dotted" w:sz="6" w:space="0" w:color="666666"/>
                                <w:left w:val="dotted" w:sz="6" w:space="0" w:color="666666"/>
                                <w:bottom w:val="dotted" w:sz="6" w:space="0" w:color="666666"/>
                                <w:right w:val="dotted" w:sz="6" w:space="0" w:color="666666"/>
                              </w:tcBorders>
                              <w:vAlign w:val="center"/>
                              <w:hideMark/>
                            </w:tcPr>
                            <w:p w14:paraId="11B61424" w14:textId="77777777" w:rsidR="00CA49AF" w:rsidRPr="00CA49AF" w:rsidRDefault="00CA49AF" w:rsidP="00CA49AF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CA49A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  <w:t>Kč 115,843.89</w:t>
                              </w:r>
                            </w:p>
                          </w:tc>
                        </w:tr>
                        <w:tr w:rsidR="00CA49AF" w:rsidRPr="00CA49AF" w14:paraId="481A205A" w14:textId="77777777">
                          <w:trPr>
                            <w:tblCellSpacing w:w="15" w:type="dxa"/>
                          </w:trPr>
                          <w:tc>
                            <w:tcPr>
                              <w:tcW w:w="975" w:type="dxa"/>
                              <w:tcBorders>
                                <w:top w:val="dotted" w:sz="6" w:space="0" w:color="666666"/>
                                <w:left w:val="dotted" w:sz="6" w:space="0" w:color="666666"/>
                                <w:bottom w:val="dotted" w:sz="6" w:space="0" w:color="666666"/>
                                <w:right w:val="dotted" w:sz="6" w:space="0" w:color="666666"/>
                              </w:tcBorders>
                              <w:vAlign w:val="center"/>
                              <w:hideMark/>
                            </w:tcPr>
                            <w:p w14:paraId="5FB3F421" w14:textId="77777777" w:rsidR="00CA49AF" w:rsidRPr="00CA49AF" w:rsidRDefault="00CA49AF" w:rsidP="00CA49AF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600" w:type="dxa"/>
                              <w:tcBorders>
                                <w:top w:val="dotted" w:sz="6" w:space="0" w:color="666666"/>
                                <w:left w:val="dotted" w:sz="6" w:space="0" w:color="666666"/>
                                <w:bottom w:val="dotted" w:sz="6" w:space="0" w:color="666666"/>
                                <w:right w:val="dotted" w:sz="6" w:space="0" w:color="666666"/>
                              </w:tcBorders>
                              <w:vAlign w:val="center"/>
                              <w:hideMark/>
                            </w:tcPr>
                            <w:p w14:paraId="15A97CF1" w14:textId="77777777" w:rsidR="00CA49AF" w:rsidRPr="00CA49AF" w:rsidRDefault="00CA49AF" w:rsidP="00CA49A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5025" w:type="dxa"/>
                              <w:tcBorders>
                                <w:top w:val="dotted" w:sz="6" w:space="0" w:color="666666"/>
                                <w:left w:val="dotted" w:sz="6" w:space="0" w:color="666666"/>
                                <w:bottom w:val="dotted" w:sz="6" w:space="0" w:color="666666"/>
                                <w:right w:val="dotted" w:sz="6" w:space="0" w:color="666666"/>
                              </w:tcBorders>
                              <w:vAlign w:val="center"/>
                              <w:hideMark/>
                            </w:tcPr>
                            <w:p w14:paraId="222AF30F" w14:textId="77777777" w:rsidR="00CA49AF" w:rsidRPr="00CA49AF" w:rsidRDefault="00CA49AF" w:rsidP="00CA49A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dotted" w:sz="6" w:space="0" w:color="666666"/>
                                <w:left w:val="dotted" w:sz="6" w:space="0" w:color="666666"/>
                                <w:bottom w:val="dotted" w:sz="6" w:space="0" w:color="666666"/>
                                <w:right w:val="dotted" w:sz="6" w:space="0" w:color="666666"/>
                              </w:tcBorders>
                              <w:vAlign w:val="center"/>
                              <w:hideMark/>
                            </w:tcPr>
                            <w:p w14:paraId="64BB4131" w14:textId="77777777" w:rsidR="00CA49AF" w:rsidRPr="00CA49AF" w:rsidRDefault="00CA49AF" w:rsidP="00CA49AF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CA49A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cs-CZ"/>
                                </w:rPr>
                                <w:t>in Euro: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dotted" w:sz="6" w:space="0" w:color="666666"/>
                                <w:left w:val="dotted" w:sz="6" w:space="0" w:color="666666"/>
                                <w:bottom w:val="dotted" w:sz="6" w:space="0" w:color="666666"/>
                                <w:right w:val="dotted" w:sz="6" w:space="0" w:color="666666"/>
                              </w:tcBorders>
                              <w:vAlign w:val="center"/>
                              <w:hideMark/>
                            </w:tcPr>
                            <w:p w14:paraId="7EC0DE39" w14:textId="77777777" w:rsidR="00CA49AF" w:rsidRPr="00CA49AF" w:rsidRDefault="00CA49AF" w:rsidP="00CA49AF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CA49A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  <w:t>€ 4,710.25</w:t>
                              </w:r>
                            </w:p>
                          </w:tc>
                        </w:tr>
                        <w:tr w:rsidR="00CA49AF" w:rsidRPr="00CA49AF" w14:paraId="20944EB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5"/>
                              <w:tcBorders>
                                <w:top w:val="dotted" w:sz="6" w:space="0" w:color="666666"/>
                                <w:left w:val="dotted" w:sz="6" w:space="0" w:color="666666"/>
                                <w:bottom w:val="dotted" w:sz="6" w:space="0" w:color="666666"/>
                                <w:right w:val="dotted" w:sz="6" w:space="0" w:color="666666"/>
                              </w:tcBorders>
                              <w:vAlign w:val="center"/>
                              <w:hideMark/>
                            </w:tcPr>
                            <w:p w14:paraId="2D57E90C" w14:textId="77777777" w:rsidR="00CA49AF" w:rsidRPr="00CA49AF" w:rsidRDefault="00CA49AF" w:rsidP="00CA49A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proofErr w:type="spellStart"/>
                              <w:r w:rsidRPr="00CA49A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  <w:t>Please</w:t>
                              </w:r>
                              <w:proofErr w:type="spellEnd"/>
                              <w:r w:rsidRPr="00CA49A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CA49A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  <w:t>note</w:t>
                              </w:r>
                              <w:proofErr w:type="spellEnd"/>
                              <w:r w:rsidRPr="00CA49A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  <w:t xml:space="preserve">: </w:t>
                              </w:r>
                              <w:proofErr w:type="spellStart"/>
                              <w:r w:rsidRPr="00CA49A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  <w:t>Final</w:t>
                              </w:r>
                              <w:proofErr w:type="spellEnd"/>
                              <w:r w:rsidRPr="00CA49A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CA49A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  <w:t>checkout</w:t>
                              </w:r>
                              <w:proofErr w:type="spellEnd"/>
                              <w:r w:rsidRPr="00CA49A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CA49A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  <w:t>currency</w:t>
                              </w:r>
                              <w:proofErr w:type="spellEnd"/>
                              <w:r w:rsidRPr="00CA49A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CA49A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  <w:t>will</w:t>
                              </w:r>
                              <w:proofErr w:type="spellEnd"/>
                              <w:r w:rsidRPr="00CA49A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CA49A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  <w:t>be</w:t>
                              </w:r>
                              <w:proofErr w:type="spellEnd"/>
                              <w:r w:rsidRPr="00CA49A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  <w:t xml:space="preserve"> Euro. All </w:t>
                              </w:r>
                              <w:proofErr w:type="spellStart"/>
                              <w:r w:rsidRPr="00CA49A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  <w:t>invoices</w:t>
                              </w:r>
                              <w:proofErr w:type="spellEnd"/>
                              <w:r w:rsidRPr="00CA49A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  <w:t xml:space="preserve"> and </w:t>
                              </w:r>
                              <w:proofErr w:type="spellStart"/>
                              <w:r w:rsidRPr="00CA49A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  <w:t>payments</w:t>
                              </w:r>
                              <w:proofErr w:type="spellEnd"/>
                              <w:r w:rsidRPr="00CA49A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CA49A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  <w:t>will</w:t>
                              </w:r>
                              <w:proofErr w:type="spellEnd"/>
                              <w:r w:rsidRPr="00CA49A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CA49A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  <w:t>be</w:t>
                              </w:r>
                              <w:proofErr w:type="spellEnd"/>
                              <w:r w:rsidRPr="00CA49A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  <w:t xml:space="preserve"> in Euro.</w:t>
                              </w:r>
                            </w:p>
                          </w:tc>
                        </w:tr>
                      </w:tbl>
                      <w:p w14:paraId="749CCF1E" w14:textId="77777777" w:rsidR="00CA49AF" w:rsidRPr="00CA49AF" w:rsidRDefault="00CA49AF" w:rsidP="00CA49AF">
                        <w:pPr>
                          <w:spacing w:after="0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  <w:p w14:paraId="3EC2AFC7" w14:textId="77777777" w:rsidR="00CA49AF" w:rsidRPr="00CA49AF" w:rsidRDefault="00CA49AF" w:rsidP="00CA49AF">
                        <w:pPr>
                          <w:spacing w:after="0" w:line="240" w:lineRule="auto"/>
                          <w:jc w:val="both"/>
                          <w:outlineLvl w:val="2"/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27"/>
                            <w:szCs w:val="27"/>
                            <w:lang w:eastAsia="cs-CZ"/>
                          </w:rPr>
                        </w:pP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27"/>
                            <w:szCs w:val="27"/>
                            <w:lang w:eastAsia="cs-CZ"/>
                          </w:rPr>
                          <w:t>Your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27"/>
                            <w:szCs w:val="27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27"/>
                            <w:szCs w:val="27"/>
                            <w:lang w:eastAsia="cs-CZ"/>
                          </w:rPr>
                          <w:t>payment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27"/>
                            <w:szCs w:val="27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27"/>
                            <w:szCs w:val="27"/>
                            <w:lang w:eastAsia="cs-CZ"/>
                          </w:rPr>
                          <w:t>method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27"/>
                            <w:szCs w:val="27"/>
                            <w:lang w:eastAsia="cs-CZ"/>
                          </w:rPr>
                          <w:t>:</w:t>
                        </w:r>
                      </w:p>
                      <w:p w14:paraId="4DDE4520" w14:textId="77777777" w:rsidR="00CA49AF" w:rsidRPr="00CA49AF" w:rsidRDefault="00CA49AF" w:rsidP="00CA49AF">
                        <w:pPr>
                          <w:spacing w:after="0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</w:pP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Credit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card</w:t>
                        </w:r>
                        <w:proofErr w:type="spellEnd"/>
                      </w:p>
                      <w:p w14:paraId="630EC2AD" w14:textId="77777777" w:rsidR="00CA49AF" w:rsidRPr="00CA49AF" w:rsidRDefault="00CA49AF" w:rsidP="00CA49AF">
                        <w:pPr>
                          <w:spacing w:after="0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</w:pP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The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invoice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total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will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be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charged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to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your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credit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card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.</w:t>
                        </w:r>
                      </w:p>
                      <w:p w14:paraId="484F4FD2" w14:textId="77777777" w:rsidR="00CA49AF" w:rsidRPr="00CA49AF" w:rsidRDefault="00CA49AF" w:rsidP="00CA49AF">
                        <w:pPr>
                          <w:spacing w:after="0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  <w:tbl>
                        <w:tblPr>
                          <w:tblW w:w="90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50"/>
                          <w:gridCol w:w="1500"/>
                          <w:gridCol w:w="3750"/>
                        </w:tblGrid>
                        <w:tr w:rsidR="00CA49AF" w:rsidRPr="00CA49AF" w14:paraId="34F8DEEC" w14:textId="77777777">
                          <w:trPr>
                            <w:tblCellSpacing w:w="0" w:type="dxa"/>
                          </w:trPr>
                          <w:tc>
                            <w:tcPr>
                              <w:tcW w:w="3750" w:type="dxa"/>
                              <w:hideMark/>
                            </w:tcPr>
                            <w:p w14:paraId="25B6177D" w14:textId="78EE4873" w:rsidR="00CA49AF" w:rsidRPr="00CA49AF" w:rsidRDefault="00CA49AF" w:rsidP="00CA49A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CA49A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cs-CZ"/>
                                </w:rPr>
                                <w:t>INVOICE ADDRESS</w:t>
                              </w:r>
                              <w:r w:rsidRPr="00CA49A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br/>
                              </w:r>
                              <w:proofErr w:type="spellStart"/>
                              <w:r w:rsidRPr="00CA49A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Hvezdarna</w:t>
                              </w:r>
                              <w:proofErr w:type="spellEnd"/>
                              <w:r w:rsidRPr="00CA49A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v Rokycanech a Plzni, p. o.</w:t>
                              </w:r>
                              <w:r w:rsidRPr="00CA49A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br/>
                                <w:t>Karel Halir</w:t>
                              </w:r>
                              <w:r w:rsidRPr="00CA49A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br/>
                              </w:r>
                              <w:proofErr w:type="spellStart"/>
                              <w:r w:rsidRPr="00CA49A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Voldusska</w:t>
                              </w:r>
                              <w:proofErr w:type="spellEnd"/>
                              <w:r w:rsidRPr="00CA49A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721</w:t>
                              </w:r>
                              <w:r w:rsidRPr="00CA49A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br/>
                                <w:t>33701 Rokycany</w:t>
                              </w:r>
                              <w:r w:rsidRPr="00CA49A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br/>
                                <w:t xml:space="preserve">CZECH REPUBLIC </w:t>
                              </w:r>
                            </w:p>
                          </w:tc>
                          <w:tc>
                            <w:tcPr>
                              <w:tcW w:w="1500" w:type="dxa"/>
                              <w:vAlign w:val="center"/>
                              <w:hideMark/>
                            </w:tcPr>
                            <w:p w14:paraId="55AFD4F9" w14:textId="77777777" w:rsidR="00CA49AF" w:rsidRPr="00CA49AF" w:rsidRDefault="00CA49AF" w:rsidP="00CA49A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CA49A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750" w:type="dxa"/>
                              <w:hideMark/>
                            </w:tcPr>
                            <w:p w14:paraId="558A47FF" w14:textId="77777777" w:rsidR="00CA49AF" w:rsidRPr="00CA49AF" w:rsidRDefault="00CA49AF" w:rsidP="00CA49A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CA49A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cs-CZ"/>
                                </w:rPr>
                                <w:t>SHIPPING ADDRESS</w:t>
                              </w:r>
                              <w:r w:rsidRPr="00CA49A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br/>
                                <w:t xml:space="preserve">= </w:t>
                              </w:r>
                              <w:proofErr w:type="spellStart"/>
                              <w:r w:rsidRPr="00CA49A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Invoice</w:t>
                              </w:r>
                              <w:proofErr w:type="spellEnd"/>
                              <w:r w:rsidRPr="00CA49A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CA49A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address</w:t>
                              </w:r>
                              <w:proofErr w:type="spellEnd"/>
                              <w:r w:rsidRPr="00CA49A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14:paraId="0706532E" w14:textId="77777777" w:rsidR="00CA49AF" w:rsidRDefault="00CA49AF" w:rsidP="00CA49AF">
                        <w:pPr>
                          <w:spacing w:after="0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</w:pP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If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some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data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of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this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email are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wrong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or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if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you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would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like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to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cancel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the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order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please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contact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hyperlink r:id="rId6" w:history="1">
                          <w:r w:rsidRPr="00CA49AF">
                            <w:rPr>
                              <w:rFonts w:ascii="Trebuchet MS" w:eastAsia="Times New Roman" w:hAnsi="Trebuchet MS" w:cs="Times New Roman"/>
                              <w:color w:val="0000FF"/>
                              <w:sz w:val="18"/>
                              <w:szCs w:val="18"/>
                              <w:u w:val="single"/>
                              <w:lang w:eastAsia="cs-CZ"/>
                            </w:rPr>
                            <w:t>service@astroshop.eu</w:t>
                          </w:r>
                        </w:hyperlink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. </w:t>
                        </w:r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br/>
                        </w:r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br/>
                          <w:t xml:space="preserve">Best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regards</w:t>
                        </w:r>
                        <w:proofErr w:type="spellEnd"/>
                      </w:p>
                      <w:p w14:paraId="4A8CE30B" w14:textId="18B1C136" w:rsidR="00CA49AF" w:rsidRPr="00CA49AF" w:rsidRDefault="00CA49AF" w:rsidP="00CA49AF">
                        <w:pPr>
                          <w:spacing w:after="0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</w:pP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Customer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Support astroshop.eu</w:t>
                        </w:r>
                      </w:p>
                      <w:p w14:paraId="19EEF8A3" w14:textId="77777777" w:rsidR="00CA49AF" w:rsidRPr="00CA49AF" w:rsidRDefault="00CA49AF" w:rsidP="00CA49AF">
                        <w:pPr>
                          <w:spacing w:after="0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pict w14:anchorId="6475542A">
                            <v:rect id="_x0000_i1026" style="width:0;height:1.5pt" o:hralign="center" o:hrstd="t" o:hr="t" fillcolor="#a0a0a0" stroked="f"/>
                          </w:pict>
                        </w:r>
                      </w:p>
                      <w:p w14:paraId="7FC53E4E" w14:textId="77777777" w:rsidR="00CA49AF" w:rsidRPr="00CA49AF" w:rsidRDefault="00CA49AF" w:rsidP="00CA49AF">
                        <w:pPr>
                          <w:spacing w:after="0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Customers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who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meet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the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definition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of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a “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consumer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” as per § 13 German Civil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Code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[BGB]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have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a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statutory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right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of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revocation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.</w:t>
                        </w:r>
                      </w:p>
                      <w:p w14:paraId="4CF44646" w14:textId="77777777" w:rsidR="00CA49AF" w:rsidRPr="00CA49AF" w:rsidRDefault="00CA49AF" w:rsidP="00CA49AF">
                        <w:pPr>
                          <w:spacing w:after="0" w:line="240" w:lineRule="auto"/>
                          <w:jc w:val="both"/>
                          <w:outlineLvl w:val="2"/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27"/>
                            <w:szCs w:val="27"/>
                            <w:lang w:eastAsia="cs-CZ"/>
                          </w:rPr>
                        </w:pP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27"/>
                            <w:szCs w:val="27"/>
                            <w:lang w:eastAsia="cs-CZ"/>
                          </w:rPr>
                          <w:t>Information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27"/>
                            <w:szCs w:val="27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27"/>
                            <w:szCs w:val="27"/>
                            <w:lang w:eastAsia="cs-CZ"/>
                          </w:rPr>
                          <w:t>concerning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27"/>
                            <w:szCs w:val="27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27"/>
                            <w:szCs w:val="27"/>
                            <w:lang w:eastAsia="cs-CZ"/>
                          </w:rPr>
                          <w:t>the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27"/>
                            <w:szCs w:val="27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27"/>
                            <w:szCs w:val="27"/>
                            <w:lang w:eastAsia="cs-CZ"/>
                          </w:rPr>
                          <w:t>exercise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27"/>
                            <w:szCs w:val="27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27"/>
                            <w:szCs w:val="27"/>
                            <w:lang w:eastAsia="cs-CZ"/>
                          </w:rPr>
                          <w:t>of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27"/>
                            <w:szCs w:val="27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27"/>
                            <w:szCs w:val="27"/>
                            <w:lang w:eastAsia="cs-CZ"/>
                          </w:rPr>
                          <w:t>the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27"/>
                            <w:szCs w:val="27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27"/>
                            <w:szCs w:val="27"/>
                            <w:lang w:eastAsia="cs-CZ"/>
                          </w:rPr>
                          <w:t>right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27"/>
                            <w:szCs w:val="27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27"/>
                            <w:szCs w:val="27"/>
                            <w:lang w:eastAsia="cs-CZ"/>
                          </w:rPr>
                          <w:t>of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27"/>
                            <w:szCs w:val="27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27"/>
                            <w:szCs w:val="27"/>
                            <w:lang w:eastAsia="cs-CZ"/>
                          </w:rPr>
                          <w:t>withdrawal</w:t>
                        </w:r>
                        <w:proofErr w:type="spellEnd"/>
                      </w:p>
                      <w:p w14:paraId="5238C2B8" w14:textId="77777777" w:rsidR="00CA49AF" w:rsidRPr="00CA49AF" w:rsidRDefault="00CA49AF" w:rsidP="00CA49AF">
                        <w:pPr>
                          <w:spacing w:after="0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</w:pP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Right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of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withdrawal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</w:p>
                      <w:p w14:paraId="6692FE22" w14:textId="77777777" w:rsidR="00CA49AF" w:rsidRPr="00CA49AF" w:rsidRDefault="00CA49AF" w:rsidP="00CA49AF">
                        <w:pPr>
                          <w:spacing w:after="0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</w:pP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You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have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the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right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to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withdraw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from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this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contract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within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14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days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without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giving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any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reason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.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The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withdrawal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period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will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expire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after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14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days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from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the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day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on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which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you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acquire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or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a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third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party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other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than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the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carrier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and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indicated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by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you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acquires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physical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possession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of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the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last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good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.</w:t>
                        </w:r>
                      </w:p>
                      <w:p w14:paraId="302C50C5" w14:textId="77777777" w:rsidR="00CA49AF" w:rsidRPr="00CA49AF" w:rsidRDefault="00CA49AF" w:rsidP="00CA49AF">
                        <w:pPr>
                          <w:spacing w:after="0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To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exercise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the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right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of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withdrawal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you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must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inform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us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(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nimax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GmbH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, Otto-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Lilienthal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-Str. 9, 86899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Landsberg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, Germany,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Fon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+49-8191-94049-61, Fax +49-8191-94049-9,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E-Mail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info@nimax.de)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of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your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decision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to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withdraw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from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this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contract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by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an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unequivocal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statement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(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e.g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. a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letter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sent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by post, fax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or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e-mail).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You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may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use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the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attached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model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withdrawal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form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, but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it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is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not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obligatory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.</w:t>
                        </w:r>
                      </w:p>
                      <w:p w14:paraId="2F23570E" w14:textId="77777777" w:rsidR="00CA49AF" w:rsidRPr="00CA49AF" w:rsidRDefault="00CA49AF" w:rsidP="00CA49AF">
                        <w:pPr>
                          <w:spacing w:after="0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To meet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the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withdrawal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deadline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it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is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sufficient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for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you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to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send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your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communication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concerning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your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exercise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of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the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right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of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withdrawal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before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the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withdrawal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period has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expired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.</w:t>
                        </w:r>
                      </w:p>
                      <w:p w14:paraId="79CF847B" w14:textId="77777777" w:rsidR="00CA49AF" w:rsidRPr="00CA49AF" w:rsidRDefault="00CA49AF" w:rsidP="00CA49AF">
                        <w:pPr>
                          <w:spacing w:after="0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</w:pP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Effects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of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withdrawal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</w:p>
                      <w:p w14:paraId="291A5F11" w14:textId="77777777" w:rsidR="00CA49AF" w:rsidRPr="00CA49AF" w:rsidRDefault="00CA49AF" w:rsidP="00CA49AF">
                        <w:pPr>
                          <w:spacing w:after="0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</w:pP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If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you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withdraw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from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this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contract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we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shall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reimburse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to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you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all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payments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received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from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you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including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the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costs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of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delivery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(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with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the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exception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of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the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supplementary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costs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resulting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from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your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choice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of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a type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of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delivery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other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than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the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least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expensive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type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of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standard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delivery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offered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by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us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),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without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undue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delay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and in any event not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later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than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14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days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from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the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day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on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which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we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are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informed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about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your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decision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to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withdraw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from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this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contract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.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We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will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carry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out such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reimbursement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using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the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same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means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of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payment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as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you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used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for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the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initial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transaction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unless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you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have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expressly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agreed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otherwise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; in any event,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you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will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not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incur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any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fees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as a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result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of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such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reimbursement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.</w:t>
                        </w:r>
                      </w:p>
                      <w:p w14:paraId="73BDD6BB" w14:textId="77777777" w:rsidR="00CA49AF" w:rsidRPr="00CA49AF" w:rsidRDefault="00CA49AF" w:rsidP="00CA49AF">
                        <w:pPr>
                          <w:spacing w:after="0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</w:pP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We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may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withhold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reimbursement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until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we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have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received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the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goods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back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or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you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have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supplied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evidence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of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having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sent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back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the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goods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whichever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is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the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earliest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.</w:t>
                        </w:r>
                      </w:p>
                      <w:p w14:paraId="54E3AFAE" w14:textId="77777777" w:rsidR="00CA49AF" w:rsidRPr="00CA49AF" w:rsidRDefault="00CA49AF" w:rsidP="00CA49AF">
                        <w:pPr>
                          <w:spacing w:after="0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</w:pP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You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shall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send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back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the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goods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or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hand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them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over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to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us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without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undue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delay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and in any event not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later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than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14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days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from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the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day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on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which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you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communicate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your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withdrawal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from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this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contract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to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us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.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The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deadline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is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met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if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you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send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back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the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goods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before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the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period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of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14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days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has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expired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.</w:t>
                        </w:r>
                      </w:p>
                      <w:p w14:paraId="3DD787D8" w14:textId="77777777" w:rsidR="00CA49AF" w:rsidRPr="00CA49AF" w:rsidRDefault="00CA49AF" w:rsidP="00CA49AF">
                        <w:pPr>
                          <w:spacing w:after="0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</w:pP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You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will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have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to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bear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the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direct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cost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of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returning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the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goods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.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You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are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only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liable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for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any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diminished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value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of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the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goods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resulting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from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the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handling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other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than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what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is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necessary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to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establish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the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nature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characteristics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and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functioning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of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the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goods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.</w:t>
                        </w:r>
                      </w:p>
                      <w:p w14:paraId="108336F3" w14:textId="77777777" w:rsidR="00CA49AF" w:rsidRPr="00CA49AF" w:rsidRDefault="00CA49AF" w:rsidP="00CA49AF">
                        <w:pPr>
                          <w:spacing w:after="0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CA49AF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End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of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information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concerning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the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exercise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of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the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right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of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withdrawal</w:t>
                        </w:r>
                        <w:proofErr w:type="spellEnd"/>
                      </w:p>
                      <w:p w14:paraId="33935FEE" w14:textId="77777777" w:rsidR="00CA49AF" w:rsidRDefault="00CA49AF" w:rsidP="00CA49AF">
                        <w:pPr>
                          <w:spacing w:after="0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Exclusion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of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the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Right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of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Revocation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:</w:t>
                        </w:r>
                      </w:p>
                      <w:p w14:paraId="14DFB4B6" w14:textId="5CF8103A" w:rsidR="00CA49AF" w:rsidRPr="00CA49AF" w:rsidRDefault="00CA49AF" w:rsidP="00CA49AF">
                        <w:pPr>
                          <w:spacing w:after="0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</w:pP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lastRenderedPageBreak/>
                          <w:t>There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is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no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right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of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revocation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for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distance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contracts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for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the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supply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of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goods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made to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the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customer’s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specifications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or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clearly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personalised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or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which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, by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reason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of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their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nature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cannot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be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returned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.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Furthermore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,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there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is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no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right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of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revocation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for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contracts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for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the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supply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of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audio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of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video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recordings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or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computer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software, to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the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extent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that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the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delivered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data media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were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unsealed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by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the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consumer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.</w:t>
                        </w:r>
                      </w:p>
                      <w:p w14:paraId="652478F1" w14:textId="77777777" w:rsidR="00CA49AF" w:rsidRPr="00CA49AF" w:rsidRDefault="00CA49AF" w:rsidP="00CA49AF">
                        <w:pPr>
                          <w:spacing w:after="0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  <w:p w14:paraId="434092B0" w14:textId="77777777" w:rsidR="00CA49AF" w:rsidRPr="00CA49AF" w:rsidRDefault="00CA49AF" w:rsidP="00CA49AF">
                        <w:pPr>
                          <w:spacing w:after="0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CA49AF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Model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withdrawal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form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</w:p>
                      <w:p w14:paraId="1F483B50" w14:textId="77777777" w:rsidR="00CA49AF" w:rsidRPr="00CA49AF" w:rsidRDefault="00CA49AF" w:rsidP="00CA49AF">
                        <w:pPr>
                          <w:spacing w:after="0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(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complete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and return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this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form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only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if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you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wish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to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withdraw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from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the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contract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)</w:t>
                        </w:r>
                      </w:p>
                      <w:p w14:paraId="31182994" w14:textId="77777777" w:rsidR="00CA49AF" w:rsidRPr="00CA49AF" w:rsidRDefault="00CA49AF" w:rsidP="00CA49AF">
                        <w:pPr>
                          <w:spacing w:after="0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  <w:p w14:paraId="39239096" w14:textId="71AF1895" w:rsidR="00825215" w:rsidRDefault="00CA49AF" w:rsidP="00CA49AF">
                        <w:pPr>
                          <w:spacing w:after="0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To</w:t>
                        </w:r>
                        <w:r w:rsidR="00825215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nimax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GmbH</w:t>
                        </w:r>
                        <w:proofErr w:type="spellEnd"/>
                      </w:p>
                      <w:p w14:paraId="343B9055" w14:textId="77777777" w:rsidR="00825215" w:rsidRDefault="00CA49AF" w:rsidP="00CA49AF">
                        <w:pPr>
                          <w:spacing w:after="0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br/>
                          <w:t>Otto-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Lilienthal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-Str. 986899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Landsberg</w:t>
                        </w:r>
                        <w:proofErr w:type="spellEnd"/>
                      </w:p>
                      <w:p w14:paraId="03D8C485" w14:textId="77777777" w:rsidR="00825215" w:rsidRDefault="00CA49AF" w:rsidP="00CA49AF">
                        <w:pPr>
                          <w:spacing w:after="0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Germany</w:t>
                        </w:r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br/>
                          <w:t>Fax: +49-8191-94049-9</w:t>
                        </w:r>
                      </w:p>
                      <w:p w14:paraId="06FFF17B" w14:textId="2DF7CBFA" w:rsidR="00CA49AF" w:rsidRPr="00CA49AF" w:rsidRDefault="00CA49AF" w:rsidP="00CA49AF">
                        <w:pPr>
                          <w:spacing w:after="0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</w:pP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E-Mail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: info@nimax.de</w:t>
                        </w:r>
                      </w:p>
                      <w:p w14:paraId="23DF9F94" w14:textId="77777777" w:rsidR="00CA49AF" w:rsidRPr="00CA49AF" w:rsidRDefault="00CA49AF" w:rsidP="00CA49AF">
                        <w:pPr>
                          <w:spacing w:after="0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  <w:p w14:paraId="54F9A477" w14:textId="77777777" w:rsidR="00CA49AF" w:rsidRPr="00CA49AF" w:rsidRDefault="00CA49AF" w:rsidP="00CA49AF">
                        <w:pPr>
                          <w:spacing w:after="0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I/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We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(*)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hereby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give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notice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that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I/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We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(*)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withdraw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from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my/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our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(*)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contract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of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sale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of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the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following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goods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(</w:t>
                        </w:r>
                        <w:proofErr w:type="gram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*)/</w:t>
                        </w:r>
                        <w:proofErr w:type="spellStart"/>
                        <w:proofErr w:type="gram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for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the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provision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of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the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following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service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(*)</w:t>
                        </w:r>
                      </w:p>
                      <w:p w14:paraId="585CD16B" w14:textId="3F32E2E2" w:rsidR="00CA49AF" w:rsidRPr="00CA49AF" w:rsidRDefault="00CA49AF" w:rsidP="00CA49AF">
                        <w:pPr>
                          <w:spacing w:after="0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  </w:t>
                        </w:r>
                      </w:p>
                      <w:p w14:paraId="7B1AB2D6" w14:textId="67F375B6" w:rsidR="00CA49AF" w:rsidRPr="00CA49AF" w:rsidRDefault="00CA49AF" w:rsidP="00CA49AF">
                        <w:pPr>
                          <w:spacing w:after="0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</w:pP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Ordered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on (</w:t>
                        </w:r>
                        <w:proofErr w:type="gram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*)/</w:t>
                        </w:r>
                        <w:proofErr w:type="spellStart"/>
                        <w:proofErr w:type="gram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received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on (*)</w:t>
                        </w:r>
                      </w:p>
                      <w:p w14:paraId="5F920C94" w14:textId="74EE0651" w:rsidR="00CA49AF" w:rsidRPr="00CA49AF" w:rsidRDefault="00CA49AF" w:rsidP="00CA49AF">
                        <w:pPr>
                          <w:spacing w:after="0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Name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of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consumer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(s)</w:t>
                        </w:r>
                      </w:p>
                      <w:p w14:paraId="17ABFB0C" w14:textId="409CC7CD" w:rsidR="00CA49AF" w:rsidRPr="00CA49AF" w:rsidRDefault="00CA49AF" w:rsidP="00CA49AF">
                        <w:pPr>
                          <w:spacing w:after="0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</w:pP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Address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of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consumer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(s)</w:t>
                        </w:r>
                      </w:p>
                      <w:p w14:paraId="31F6C53F" w14:textId="0B4006EC" w:rsidR="00CA49AF" w:rsidRPr="00CA49AF" w:rsidRDefault="00CA49AF" w:rsidP="00CA49AF">
                        <w:pPr>
                          <w:spacing w:after="0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</w:pP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Signature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of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consumer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(s) (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only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if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this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form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is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notified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on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paper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),</w:t>
                        </w:r>
                      </w:p>
                      <w:p w14:paraId="62F9C3F9" w14:textId="77777777" w:rsidR="00CA49AF" w:rsidRPr="00CA49AF" w:rsidRDefault="00CA49AF" w:rsidP="00CA49AF">
                        <w:pPr>
                          <w:spacing w:after="0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</w:pP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Date</w:t>
                        </w:r>
                        <w:proofErr w:type="spellEnd"/>
                      </w:p>
                      <w:p w14:paraId="358685F5" w14:textId="0779CA84" w:rsidR="00CA49AF" w:rsidRPr="00CA49AF" w:rsidRDefault="00CA49AF" w:rsidP="00CA49AF">
                        <w:pPr>
                          <w:spacing w:after="0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 </w:t>
                        </w:r>
                      </w:p>
                      <w:p w14:paraId="04CDD795" w14:textId="77777777" w:rsidR="00CA49AF" w:rsidRPr="00CA49AF" w:rsidRDefault="00CA49AF" w:rsidP="00CA49AF">
                        <w:pPr>
                          <w:spacing w:after="0" w:line="240" w:lineRule="auto"/>
                          <w:jc w:val="both"/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(*)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Delete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 xml:space="preserve"> as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sz w:val="18"/>
                            <w:szCs w:val="18"/>
                            <w:lang w:eastAsia="cs-CZ"/>
                          </w:rPr>
                          <w:t>appropriate</w:t>
                        </w:r>
                        <w:proofErr w:type="spellEnd"/>
                      </w:p>
                    </w:tc>
                  </w:tr>
                </w:tbl>
                <w:p w14:paraId="4FB0AC72" w14:textId="77777777" w:rsidR="00CA49AF" w:rsidRPr="00CA49AF" w:rsidRDefault="00CA49AF" w:rsidP="00CA49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CA49AF" w:rsidRPr="00CA49AF" w14:paraId="2021D1A9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10200" w:type="dxa"/>
                    <w:jc w:val="center"/>
                    <w:tblCellSpacing w:w="0" w:type="dxa"/>
                    <w:tblBorders>
                      <w:top w:val="dotted" w:sz="6" w:space="0" w:color="999999"/>
                    </w:tblBorders>
                    <w:tblCellMar>
                      <w:top w:w="120" w:type="dxa"/>
                      <w:left w:w="150" w:type="dxa"/>
                      <w:bottom w:w="24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0"/>
                  </w:tblGrid>
                  <w:tr w:rsidR="00CA49AF" w:rsidRPr="00CA49AF" w14:paraId="1BE6DBCB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D34567D" w14:textId="77777777" w:rsidR="00CA49AF" w:rsidRPr="00CA49AF" w:rsidRDefault="00CA49AF" w:rsidP="00CA49A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6F6F6F"/>
                            <w:sz w:val="14"/>
                            <w:szCs w:val="14"/>
                            <w:lang w:eastAsia="cs-CZ"/>
                          </w:rPr>
                        </w:pP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color w:val="6F6F6F"/>
                            <w:sz w:val="14"/>
                            <w:szCs w:val="14"/>
                            <w:lang w:eastAsia="cs-CZ"/>
                          </w:rPr>
                          <w:lastRenderedPageBreak/>
                          <w:t>nimax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color w:val="6F6F6F"/>
                            <w:sz w:val="14"/>
                            <w:szCs w:val="1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color w:val="6F6F6F"/>
                            <w:sz w:val="14"/>
                            <w:szCs w:val="14"/>
                            <w:lang w:eastAsia="cs-CZ"/>
                          </w:rPr>
                          <w:t>GmbH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color w:val="6F6F6F"/>
                            <w:sz w:val="14"/>
                            <w:szCs w:val="14"/>
                            <w:lang w:eastAsia="cs-CZ"/>
                          </w:rPr>
                          <w:t> | Otto-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color w:val="6F6F6F"/>
                            <w:sz w:val="14"/>
                            <w:szCs w:val="14"/>
                            <w:lang w:eastAsia="cs-CZ"/>
                          </w:rPr>
                          <w:t>Lilienthal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color w:val="6F6F6F"/>
                            <w:sz w:val="14"/>
                            <w:szCs w:val="14"/>
                            <w:lang w:eastAsia="cs-CZ"/>
                          </w:rPr>
                          <w:t>-Str. 9 | 86899 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color w:val="6F6F6F"/>
                            <w:sz w:val="14"/>
                            <w:szCs w:val="14"/>
                            <w:lang w:eastAsia="cs-CZ"/>
                          </w:rPr>
                          <w:t>Landsberg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color w:val="6F6F6F"/>
                            <w:sz w:val="14"/>
                            <w:szCs w:val="1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color w:val="6F6F6F"/>
                            <w:sz w:val="14"/>
                            <w:szCs w:val="14"/>
                            <w:lang w:eastAsia="cs-CZ"/>
                          </w:rPr>
                          <w:t>am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color w:val="6F6F6F"/>
                            <w:sz w:val="14"/>
                            <w:szCs w:val="14"/>
                            <w:lang w:eastAsia="cs-CZ"/>
                          </w:rPr>
                          <w:t xml:space="preserve"> Lech, Germany</w:t>
                        </w:r>
                        <w:r w:rsidRPr="00CA49AF">
                          <w:rPr>
                            <w:rFonts w:ascii="Trebuchet MS" w:eastAsia="Times New Roman" w:hAnsi="Trebuchet MS" w:cs="Times New Roman"/>
                            <w:color w:val="6F6F6F"/>
                            <w:sz w:val="14"/>
                            <w:szCs w:val="14"/>
                            <w:lang w:eastAsia="cs-CZ"/>
                          </w:rPr>
                          <w:br/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color w:val="6F6F6F"/>
                            <w:sz w:val="14"/>
                            <w:szCs w:val="14"/>
                            <w:lang w:eastAsia="cs-CZ"/>
                          </w:rPr>
                          <w:t>Geschäftsführer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color w:val="6F6F6F"/>
                            <w:sz w:val="14"/>
                            <w:szCs w:val="14"/>
                            <w:lang w:eastAsia="cs-CZ"/>
                          </w:rPr>
                          <w:t>: Dominik Schwarz, Ben Schwarz, Patrick Bosch | 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color w:val="6F6F6F"/>
                            <w:sz w:val="14"/>
                            <w:szCs w:val="14"/>
                            <w:lang w:eastAsia="cs-CZ"/>
                          </w:rPr>
                          <w:t>Sitz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color w:val="6F6F6F"/>
                            <w:sz w:val="14"/>
                            <w:szCs w:val="14"/>
                            <w:lang w:eastAsia="cs-CZ"/>
                          </w:rPr>
                          <w:t xml:space="preserve">: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color w:val="6F6F6F"/>
                            <w:sz w:val="14"/>
                            <w:szCs w:val="14"/>
                            <w:lang w:eastAsia="cs-CZ"/>
                          </w:rPr>
                          <w:t>Landsberg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color w:val="6F6F6F"/>
                            <w:sz w:val="14"/>
                            <w:szCs w:val="14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color w:val="6F6F6F"/>
                            <w:sz w:val="14"/>
                            <w:szCs w:val="14"/>
                            <w:lang w:eastAsia="cs-CZ"/>
                          </w:rPr>
                          <w:t>am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color w:val="6F6F6F"/>
                            <w:sz w:val="14"/>
                            <w:szCs w:val="14"/>
                            <w:lang w:eastAsia="cs-CZ"/>
                          </w:rPr>
                          <w:t xml:space="preserve"> </w:t>
                        </w:r>
                        <w:proofErr w:type="gramStart"/>
                        <w:r w:rsidRPr="00CA49AF">
                          <w:rPr>
                            <w:rFonts w:ascii="Trebuchet MS" w:eastAsia="Times New Roman" w:hAnsi="Trebuchet MS" w:cs="Times New Roman"/>
                            <w:color w:val="6F6F6F"/>
                            <w:sz w:val="14"/>
                            <w:szCs w:val="14"/>
                            <w:lang w:eastAsia="cs-CZ"/>
                          </w:rPr>
                          <w:t xml:space="preserve">Lech - 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color w:val="6F6F6F"/>
                            <w:sz w:val="14"/>
                            <w:szCs w:val="14"/>
                            <w:lang w:eastAsia="cs-CZ"/>
                          </w:rPr>
                          <w:t>Amtsgericht</w:t>
                        </w:r>
                        <w:proofErr w:type="spellEnd"/>
                        <w:proofErr w:type="gramEnd"/>
                        <w:r w:rsidRPr="00CA49AF">
                          <w:rPr>
                            <w:rFonts w:ascii="Trebuchet MS" w:eastAsia="Times New Roman" w:hAnsi="Trebuchet MS" w:cs="Times New Roman"/>
                            <w:color w:val="6F6F6F"/>
                            <w:sz w:val="14"/>
                            <w:szCs w:val="14"/>
                            <w:lang w:eastAsia="cs-CZ"/>
                          </w:rPr>
                          <w:t xml:space="preserve"> Augsburg HRB 21932</w:t>
                        </w:r>
                        <w:r w:rsidRPr="00CA49AF">
                          <w:rPr>
                            <w:rFonts w:ascii="Trebuchet MS" w:eastAsia="Times New Roman" w:hAnsi="Trebuchet MS" w:cs="Times New Roman"/>
                            <w:color w:val="6F6F6F"/>
                            <w:sz w:val="14"/>
                            <w:szCs w:val="14"/>
                            <w:lang w:eastAsia="cs-CZ"/>
                          </w:rPr>
                          <w:br/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color w:val="6F6F6F"/>
                            <w:sz w:val="14"/>
                            <w:szCs w:val="14"/>
                            <w:lang w:eastAsia="cs-CZ"/>
                          </w:rPr>
                          <w:t>Ust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color w:val="6F6F6F"/>
                            <w:sz w:val="14"/>
                            <w:szCs w:val="14"/>
                            <w:lang w:eastAsia="cs-CZ"/>
                          </w:rPr>
                          <w:t>-ID-</w:t>
                        </w:r>
                        <w:proofErr w:type="spellStart"/>
                        <w:r w:rsidRPr="00CA49AF">
                          <w:rPr>
                            <w:rFonts w:ascii="Trebuchet MS" w:eastAsia="Times New Roman" w:hAnsi="Trebuchet MS" w:cs="Times New Roman"/>
                            <w:color w:val="6F6F6F"/>
                            <w:sz w:val="14"/>
                            <w:szCs w:val="14"/>
                            <w:lang w:eastAsia="cs-CZ"/>
                          </w:rPr>
                          <w:t>Nr</w:t>
                        </w:r>
                        <w:proofErr w:type="spellEnd"/>
                        <w:r w:rsidRPr="00CA49AF">
                          <w:rPr>
                            <w:rFonts w:ascii="Trebuchet MS" w:eastAsia="Times New Roman" w:hAnsi="Trebuchet MS" w:cs="Times New Roman"/>
                            <w:color w:val="6F6F6F"/>
                            <w:sz w:val="14"/>
                            <w:szCs w:val="14"/>
                            <w:lang w:eastAsia="cs-CZ"/>
                          </w:rPr>
                          <w:t xml:space="preserve">.: DE250000378 </w:t>
                        </w:r>
                      </w:p>
                    </w:tc>
                  </w:tr>
                </w:tbl>
                <w:p w14:paraId="028AC12F" w14:textId="77777777" w:rsidR="00CA49AF" w:rsidRPr="00CA49AF" w:rsidRDefault="00CA49AF" w:rsidP="00CA49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4C7512F8" w14:textId="77777777" w:rsidR="00CA49AF" w:rsidRPr="00CA49AF" w:rsidRDefault="00CA49AF" w:rsidP="00CA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A49AF" w:rsidRPr="00CA49AF" w14:paraId="39F43AE9" w14:textId="77777777" w:rsidTr="00CA49AF">
        <w:trPr>
          <w:trHeight w:val="315"/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038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80"/>
            </w:tblGrid>
            <w:tr w:rsidR="00CA49AF" w:rsidRPr="00CA49AF" w14:paraId="3EF0378A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BACCAE3" w14:textId="77777777" w:rsidR="00CA49AF" w:rsidRPr="00CA49AF" w:rsidRDefault="00CA49AF" w:rsidP="00CA49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A49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lastRenderedPageBreak/>
                    <w:t xml:space="preserve">  </w:t>
                  </w:r>
                </w:p>
              </w:tc>
            </w:tr>
          </w:tbl>
          <w:p w14:paraId="208F7124" w14:textId="77777777" w:rsidR="00CA49AF" w:rsidRPr="00CA49AF" w:rsidRDefault="00CA49AF" w:rsidP="00CA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2A8E6709" w14:textId="77777777" w:rsidR="00112C78" w:rsidRDefault="00112C78" w:rsidP="00CA49AF">
      <w:pPr>
        <w:spacing w:after="0" w:line="240" w:lineRule="auto"/>
      </w:pPr>
    </w:p>
    <w:sectPr w:rsidR="00112C78" w:rsidSect="00CA49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AF"/>
    <w:rsid w:val="00112C78"/>
    <w:rsid w:val="00825215"/>
    <w:rsid w:val="00CA49AF"/>
    <w:rsid w:val="00D4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F0267B"/>
  <w15:chartTrackingRefBased/>
  <w15:docId w15:val="{32BCB2BD-355F-423F-B4DA-32508CD85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8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vice@astroshop.eu" TargetMode="External"/><Relationship Id="rId5" Type="http://schemas.openxmlformats.org/officeDocument/2006/relationships/hyperlink" Target="https://www.astroshop.eu/p,71904" TargetMode="External"/><Relationship Id="rId4" Type="http://schemas.openxmlformats.org/officeDocument/2006/relationships/hyperlink" Target="https://www.astroshop.eu/status/o/9657902,n34bj5owem3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725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halir</dc:creator>
  <cp:keywords/>
  <dc:description/>
  <cp:lastModifiedBy>halir</cp:lastModifiedBy>
  <cp:revision>1</cp:revision>
  <dcterms:created xsi:type="dcterms:W3CDTF">2022-05-27T04:33:00Z</dcterms:created>
  <dcterms:modified xsi:type="dcterms:W3CDTF">2022-05-27T04:40:00Z</dcterms:modified>
</cp:coreProperties>
</file>