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B6DC" w14:textId="77777777" w:rsidR="00C66C55" w:rsidRPr="005D56B2" w:rsidRDefault="00C66C55" w:rsidP="00C66C55">
      <w:pPr>
        <w:jc w:val="center"/>
        <w:outlineLvl w:val="0"/>
        <w:rPr>
          <w:rFonts w:ascii="Calibri" w:hAnsi="Calibri"/>
          <w:sz w:val="28"/>
        </w:rPr>
      </w:pPr>
      <w:r w:rsidRPr="005D56B2">
        <w:rPr>
          <w:rFonts w:ascii="Calibri" w:hAnsi="Calibri"/>
          <w:sz w:val="28"/>
        </w:rPr>
        <w:t>Smlouva o dílo</w:t>
      </w:r>
    </w:p>
    <w:p w14:paraId="72D3EF62" w14:textId="1290E030" w:rsidR="00C66C55" w:rsidRPr="00123F60" w:rsidRDefault="00C66C55" w:rsidP="00C66C55">
      <w:pPr>
        <w:jc w:val="center"/>
        <w:outlineLvl w:val="0"/>
        <w:rPr>
          <w:rFonts w:ascii="Calibri" w:hAnsi="Calibri"/>
          <w:sz w:val="28"/>
        </w:rPr>
      </w:pPr>
      <w:proofErr w:type="spellStart"/>
      <w:r w:rsidRPr="00F81A9E">
        <w:rPr>
          <w:rFonts w:ascii="Calibri" w:hAnsi="Calibri"/>
          <w:sz w:val="28"/>
        </w:rPr>
        <w:t>Muz</w:t>
      </w:r>
      <w:proofErr w:type="spellEnd"/>
      <w:r w:rsidRPr="00F81A9E">
        <w:rPr>
          <w:rFonts w:ascii="Calibri" w:hAnsi="Calibri"/>
          <w:sz w:val="28"/>
        </w:rPr>
        <w:t>/</w:t>
      </w:r>
      <w:r w:rsidR="00494D80">
        <w:rPr>
          <w:rFonts w:ascii="Calibri" w:hAnsi="Calibri"/>
          <w:sz w:val="28"/>
        </w:rPr>
        <w:t>126</w:t>
      </w:r>
      <w:r w:rsidRPr="00F81A9E">
        <w:rPr>
          <w:rFonts w:ascii="Calibri" w:hAnsi="Calibri"/>
          <w:sz w:val="28"/>
        </w:rPr>
        <w:t>/20</w:t>
      </w:r>
      <w:r w:rsidR="00132938">
        <w:rPr>
          <w:rFonts w:ascii="Calibri" w:hAnsi="Calibri"/>
          <w:sz w:val="28"/>
        </w:rPr>
        <w:t>2</w:t>
      </w:r>
      <w:r w:rsidR="003D5CBA">
        <w:rPr>
          <w:rFonts w:ascii="Calibri" w:hAnsi="Calibri"/>
          <w:sz w:val="28"/>
        </w:rPr>
        <w:t>2</w:t>
      </w:r>
    </w:p>
    <w:p w14:paraId="47937E28" w14:textId="77777777" w:rsidR="00C66C55" w:rsidRPr="00333A88" w:rsidRDefault="00C66C55" w:rsidP="00C66C55">
      <w:pPr>
        <w:outlineLvl w:val="0"/>
        <w:rPr>
          <w:rFonts w:ascii="Calibri" w:hAnsi="Calibri"/>
        </w:rPr>
      </w:pPr>
    </w:p>
    <w:p w14:paraId="005BB29B" w14:textId="77777777" w:rsidR="00C66C55" w:rsidRPr="0009184A" w:rsidRDefault="00C66C55" w:rsidP="00C66C55">
      <w:pPr>
        <w:outlineLvl w:val="0"/>
        <w:rPr>
          <w:rFonts w:asciiTheme="minorHAnsi" w:hAnsiTheme="minorHAnsi"/>
          <w:sz w:val="22"/>
          <w:szCs w:val="22"/>
        </w:rPr>
      </w:pPr>
      <w:r w:rsidRPr="00D418CD">
        <w:rPr>
          <w:rFonts w:ascii="Calibri" w:hAnsi="Calibri"/>
        </w:rPr>
        <w:t xml:space="preserve"> </w:t>
      </w:r>
      <w:r w:rsidRPr="0009184A">
        <w:rPr>
          <w:rFonts w:asciiTheme="minorHAnsi" w:hAnsiTheme="minorHAnsi"/>
          <w:sz w:val="22"/>
          <w:szCs w:val="22"/>
        </w:rPr>
        <w:t>Uzavřená dle ustanovení § 2586, zákona č. 89/2012 Sb., občanský zákoník, v platném znění</w:t>
      </w:r>
    </w:p>
    <w:p w14:paraId="58DF9144" w14:textId="77777777" w:rsidR="00C66C55" w:rsidRPr="0009184A" w:rsidRDefault="00C66C55" w:rsidP="00C66C55">
      <w:pPr>
        <w:rPr>
          <w:rFonts w:asciiTheme="minorHAnsi" w:hAnsiTheme="minorHAnsi"/>
          <w:sz w:val="22"/>
          <w:szCs w:val="22"/>
        </w:rPr>
      </w:pPr>
    </w:p>
    <w:p w14:paraId="13D4B6F2" w14:textId="77777777" w:rsidR="00C66C55" w:rsidRPr="0009184A" w:rsidRDefault="00C66C55" w:rsidP="00C66C55">
      <w:pPr>
        <w:outlineLvl w:val="0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>Smluvní strany:</w:t>
      </w:r>
    </w:p>
    <w:p w14:paraId="627B3096" w14:textId="77777777" w:rsidR="00C66C55" w:rsidRPr="0009184A" w:rsidRDefault="00C66C55" w:rsidP="00C66C55">
      <w:pPr>
        <w:pStyle w:val="Prosttext"/>
        <w:rPr>
          <w:rFonts w:asciiTheme="minorHAnsi" w:hAnsiTheme="minorHAnsi"/>
          <w:sz w:val="22"/>
          <w:szCs w:val="22"/>
          <w:lang w:eastAsia="cs-CZ"/>
        </w:rPr>
      </w:pPr>
    </w:p>
    <w:p w14:paraId="2B03E00E" w14:textId="77777777" w:rsidR="00C66C55" w:rsidRPr="0009184A" w:rsidRDefault="00C66C55" w:rsidP="00C66C55">
      <w:pPr>
        <w:ind w:left="2268" w:hanging="2268"/>
        <w:outlineLvl w:val="0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>Muzeum hlavního města Prahy</w:t>
      </w:r>
    </w:p>
    <w:p w14:paraId="4EB752B3" w14:textId="77777777" w:rsidR="00C66C55" w:rsidRPr="0009184A" w:rsidRDefault="00C66C55" w:rsidP="00C66C55">
      <w:pPr>
        <w:ind w:left="2268" w:hanging="2268"/>
        <w:outlineLvl w:val="0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>příspěvková organizace zřízená hlavním městem Prahou</w:t>
      </w:r>
    </w:p>
    <w:p w14:paraId="69EC8028" w14:textId="7B797787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 xml:space="preserve">sídlo: </w:t>
      </w:r>
      <w:r w:rsidRPr="0009184A">
        <w:rPr>
          <w:rFonts w:asciiTheme="minorHAnsi" w:hAnsiTheme="minorHAnsi"/>
          <w:sz w:val="22"/>
          <w:szCs w:val="22"/>
        </w:rPr>
        <w:tab/>
      </w:r>
      <w:r w:rsidRPr="0009184A">
        <w:rPr>
          <w:rFonts w:asciiTheme="minorHAnsi" w:hAnsiTheme="minorHAnsi"/>
          <w:b/>
          <w:sz w:val="22"/>
          <w:szCs w:val="22"/>
          <w:lang w:eastAsia="cs-CZ"/>
        </w:rPr>
        <w:t xml:space="preserve">Kožná 475/1, </w:t>
      </w:r>
      <w:r w:rsidR="00B17EAE" w:rsidRPr="0009184A">
        <w:rPr>
          <w:rFonts w:asciiTheme="minorHAnsi" w:hAnsiTheme="minorHAnsi"/>
          <w:b/>
          <w:sz w:val="22"/>
          <w:szCs w:val="22"/>
          <w:lang w:eastAsia="cs-CZ"/>
        </w:rPr>
        <w:t xml:space="preserve">110 01 </w:t>
      </w:r>
      <w:r w:rsidRPr="0009184A">
        <w:rPr>
          <w:rFonts w:asciiTheme="minorHAnsi" w:hAnsiTheme="minorHAnsi"/>
          <w:b/>
          <w:sz w:val="22"/>
          <w:szCs w:val="22"/>
          <w:lang w:eastAsia="cs-CZ"/>
        </w:rPr>
        <w:t xml:space="preserve">Praha 1 </w:t>
      </w:r>
      <w:r w:rsidR="003D5CBA" w:rsidRPr="0009184A">
        <w:rPr>
          <w:rFonts w:asciiTheme="minorHAnsi" w:hAnsiTheme="minorHAnsi"/>
          <w:b/>
          <w:sz w:val="22"/>
          <w:szCs w:val="22"/>
          <w:lang w:eastAsia="cs-CZ"/>
        </w:rPr>
        <w:t>- Staré</w:t>
      </w:r>
      <w:r w:rsidRPr="0009184A">
        <w:rPr>
          <w:rFonts w:asciiTheme="minorHAnsi" w:hAnsiTheme="minorHAnsi"/>
          <w:b/>
          <w:sz w:val="22"/>
          <w:szCs w:val="22"/>
          <w:lang w:eastAsia="cs-CZ"/>
        </w:rPr>
        <w:t xml:space="preserve"> Město </w:t>
      </w:r>
    </w:p>
    <w:p w14:paraId="30FD6449" w14:textId="77777777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 xml:space="preserve">IČO: </w:t>
      </w:r>
      <w:r w:rsidRPr="0009184A">
        <w:rPr>
          <w:rFonts w:asciiTheme="minorHAnsi" w:hAnsiTheme="minorHAnsi"/>
          <w:sz w:val="22"/>
          <w:szCs w:val="22"/>
        </w:rPr>
        <w:tab/>
      </w:r>
      <w:r w:rsidRPr="0009184A">
        <w:rPr>
          <w:rFonts w:asciiTheme="minorHAnsi" w:hAnsiTheme="minorHAnsi"/>
          <w:b/>
          <w:sz w:val="22"/>
          <w:szCs w:val="22"/>
          <w:lang w:eastAsia="cs-CZ"/>
        </w:rPr>
        <w:t>00064432</w:t>
      </w:r>
    </w:p>
    <w:p w14:paraId="03FD11A0" w14:textId="77777777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b/>
          <w:sz w:val="22"/>
          <w:szCs w:val="22"/>
          <w:lang w:eastAsia="cs-CZ"/>
        </w:rPr>
      </w:pPr>
      <w:r w:rsidRPr="0009184A">
        <w:rPr>
          <w:rFonts w:asciiTheme="minorHAnsi" w:hAnsiTheme="minorHAnsi"/>
          <w:sz w:val="22"/>
          <w:szCs w:val="22"/>
        </w:rPr>
        <w:t xml:space="preserve">DIČ: </w:t>
      </w:r>
      <w:r w:rsidRPr="0009184A">
        <w:rPr>
          <w:rFonts w:asciiTheme="minorHAnsi" w:hAnsiTheme="minorHAnsi"/>
          <w:sz w:val="22"/>
          <w:szCs w:val="22"/>
        </w:rPr>
        <w:tab/>
      </w:r>
      <w:r w:rsidRPr="0009184A">
        <w:rPr>
          <w:rFonts w:asciiTheme="minorHAnsi" w:hAnsiTheme="minorHAnsi"/>
          <w:b/>
          <w:sz w:val="22"/>
          <w:szCs w:val="22"/>
          <w:lang w:eastAsia="cs-CZ"/>
        </w:rPr>
        <w:t>CZ00064432</w:t>
      </w:r>
    </w:p>
    <w:p w14:paraId="1E99D715" w14:textId="788EC4D8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b/>
          <w:sz w:val="22"/>
          <w:szCs w:val="22"/>
          <w:lang w:eastAsia="cs-CZ"/>
        </w:rPr>
      </w:pPr>
      <w:r w:rsidRPr="0009184A">
        <w:rPr>
          <w:rFonts w:asciiTheme="minorHAnsi" w:hAnsiTheme="minorHAnsi"/>
          <w:sz w:val="22"/>
          <w:szCs w:val="22"/>
        </w:rPr>
        <w:t xml:space="preserve">bankovní spojení: </w:t>
      </w:r>
      <w:r w:rsidRPr="0009184A">
        <w:rPr>
          <w:rFonts w:asciiTheme="minorHAnsi" w:hAnsiTheme="minorHAnsi"/>
          <w:sz w:val="22"/>
          <w:szCs w:val="22"/>
        </w:rPr>
        <w:tab/>
      </w:r>
    </w:p>
    <w:p w14:paraId="0EDCFDB3" w14:textId="77777777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 xml:space="preserve">zastoupené: </w:t>
      </w:r>
      <w:r w:rsidRPr="0009184A">
        <w:rPr>
          <w:rFonts w:asciiTheme="minorHAnsi" w:hAnsiTheme="minorHAnsi"/>
          <w:sz w:val="22"/>
          <w:szCs w:val="22"/>
        </w:rPr>
        <w:tab/>
      </w:r>
      <w:r w:rsidRPr="0009184A">
        <w:rPr>
          <w:rFonts w:asciiTheme="minorHAnsi" w:hAnsiTheme="minorHAnsi"/>
          <w:b/>
          <w:sz w:val="22"/>
          <w:szCs w:val="22"/>
          <w:lang w:eastAsia="cs-CZ"/>
        </w:rPr>
        <w:t>PhDr. Zuzanou Strnadovou, ředitelkou</w:t>
      </w:r>
      <w:r w:rsidRPr="0009184A">
        <w:rPr>
          <w:rFonts w:asciiTheme="minorHAnsi" w:hAnsiTheme="minorHAnsi"/>
          <w:sz w:val="22"/>
          <w:szCs w:val="22"/>
        </w:rPr>
        <w:t xml:space="preserve"> </w:t>
      </w:r>
    </w:p>
    <w:p w14:paraId="4EFD70ED" w14:textId="77777777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>(dále jen „</w:t>
      </w:r>
      <w:r w:rsidRPr="0009184A">
        <w:rPr>
          <w:rFonts w:asciiTheme="minorHAnsi" w:hAnsiTheme="minorHAnsi"/>
          <w:b/>
          <w:sz w:val="22"/>
          <w:szCs w:val="22"/>
        </w:rPr>
        <w:t>Objednatel</w:t>
      </w:r>
      <w:r w:rsidRPr="0009184A">
        <w:rPr>
          <w:rFonts w:asciiTheme="minorHAnsi" w:hAnsiTheme="minorHAnsi"/>
          <w:sz w:val="22"/>
          <w:szCs w:val="22"/>
        </w:rPr>
        <w:t>“)</w:t>
      </w:r>
    </w:p>
    <w:p w14:paraId="6BE21713" w14:textId="77777777" w:rsidR="00C66C55" w:rsidRPr="0009184A" w:rsidRDefault="00C66C55" w:rsidP="00C66C55">
      <w:pPr>
        <w:ind w:left="2268" w:hanging="2268"/>
        <w:outlineLvl w:val="0"/>
        <w:rPr>
          <w:rFonts w:asciiTheme="minorHAnsi" w:hAnsiTheme="minorHAnsi"/>
          <w:b/>
          <w:sz w:val="22"/>
          <w:szCs w:val="22"/>
        </w:rPr>
      </w:pPr>
    </w:p>
    <w:p w14:paraId="5B9C3215" w14:textId="77777777" w:rsidR="00C66C55" w:rsidRPr="0009184A" w:rsidRDefault="00C66C55" w:rsidP="00C66C55">
      <w:pPr>
        <w:ind w:left="2268" w:hanging="2268"/>
        <w:outlineLvl w:val="0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>a</w:t>
      </w:r>
    </w:p>
    <w:p w14:paraId="123A24FA" w14:textId="77777777" w:rsidR="00C66C55" w:rsidRPr="0009184A" w:rsidRDefault="00C66C55" w:rsidP="00C66C55">
      <w:pPr>
        <w:ind w:left="2268" w:hanging="2268"/>
        <w:outlineLvl w:val="0"/>
        <w:rPr>
          <w:rFonts w:asciiTheme="minorHAnsi" w:hAnsiTheme="minorHAnsi"/>
          <w:sz w:val="22"/>
          <w:szCs w:val="22"/>
        </w:rPr>
      </w:pPr>
    </w:p>
    <w:p w14:paraId="5BA93A06" w14:textId="75E44B6A" w:rsidR="00353CD3" w:rsidRPr="001026A0" w:rsidRDefault="00426C44" w:rsidP="00A751E8">
      <w:pPr>
        <w:pStyle w:val="Prosttext"/>
        <w:numPr>
          <w:ilvl w:val="0"/>
          <w:numId w:val="40"/>
        </w:numPr>
        <w:rPr>
          <w:rFonts w:asciiTheme="minorHAnsi" w:hAnsiTheme="minorHAnsi"/>
          <w:b/>
          <w:sz w:val="22"/>
          <w:szCs w:val="22"/>
          <w:lang w:eastAsia="cs-CZ"/>
        </w:rPr>
      </w:pPr>
      <w:proofErr w:type="spellStart"/>
      <w:r w:rsidRPr="001026A0">
        <w:rPr>
          <w:rFonts w:asciiTheme="minorHAnsi" w:hAnsiTheme="minorHAnsi"/>
          <w:b/>
          <w:sz w:val="22"/>
          <w:szCs w:val="22"/>
          <w:lang w:eastAsia="cs-CZ"/>
        </w:rPr>
        <w:t>Lancelot</w:t>
      </w:r>
      <w:proofErr w:type="spellEnd"/>
      <w:r w:rsidR="004E5D5D" w:rsidRPr="001026A0">
        <w:rPr>
          <w:rFonts w:asciiTheme="minorHAnsi" w:hAnsiTheme="minorHAnsi"/>
          <w:b/>
          <w:sz w:val="22"/>
          <w:szCs w:val="22"/>
          <w:lang w:eastAsia="cs-CZ"/>
        </w:rPr>
        <w:t xml:space="preserve"> </w:t>
      </w:r>
      <w:r w:rsidR="00132938" w:rsidRPr="001026A0">
        <w:rPr>
          <w:rFonts w:asciiTheme="minorHAnsi" w:hAnsiTheme="minorHAnsi"/>
          <w:b/>
          <w:sz w:val="22"/>
          <w:szCs w:val="22"/>
          <w:lang w:eastAsia="cs-CZ"/>
        </w:rPr>
        <w:t>s.r.o.</w:t>
      </w:r>
    </w:p>
    <w:p w14:paraId="0623E2A8" w14:textId="03B49C4C" w:rsidR="00835D10" w:rsidRPr="001026A0" w:rsidRDefault="00C66C55" w:rsidP="00C66C55">
      <w:pPr>
        <w:pStyle w:val="Prosttext"/>
        <w:ind w:left="2268" w:hanging="2268"/>
        <w:rPr>
          <w:rFonts w:asciiTheme="minorHAnsi" w:hAnsiTheme="minorHAnsi"/>
          <w:b/>
          <w:bCs/>
          <w:sz w:val="22"/>
          <w:szCs w:val="22"/>
        </w:rPr>
      </w:pPr>
      <w:r w:rsidRPr="001026A0">
        <w:rPr>
          <w:rFonts w:asciiTheme="minorHAnsi" w:hAnsiTheme="minorHAnsi"/>
          <w:sz w:val="22"/>
          <w:szCs w:val="22"/>
        </w:rPr>
        <w:t>sídlo:</w:t>
      </w:r>
      <w:r w:rsidRPr="001026A0">
        <w:rPr>
          <w:rFonts w:asciiTheme="minorHAnsi" w:hAnsiTheme="minorHAnsi"/>
          <w:sz w:val="22"/>
          <w:szCs w:val="22"/>
        </w:rPr>
        <w:tab/>
      </w:r>
      <w:r w:rsidR="00426C44" w:rsidRPr="001026A0">
        <w:rPr>
          <w:rFonts w:asciiTheme="minorHAnsi" w:hAnsiTheme="minorHAnsi"/>
          <w:b/>
          <w:bCs/>
          <w:sz w:val="22"/>
          <w:szCs w:val="22"/>
        </w:rPr>
        <w:t>Vratislavova 5/29, 128 00 Praha 2 - Vyšehrad</w:t>
      </w:r>
    </w:p>
    <w:p w14:paraId="423B0858" w14:textId="4AA272BB" w:rsidR="00A63845" w:rsidRPr="001026A0" w:rsidRDefault="00A63845" w:rsidP="00A63845">
      <w:pPr>
        <w:pStyle w:val="Prosttext"/>
        <w:ind w:left="2268" w:hanging="2268"/>
        <w:rPr>
          <w:rFonts w:asciiTheme="minorHAnsi" w:hAnsiTheme="minorHAnsi"/>
          <w:b/>
          <w:bCs/>
          <w:sz w:val="22"/>
          <w:szCs w:val="22"/>
        </w:rPr>
      </w:pPr>
      <w:r w:rsidRPr="001026A0">
        <w:rPr>
          <w:rFonts w:asciiTheme="minorHAnsi" w:hAnsiTheme="minorHAnsi"/>
          <w:sz w:val="22"/>
          <w:szCs w:val="22"/>
        </w:rPr>
        <w:t>Spisová značka:</w:t>
      </w:r>
      <w:r w:rsidR="0021687E" w:rsidRPr="001026A0">
        <w:rPr>
          <w:rFonts w:asciiTheme="minorHAnsi" w:hAnsiTheme="minorHAnsi"/>
          <w:sz w:val="22"/>
          <w:szCs w:val="22"/>
        </w:rPr>
        <w:tab/>
      </w:r>
      <w:r w:rsidRPr="001026A0">
        <w:rPr>
          <w:rFonts w:asciiTheme="minorHAnsi" w:hAnsiTheme="minorHAnsi"/>
          <w:b/>
          <w:bCs/>
          <w:sz w:val="22"/>
          <w:szCs w:val="22"/>
        </w:rPr>
        <w:t xml:space="preserve">C </w:t>
      </w:r>
      <w:r w:rsidR="00A751E8" w:rsidRPr="001026A0">
        <w:rPr>
          <w:rFonts w:asciiTheme="minorHAnsi" w:hAnsiTheme="minorHAnsi"/>
          <w:b/>
          <w:bCs/>
          <w:sz w:val="22"/>
          <w:szCs w:val="22"/>
        </w:rPr>
        <w:t>48222</w:t>
      </w:r>
      <w:r w:rsidRPr="001026A0">
        <w:rPr>
          <w:rFonts w:asciiTheme="minorHAnsi" w:hAnsiTheme="minorHAnsi"/>
          <w:b/>
          <w:bCs/>
          <w:sz w:val="22"/>
          <w:szCs w:val="22"/>
        </w:rPr>
        <w:t xml:space="preserve"> vedená u Městského soudu v Praze</w:t>
      </w:r>
    </w:p>
    <w:p w14:paraId="29BAFEC8" w14:textId="47BA297E" w:rsidR="00132938" w:rsidRPr="001026A0" w:rsidRDefault="00835D10" w:rsidP="00A63845">
      <w:pPr>
        <w:pStyle w:val="Prosttext"/>
        <w:ind w:left="2268" w:hanging="2268"/>
        <w:rPr>
          <w:rFonts w:asciiTheme="minorHAnsi" w:hAnsiTheme="minorHAnsi"/>
          <w:b/>
          <w:bCs/>
          <w:sz w:val="22"/>
          <w:szCs w:val="22"/>
        </w:rPr>
      </w:pPr>
      <w:r w:rsidRPr="001026A0">
        <w:rPr>
          <w:rFonts w:asciiTheme="minorHAnsi" w:hAnsiTheme="minorHAnsi"/>
          <w:sz w:val="22"/>
          <w:szCs w:val="22"/>
        </w:rPr>
        <w:t>IČO:</w:t>
      </w:r>
      <w:r w:rsidR="00A63845" w:rsidRPr="001026A0">
        <w:rPr>
          <w:rFonts w:asciiTheme="minorHAnsi" w:hAnsiTheme="minorHAnsi"/>
          <w:sz w:val="22"/>
          <w:szCs w:val="22"/>
        </w:rPr>
        <w:tab/>
      </w:r>
      <w:r w:rsidR="0057567C" w:rsidRPr="001026A0">
        <w:rPr>
          <w:rFonts w:asciiTheme="minorHAnsi" w:hAnsiTheme="minorHAnsi"/>
          <w:b/>
          <w:bCs/>
          <w:sz w:val="22"/>
          <w:szCs w:val="22"/>
        </w:rPr>
        <w:t>25083970</w:t>
      </w:r>
    </w:p>
    <w:p w14:paraId="05CCF788" w14:textId="2071DC91" w:rsidR="00835D10" w:rsidRPr="001026A0" w:rsidRDefault="00835D10" w:rsidP="00835D10">
      <w:pPr>
        <w:pStyle w:val="Prosttext"/>
        <w:ind w:left="2268" w:hanging="2268"/>
        <w:rPr>
          <w:rFonts w:asciiTheme="minorHAnsi" w:hAnsiTheme="minorHAnsi"/>
          <w:b/>
          <w:sz w:val="22"/>
          <w:szCs w:val="22"/>
        </w:rPr>
      </w:pPr>
      <w:r w:rsidRPr="001026A0">
        <w:rPr>
          <w:rFonts w:asciiTheme="minorHAnsi" w:hAnsiTheme="minorHAnsi"/>
          <w:sz w:val="22"/>
          <w:szCs w:val="22"/>
        </w:rPr>
        <w:t>DIČ:</w:t>
      </w:r>
      <w:r w:rsidRPr="001026A0">
        <w:rPr>
          <w:rFonts w:asciiTheme="minorHAnsi" w:hAnsiTheme="minorHAnsi"/>
          <w:sz w:val="22"/>
          <w:szCs w:val="22"/>
        </w:rPr>
        <w:tab/>
      </w:r>
      <w:r w:rsidRPr="001026A0">
        <w:rPr>
          <w:rFonts w:asciiTheme="minorHAnsi" w:hAnsiTheme="minorHAnsi"/>
          <w:b/>
          <w:sz w:val="22"/>
          <w:szCs w:val="22"/>
        </w:rPr>
        <w:t xml:space="preserve">CZ </w:t>
      </w:r>
      <w:r w:rsidR="0057567C" w:rsidRPr="001026A0">
        <w:rPr>
          <w:rFonts w:asciiTheme="minorHAnsi" w:hAnsiTheme="minorHAnsi"/>
          <w:b/>
          <w:bCs/>
          <w:sz w:val="22"/>
          <w:szCs w:val="22"/>
        </w:rPr>
        <w:t>25083970</w:t>
      </w:r>
    </w:p>
    <w:p w14:paraId="2340CAB7" w14:textId="77777777" w:rsidR="00C66C55" w:rsidRPr="001026A0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1026A0">
        <w:rPr>
          <w:rFonts w:asciiTheme="minorHAnsi" w:hAnsiTheme="minorHAnsi"/>
          <w:sz w:val="22"/>
          <w:szCs w:val="22"/>
        </w:rPr>
        <w:t>plátce DPH</w:t>
      </w:r>
    </w:p>
    <w:p w14:paraId="07AD8BB3" w14:textId="13771449" w:rsidR="00132938" w:rsidRPr="001026A0" w:rsidRDefault="00835D10" w:rsidP="00835D10">
      <w:pPr>
        <w:pStyle w:val="Prosttext"/>
        <w:ind w:left="2268" w:hanging="2268"/>
        <w:rPr>
          <w:rFonts w:asciiTheme="minorHAnsi" w:hAnsiTheme="minorHAnsi"/>
          <w:b/>
          <w:bCs/>
          <w:sz w:val="22"/>
          <w:szCs w:val="22"/>
        </w:rPr>
      </w:pPr>
      <w:r w:rsidRPr="001026A0">
        <w:rPr>
          <w:rFonts w:asciiTheme="minorHAnsi" w:hAnsiTheme="minorHAnsi"/>
          <w:sz w:val="22"/>
          <w:szCs w:val="22"/>
        </w:rPr>
        <w:t>zastoupen</w:t>
      </w:r>
      <w:r w:rsidR="0057567C" w:rsidRPr="001026A0">
        <w:rPr>
          <w:rFonts w:asciiTheme="minorHAnsi" w:hAnsiTheme="minorHAnsi"/>
          <w:sz w:val="22"/>
          <w:szCs w:val="22"/>
        </w:rPr>
        <w:t>á</w:t>
      </w:r>
      <w:r w:rsidRPr="001026A0">
        <w:rPr>
          <w:rFonts w:asciiTheme="minorHAnsi" w:hAnsiTheme="minorHAnsi"/>
          <w:sz w:val="22"/>
          <w:szCs w:val="22"/>
        </w:rPr>
        <w:t>:</w:t>
      </w:r>
      <w:r w:rsidRPr="001026A0">
        <w:rPr>
          <w:rFonts w:asciiTheme="minorHAnsi" w:hAnsiTheme="minorHAnsi"/>
          <w:sz w:val="22"/>
          <w:szCs w:val="22"/>
        </w:rPr>
        <w:tab/>
      </w:r>
      <w:proofErr w:type="spellStart"/>
      <w:proofErr w:type="gramStart"/>
      <w:r w:rsidR="00A63845" w:rsidRPr="001026A0">
        <w:rPr>
          <w:rFonts w:asciiTheme="minorHAnsi" w:hAnsiTheme="minorHAnsi"/>
          <w:b/>
          <w:bCs/>
          <w:sz w:val="22"/>
          <w:szCs w:val="22"/>
        </w:rPr>
        <w:t>ak.soch</w:t>
      </w:r>
      <w:proofErr w:type="spellEnd"/>
      <w:proofErr w:type="gramEnd"/>
      <w:r w:rsidR="00A63845" w:rsidRPr="001026A0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57567C" w:rsidRPr="001026A0">
        <w:rPr>
          <w:rFonts w:asciiTheme="minorHAnsi" w:hAnsiTheme="minorHAnsi"/>
          <w:b/>
          <w:bCs/>
          <w:sz w:val="22"/>
          <w:szCs w:val="22"/>
        </w:rPr>
        <w:t>Pavlem Filipem</w:t>
      </w:r>
      <w:r w:rsidR="00A63845" w:rsidRPr="001026A0">
        <w:rPr>
          <w:rFonts w:asciiTheme="minorHAnsi" w:hAnsiTheme="minorHAnsi"/>
          <w:b/>
          <w:bCs/>
          <w:sz w:val="22"/>
          <w:szCs w:val="22"/>
        </w:rPr>
        <w:t>, jednatel</w:t>
      </w:r>
      <w:r w:rsidR="0057567C" w:rsidRPr="001026A0">
        <w:rPr>
          <w:rFonts w:asciiTheme="minorHAnsi" w:hAnsiTheme="minorHAnsi"/>
          <w:b/>
          <w:bCs/>
          <w:sz w:val="22"/>
          <w:szCs w:val="22"/>
        </w:rPr>
        <w:t>em</w:t>
      </w:r>
    </w:p>
    <w:p w14:paraId="27D514DD" w14:textId="18227AD9" w:rsidR="00835D10" w:rsidRPr="0021687E" w:rsidRDefault="00835D10" w:rsidP="00835D10">
      <w:pPr>
        <w:pStyle w:val="Prosttext"/>
        <w:ind w:left="2268" w:hanging="2268"/>
        <w:rPr>
          <w:rFonts w:asciiTheme="minorHAnsi" w:hAnsiTheme="minorHAnsi"/>
          <w:b/>
          <w:bCs/>
          <w:sz w:val="22"/>
          <w:szCs w:val="22"/>
        </w:rPr>
      </w:pPr>
      <w:r w:rsidRPr="001026A0">
        <w:rPr>
          <w:rFonts w:asciiTheme="minorHAnsi" w:hAnsiTheme="minorHAnsi"/>
          <w:sz w:val="22"/>
          <w:szCs w:val="22"/>
        </w:rPr>
        <w:t xml:space="preserve">bankovní spojení: </w:t>
      </w:r>
      <w:r w:rsidRPr="001026A0">
        <w:rPr>
          <w:rFonts w:asciiTheme="minorHAnsi" w:hAnsiTheme="minorHAnsi"/>
          <w:sz w:val="22"/>
          <w:szCs w:val="22"/>
        </w:rPr>
        <w:tab/>
      </w:r>
    </w:p>
    <w:p w14:paraId="348E3D06" w14:textId="77777777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A63845">
        <w:rPr>
          <w:rFonts w:asciiTheme="minorHAnsi" w:hAnsiTheme="minorHAnsi"/>
          <w:sz w:val="22"/>
          <w:szCs w:val="22"/>
        </w:rPr>
        <w:t>(dále jen „</w:t>
      </w:r>
      <w:r w:rsidRPr="00A63845">
        <w:rPr>
          <w:rFonts w:asciiTheme="minorHAnsi" w:hAnsiTheme="minorHAnsi"/>
          <w:b/>
          <w:sz w:val="22"/>
          <w:szCs w:val="22"/>
        </w:rPr>
        <w:t>Zhotovitel</w:t>
      </w:r>
      <w:r w:rsidRPr="00A63845">
        <w:rPr>
          <w:rFonts w:asciiTheme="minorHAnsi" w:hAnsiTheme="minorHAnsi"/>
          <w:sz w:val="22"/>
          <w:szCs w:val="22"/>
        </w:rPr>
        <w:t>“)</w:t>
      </w:r>
    </w:p>
    <w:p w14:paraId="4FC7E7BF" w14:textId="77777777" w:rsidR="00835D10" w:rsidRPr="0009184A" w:rsidRDefault="00835D10" w:rsidP="00835D10">
      <w:pPr>
        <w:pStyle w:val="Prosttext"/>
        <w:ind w:left="2127" w:hanging="2127"/>
        <w:rPr>
          <w:rFonts w:asciiTheme="minorHAnsi" w:hAnsiTheme="minorHAnsi"/>
          <w:sz w:val="22"/>
          <w:szCs w:val="22"/>
          <w:lang w:eastAsia="cs-CZ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ab/>
      </w:r>
    </w:p>
    <w:p w14:paraId="431258B0" w14:textId="77777777" w:rsidR="00C66C55" w:rsidRPr="0009184A" w:rsidRDefault="00C66C55" w:rsidP="00C66C55">
      <w:pPr>
        <w:rPr>
          <w:rFonts w:asciiTheme="minorHAnsi" w:hAnsiTheme="minorHAnsi"/>
          <w:sz w:val="22"/>
          <w:szCs w:val="22"/>
        </w:rPr>
      </w:pPr>
    </w:p>
    <w:p w14:paraId="31E12AA9" w14:textId="77777777" w:rsidR="00C66C55" w:rsidRPr="0009184A" w:rsidRDefault="00C66C55" w:rsidP="00C66C55">
      <w:pPr>
        <w:rPr>
          <w:rFonts w:asciiTheme="minorHAnsi" w:hAnsiTheme="minorHAnsi"/>
          <w:sz w:val="22"/>
          <w:szCs w:val="22"/>
        </w:rPr>
      </w:pPr>
    </w:p>
    <w:p w14:paraId="262E5D41" w14:textId="77777777" w:rsidR="00C66C55" w:rsidRPr="0009184A" w:rsidRDefault="00C66C55" w:rsidP="00C66C55">
      <w:pPr>
        <w:jc w:val="center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>Preambule</w:t>
      </w:r>
    </w:p>
    <w:p w14:paraId="5BBC4181" w14:textId="77777777" w:rsidR="00C66C55" w:rsidRPr="0009184A" w:rsidRDefault="00C66C55" w:rsidP="00C66C5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>Touto smlouvou sjednávají smluvní strany podmínky provedení restaurátorských prací na předmět</w:t>
      </w:r>
      <w:r w:rsidR="00835D10" w:rsidRPr="0009184A">
        <w:rPr>
          <w:rFonts w:asciiTheme="minorHAnsi" w:hAnsiTheme="minorHAnsi"/>
          <w:sz w:val="22"/>
          <w:szCs w:val="22"/>
        </w:rPr>
        <w:t>ech</w:t>
      </w:r>
      <w:r w:rsidRPr="0009184A">
        <w:rPr>
          <w:rFonts w:asciiTheme="minorHAnsi" w:hAnsiTheme="minorHAnsi"/>
          <w:sz w:val="22"/>
          <w:szCs w:val="22"/>
        </w:rPr>
        <w:t xml:space="preserve">. </w:t>
      </w:r>
    </w:p>
    <w:p w14:paraId="6029E939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 xml:space="preserve">Předmět </w:t>
      </w:r>
      <w:r w:rsidRPr="0009184A">
        <w:rPr>
          <w:rFonts w:asciiTheme="minorHAnsi" w:hAnsiTheme="minorHAnsi" w:cs="Arial"/>
          <w:b/>
          <w:sz w:val="22"/>
          <w:szCs w:val="22"/>
        </w:rPr>
        <w:t>smlouvy</w:t>
      </w:r>
      <w:r w:rsidRPr="0009184A">
        <w:rPr>
          <w:rFonts w:asciiTheme="minorHAnsi" w:hAnsiTheme="minorHAnsi"/>
          <w:b/>
          <w:sz w:val="22"/>
          <w:szCs w:val="22"/>
        </w:rPr>
        <w:t>:</w:t>
      </w:r>
      <w:r w:rsidRPr="0009184A">
        <w:rPr>
          <w:rFonts w:asciiTheme="minorHAnsi" w:hAnsiTheme="minorHAnsi"/>
          <w:sz w:val="22"/>
          <w:szCs w:val="22"/>
        </w:rPr>
        <w:t xml:space="preserve"> </w:t>
      </w:r>
    </w:p>
    <w:p w14:paraId="42E5171C" w14:textId="77777777" w:rsidR="00C66C55" w:rsidRPr="00F80DF9" w:rsidRDefault="00C66C55" w:rsidP="00C66C55">
      <w:pPr>
        <w:numPr>
          <w:ilvl w:val="0"/>
          <w:numId w:val="22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80DF9">
        <w:rPr>
          <w:rFonts w:asciiTheme="minorHAnsi" w:hAnsiTheme="minorHAnsi"/>
          <w:sz w:val="22"/>
          <w:szCs w:val="22"/>
        </w:rPr>
        <w:t>Zhotovitel se zavazuje pro Objednatele zhotovit dílo v následujícím rozsahu:</w:t>
      </w:r>
    </w:p>
    <w:p w14:paraId="69B45A1F" w14:textId="674F171D" w:rsidR="00835D10" w:rsidRPr="00F80DF9" w:rsidRDefault="00C66C55" w:rsidP="00353CD3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80DF9">
        <w:rPr>
          <w:rFonts w:asciiTheme="minorHAnsi" w:hAnsiTheme="minorHAnsi"/>
          <w:sz w:val="22"/>
          <w:szCs w:val="22"/>
        </w:rPr>
        <w:t>restaurovat a v termínu dle této smlouvy Objednateli předat restaurované sbírkov</w:t>
      </w:r>
      <w:r w:rsidR="00835D10" w:rsidRPr="00F80DF9">
        <w:rPr>
          <w:rFonts w:asciiTheme="minorHAnsi" w:hAnsiTheme="minorHAnsi"/>
          <w:sz w:val="22"/>
          <w:szCs w:val="22"/>
        </w:rPr>
        <w:t>é</w:t>
      </w:r>
      <w:r w:rsidRPr="00F80DF9">
        <w:rPr>
          <w:rFonts w:asciiTheme="minorHAnsi" w:hAnsiTheme="minorHAnsi"/>
          <w:sz w:val="22"/>
          <w:szCs w:val="22"/>
        </w:rPr>
        <w:t xml:space="preserve"> předmět</w:t>
      </w:r>
      <w:r w:rsidR="00835D10" w:rsidRPr="00F80DF9">
        <w:rPr>
          <w:rFonts w:asciiTheme="minorHAnsi" w:hAnsiTheme="minorHAnsi"/>
          <w:sz w:val="22"/>
          <w:szCs w:val="22"/>
        </w:rPr>
        <w:t>y</w:t>
      </w:r>
      <w:r w:rsidR="0021687E" w:rsidRPr="00F80DF9">
        <w:rPr>
          <w:rFonts w:asciiTheme="minorHAnsi" w:hAnsiTheme="minorHAnsi"/>
          <w:sz w:val="22"/>
          <w:szCs w:val="22"/>
        </w:rPr>
        <w:t>:</w:t>
      </w:r>
      <w:r w:rsidRPr="00F80DF9">
        <w:rPr>
          <w:rFonts w:asciiTheme="minorHAnsi" w:hAnsiTheme="minorHAnsi"/>
          <w:sz w:val="22"/>
          <w:szCs w:val="22"/>
        </w:rPr>
        <w:t xml:space="preserve"> </w:t>
      </w:r>
    </w:p>
    <w:p w14:paraId="6E0AB015" w14:textId="3F6D0FE4" w:rsidR="00C66C55" w:rsidRPr="00F80DF9" w:rsidRDefault="00DF1619" w:rsidP="0021687E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 w:val="22"/>
          <w:szCs w:val="22"/>
        </w:rPr>
      </w:pPr>
      <w:r w:rsidRPr="00F80DF9">
        <w:rPr>
          <w:rFonts w:asciiTheme="minorHAnsi" w:hAnsiTheme="minorHAnsi"/>
          <w:sz w:val="22"/>
          <w:szCs w:val="22"/>
        </w:rPr>
        <w:t xml:space="preserve">H 239 126 a H 239 </w:t>
      </w:r>
      <w:r w:rsidR="0027640A" w:rsidRPr="00F80DF9">
        <w:rPr>
          <w:rFonts w:asciiTheme="minorHAnsi" w:hAnsiTheme="minorHAnsi"/>
          <w:sz w:val="22"/>
          <w:szCs w:val="22"/>
        </w:rPr>
        <w:t>136, bronzové</w:t>
      </w:r>
      <w:r w:rsidRPr="00F80DF9">
        <w:rPr>
          <w:rFonts w:asciiTheme="minorHAnsi" w:hAnsiTheme="minorHAnsi"/>
          <w:sz w:val="22"/>
          <w:szCs w:val="22"/>
        </w:rPr>
        <w:t xml:space="preserve"> pamětní</w:t>
      </w:r>
      <w:r w:rsidR="0027640A" w:rsidRPr="00F80DF9">
        <w:rPr>
          <w:rFonts w:asciiTheme="minorHAnsi" w:hAnsiTheme="minorHAnsi"/>
          <w:sz w:val="22"/>
          <w:szCs w:val="22"/>
        </w:rPr>
        <w:t xml:space="preserve"> desky, jejichž popis a charakteristika je uveden v Příloze č. 2 této </w:t>
      </w:r>
      <w:r w:rsidR="00305BFD" w:rsidRPr="00F80DF9">
        <w:rPr>
          <w:rFonts w:asciiTheme="minorHAnsi" w:hAnsiTheme="minorHAnsi"/>
          <w:sz w:val="22"/>
          <w:szCs w:val="22"/>
        </w:rPr>
        <w:t>smlouvy</w:t>
      </w:r>
      <w:r w:rsidR="00A63845" w:rsidRPr="00F80DF9">
        <w:rPr>
          <w:rFonts w:asciiTheme="minorHAnsi" w:hAnsiTheme="minorHAnsi"/>
          <w:sz w:val="22"/>
          <w:szCs w:val="22"/>
        </w:rPr>
        <w:t xml:space="preserve">, </w:t>
      </w:r>
      <w:r w:rsidR="00353CD3" w:rsidRPr="00F80DF9">
        <w:rPr>
          <w:rFonts w:asciiTheme="minorHAnsi" w:hAnsiTheme="minorHAnsi"/>
          <w:sz w:val="22"/>
          <w:szCs w:val="22"/>
        </w:rPr>
        <w:t>(</w:t>
      </w:r>
      <w:r w:rsidR="00C66C55" w:rsidRPr="00F80DF9">
        <w:rPr>
          <w:rFonts w:asciiTheme="minorHAnsi" w:hAnsiTheme="minorHAnsi"/>
          <w:sz w:val="22"/>
          <w:szCs w:val="22"/>
        </w:rPr>
        <w:t>dále jen „</w:t>
      </w:r>
      <w:r w:rsidR="00C66C55" w:rsidRPr="00F80DF9">
        <w:rPr>
          <w:rFonts w:asciiTheme="minorHAnsi" w:hAnsiTheme="minorHAnsi"/>
          <w:b/>
          <w:sz w:val="22"/>
          <w:szCs w:val="22"/>
        </w:rPr>
        <w:t>předmět</w:t>
      </w:r>
      <w:r w:rsidR="00835D10" w:rsidRPr="00F80DF9">
        <w:rPr>
          <w:rFonts w:asciiTheme="minorHAnsi" w:hAnsiTheme="minorHAnsi"/>
          <w:b/>
          <w:sz w:val="22"/>
          <w:szCs w:val="22"/>
        </w:rPr>
        <w:t>y</w:t>
      </w:r>
      <w:r w:rsidR="00C66C55" w:rsidRPr="00F80DF9">
        <w:rPr>
          <w:rFonts w:asciiTheme="minorHAnsi" w:hAnsiTheme="minorHAnsi"/>
          <w:sz w:val="22"/>
          <w:szCs w:val="22"/>
        </w:rPr>
        <w:t xml:space="preserve">“) </w:t>
      </w:r>
    </w:p>
    <w:p w14:paraId="2B12075F" w14:textId="48846EF7" w:rsidR="00C66C55" w:rsidRPr="00F80DF9" w:rsidRDefault="00C66C55" w:rsidP="00C66C55">
      <w:pPr>
        <w:numPr>
          <w:ilvl w:val="0"/>
          <w:numId w:val="1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F80DF9">
        <w:rPr>
          <w:rFonts w:asciiTheme="minorHAnsi" w:hAnsiTheme="minorHAnsi"/>
          <w:sz w:val="22"/>
          <w:szCs w:val="22"/>
        </w:rPr>
        <w:t xml:space="preserve">restaurování bude provedeno dle </w:t>
      </w:r>
      <w:r w:rsidR="00315A0B" w:rsidRPr="00F80DF9">
        <w:rPr>
          <w:rFonts w:asciiTheme="minorHAnsi" w:hAnsiTheme="minorHAnsi"/>
          <w:sz w:val="22"/>
          <w:szCs w:val="22"/>
        </w:rPr>
        <w:t>Cenové nabídky</w:t>
      </w:r>
      <w:r w:rsidRPr="00F80DF9">
        <w:rPr>
          <w:rFonts w:asciiTheme="minorHAnsi" w:hAnsiTheme="minorHAnsi"/>
          <w:sz w:val="22"/>
          <w:szCs w:val="22"/>
        </w:rPr>
        <w:t>, uvedené v</w:t>
      </w:r>
      <w:r w:rsidR="0090633D" w:rsidRPr="00F80DF9">
        <w:rPr>
          <w:rFonts w:asciiTheme="minorHAnsi" w:hAnsiTheme="minorHAnsi"/>
          <w:sz w:val="22"/>
          <w:szCs w:val="22"/>
        </w:rPr>
        <w:t> P</w:t>
      </w:r>
      <w:r w:rsidRPr="00F80DF9">
        <w:rPr>
          <w:rFonts w:asciiTheme="minorHAnsi" w:hAnsiTheme="minorHAnsi"/>
          <w:sz w:val="22"/>
          <w:szCs w:val="22"/>
        </w:rPr>
        <w:t>říloze</w:t>
      </w:r>
      <w:r w:rsidR="0090633D" w:rsidRPr="00F80DF9">
        <w:rPr>
          <w:rFonts w:asciiTheme="minorHAnsi" w:hAnsiTheme="minorHAnsi"/>
          <w:sz w:val="22"/>
          <w:szCs w:val="22"/>
        </w:rPr>
        <w:t xml:space="preserve"> č. 3</w:t>
      </w:r>
      <w:r w:rsidRPr="00F80DF9">
        <w:rPr>
          <w:rFonts w:asciiTheme="minorHAnsi" w:hAnsiTheme="minorHAnsi"/>
          <w:sz w:val="22"/>
          <w:szCs w:val="22"/>
        </w:rPr>
        <w:t xml:space="preserve"> této smlouvy;</w:t>
      </w:r>
    </w:p>
    <w:p w14:paraId="6DB19728" w14:textId="77777777" w:rsidR="00C66C55" w:rsidRPr="0009184A" w:rsidRDefault="00C66C55" w:rsidP="00C66C55">
      <w:pPr>
        <w:numPr>
          <w:ilvl w:val="0"/>
          <w:numId w:val="1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>vypracovat a předat restaurátorskou zprávu v tištěné i elektronické verzi, přičemž restaurátorská zpráva bude obsahovat kromě vlastní textové části také fotografickou dokumentaci stavu předmět</w:t>
      </w:r>
      <w:r w:rsidR="00835D10" w:rsidRPr="0009184A">
        <w:rPr>
          <w:rFonts w:asciiTheme="minorHAnsi" w:hAnsiTheme="minorHAnsi"/>
          <w:sz w:val="22"/>
          <w:szCs w:val="22"/>
        </w:rPr>
        <w:t>ů</w:t>
      </w:r>
      <w:r w:rsidRPr="0009184A">
        <w:rPr>
          <w:rFonts w:asciiTheme="minorHAnsi" w:hAnsiTheme="minorHAnsi"/>
          <w:sz w:val="22"/>
          <w:szCs w:val="22"/>
        </w:rPr>
        <w:t xml:space="preserve"> před, v průběhu a po restaurátorském zásahu (dále vše jen „</w:t>
      </w:r>
      <w:r w:rsidRPr="0009184A">
        <w:rPr>
          <w:rFonts w:asciiTheme="minorHAnsi" w:hAnsiTheme="minorHAnsi"/>
          <w:b/>
          <w:sz w:val="22"/>
          <w:szCs w:val="22"/>
        </w:rPr>
        <w:t>dílo</w:t>
      </w:r>
      <w:r w:rsidRPr="0009184A">
        <w:rPr>
          <w:rFonts w:asciiTheme="minorHAnsi" w:hAnsiTheme="minorHAnsi"/>
          <w:sz w:val="22"/>
          <w:szCs w:val="22"/>
        </w:rPr>
        <w:t>“).</w:t>
      </w:r>
    </w:p>
    <w:p w14:paraId="5100DCF4" w14:textId="77777777" w:rsidR="00C66C55" w:rsidRPr="0009184A" w:rsidRDefault="00C66C55" w:rsidP="00C66C55">
      <w:pPr>
        <w:numPr>
          <w:ilvl w:val="0"/>
          <w:numId w:val="22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>Objednatel se zavazuje k zaplacení dohodnuté ceny za provedení díla ve výši a za podmínek dle této smlouvy a k poskytnutí součinnosti v rozsahu nutném pro řádné vytvoření díla.</w:t>
      </w:r>
    </w:p>
    <w:p w14:paraId="29296D8F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lastRenderedPageBreak/>
        <w:t>Podmínky zhotovení díla</w:t>
      </w:r>
    </w:p>
    <w:p w14:paraId="355CD686" w14:textId="77777777" w:rsidR="00C66C55" w:rsidRPr="0009184A" w:rsidRDefault="00C66C55" w:rsidP="00C66C55">
      <w:pPr>
        <w:numPr>
          <w:ilvl w:val="0"/>
          <w:numId w:val="14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Při provádění díla podle této smlouvy je Zhotovitel postupovat s řádnou péčí a odpovídá za odborné a kvalifikované provedení všech prací.</w:t>
      </w:r>
    </w:p>
    <w:p w14:paraId="459EA8C6" w14:textId="77777777" w:rsidR="00C66C55" w:rsidRPr="0009184A" w:rsidRDefault="00C66C55" w:rsidP="00C66C55">
      <w:pPr>
        <w:numPr>
          <w:ilvl w:val="0"/>
          <w:numId w:val="14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Zhotovitel se zavazuje dílo realizovat:</w:t>
      </w:r>
    </w:p>
    <w:p w14:paraId="72BD8274" w14:textId="77777777" w:rsidR="00C66C55" w:rsidRPr="0009184A" w:rsidRDefault="00C66C55" w:rsidP="00C66C55">
      <w:pPr>
        <w:numPr>
          <w:ilvl w:val="0"/>
          <w:numId w:val="15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na svůj náklad a nebezpečí ve sjednané době; </w:t>
      </w:r>
    </w:p>
    <w:p w14:paraId="6B4283C4" w14:textId="77777777" w:rsidR="00C66C55" w:rsidRPr="0009184A" w:rsidRDefault="00C66C55" w:rsidP="00C66C55">
      <w:pPr>
        <w:numPr>
          <w:ilvl w:val="0"/>
          <w:numId w:val="15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v souladu s odsouhlasenými podklady, případně s odsouhlasenými změnami; </w:t>
      </w:r>
    </w:p>
    <w:p w14:paraId="71C5D822" w14:textId="77777777" w:rsidR="00C66C55" w:rsidRPr="0009184A" w:rsidRDefault="00C66C55" w:rsidP="00C66C55">
      <w:pPr>
        <w:numPr>
          <w:ilvl w:val="0"/>
          <w:numId w:val="15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při provádění díla dodržovat veškeré české technické normy a všechny podmínky určené touto smlouvou a platnými právními předpisy.</w:t>
      </w:r>
    </w:p>
    <w:p w14:paraId="4E0179C6" w14:textId="77777777" w:rsidR="00C66C55" w:rsidRPr="0009184A" w:rsidRDefault="00C66C55" w:rsidP="00C66C55">
      <w:pPr>
        <w:numPr>
          <w:ilvl w:val="0"/>
          <w:numId w:val="14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Objednatel se zavazuje poskytnout Zhotoviteli součinnost nutnou pro splnění předmětu smlouvy, zejména zajistit nezbytné odborné konzultace.</w:t>
      </w:r>
    </w:p>
    <w:p w14:paraId="29A990A6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>Doba plnění</w:t>
      </w:r>
    </w:p>
    <w:p w14:paraId="691F0379" w14:textId="542FE930" w:rsidR="00C66C55" w:rsidRPr="004E5D5D" w:rsidRDefault="00C66C55" w:rsidP="00C66C55">
      <w:pPr>
        <w:keepNext/>
        <w:numPr>
          <w:ilvl w:val="0"/>
          <w:numId w:val="17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E5D5D">
        <w:rPr>
          <w:rFonts w:asciiTheme="minorHAnsi" w:hAnsiTheme="minorHAnsi" w:cs="Arial"/>
          <w:sz w:val="22"/>
          <w:szCs w:val="22"/>
        </w:rPr>
        <w:t xml:space="preserve">Zhotovitel se zavazuje provést </w:t>
      </w:r>
      <w:r w:rsidRPr="00D643DF">
        <w:rPr>
          <w:rFonts w:asciiTheme="minorHAnsi" w:hAnsiTheme="minorHAnsi" w:cs="Arial"/>
          <w:sz w:val="22"/>
          <w:szCs w:val="22"/>
        </w:rPr>
        <w:t xml:space="preserve">dílo v rozsahu předmětu plnění dle požadavku Objednatele a v souladu s podmínkami této smlouvy do </w:t>
      </w:r>
      <w:r w:rsidR="00FF0F49">
        <w:rPr>
          <w:rFonts w:asciiTheme="minorHAnsi" w:hAnsiTheme="minorHAnsi" w:cs="Arial"/>
          <w:b/>
          <w:sz w:val="22"/>
          <w:szCs w:val="22"/>
        </w:rPr>
        <w:t>01.07</w:t>
      </w:r>
      <w:r w:rsidR="00D643DF" w:rsidRPr="00D643DF">
        <w:rPr>
          <w:rFonts w:asciiTheme="minorHAnsi" w:hAnsiTheme="minorHAnsi" w:cs="Arial"/>
          <w:b/>
          <w:sz w:val="22"/>
          <w:szCs w:val="22"/>
        </w:rPr>
        <w:t>.</w:t>
      </w:r>
      <w:r w:rsidRPr="00D643DF">
        <w:rPr>
          <w:rFonts w:asciiTheme="minorHAnsi" w:hAnsiTheme="minorHAnsi" w:cs="Arial"/>
          <w:b/>
          <w:sz w:val="22"/>
          <w:szCs w:val="22"/>
        </w:rPr>
        <w:t>20</w:t>
      </w:r>
      <w:r w:rsidR="00132938" w:rsidRPr="00D643DF">
        <w:rPr>
          <w:rFonts w:asciiTheme="minorHAnsi" w:hAnsiTheme="minorHAnsi" w:cs="Arial"/>
          <w:b/>
          <w:sz w:val="22"/>
          <w:szCs w:val="22"/>
        </w:rPr>
        <w:t>2</w:t>
      </w:r>
      <w:r w:rsidR="00DE7B97" w:rsidRPr="00D643DF">
        <w:rPr>
          <w:rFonts w:asciiTheme="minorHAnsi" w:hAnsiTheme="minorHAnsi" w:cs="Arial"/>
          <w:b/>
          <w:sz w:val="22"/>
          <w:szCs w:val="22"/>
        </w:rPr>
        <w:t>2</w:t>
      </w:r>
      <w:r w:rsidRPr="004E5D5D">
        <w:rPr>
          <w:rFonts w:asciiTheme="minorHAnsi" w:hAnsiTheme="minorHAnsi" w:cs="Arial"/>
          <w:sz w:val="22"/>
          <w:szCs w:val="22"/>
        </w:rPr>
        <w:t xml:space="preserve">. </w:t>
      </w:r>
    </w:p>
    <w:p w14:paraId="65D52A9F" w14:textId="77777777" w:rsidR="00C66C55" w:rsidRPr="004E5D5D" w:rsidRDefault="00C66C55" w:rsidP="00C66C55">
      <w:pPr>
        <w:keepNext/>
        <w:numPr>
          <w:ilvl w:val="0"/>
          <w:numId w:val="17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E5D5D">
        <w:rPr>
          <w:rFonts w:asciiTheme="minorHAnsi" w:hAnsiTheme="minorHAnsi" w:cs="Arial"/>
          <w:sz w:val="22"/>
          <w:szCs w:val="22"/>
        </w:rPr>
        <w:t>Objednatel je oprávněn přerušit provádění díla Zhotovitelem zejména v případě, že Zhotovitel poskytuje delší dobu vadné plnění, anebo jinak porušuje tuto smlouvu či právní předpisy a pokud Objednatel Zhotovitele na tuto skutečnost písemně upozornil, včetně konkretizace vadného plnění, nebo jiného porušení povinnosti Zhotovitele dle této smlouvy a poskytl Zhotoviteli přiměřený termín na odstranění tohoto vadného stavu jeho plnění.</w:t>
      </w:r>
    </w:p>
    <w:p w14:paraId="3DD104A8" w14:textId="77777777" w:rsidR="00C66C55" w:rsidRPr="004E5D5D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4E5D5D">
        <w:rPr>
          <w:rFonts w:asciiTheme="minorHAnsi" w:hAnsiTheme="minorHAnsi"/>
          <w:b/>
          <w:sz w:val="22"/>
          <w:szCs w:val="22"/>
        </w:rPr>
        <w:t xml:space="preserve">Místo </w:t>
      </w:r>
      <w:r w:rsidRPr="004E5D5D">
        <w:rPr>
          <w:rFonts w:asciiTheme="minorHAnsi" w:hAnsiTheme="minorHAnsi" w:cs="Arial"/>
          <w:b/>
          <w:sz w:val="22"/>
          <w:szCs w:val="22"/>
        </w:rPr>
        <w:t>výkonu</w:t>
      </w:r>
      <w:r w:rsidRPr="004E5D5D">
        <w:rPr>
          <w:rFonts w:asciiTheme="minorHAnsi" w:hAnsiTheme="minorHAnsi"/>
          <w:b/>
          <w:sz w:val="22"/>
          <w:szCs w:val="22"/>
        </w:rPr>
        <w:t xml:space="preserve"> </w:t>
      </w:r>
      <w:r w:rsidRPr="004E5D5D">
        <w:rPr>
          <w:rFonts w:asciiTheme="minorHAnsi" w:hAnsiTheme="minorHAnsi" w:cs="Arial"/>
          <w:b/>
          <w:sz w:val="22"/>
          <w:szCs w:val="22"/>
        </w:rPr>
        <w:t>restaurování</w:t>
      </w:r>
    </w:p>
    <w:p w14:paraId="16AC7448" w14:textId="11F158C0" w:rsidR="00353CD3" w:rsidRPr="00077D6A" w:rsidRDefault="00C66C55" w:rsidP="00353CD3">
      <w:pPr>
        <w:pStyle w:val="Odstavecseseznamem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077D6A">
        <w:rPr>
          <w:rFonts w:asciiTheme="minorHAnsi" w:hAnsiTheme="minorHAnsi" w:cs="Arial"/>
          <w:sz w:val="22"/>
          <w:szCs w:val="22"/>
        </w:rPr>
        <w:t>Restaurátorský ateliér Zhotovitele na adrese</w:t>
      </w:r>
      <w:r w:rsidR="0009720E" w:rsidRPr="00077D6A">
        <w:rPr>
          <w:rFonts w:asciiTheme="minorHAnsi" w:hAnsiTheme="minorHAnsi" w:cs="Arial"/>
          <w:sz w:val="22"/>
          <w:szCs w:val="22"/>
        </w:rPr>
        <w:t xml:space="preserve"> </w:t>
      </w:r>
      <w:r w:rsidR="006D598F" w:rsidRPr="00077D6A">
        <w:rPr>
          <w:rFonts w:asciiTheme="minorHAnsi" w:hAnsiTheme="minorHAnsi" w:cs="Arial"/>
          <w:sz w:val="22"/>
          <w:szCs w:val="22"/>
        </w:rPr>
        <w:t>Zderazská</w:t>
      </w:r>
      <w:r w:rsidR="0009720E" w:rsidRPr="00077D6A">
        <w:rPr>
          <w:rFonts w:asciiTheme="minorHAnsi" w:hAnsiTheme="minorHAnsi" w:cs="Arial"/>
          <w:sz w:val="22"/>
          <w:szCs w:val="22"/>
        </w:rPr>
        <w:t xml:space="preserve"> 55, Praha 5 </w:t>
      </w:r>
      <w:r w:rsidR="006D598F" w:rsidRPr="00077D6A">
        <w:rPr>
          <w:rFonts w:asciiTheme="minorHAnsi" w:hAnsiTheme="minorHAnsi" w:cs="Arial"/>
          <w:sz w:val="22"/>
          <w:szCs w:val="22"/>
        </w:rPr>
        <w:t>Radotín</w:t>
      </w:r>
      <w:r w:rsidR="00077D6A">
        <w:rPr>
          <w:rFonts w:asciiTheme="minorHAnsi" w:hAnsiTheme="minorHAnsi" w:cs="Arial"/>
          <w:sz w:val="22"/>
          <w:szCs w:val="22"/>
        </w:rPr>
        <w:t>.</w:t>
      </w:r>
    </w:p>
    <w:p w14:paraId="70F59A10" w14:textId="77777777" w:rsidR="00C66C55" w:rsidRPr="00077D6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77D6A">
        <w:rPr>
          <w:rFonts w:asciiTheme="minorHAnsi" w:hAnsiTheme="minorHAnsi"/>
          <w:b/>
          <w:sz w:val="22"/>
          <w:szCs w:val="22"/>
        </w:rPr>
        <w:t xml:space="preserve">Pověřené osoby </w:t>
      </w:r>
    </w:p>
    <w:p w14:paraId="19244297" w14:textId="77777777" w:rsidR="00C66C55" w:rsidRPr="00077D6A" w:rsidRDefault="00C66C55" w:rsidP="00C66C55">
      <w:pPr>
        <w:numPr>
          <w:ilvl w:val="0"/>
          <w:numId w:val="23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77D6A">
        <w:rPr>
          <w:rFonts w:asciiTheme="minorHAnsi" w:hAnsiTheme="minorHAnsi" w:cs="Arial"/>
          <w:sz w:val="22"/>
          <w:szCs w:val="22"/>
        </w:rPr>
        <w:t>Objednatel zmocňuje k jednání při kontrole a převzetí díla tyto osoby:</w:t>
      </w:r>
    </w:p>
    <w:p w14:paraId="1F1B4830" w14:textId="1E220890" w:rsidR="00C66C55" w:rsidRPr="00077D6A" w:rsidRDefault="00C66C55" w:rsidP="00C66C55">
      <w:pPr>
        <w:ind w:firstLine="360"/>
        <w:outlineLvl w:val="0"/>
        <w:rPr>
          <w:rFonts w:asciiTheme="minorHAnsi" w:hAnsiTheme="minorHAnsi"/>
          <w:sz w:val="22"/>
          <w:szCs w:val="22"/>
        </w:rPr>
      </w:pPr>
    </w:p>
    <w:p w14:paraId="659B0F5B" w14:textId="2F0770F9" w:rsidR="00EC169B" w:rsidRPr="00077D6A" w:rsidRDefault="00AD774B" w:rsidP="00C66C55">
      <w:pPr>
        <w:ind w:firstLine="360"/>
        <w:outlineLvl w:val="0"/>
        <w:rPr>
          <w:rFonts w:asciiTheme="minorHAnsi" w:hAnsiTheme="minorHAnsi" w:cs="Arial"/>
          <w:sz w:val="22"/>
          <w:szCs w:val="22"/>
        </w:rPr>
      </w:pPr>
      <w:r w:rsidRPr="00077D6A">
        <w:rPr>
          <w:rFonts w:asciiTheme="minorHAnsi" w:hAnsiTheme="minorHAnsi"/>
          <w:sz w:val="22"/>
          <w:szCs w:val="22"/>
        </w:rPr>
        <w:t xml:space="preserve">Zhotovitel </w:t>
      </w:r>
      <w:r w:rsidR="00DE7B97" w:rsidRPr="00077D6A">
        <w:rPr>
          <w:rFonts w:asciiTheme="minorHAnsi" w:hAnsiTheme="minorHAnsi" w:cs="Arial"/>
          <w:sz w:val="22"/>
          <w:szCs w:val="22"/>
        </w:rPr>
        <w:t>zmocňuje k jednání při kontrole a převzetí díla tyto osoby:</w:t>
      </w:r>
      <w:r w:rsidR="006B3A03" w:rsidRPr="00077D6A">
        <w:rPr>
          <w:rFonts w:asciiTheme="minorHAnsi" w:hAnsiTheme="minorHAnsi" w:cs="Arial"/>
          <w:sz w:val="22"/>
          <w:szCs w:val="22"/>
        </w:rPr>
        <w:t xml:space="preserve"> akad.</w:t>
      </w:r>
      <w:r w:rsidR="00266934" w:rsidRPr="00077D6A">
        <w:rPr>
          <w:rFonts w:asciiTheme="minorHAnsi" w:hAnsiTheme="minorHAnsi" w:cs="Arial"/>
          <w:sz w:val="22"/>
          <w:szCs w:val="22"/>
        </w:rPr>
        <w:t xml:space="preserve"> </w:t>
      </w:r>
      <w:r w:rsidR="006B3A03" w:rsidRPr="00077D6A">
        <w:rPr>
          <w:rFonts w:asciiTheme="minorHAnsi" w:hAnsiTheme="minorHAnsi" w:cs="Arial"/>
          <w:sz w:val="22"/>
          <w:szCs w:val="22"/>
        </w:rPr>
        <w:t>soch</w:t>
      </w:r>
      <w:r w:rsidR="00EC169B" w:rsidRPr="00077D6A">
        <w:rPr>
          <w:rFonts w:asciiTheme="minorHAnsi" w:hAnsiTheme="minorHAnsi" w:cs="Arial"/>
          <w:sz w:val="22"/>
          <w:szCs w:val="22"/>
        </w:rPr>
        <w:t xml:space="preserve">. Pavel Filip, </w:t>
      </w:r>
    </w:p>
    <w:p w14:paraId="74AD2F27" w14:textId="77777777" w:rsidR="00C66C55" w:rsidRPr="004E5D5D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4E5D5D">
        <w:rPr>
          <w:rFonts w:asciiTheme="minorHAnsi" w:hAnsiTheme="minorHAnsi"/>
          <w:b/>
          <w:sz w:val="22"/>
          <w:szCs w:val="22"/>
        </w:rPr>
        <w:t>Cena díla</w:t>
      </w:r>
    </w:p>
    <w:p w14:paraId="32F6E394" w14:textId="2E4B51E6" w:rsidR="00C66C55" w:rsidRPr="00077D6A" w:rsidRDefault="00C66C55" w:rsidP="00C66C55">
      <w:pPr>
        <w:keepNext/>
        <w:numPr>
          <w:ilvl w:val="0"/>
          <w:numId w:val="18"/>
        </w:numPr>
        <w:suppressAutoHyphens/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077D6A">
        <w:rPr>
          <w:rFonts w:asciiTheme="minorHAnsi" w:hAnsiTheme="minorHAnsi" w:cs="Arial"/>
          <w:sz w:val="22"/>
          <w:szCs w:val="22"/>
        </w:rPr>
        <w:t xml:space="preserve">Celková cena za řádně provedené, včas předané a převzaté dílo činí </w:t>
      </w:r>
      <w:r w:rsidR="00D643DF" w:rsidRPr="00077D6A">
        <w:rPr>
          <w:rFonts w:asciiTheme="minorHAnsi" w:hAnsiTheme="minorHAnsi" w:cs="Arial"/>
          <w:b/>
          <w:sz w:val="22"/>
          <w:szCs w:val="22"/>
        </w:rPr>
        <w:t>osmdesát osm</w:t>
      </w:r>
      <w:r w:rsidR="00AD774B" w:rsidRPr="00077D6A">
        <w:rPr>
          <w:rFonts w:asciiTheme="minorHAnsi" w:hAnsiTheme="minorHAnsi" w:cs="Arial"/>
          <w:b/>
          <w:sz w:val="22"/>
          <w:szCs w:val="22"/>
        </w:rPr>
        <w:t xml:space="preserve"> </w:t>
      </w:r>
      <w:r w:rsidR="0077777D" w:rsidRPr="00077D6A">
        <w:rPr>
          <w:rFonts w:asciiTheme="minorHAnsi" w:hAnsiTheme="minorHAnsi" w:cs="Arial"/>
          <w:b/>
          <w:sz w:val="22"/>
          <w:szCs w:val="22"/>
        </w:rPr>
        <w:t xml:space="preserve">tisíc </w:t>
      </w:r>
      <w:r w:rsidR="004E6A55" w:rsidRPr="00077D6A">
        <w:rPr>
          <w:rFonts w:asciiTheme="minorHAnsi" w:hAnsiTheme="minorHAnsi" w:cs="Arial"/>
          <w:b/>
          <w:sz w:val="22"/>
          <w:szCs w:val="22"/>
        </w:rPr>
        <w:t>devět</w:t>
      </w:r>
      <w:r w:rsidR="0077777D" w:rsidRPr="00077D6A">
        <w:rPr>
          <w:rFonts w:asciiTheme="minorHAnsi" w:hAnsiTheme="minorHAnsi" w:cs="Arial"/>
          <w:b/>
          <w:sz w:val="22"/>
          <w:szCs w:val="22"/>
        </w:rPr>
        <w:t xml:space="preserve"> set</w:t>
      </w:r>
      <w:r w:rsidRPr="00077D6A">
        <w:rPr>
          <w:rFonts w:asciiTheme="minorHAnsi" w:hAnsiTheme="minorHAnsi" w:cs="Arial"/>
          <w:b/>
          <w:sz w:val="22"/>
          <w:szCs w:val="22"/>
        </w:rPr>
        <w:t xml:space="preserve"> korun českých (</w:t>
      </w:r>
      <w:r w:rsidR="004E6A55" w:rsidRPr="00077D6A">
        <w:rPr>
          <w:rFonts w:asciiTheme="minorHAnsi" w:hAnsiTheme="minorHAnsi" w:cs="Arial"/>
          <w:b/>
          <w:sz w:val="22"/>
          <w:szCs w:val="22"/>
        </w:rPr>
        <w:t>88.9</w:t>
      </w:r>
      <w:r w:rsidR="00DE7B97" w:rsidRPr="00077D6A">
        <w:rPr>
          <w:rFonts w:asciiTheme="minorHAnsi" w:hAnsiTheme="minorHAnsi" w:cs="Arial"/>
          <w:b/>
          <w:sz w:val="22"/>
          <w:szCs w:val="22"/>
        </w:rPr>
        <w:t>00, -</w:t>
      </w:r>
      <w:r w:rsidRPr="00077D6A">
        <w:rPr>
          <w:rFonts w:asciiTheme="minorHAnsi" w:hAnsiTheme="minorHAnsi" w:cs="Arial"/>
          <w:b/>
          <w:sz w:val="22"/>
          <w:szCs w:val="22"/>
        </w:rPr>
        <w:t xml:space="preserve"> Kč)</w:t>
      </w:r>
      <w:r w:rsidRPr="00077D6A">
        <w:rPr>
          <w:rFonts w:asciiTheme="minorHAnsi" w:hAnsiTheme="minorHAnsi" w:cs="Arial"/>
          <w:sz w:val="22"/>
          <w:szCs w:val="22"/>
        </w:rPr>
        <w:t>. K této částce je Zhotovitel oprávněn připočítat daň z přidané hodnoty v zákonné výši.</w:t>
      </w:r>
    </w:p>
    <w:p w14:paraId="44857AB5" w14:textId="51EE92D9" w:rsidR="00C66C55" w:rsidRPr="00077D6A" w:rsidRDefault="00C66C55" w:rsidP="00C66C55">
      <w:pPr>
        <w:numPr>
          <w:ilvl w:val="0"/>
          <w:numId w:val="18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77D6A">
        <w:rPr>
          <w:rFonts w:asciiTheme="minorHAnsi" w:hAnsiTheme="minorHAnsi" w:cs="Arial"/>
          <w:sz w:val="22"/>
          <w:szCs w:val="22"/>
        </w:rPr>
        <w:t>Smluvní cena je konečná a zahrnuje zejména veškeré práce, výkony a služby související s provedením díla</w:t>
      </w:r>
      <w:r w:rsidR="00E3379C" w:rsidRPr="00077D6A">
        <w:rPr>
          <w:rFonts w:asciiTheme="minorHAnsi" w:hAnsiTheme="minorHAnsi" w:cs="Arial"/>
          <w:sz w:val="22"/>
          <w:szCs w:val="22"/>
        </w:rPr>
        <w:t xml:space="preserve">. </w:t>
      </w:r>
      <w:r w:rsidR="00271FC5" w:rsidRPr="00077D6A">
        <w:rPr>
          <w:rFonts w:asciiTheme="minorHAnsi" w:hAnsiTheme="minorHAnsi" w:cs="Arial"/>
          <w:sz w:val="22"/>
          <w:szCs w:val="22"/>
        </w:rPr>
        <w:t>Cena nezahrnuje částku za osazení předmětů</w:t>
      </w:r>
      <w:r w:rsidR="000515B4" w:rsidRPr="00077D6A">
        <w:rPr>
          <w:rFonts w:asciiTheme="minorHAnsi" w:hAnsiTheme="minorHAnsi" w:cs="Arial"/>
          <w:sz w:val="22"/>
          <w:szCs w:val="22"/>
        </w:rPr>
        <w:t xml:space="preserve"> uvedenou v Cenové </w:t>
      </w:r>
      <w:r w:rsidR="00897C97">
        <w:rPr>
          <w:rFonts w:asciiTheme="minorHAnsi" w:hAnsiTheme="minorHAnsi" w:cs="Arial"/>
          <w:sz w:val="22"/>
          <w:szCs w:val="22"/>
        </w:rPr>
        <w:t>nabídce</w:t>
      </w:r>
      <w:r w:rsidR="00D85D0A" w:rsidRPr="00077D6A">
        <w:rPr>
          <w:rFonts w:asciiTheme="minorHAnsi" w:hAnsiTheme="minorHAnsi" w:cs="Arial"/>
          <w:sz w:val="22"/>
          <w:szCs w:val="22"/>
        </w:rPr>
        <w:t>, či</w:t>
      </w:r>
      <w:r w:rsidR="000515B4" w:rsidRPr="00077D6A">
        <w:rPr>
          <w:rFonts w:asciiTheme="minorHAnsi" w:hAnsiTheme="minorHAnsi" w:cs="Arial"/>
          <w:sz w:val="22"/>
          <w:szCs w:val="22"/>
        </w:rPr>
        <w:t xml:space="preserve"> případné </w:t>
      </w:r>
      <w:r w:rsidR="00ED72F3" w:rsidRPr="00077D6A">
        <w:rPr>
          <w:rFonts w:asciiTheme="minorHAnsi" w:hAnsiTheme="minorHAnsi" w:cs="Arial"/>
          <w:sz w:val="22"/>
          <w:szCs w:val="22"/>
        </w:rPr>
        <w:t>vícepráce, které</w:t>
      </w:r>
      <w:r w:rsidR="00FD7D83" w:rsidRPr="00077D6A">
        <w:rPr>
          <w:rFonts w:asciiTheme="minorHAnsi" w:hAnsiTheme="minorHAnsi" w:cs="Arial"/>
          <w:sz w:val="22"/>
          <w:szCs w:val="22"/>
        </w:rPr>
        <w:t xml:space="preserve"> </w:t>
      </w:r>
      <w:r w:rsidR="00F7410A" w:rsidRPr="00077D6A">
        <w:rPr>
          <w:rFonts w:asciiTheme="minorHAnsi" w:hAnsiTheme="minorHAnsi" w:cs="Arial"/>
          <w:sz w:val="22"/>
          <w:szCs w:val="22"/>
        </w:rPr>
        <w:t>Zhotoviteli</w:t>
      </w:r>
      <w:r w:rsidR="00F0225A" w:rsidRPr="00077D6A">
        <w:rPr>
          <w:rFonts w:asciiTheme="minorHAnsi" w:hAnsiTheme="minorHAnsi" w:cs="Arial"/>
          <w:sz w:val="22"/>
          <w:szCs w:val="22"/>
        </w:rPr>
        <w:t xml:space="preserve"> </w:t>
      </w:r>
      <w:r w:rsidR="00F7410A" w:rsidRPr="00077D6A">
        <w:rPr>
          <w:rFonts w:asciiTheme="minorHAnsi" w:hAnsiTheme="minorHAnsi" w:cs="Arial"/>
          <w:sz w:val="22"/>
          <w:szCs w:val="22"/>
        </w:rPr>
        <w:t>na základě samostatné objednávky/smlouvy</w:t>
      </w:r>
      <w:r w:rsidR="00ED72F3" w:rsidRPr="00077D6A">
        <w:rPr>
          <w:rFonts w:asciiTheme="minorHAnsi" w:hAnsiTheme="minorHAnsi" w:cs="Arial"/>
          <w:sz w:val="22"/>
          <w:szCs w:val="22"/>
        </w:rPr>
        <w:t xml:space="preserve"> uhradí </w:t>
      </w:r>
      <w:r w:rsidR="00F0225A" w:rsidRPr="00077D6A">
        <w:rPr>
          <w:rFonts w:asciiTheme="minorHAnsi" w:hAnsiTheme="minorHAnsi" w:cs="Arial"/>
          <w:sz w:val="22"/>
          <w:szCs w:val="22"/>
        </w:rPr>
        <w:t>Magistrát hlavního města Prahy, Odbor služeb.</w:t>
      </w:r>
    </w:p>
    <w:p w14:paraId="4FC158B4" w14:textId="77777777" w:rsidR="00C66C55" w:rsidRPr="0009184A" w:rsidRDefault="00C66C55" w:rsidP="00C66C55">
      <w:pPr>
        <w:numPr>
          <w:ilvl w:val="0"/>
          <w:numId w:val="18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77D6A">
        <w:rPr>
          <w:rFonts w:asciiTheme="minorHAnsi" w:hAnsiTheme="minorHAnsi" w:cs="Arial"/>
          <w:sz w:val="22"/>
          <w:szCs w:val="22"/>
        </w:rPr>
        <w:t>Smluvní strany berou na vědomí, že sazba daně z přidané hodnoty (dále jen „DPH“) se může po uzavření této smlouvy změnit. V takovém případě bude Zhotovitel fakturovat DPH v sazbě platné</w:t>
      </w:r>
      <w:r w:rsidRPr="0009184A">
        <w:rPr>
          <w:rFonts w:asciiTheme="minorHAnsi" w:hAnsiTheme="minorHAnsi" w:cs="Arial"/>
          <w:sz w:val="22"/>
          <w:szCs w:val="22"/>
        </w:rPr>
        <w:t xml:space="preserve"> v den zdanitelného plnění, taková změna ceny nebude smluvními stranami považována za podstatnou změnu smlouvy a smluvní strany nebudou uzavírat písemný dodatek smlouvy.</w:t>
      </w:r>
    </w:p>
    <w:p w14:paraId="4774E142" w14:textId="77777777" w:rsidR="00C66C55" w:rsidRPr="0009184A" w:rsidRDefault="00C66C55" w:rsidP="00C66C55">
      <w:pPr>
        <w:numPr>
          <w:ilvl w:val="0"/>
          <w:numId w:val="18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Pokud se po dobu účinnosti této smlouvy Zhotovitel stane nespolehlivým plátcem ve smyslu ustanovení § 109 odst. 3 zákona č. 235/2004 Sb., o dani z přidané hodnoty, ve znění pozdějších předpisů, smluvní strany se dohodly, že Objednatel má právo uhradit DPH za zdanitelné plnění </w:t>
      </w:r>
      <w:r w:rsidRPr="0009184A">
        <w:rPr>
          <w:rFonts w:asciiTheme="minorHAnsi" w:hAnsiTheme="minorHAnsi" w:cs="Arial"/>
          <w:sz w:val="22"/>
          <w:szCs w:val="22"/>
        </w:rPr>
        <w:lastRenderedPageBreak/>
        <w:t>přímo příslušnému správci daně. Objednatelem takto provedená úhrada bude považována za uhrazení příslušné části ceny díla rovnající se výši DPH fakturované Zhotovitelem.</w:t>
      </w:r>
    </w:p>
    <w:p w14:paraId="69F28215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 xml:space="preserve">Platební </w:t>
      </w:r>
      <w:r w:rsidRPr="0009184A">
        <w:rPr>
          <w:rFonts w:asciiTheme="minorHAnsi" w:hAnsiTheme="minorHAnsi"/>
          <w:b/>
          <w:sz w:val="22"/>
          <w:szCs w:val="22"/>
        </w:rPr>
        <w:t>podmínky</w:t>
      </w:r>
    </w:p>
    <w:p w14:paraId="1775490E" w14:textId="77777777" w:rsidR="00C66C55" w:rsidRPr="0009184A" w:rsidRDefault="00C66C55" w:rsidP="00C66C55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Vyúčtování ceny díla bude Zhotovitel provádět formou faktury – daňového dokladu. Lhůta splatnosti takové faktury bude 30 dní od doručení do sídla Objednatele.</w:t>
      </w:r>
    </w:p>
    <w:p w14:paraId="0980675F" w14:textId="77777777" w:rsidR="00C66C55" w:rsidRPr="0009184A" w:rsidRDefault="00C66C55" w:rsidP="00C66C55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Daňový doklad musí obsahovat všechny náležitosti daňového a účetního dokladu tak, jak je stanoveno zákonem o dani z přidané hodnoty, ve znění pozdějších změn a doplňků.</w:t>
      </w:r>
    </w:p>
    <w:p w14:paraId="1E0A4D5A" w14:textId="77777777" w:rsidR="00C66C55" w:rsidRPr="0009184A" w:rsidRDefault="00C66C55" w:rsidP="00C66C55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V případě, že daňový doklad nebude obsahovat náležitosti daňového dokladu dle zákona o dani z přidané hodnoty,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 pracovních dní ode dne jeho doručení od Zhotovitele.</w:t>
      </w:r>
    </w:p>
    <w:p w14:paraId="0C46451F" w14:textId="77777777" w:rsidR="00C66C55" w:rsidRPr="0009184A" w:rsidRDefault="00C66C55" w:rsidP="00C66C55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Daňový doklad je považován za uhrazený dnem odepsání fakturované částky z účtu Objednatele. </w:t>
      </w:r>
    </w:p>
    <w:p w14:paraId="7ED67E6A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 xml:space="preserve">Vlastnictví k dílu a odpovědnost za škodu </w:t>
      </w:r>
    </w:p>
    <w:p w14:paraId="05BCA5A4" w14:textId="77777777" w:rsidR="00C66C55" w:rsidRPr="0009184A" w:rsidRDefault="00C66C55" w:rsidP="00C66C55">
      <w:pPr>
        <w:numPr>
          <w:ilvl w:val="0"/>
          <w:numId w:val="20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Vlastnické právo ke zhotovenému dílu, byť i jeho části, přechází na Objednatele okamžikem převzetí zrestaurovan</w:t>
      </w:r>
      <w:r w:rsidR="0077777D" w:rsidRPr="0009184A">
        <w:rPr>
          <w:rFonts w:asciiTheme="minorHAnsi" w:hAnsiTheme="minorHAnsi" w:cs="Arial"/>
          <w:sz w:val="22"/>
          <w:szCs w:val="22"/>
        </w:rPr>
        <w:t>ých</w:t>
      </w:r>
      <w:r w:rsidRPr="0009184A">
        <w:rPr>
          <w:rFonts w:asciiTheme="minorHAnsi" w:hAnsiTheme="minorHAnsi" w:cs="Arial"/>
          <w:sz w:val="22"/>
          <w:szCs w:val="22"/>
        </w:rPr>
        <w:t xml:space="preserve"> předmět</w:t>
      </w:r>
      <w:r w:rsidR="0077777D" w:rsidRPr="0009184A">
        <w:rPr>
          <w:rFonts w:asciiTheme="minorHAnsi" w:hAnsiTheme="minorHAnsi" w:cs="Arial"/>
          <w:sz w:val="22"/>
          <w:szCs w:val="22"/>
        </w:rPr>
        <w:t>ech</w:t>
      </w:r>
      <w:r w:rsidRPr="0009184A">
        <w:rPr>
          <w:rFonts w:asciiTheme="minorHAnsi" w:hAnsiTheme="minorHAnsi" w:cs="Arial"/>
          <w:sz w:val="22"/>
          <w:szCs w:val="22"/>
        </w:rPr>
        <w:t xml:space="preserve"> Objednatelem.</w:t>
      </w:r>
    </w:p>
    <w:p w14:paraId="312B453E" w14:textId="77777777" w:rsidR="00C66C55" w:rsidRPr="0009184A" w:rsidRDefault="00C66C55" w:rsidP="00C66C55">
      <w:pPr>
        <w:numPr>
          <w:ilvl w:val="0"/>
          <w:numId w:val="20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Zhotovitel nese nebezpečí vzniku škody jak na zhotovovaném díle, tak na předmět</w:t>
      </w:r>
      <w:r w:rsidR="0077777D" w:rsidRPr="0009184A">
        <w:rPr>
          <w:rFonts w:asciiTheme="minorHAnsi" w:hAnsiTheme="minorHAnsi" w:cs="Arial"/>
          <w:sz w:val="22"/>
          <w:szCs w:val="22"/>
        </w:rPr>
        <w:t>ech</w:t>
      </w:r>
      <w:r w:rsidRPr="0009184A">
        <w:rPr>
          <w:rFonts w:asciiTheme="minorHAnsi" w:hAnsiTheme="minorHAnsi" w:cs="Arial"/>
          <w:sz w:val="22"/>
          <w:szCs w:val="22"/>
        </w:rPr>
        <w:t xml:space="preserve"> až je</w:t>
      </w:r>
      <w:r w:rsidR="0077777D" w:rsidRPr="0009184A">
        <w:rPr>
          <w:rFonts w:asciiTheme="minorHAnsi" w:hAnsiTheme="minorHAnsi" w:cs="Arial"/>
          <w:sz w:val="22"/>
          <w:szCs w:val="22"/>
        </w:rPr>
        <w:t>jich</w:t>
      </w:r>
      <w:r w:rsidRPr="0009184A">
        <w:rPr>
          <w:rFonts w:asciiTheme="minorHAnsi" w:hAnsiTheme="minorHAnsi" w:cs="Arial"/>
          <w:sz w:val="22"/>
          <w:szCs w:val="22"/>
        </w:rPr>
        <w:t xml:space="preserve"> převzetí Objednatelem. </w:t>
      </w:r>
    </w:p>
    <w:p w14:paraId="640C2BFF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 xml:space="preserve">Předání a převzetí díla </w:t>
      </w:r>
    </w:p>
    <w:p w14:paraId="4200B29F" w14:textId="77777777" w:rsidR="00C66C55" w:rsidRPr="0009184A" w:rsidRDefault="00C66C55" w:rsidP="00C66C55">
      <w:pPr>
        <w:keepNext/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Povinnost Zhotovitele provést dílo řádně a včas je splněna dnem, kdy jsou splněny všechny podmínky uvedené v článku I., II. a III. této smlouvy.</w:t>
      </w:r>
    </w:p>
    <w:p w14:paraId="2FD16790" w14:textId="54DA329F" w:rsidR="00C66C55" w:rsidRPr="004C6E59" w:rsidRDefault="00C66C55" w:rsidP="00C66C55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Při předání díla předá Zhotovitel Objednateli veškeré povinné doklady, atesty, certifikáty a </w:t>
      </w:r>
      <w:r w:rsidRPr="004C6E59">
        <w:rPr>
          <w:rFonts w:asciiTheme="minorHAnsi" w:hAnsiTheme="minorHAnsi" w:cs="Arial"/>
          <w:sz w:val="22"/>
          <w:szCs w:val="22"/>
        </w:rPr>
        <w:t xml:space="preserve">potřebné </w:t>
      </w:r>
      <w:r w:rsidR="00D8098E" w:rsidRPr="004C6E59">
        <w:rPr>
          <w:rFonts w:asciiTheme="minorHAnsi" w:hAnsiTheme="minorHAnsi" w:cs="Arial"/>
          <w:sz w:val="22"/>
          <w:szCs w:val="22"/>
        </w:rPr>
        <w:t>návody</w:t>
      </w:r>
      <w:r w:rsidRPr="004C6E59">
        <w:rPr>
          <w:rFonts w:asciiTheme="minorHAnsi" w:hAnsiTheme="minorHAnsi" w:cs="Arial"/>
          <w:sz w:val="22"/>
          <w:szCs w:val="22"/>
        </w:rPr>
        <w:t xml:space="preserve"> apod.</w:t>
      </w:r>
    </w:p>
    <w:p w14:paraId="0F7EC513" w14:textId="77777777" w:rsidR="00C66C55" w:rsidRPr="004C6E59" w:rsidRDefault="00C66C55" w:rsidP="00C66C55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C6E59">
        <w:rPr>
          <w:rFonts w:asciiTheme="minorHAnsi" w:hAnsiTheme="minorHAnsi" w:cs="Arial"/>
          <w:sz w:val="22"/>
          <w:szCs w:val="22"/>
        </w:rPr>
        <w:t>O předání díla bude sepsán protokol podepsaný oběma smluvními stranami, jehož součástí bude soupis případných vad a nedodělků s termíny pro jejich odstranění.</w:t>
      </w:r>
    </w:p>
    <w:p w14:paraId="0D5B2181" w14:textId="77777777" w:rsidR="00C66C55" w:rsidRPr="004C6E59" w:rsidRDefault="00C66C55" w:rsidP="00C66C55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C6E59">
        <w:rPr>
          <w:rFonts w:asciiTheme="minorHAnsi" w:hAnsiTheme="minorHAnsi" w:cs="Arial"/>
          <w:sz w:val="22"/>
          <w:szCs w:val="22"/>
        </w:rPr>
        <w:t>Nedokončené dílo, pokud obsahuje podstatné vady, bránící užití díla dle této smlouvy, není Objednatel povinen převzít.</w:t>
      </w:r>
    </w:p>
    <w:p w14:paraId="7C20FCCB" w14:textId="2C6B1072" w:rsidR="00C66C55" w:rsidRPr="004C6E59" w:rsidRDefault="00C66C55" w:rsidP="00C66C55">
      <w:pPr>
        <w:numPr>
          <w:ilvl w:val="0"/>
          <w:numId w:val="28"/>
        </w:numPr>
        <w:suppressAutoHyphens/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  <w:r w:rsidRPr="004C6E59">
        <w:rPr>
          <w:rFonts w:asciiTheme="minorHAnsi" w:hAnsiTheme="minorHAnsi" w:cs="Arial"/>
          <w:sz w:val="22"/>
          <w:szCs w:val="22"/>
        </w:rPr>
        <w:t>Předání díla se uskuteční v </w:t>
      </w:r>
      <w:r w:rsidR="00E940BA" w:rsidRPr="004C6E59">
        <w:rPr>
          <w:rFonts w:asciiTheme="minorHAnsi" w:hAnsiTheme="minorHAnsi" w:cs="Arial"/>
          <w:sz w:val="22"/>
          <w:szCs w:val="22"/>
        </w:rPr>
        <w:t>místě osazení předmětů</w:t>
      </w:r>
      <w:r w:rsidR="00F34390">
        <w:rPr>
          <w:rFonts w:asciiTheme="minorHAnsi" w:hAnsiTheme="minorHAnsi" w:cs="Arial"/>
          <w:sz w:val="22"/>
          <w:szCs w:val="22"/>
        </w:rPr>
        <w:t>, Staroměstská rad</w:t>
      </w:r>
      <w:r w:rsidR="00EE13FE">
        <w:rPr>
          <w:rFonts w:asciiTheme="minorHAnsi" w:hAnsiTheme="minorHAnsi" w:cs="Arial"/>
          <w:sz w:val="22"/>
          <w:szCs w:val="22"/>
        </w:rPr>
        <w:t>nice, 110 00 Praha 1 Staré Město</w:t>
      </w:r>
      <w:r w:rsidRPr="004C6E59">
        <w:rPr>
          <w:rFonts w:asciiTheme="minorHAnsi" w:hAnsiTheme="minorHAnsi" w:cs="Arial"/>
          <w:sz w:val="22"/>
          <w:szCs w:val="22"/>
        </w:rPr>
        <w:t>.</w:t>
      </w:r>
    </w:p>
    <w:p w14:paraId="188EFB06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>Odpovědnost za vady a záruky za dílo</w:t>
      </w:r>
    </w:p>
    <w:p w14:paraId="4040D1A6" w14:textId="77777777" w:rsidR="00C66C55" w:rsidRPr="0009184A" w:rsidRDefault="00C66C55" w:rsidP="00C66C55">
      <w:pPr>
        <w:keepNext/>
        <w:numPr>
          <w:ilvl w:val="0"/>
          <w:numId w:val="24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poskytne na dílo záruku v délce šedesáti (60) měsíců ode dne jeho protokolárního předání za předpokladu uložení díla ve vyhovujících klimatických podmínkách. </w:t>
      </w:r>
    </w:p>
    <w:p w14:paraId="11B79730" w14:textId="77777777" w:rsidR="00C66C55" w:rsidRPr="0009184A" w:rsidRDefault="00C66C55" w:rsidP="00C66C55">
      <w:pPr>
        <w:numPr>
          <w:ilvl w:val="0"/>
          <w:numId w:val="24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Záruka se nevztahuje na běžné opotřebení a na závady způsobené vyšší mocí.</w:t>
      </w:r>
    </w:p>
    <w:p w14:paraId="4B2FC3A9" w14:textId="77777777" w:rsidR="00C66C55" w:rsidRPr="0009184A" w:rsidRDefault="00C66C55" w:rsidP="00C66C55">
      <w:pPr>
        <w:numPr>
          <w:ilvl w:val="0"/>
          <w:numId w:val="24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Dílo má vady, jestliže provedení díla neodpovídá výsledku určenému ve smlouvě, tj. kvalitě, rozsahu, obecně závazným předpisům a technickým normám. Vady musí být jednoznačně specifikovány v přejímacím protokolu.</w:t>
      </w:r>
    </w:p>
    <w:p w14:paraId="0271FF38" w14:textId="77777777" w:rsidR="00C66C55" w:rsidRPr="0009184A" w:rsidRDefault="00C66C55" w:rsidP="00C66C55">
      <w:pPr>
        <w:numPr>
          <w:ilvl w:val="0"/>
          <w:numId w:val="24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lastRenderedPageBreak/>
        <w:t xml:space="preserve">Oznámení vady (reklamace), včetně popisu vady musí Objednatel sdělit Zhotoviteli v průběhu záruční doby písemně bez zbytečného odkladu, a to doporučeným dopisem nebo emailem do rukou Zhotovitele. </w:t>
      </w:r>
    </w:p>
    <w:p w14:paraId="6A58AC22" w14:textId="77777777" w:rsidR="00C66C55" w:rsidRPr="0009184A" w:rsidRDefault="00C66C55" w:rsidP="00C66C55">
      <w:pPr>
        <w:numPr>
          <w:ilvl w:val="0"/>
          <w:numId w:val="24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se zavazuje do pěti (5) pracovních dnů po obdržení reklamace Objednatele, reklamované vady prověřit a navrhnout způsob odstranění vad. Termín odstranění vad bude dohodnut písemnou formou s přihlédnutím k povaze vady a vhodnosti provádění prací. </w:t>
      </w:r>
    </w:p>
    <w:p w14:paraId="66D0754F" w14:textId="77777777" w:rsidR="00C66C55" w:rsidRPr="0009184A" w:rsidRDefault="00C66C55" w:rsidP="00C66C55">
      <w:pPr>
        <w:numPr>
          <w:ilvl w:val="0"/>
          <w:numId w:val="24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Na vyzvání Objednatele odstraní Zhotovitel bezplatně a na vlastní odpovědnost v záruční době všechny vady díla v dohodnutých termínech. </w:t>
      </w:r>
    </w:p>
    <w:p w14:paraId="66314A30" w14:textId="77777777" w:rsidR="00C66C55" w:rsidRPr="0009184A" w:rsidRDefault="00C66C55" w:rsidP="00C66C55">
      <w:pPr>
        <w:numPr>
          <w:ilvl w:val="0"/>
          <w:numId w:val="24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Jestliže Zhotovitel neodstraní vady vzniklé v záruční lhůtě v termínu dohodnutém s Objednatelem, může Objednatel zadat odstranění vad a nedostatků jiné kvalifikované osobě. V takovém případě je Objednatel oprávněn skutečné náklady na odstranění vad přeúčtovat Zhotoviteli.</w:t>
      </w:r>
    </w:p>
    <w:p w14:paraId="0BF80243" w14:textId="77777777" w:rsidR="00C66C55" w:rsidRPr="0009184A" w:rsidRDefault="00C66C55" w:rsidP="00C66C55">
      <w:pPr>
        <w:numPr>
          <w:ilvl w:val="0"/>
          <w:numId w:val="24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Zhotovitel je povinen uhradit Objednateli všechny prokazatelné škody, které vzniknou z důvodu oprávněných reklamací.</w:t>
      </w:r>
    </w:p>
    <w:p w14:paraId="447B6A41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>Další ujednání</w:t>
      </w:r>
    </w:p>
    <w:p w14:paraId="4DA81601" w14:textId="77777777" w:rsidR="00C66C55" w:rsidRPr="0009184A" w:rsidRDefault="00C66C55" w:rsidP="00C66C55">
      <w:pPr>
        <w:numPr>
          <w:ilvl w:val="0"/>
          <w:numId w:val="25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jako autor restaurátorské zprávy souhlasí s jejím užitím v tištěné i digitální podobě pro nekomerční účely Objednatele, zejména se zveřejněním celého obsahu (textu, fotodokumentace, výsledků analýz) nebo její části v muzejní databázi </w:t>
      </w:r>
      <w:proofErr w:type="spellStart"/>
      <w:r w:rsidRPr="0009184A">
        <w:rPr>
          <w:rFonts w:asciiTheme="minorHAnsi" w:hAnsiTheme="minorHAnsi" w:cs="Arial"/>
          <w:sz w:val="22"/>
          <w:szCs w:val="22"/>
        </w:rPr>
        <w:t>Museion</w:t>
      </w:r>
      <w:proofErr w:type="spellEnd"/>
      <w:r w:rsidRPr="0009184A">
        <w:rPr>
          <w:rFonts w:asciiTheme="minorHAnsi" w:hAnsiTheme="minorHAnsi" w:cs="Arial"/>
          <w:sz w:val="22"/>
          <w:szCs w:val="22"/>
        </w:rPr>
        <w:t xml:space="preserve">, na webových stránkách Objednatele </w:t>
      </w:r>
      <w:hyperlink r:id="rId7" w:history="1">
        <w:r w:rsidRPr="0009184A">
          <w:rPr>
            <w:rFonts w:asciiTheme="minorHAnsi" w:hAnsiTheme="minorHAnsi" w:cs="Arial"/>
            <w:sz w:val="22"/>
            <w:szCs w:val="22"/>
          </w:rPr>
          <w:t>www.muzeumprahy.cz</w:t>
        </w:r>
      </w:hyperlink>
      <w:r w:rsidRPr="0009184A">
        <w:rPr>
          <w:rFonts w:asciiTheme="minorHAnsi" w:hAnsiTheme="minorHAnsi" w:cs="Arial"/>
          <w:sz w:val="22"/>
          <w:szCs w:val="22"/>
        </w:rPr>
        <w:t xml:space="preserve"> a s jejím případným vystavením.</w:t>
      </w:r>
    </w:p>
    <w:p w14:paraId="44610EC3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>Zajištění závazků</w:t>
      </w:r>
    </w:p>
    <w:p w14:paraId="5A8025FB" w14:textId="77777777" w:rsidR="00C66C55" w:rsidRPr="0009184A" w:rsidRDefault="00C66C55" w:rsidP="00C66C55">
      <w:pPr>
        <w:numPr>
          <w:ilvl w:val="0"/>
          <w:numId w:val="26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Zhotovitel je povinen mít po dobu účinnosti této smlouvy a dále po dobu záruky dle čl. X. této smlouvy sjednáno platné pojištění odpovědnosti za škodu způsobenou svojí činností Objednateli či třetím osobám, a to s minimálním pojistným krytím ve výši odpovídající pojistné hodnotě předmět</w:t>
      </w:r>
      <w:r w:rsidR="00C25E0B" w:rsidRPr="0009184A">
        <w:rPr>
          <w:rFonts w:asciiTheme="minorHAnsi" w:hAnsiTheme="minorHAnsi" w:cs="Arial"/>
          <w:sz w:val="22"/>
          <w:szCs w:val="22"/>
        </w:rPr>
        <w:t>ů</w:t>
      </w:r>
      <w:r w:rsidRPr="0009184A">
        <w:rPr>
          <w:rFonts w:asciiTheme="minorHAnsi" w:hAnsiTheme="minorHAnsi" w:cs="Arial"/>
          <w:sz w:val="22"/>
          <w:szCs w:val="22"/>
        </w:rPr>
        <w:t xml:space="preserve">. </w:t>
      </w:r>
    </w:p>
    <w:p w14:paraId="013DF18B" w14:textId="77777777" w:rsidR="00C66C55" w:rsidRPr="0009184A" w:rsidRDefault="00C66C55" w:rsidP="00C66C55">
      <w:pPr>
        <w:numPr>
          <w:ilvl w:val="0"/>
          <w:numId w:val="26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V případě nedodržení termínů dokončení díla dle článku III. 1. této smlouvy, uhradí Zhotovitel Objednateli smluvní pokutu ve výši 1,00 % z ceny díla dle článku IV. 1 této smlouvy za každý den prodlení, nejméně však 500 Kč (pět set korun českých).</w:t>
      </w:r>
    </w:p>
    <w:p w14:paraId="40680F6D" w14:textId="77777777" w:rsidR="00C66C55" w:rsidRPr="0009184A" w:rsidRDefault="00C66C55" w:rsidP="00C66C55">
      <w:pPr>
        <w:numPr>
          <w:ilvl w:val="0"/>
          <w:numId w:val="26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V případě prodlení objednatele s placením daňového dokladu uhradí objednatel zhotoviteli úrok prodlení ve výši stanovené právními předpisy.</w:t>
      </w:r>
    </w:p>
    <w:p w14:paraId="7324AFB3" w14:textId="71549535" w:rsidR="00C66C55" w:rsidRPr="0009184A" w:rsidRDefault="00C66C55" w:rsidP="00C66C55">
      <w:pPr>
        <w:numPr>
          <w:ilvl w:val="0"/>
          <w:numId w:val="26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se zavazuje zaplatit objednateli smluvní pokutu ve výši </w:t>
      </w:r>
      <w:r w:rsidR="00D8098E" w:rsidRPr="0009184A">
        <w:rPr>
          <w:rFonts w:asciiTheme="minorHAnsi" w:hAnsiTheme="minorHAnsi" w:cs="Arial"/>
          <w:sz w:val="22"/>
          <w:szCs w:val="22"/>
        </w:rPr>
        <w:t>1.000, -</w:t>
      </w:r>
      <w:r w:rsidRPr="0009184A">
        <w:rPr>
          <w:rFonts w:asciiTheme="minorHAnsi" w:hAnsiTheme="minorHAnsi" w:cs="Arial"/>
          <w:sz w:val="22"/>
          <w:szCs w:val="22"/>
        </w:rPr>
        <w:t xml:space="preserve"> Kč (jeden tisíc korun českých) za každou podstatnou vadu bránící v užití díla a každý den prodlení zvlášť, jestliže bude v prodlení s odstraněním podstatných vad v záruční době nebo s odstraněním podstatných vad díla vyplývajících z protokolu o předání a převzetí díla.</w:t>
      </w:r>
    </w:p>
    <w:p w14:paraId="617548EE" w14:textId="77777777" w:rsidR="00C66C55" w:rsidRPr="0009184A" w:rsidRDefault="00C66C55" w:rsidP="00C66C55">
      <w:pPr>
        <w:numPr>
          <w:ilvl w:val="0"/>
          <w:numId w:val="26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Smluvní pokutu, sjednanou touto smlouvou, hradí Zhotovitel nezávisle na tom, zda a v jaké výši vznikla Objednateli škoda, kterou má právo vymáhat samostatně. Smluvní pokutu může Objednatel jednostranně započíst Zhotoviteli proti ceně díla formou vzájemného zápočtu pohledávek, a to i v případě, že taková pohledávka není dosud splatná, nebo již byla promlčena. O takovém zápočtu je však Objednatel povinen vždy písemně informovat Zhotovitele bez zbytečného prodlení.</w:t>
      </w:r>
    </w:p>
    <w:p w14:paraId="6B7BC9AB" w14:textId="77777777" w:rsidR="00C66C55" w:rsidRPr="0009184A" w:rsidRDefault="00C66C55" w:rsidP="00C66C55">
      <w:pPr>
        <w:keepNext/>
        <w:numPr>
          <w:ilvl w:val="0"/>
          <w:numId w:val="16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06F4A4F4" w14:textId="77777777" w:rsidR="00C66C55" w:rsidRPr="0009184A" w:rsidRDefault="00C66C55" w:rsidP="00C66C55">
      <w:pPr>
        <w:numPr>
          <w:ilvl w:val="0"/>
          <w:numId w:val="2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Práva a povinnosti smluvních stran, které nejsou výslovně upraveny touto smlouvou, se řídí ustanoveními</w:t>
      </w:r>
      <w:r w:rsidRPr="0009184A">
        <w:rPr>
          <w:rFonts w:asciiTheme="minorHAnsi" w:hAnsiTheme="minorHAnsi"/>
          <w:sz w:val="22"/>
          <w:szCs w:val="22"/>
        </w:rPr>
        <w:t xml:space="preserve"> zákona č. 89/2012 Sb., občanský zákoník, v platném a účinném znění.</w:t>
      </w:r>
    </w:p>
    <w:p w14:paraId="7268D39E" w14:textId="77777777" w:rsidR="00C66C55" w:rsidRPr="0009184A" w:rsidRDefault="00C66C55" w:rsidP="00C66C55">
      <w:pPr>
        <w:numPr>
          <w:ilvl w:val="0"/>
          <w:numId w:val="27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lastRenderedPageBreak/>
        <w:t>Smluvní strany se zavazují řešit případné spory vzniklé z této smlouvy vždy nejprve vzájemným jednáním. Pokud jedna ze smluvních stran sdělí druhé straně, že pokládá pokus o smír za nemožný, bude spor řešen rozhodnutím soudu. Pro takový případ strany výslovně sjednávají, že místně příslušným soudem pro rozhodnutí sporu v prvním stupni bude Obvodní soud pro Prahu 1, a v případě, že věcně příslušným soudem pro rozhodnutí sporu v prvním stupni bude krajský soud, pak místně příslušným soudem bude Městský soud v Praze.</w:t>
      </w:r>
    </w:p>
    <w:p w14:paraId="3A8B5055" w14:textId="77777777" w:rsidR="00C66C55" w:rsidRDefault="00C66C55" w:rsidP="00C66C55">
      <w:pPr>
        <w:numPr>
          <w:ilvl w:val="0"/>
          <w:numId w:val="27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Změny a dodatky této smlouvy platí pouze tehdy, jestliže jsou podány písemně a podepsány oprávněnými osobami dle této smlouvy. </w:t>
      </w:r>
    </w:p>
    <w:p w14:paraId="455B8021" w14:textId="1233889A" w:rsidR="00EA63D9" w:rsidRDefault="00A55E22" w:rsidP="00C66C55">
      <w:pPr>
        <w:numPr>
          <w:ilvl w:val="0"/>
          <w:numId w:val="27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Nedílnou součástí této smlouvy jsou přílohy: </w:t>
      </w:r>
    </w:p>
    <w:p w14:paraId="739A5D41" w14:textId="52E47A6B" w:rsidR="00A55E22" w:rsidRDefault="00A55E22" w:rsidP="00AB57FD">
      <w:pPr>
        <w:pStyle w:val="Odstavecseseznamem"/>
        <w:numPr>
          <w:ilvl w:val="0"/>
          <w:numId w:val="36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A55E22">
        <w:rPr>
          <w:rFonts w:asciiTheme="minorHAnsi" w:hAnsiTheme="minorHAnsi" w:cs="Arial"/>
          <w:sz w:val="22"/>
          <w:szCs w:val="22"/>
        </w:rPr>
        <w:t>Příloha č. 1 Podmínky provádění restaurátorských prací na sbírkových předmětech Muzea hlavního města Prahy</w:t>
      </w:r>
    </w:p>
    <w:p w14:paraId="07D039FB" w14:textId="79D5BE58" w:rsidR="00A55E22" w:rsidRDefault="00A55E22" w:rsidP="00743144">
      <w:pPr>
        <w:pStyle w:val="Odstavecseseznamem"/>
        <w:numPr>
          <w:ilvl w:val="0"/>
          <w:numId w:val="36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A55E22">
        <w:rPr>
          <w:rFonts w:asciiTheme="minorHAnsi" w:hAnsiTheme="minorHAnsi" w:cs="Arial"/>
          <w:sz w:val="22"/>
          <w:szCs w:val="22"/>
        </w:rPr>
        <w:t>Příloha č. 2 Seznam a popis předmětů předaných k</w:t>
      </w:r>
      <w:r>
        <w:rPr>
          <w:rFonts w:asciiTheme="minorHAnsi" w:hAnsiTheme="minorHAnsi" w:cs="Arial"/>
          <w:sz w:val="22"/>
          <w:szCs w:val="22"/>
        </w:rPr>
        <w:t> </w:t>
      </w:r>
      <w:r w:rsidRPr="00A55E22">
        <w:rPr>
          <w:rFonts w:asciiTheme="minorHAnsi" w:hAnsiTheme="minorHAnsi" w:cs="Arial"/>
          <w:sz w:val="22"/>
          <w:szCs w:val="22"/>
        </w:rPr>
        <w:t>restaurování</w:t>
      </w:r>
    </w:p>
    <w:p w14:paraId="0DF64728" w14:textId="42685895" w:rsidR="00A55E22" w:rsidRDefault="00D115C9" w:rsidP="00743144">
      <w:pPr>
        <w:pStyle w:val="Odstavecseseznamem"/>
        <w:numPr>
          <w:ilvl w:val="0"/>
          <w:numId w:val="36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</w:t>
      </w:r>
      <w:r w:rsidR="009F1F0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3 Cenová nabídka ze dne 25.11.202</w:t>
      </w:r>
      <w:r w:rsidR="003C1FBD">
        <w:rPr>
          <w:rFonts w:asciiTheme="minorHAnsi" w:hAnsiTheme="minorHAnsi" w:cs="Arial"/>
          <w:sz w:val="22"/>
          <w:szCs w:val="22"/>
        </w:rPr>
        <w:t>1</w:t>
      </w:r>
      <w:r w:rsidR="009F1F09">
        <w:rPr>
          <w:rFonts w:asciiTheme="minorHAnsi" w:hAnsiTheme="minorHAnsi" w:cs="Arial"/>
          <w:sz w:val="22"/>
          <w:szCs w:val="22"/>
        </w:rPr>
        <w:t xml:space="preserve"> a </w:t>
      </w:r>
      <w:r w:rsidR="0031125B">
        <w:rPr>
          <w:rFonts w:asciiTheme="minorHAnsi" w:hAnsiTheme="minorHAnsi" w:cs="Arial"/>
          <w:sz w:val="22"/>
          <w:szCs w:val="22"/>
        </w:rPr>
        <w:t xml:space="preserve">Specifikace </w:t>
      </w:r>
      <w:r w:rsidR="002A5A01">
        <w:rPr>
          <w:rFonts w:asciiTheme="minorHAnsi" w:hAnsiTheme="minorHAnsi" w:cs="Arial"/>
          <w:sz w:val="22"/>
          <w:szCs w:val="22"/>
        </w:rPr>
        <w:t>předmětů</w:t>
      </w:r>
    </w:p>
    <w:p w14:paraId="29F80E05" w14:textId="37A1632E" w:rsidR="005752D0" w:rsidRPr="00A55E22" w:rsidRDefault="005752D0" w:rsidP="00743144">
      <w:pPr>
        <w:pStyle w:val="Odstavecseseznamem"/>
        <w:numPr>
          <w:ilvl w:val="0"/>
          <w:numId w:val="36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</w:t>
      </w:r>
      <w:r w:rsidR="003731C1">
        <w:rPr>
          <w:rFonts w:asciiTheme="minorHAnsi" w:hAnsiTheme="minorHAnsi" w:cs="Arial"/>
          <w:sz w:val="22"/>
          <w:szCs w:val="22"/>
        </w:rPr>
        <w:t>. 4 Protokol o předání a převzetí předmětů</w:t>
      </w:r>
    </w:p>
    <w:p w14:paraId="0D959124" w14:textId="77777777" w:rsidR="00C66C55" w:rsidRPr="0009184A" w:rsidRDefault="00C66C55" w:rsidP="00C66C55">
      <w:pPr>
        <w:numPr>
          <w:ilvl w:val="0"/>
          <w:numId w:val="27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Tato smlouva nabývá platnosti dnem jejího podpisu oběma stranami. </w:t>
      </w:r>
    </w:p>
    <w:p w14:paraId="3DEDD7C3" w14:textId="77777777" w:rsidR="00C25E0B" w:rsidRPr="0009184A" w:rsidRDefault="00C25E0B" w:rsidP="00C25E0B">
      <w:pPr>
        <w:numPr>
          <w:ilvl w:val="0"/>
          <w:numId w:val="27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Objednatel, jakožto správce osobních údajů, které mu budou na základě této smlouvy poskytnuty, se zavazuje, že bude tyto osobní údaje zpracovávat po dobu jejich platnosti, za účelem naplnění této smlouvy, v souladu s právními předpisy, zejména s čl. 28. odst. 3 Nařízením Evropského parlamentu a Rady (EU) 2016/679 za dne 27. dubna 2016 o ochraně fyzických osob v souvislosti se zpracováním osobních údajů a o volném pohybu těchto údajů a o zrušení směrnice 95/46/ES (dále jen „nařízení“). V souladu s platnou právní úpravou a tímto nařízením bude s těmito osobními údaji zhotovitele naloženo po skončení platnosti této smlouvy. </w:t>
      </w:r>
    </w:p>
    <w:p w14:paraId="687B2AD4" w14:textId="77777777" w:rsidR="00C66C55" w:rsidRPr="0009184A" w:rsidRDefault="00C66C55" w:rsidP="00C25E0B">
      <w:pPr>
        <w:numPr>
          <w:ilvl w:val="0"/>
          <w:numId w:val="27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Smluvní strany berou na vědomí, že tato Smlouva a její dodatky budou uveřejněny prostřednictvím registru smluv podle zákona č. 340/2015 Sb. o zvláštních podmínkách účinnosti některých smluv, uveřejňování těchto smluv a o registru smluv (zákon o registru smluv). Tato smlouva i jakékoliv dodatky k této Smlouvě se po nabytí účinnosti zákona o registru smluv stanou účinnými nejdříve dnem jejich uveřejnění ve smyslu § 5 zákona o registru smluv.</w:t>
      </w:r>
    </w:p>
    <w:p w14:paraId="582702CC" w14:textId="77777777" w:rsidR="00C66C55" w:rsidRPr="0009184A" w:rsidRDefault="00C66C55" w:rsidP="00C66C55">
      <w:pPr>
        <w:numPr>
          <w:ilvl w:val="0"/>
          <w:numId w:val="27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Tato smlouva je vyhotovena ve třech stejnopisech, z nichž Objednatel </w:t>
      </w:r>
      <w:proofErr w:type="gramStart"/>
      <w:r w:rsidRPr="0009184A">
        <w:rPr>
          <w:rFonts w:asciiTheme="minorHAnsi" w:hAnsiTheme="minorHAnsi" w:cs="Arial"/>
          <w:sz w:val="22"/>
          <w:szCs w:val="22"/>
        </w:rPr>
        <w:t>obdrží</w:t>
      </w:r>
      <w:proofErr w:type="gramEnd"/>
      <w:r w:rsidRPr="0009184A">
        <w:rPr>
          <w:rFonts w:asciiTheme="minorHAnsi" w:hAnsiTheme="minorHAnsi" w:cs="Arial"/>
          <w:sz w:val="22"/>
          <w:szCs w:val="22"/>
        </w:rPr>
        <w:t xml:space="preserve"> dva podepsané výtisky a Zhotovitel jeden. </w:t>
      </w:r>
    </w:p>
    <w:p w14:paraId="6BA328A5" w14:textId="77777777" w:rsidR="00C66C55" w:rsidRPr="0009184A" w:rsidRDefault="00C66C55" w:rsidP="00C66C55">
      <w:pPr>
        <w:numPr>
          <w:ilvl w:val="0"/>
          <w:numId w:val="27"/>
        </w:numPr>
        <w:tabs>
          <w:tab w:val="left" w:pos="5387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Smluvní strany prohlašují, že je jim znám obsah této smlouvy včetně příloh, že s jejím obsahem souhlasí, a že smlouvu uzavírají svobodně, nikoliv v tísni či za nevýhodných podmínek.</w:t>
      </w:r>
    </w:p>
    <w:p w14:paraId="6D5B284B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14:paraId="5D9767A2" w14:textId="77777777" w:rsidR="00D8098E" w:rsidRDefault="00D8098E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D25A3E1" w14:textId="3026ABF6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09184A">
        <w:rPr>
          <w:rFonts w:asciiTheme="minorHAnsi" w:hAnsiTheme="minorHAnsi" w:cstheme="minorHAnsi"/>
          <w:sz w:val="22"/>
          <w:szCs w:val="22"/>
        </w:rPr>
        <w:t xml:space="preserve">V Praze dne: </w:t>
      </w:r>
      <w:r w:rsidR="001F172E">
        <w:rPr>
          <w:rFonts w:asciiTheme="minorHAnsi" w:hAnsiTheme="minorHAnsi" w:cstheme="minorHAnsi"/>
          <w:sz w:val="22"/>
          <w:szCs w:val="22"/>
        </w:rPr>
        <w:t>23.5.2022</w:t>
      </w:r>
      <w:r w:rsidRPr="0009184A">
        <w:rPr>
          <w:rFonts w:asciiTheme="minorHAnsi" w:hAnsiTheme="minorHAnsi" w:cstheme="minorHAnsi"/>
          <w:sz w:val="22"/>
          <w:szCs w:val="22"/>
        </w:rPr>
        <w:tab/>
      </w:r>
      <w:r w:rsidR="00A716E7">
        <w:rPr>
          <w:rFonts w:asciiTheme="minorHAnsi" w:hAnsiTheme="minorHAnsi" w:cstheme="minorHAnsi"/>
          <w:sz w:val="22"/>
          <w:szCs w:val="22"/>
        </w:rPr>
        <w:tab/>
      </w:r>
      <w:r w:rsidRPr="0009184A">
        <w:rPr>
          <w:rFonts w:asciiTheme="minorHAnsi" w:hAnsiTheme="minorHAnsi" w:cstheme="minorHAnsi"/>
          <w:sz w:val="22"/>
          <w:szCs w:val="22"/>
        </w:rPr>
        <w:t>V</w:t>
      </w:r>
      <w:r w:rsidR="00D8098E">
        <w:rPr>
          <w:rFonts w:asciiTheme="minorHAnsi" w:hAnsiTheme="minorHAnsi" w:cstheme="minorHAnsi"/>
          <w:sz w:val="22"/>
          <w:szCs w:val="22"/>
        </w:rPr>
        <w:t xml:space="preserve"> Praze </w:t>
      </w:r>
      <w:r w:rsidRPr="0009184A">
        <w:rPr>
          <w:rFonts w:asciiTheme="minorHAnsi" w:hAnsiTheme="minorHAnsi" w:cstheme="minorHAnsi"/>
          <w:sz w:val="22"/>
          <w:szCs w:val="22"/>
        </w:rPr>
        <w:t>dne:</w:t>
      </w:r>
      <w:r w:rsidR="001F172E">
        <w:rPr>
          <w:rFonts w:asciiTheme="minorHAnsi" w:hAnsiTheme="minorHAnsi" w:cstheme="minorHAnsi"/>
          <w:sz w:val="22"/>
          <w:szCs w:val="22"/>
        </w:rPr>
        <w:t xml:space="preserve"> 26.5.2022</w:t>
      </w:r>
    </w:p>
    <w:p w14:paraId="080CD877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09184A">
        <w:rPr>
          <w:rFonts w:asciiTheme="minorHAnsi" w:hAnsiTheme="minorHAnsi" w:cstheme="minorHAnsi"/>
          <w:sz w:val="22"/>
          <w:szCs w:val="22"/>
        </w:rPr>
        <w:t>za Objednatele</w:t>
      </w:r>
      <w:r w:rsidRPr="0009184A">
        <w:rPr>
          <w:rFonts w:asciiTheme="minorHAnsi" w:hAnsiTheme="minorHAnsi" w:cstheme="minorHAnsi"/>
          <w:sz w:val="22"/>
          <w:szCs w:val="22"/>
        </w:rPr>
        <w:tab/>
      </w:r>
      <w:r w:rsidR="00A716E7">
        <w:rPr>
          <w:rFonts w:asciiTheme="minorHAnsi" w:hAnsiTheme="minorHAnsi" w:cstheme="minorHAnsi"/>
          <w:sz w:val="22"/>
          <w:szCs w:val="22"/>
        </w:rPr>
        <w:tab/>
      </w:r>
      <w:r w:rsidRPr="0009184A">
        <w:rPr>
          <w:rFonts w:asciiTheme="minorHAnsi" w:hAnsiTheme="minorHAnsi" w:cstheme="minorHAnsi"/>
          <w:sz w:val="22"/>
          <w:szCs w:val="22"/>
        </w:rPr>
        <w:t>za Zhotovitele:</w:t>
      </w:r>
    </w:p>
    <w:p w14:paraId="6FD90C05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4AEFDE5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84F318D" w14:textId="77777777" w:rsidR="00A716E7" w:rsidRDefault="00A716E7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12CD5B4" w14:textId="77777777" w:rsidR="00A716E7" w:rsidRDefault="00A716E7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000F0807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09184A">
        <w:rPr>
          <w:rFonts w:asciiTheme="minorHAnsi" w:hAnsiTheme="minorHAnsi" w:cstheme="minorHAnsi"/>
          <w:sz w:val="22"/>
          <w:szCs w:val="22"/>
        </w:rPr>
        <w:t>.......................</w:t>
      </w:r>
      <w:r w:rsidR="0009184A" w:rsidRPr="0009184A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9184A" w:rsidRPr="0009184A">
        <w:rPr>
          <w:rFonts w:asciiTheme="minorHAnsi" w:hAnsiTheme="minorHAnsi" w:cstheme="minorHAnsi"/>
          <w:sz w:val="22"/>
          <w:szCs w:val="22"/>
        </w:rPr>
        <w:tab/>
      </w:r>
      <w:r w:rsidR="00A716E7">
        <w:rPr>
          <w:rFonts w:asciiTheme="minorHAnsi" w:hAnsiTheme="minorHAnsi" w:cstheme="minorHAnsi"/>
          <w:sz w:val="22"/>
          <w:szCs w:val="22"/>
        </w:rPr>
        <w:tab/>
      </w:r>
      <w:r w:rsidRPr="0009184A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5BB39968" w14:textId="0F3AB31C" w:rsidR="0077777D" w:rsidRPr="0009184A" w:rsidRDefault="00C66C55" w:rsidP="0077777D">
      <w:pPr>
        <w:pStyle w:val="Prosttext"/>
        <w:ind w:left="2268" w:hanging="2268"/>
        <w:rPr>
          <w:rFonts w:asciiTheme="minorHAnsi" w:hAnsiTheme="minorHAnsi"/>
          <w:sz w:val="22"/>
          <w:szCs w:val="22"/>
          <w:lang w:eastAsia="cs-CZ"/>
        </w:rPr>
      </w:pPr>
      <w:r w:rsidRPr="0009184A">
        <w:rPr>
          <w:rFonts w:asciiTheme="minorHAnsi" w:hAnsiTheme="minorHAnsi" w:cstheme="minorHAnsi"/>
          <w:sz w:val="22"/>
          <w:szCs w:val="22"/>
        </w:rPr>
        <w:t>Muzeum hlavního města Prahy</w:t>
      </w:r>
      <w:r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09184A" w:rsidRPr="0009184A">
        <w:rPr>
          <w:rFonts w:asciiTheme="minorHAnsi" w:hAnsiTheme="minorHAnsi" w:cstheme="minorHAnsi"/>
          <w:sz w:val="22"/>
          <w:szCs w:val="22"/>
        </w:rPr>
        <w:tab/>
      </w:r>
      <w:r w:rsidR="003E2AF1">
        <w:rPr>
          <w:rFonts w:asciiTheme="minorHAnsi" w:hAnsiTheme="minorHAnsi"/>
          <w:sz w:val="22"/>
          <w:szCs w:val="22"/>
          <w:lang w:eastAsia="cs-CZ"/>
        </w:rPr>
        <w:t xml:space="preserve">1. </w:t>
      </w:r>
      <w:proofErr w:type="spellStart"/>
      <w:r w:rsidR="003E2AF1">
        <w:rPr>
          <w:rFonts w:asciiTheme="minorHAnsi" w:hAnsiTheme="minorHAnsi"/>
          <w:sz w:val="22"/>
          <w:szCs w:val="22"/>
          <w:lang w:eastAsia="cs-CZ"/>
        </w:rPr>
        <w:t>Lancelot</w:t>
      </w:r>
      <w:proofErr w:type="spellEnd"/>
      <w:r w:rsidR="00132938">
        <w:rPr>
          <w:rFonts w:asciiTheme="minorHAnsi" w:hAnsiTheme="minorHAnsi"/>
          <w:sz w:val="22"/>
          <w:szCs w:val="22"/>
          <w:lang w:eastAsia="cs-CZ"/>
        </w:rPr>
        <w:t xml:space="preserve"> s.r.o.</w:t>
      </w:r>
    </w:p>
    <w:p w14:paraId="141112B6" w14:textId="27F0D0F4" w:rsidR="00C66C55" w:rsidRPr="0009184A" w:rsidRDefault="00C66C55" w:rsidP="00C66C55">
      <w:pPr>
        <w:pStyle w:val="Prosttext"/>
        <w:ind w:left="2268" w:hanging="2268"/>
        <w:rPr>
          <w:rFonts w:asciiTheme="minorHAnsi" w:hAnsiTheme="minorHAnsi" w:cstheme="minorHAnsi"/>
          <w:sz w:val="22"/>
          <w:szCs w:val="22"/>
          <w:lang w:eastAsia="cs-CZ"/>
        </w:rPr>
      </w:pPr>
      <w:r w:rsidRPr="0009184A">
        <w:rPr>
          <w:rFonts w:asciiTheme="minorHAnsi" w:hAnsiTheme="minorHAnsi" w:cstheme="minorHAnsi"/>
          <w:sz w:val="22"/>
          <w:szCs w:val="22"/>
        </w:rPr>
        <w:t>PhDr. Zuzana Strnadová</w:t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09184A" w:rsidRPr="0009184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1687E">
        <w:rPr>
          <w:rFonts w:asciiTheme="minorHAnsi" w:hAnsiTheme="minorHAnsi" w:cstheme="minorHAnsi"/>
          <w:sz w:val="22"/>
          <w:szCs w:val="22"/>
        </w:rPr>
        <w:t>akad.soch</w:t>
      </w:r>
      <w:proofErr w:type="spellEnd"/>
      <w:r w:rsidR="0021687E">
        <w:rPr>
          <w:rFonts w:asciiTheme="minorHAnsi" w:hAnsiTheme="minorHAnsi" w:cstheme="minorHAnsi"/>
          <w:sz w:val="22"/>
          <w:szCs w:val="22"/>
        </w:rPr>
        <w:t xml:space="preserve">. </w:t>
      </w:r>
      <w:r w:rsidR="00D8098E">
        <w:rPr>
          <w:rFonts w:asciiTheme="minorHAnsi" w:hAnsiTheme="minorHAnsi" w:cstheme="minorHAnsi"/>
          <w:sz w:val="22"/>
          <w:szCs w:val="22"/>
        </w:rPr>
        <w:t>Pavel Filip</w:t>
      </w:r>
    </w:p>
    <w:p w14:paraId="6E078EC1" w14:textId="234F7DA0" w:rsidR="00C66C55" w:rsidRPr="0009184A" w:rsidRDefault="00C66C55" w:rsidP="00C66C55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ředitelka</w:t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09184A" w:rsidRPr="0009184A">
        <w:rPr>
          <w:rFonts w:asciiTheme="minorHAnsi" w:hAnsiTheme="minorHAnsi" w:cs="Arial"/>
          <w:sz w:val="22"/>
          <w:szCs w:val="22"/>
        </w:rPr>
        <w:tab/>
      </w:r>
      <w:r w:rsidR="0021687E">
        <w:rPr>
          <w:rFonts w:asciiTheme="minorHAnsi" w:hAnsiTheme="minorHAnsi" w:cs="Arial"/>
          <w:sz w:val="22"/>
          <w:szCs w:val="22"/>
        </w:rPr>
        <w:t>jednatel</w:t>
      </w:r>
    </w:p>
    <w:p w14:paraId="32FC7C9F" w14:textId="77777777" w:rsidR="0009184A" w:rsidRPr="0009184A" w:rsidRDefault="0009184A">
      <w:pPr>
        <w:rPr>
          <w:rFonts w:asciiTheme="minorHAnsi" w:hAnsi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/>
          <w:b/>
          <w:spacing w:val="-2"/>
          <w:sz w:val="22"/>
          <w:szCs w:val="22"/>
        </w:rPr>
        <w:br w:type="page"/>
      </w:r>
    </w:p>
    <w:p w14:paraId="1B45B901" w14:textId="796078E6" w:rsidR="00C66C55" w:rsidRPr="0009184A" w:rsidRDefault="00C66C55" w:rsidP="00C66C55">
      <w:pPr>
        <w:rPr>
          <w:rFonts w:asciiTheme="minorHAnsi" w:hAnsi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/>
          <w:b/>
          <w:spacing w:val="-2"/>
          <w:sz w:val="22"/>
          <w:szCs w:val="22"/>
        </w:rPr>
        <w:lastRenderedPageBreak/>
        <w:t xml:space="preserve">Příloha č. 1 </w:t>
      </w:r>
      <w:r w:rsidR="00A716E7">
        <w:rPr>
          <w:rFonts w:asciiTheme="minorHAnsi" w:hAnsiTheme="minorHAnsi"/>
          <w:b/>
          <w:spacing w:val="-2"/>
          <w:sz w:val="22"/>
          <w:szCs w:val="22"/>
        </w:rPr>
        <w:t xml:space="preserve">ke Smlouvě o dílo č. </w:t>
      </w:r>
      <w:proofErr w:type="spellStart"/>
      <w:r w:rsidR="00A716E7">
        <w:rPr>
          <w:rFonts w:asciiTheme="minorHAnsi" w:hAnsiTheme="minorHAnsi"/>
          <w:b/>
          <w:spacing w:val="-2"/>
          <w:sz w:val="22"/>
          <w:szCs w:val="22"/>
        </w:rPr>
        <w:t>Muz</w:t>
      </w:r>
      <w:proofErr w:type="spellEnd"/>
      <w:r w:rsidR="00A716E7">
        <w:rPr>
          <w:rFonts w:asciiTheme="minorHAnsi" w:hAnsiTheme="minorHAnsi"/>
          <w:b/>
          <w:spacing w:val="-2"/>
          <w:sz w:val="22"/>
          <w:szCs w:val="22"/>
        </w:rPr>
        <w:t>/</w:t>
      </w:r>
      <w:r w:rsidR="00E940BA">
        <w:rPr>
          <w:rFonts w:asciiTheme="minorHAnsi" w:hAnsiTheme="minorHAnsi"/>
          <w:b/>
          <w:spacing w:val="-2"/>
          <w:sz w:val="22"/>
          <w:szCs w:val="22"/>
        </w:rPr>
        <w:t>126</w:t>
      </w:r>
      <w:r w:rsidR="00A716E7">
        <w:rPr>
          <w:rFonts w:asciiTheme="minorHAnsi" w:hAnsiTheme="minorHAnsi"/>
          <w:b/>
          <w:spacing w:val="-2"/>
          <w:sz w:val="22"/>
          <w:szCs w:val="22"/>
        </w:rPr>
        <w:t>/20</w:t>
      </w:r>
      <w:r w:rsidR="00132938">
        <w:rPr>
          <w:rFonts w:asciiTheme="minorHAnsi" w:hAnsiTheme="minorHAnsi"/>
          <w:b/>
          <w:spacing w:val="-2"/>
          <w:sz w:val="22"/>
          <w:szCs w:val="22"/>
        </w:rPr>
        <w:t>2</w:t>
      </w:r>
      <w:r w:rsidR="003E2AF1">
        <w:rPr>
          <w:rFonts w:asciiTheme="minorHAnsi" w:hAnsiTheme="minorHAnsi"/>
          <w:b/>
          <w:spacing w:val="-2"/>
          <w:sz w:val="22"/>
          <w:szCs w:val="22"/>
        </w:rPr>
        <w:t>2</w:t>
      </w:r>
    </w:p>
    <w:p w14:paraId="5CD71BA6" w14:textId="77777777" w:rsidR="00C66C55" w:rsidRPr="0009184A" w:rsidRDefault="00C66C55" w:rsidP="00C66C55">
      <w:pPr>
        <w:rPr>
          <w:rFonts w:asciiTheme="minorHAnsi" w:hAnsi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/>
          <w:b/>
          <w:spacing w:val="-2"/>
          <w:sz w:val="22"/>
          <w:szCs w:val="22"/>
        </w:rPr>
        <w:t xml:space="preserve">Podmínky provádění restaurátorských prací na sbírkových předmětech Muzea hlavního města Prahy </w:t>
      </w:r>
    </w:p>
    <w:p w14:paraId="434CA9AA" w14:textId="77777777" w:rsidR="00C66C55" w:rsidRPr="0009184A" w:rsidRDefault="00C66C55" w:rsidP="00C66C55">
      <w:pPr>
        <w:pStyle w:val="Odstavecseseznamem"/>
        <w:numPr>
          <w:ilvl w:val="0"/>
          <w:numId w:val="31"/>
        </w:numPr>
        <w:spacing w:before="240" w:after="120"/>
        <w:ind w:left="357" w:hanging="357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Úvodní ustanovení</w:t>
      </w:r>
    </w:p>
    <w:p w14:paraId="6F15A9FC" w14:textId="77777777" w:rsidR="00C66C55" w:rsidRPr="0009184A" w:rsidRDefault="00C66C55" w:rsidP="00C66C55">
      <w:pPr>
        <w:numPr>
          <w:ilvl w:val="0"/>
          <w:numId w:val="5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Uzavřením Smlouvy o dílo se zhotovitel (dále jen „Restaurátor“) zavazuje dodržovat tyto Podmínky provádění restaurátorských prací na sbírkových předmětech Muzea hlavního města Prahy (dále jen „objednatel“).</w:t>
      </w:r>
    </w:p>
    <w:p w14:paraId="2D271079" w14:textId="77777777" w:rsidR="00C66C55" w:rsidRPr="0009184A" w:rsidRDefault="00C66C55" w:rsidP="00C66C55">
      <w:pPr>
        <w:numPr>
          <w:ilvl w:val="0"/>
          <w:numId w:val="5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Restaurátor může na předaných předmětech provádět restaurátorský zásah pouze v rozsahu a způsobem předem odsouhlaseným v restaurátorském záměru, který je nedílnou součástí Smlouvy o dílo. </w:t>
      </w:r>
    </w:p>
    <w:p w14:paraId="09DDB921" w14:textId="77777777" w:rsidR="001F172E" w:rsidRPr="001F172E" w:rsidRDefault="00C66C55" w:rsidP="0095465A">
      <w:pPr>
        <w:numPr>
          <w:ilvl w:val="0"/>
          <w:numId w:val="31"/>
        </w:numPr>
        <w:tabs>
          <w:tab w:val="left" w:pos="-720"/>
        </w:tabs>
        <w:spacing w:before="240" w:after="120" w:line="276" w:lineRule="auto"/>
        <w:ind w:left="357" w:hanging="357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F172E">
        <w:rPr>
          <w:rFonts w:asciiTheme="minorHAnsi" w:hAnsiTheme="minorHAnsi" w:cstheme="minorHAnsi"/>
          <w:spacing w:val="-2"/>
          <w:sz w:val="22"/>
          <w:szCs w:val="22"/>
        </w:rPr>
        <w:t>Případné doplňky nebo změny oproti odsouhlasenému a podepsanému restaurátorskému zásahu je Restaurátor povinen předem projednat a nechat schválit zástupcem objednatele</w:t>
      </w:r>
    </w:p>
    <w:p w14:paraId="48CE26EB" w14:textId="2EA4F87E" w:rsidR="00C66C55" w:rsidRPr="001F172E" w:rsidRDefault="00C66C55" w:rsidP="001F172E">
      <w:pPr>
        <w:tabs>
          <w:tab w:val="left" w:pos="-720"/>
        </w:tabs>
        <w:spacing w:before="240" w:after="120" w:line="276" w:lineRule="auto"/>
        <w:ind w:left="357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F172E">
        <w:rPr>
          <w:rFonts w:asciiTheme="minorHAnsi" w:hAnsiTheme="minorHAnsi" w:cstheme="minorHAnsi"/>
          <w:b/>
          <w:spacing w:val="-2"/>
          <w:sz w:val="22"/>
          <w:szCs w:val="22"/>
        </w:rPr>
        <w:t>Zabalení a transport předmětů:</w:t>
      </w:r>
    </w:p>
    <w:p w14:paraId="27B7EF8C" w14:textId="77777777" w:rsidR="00C66C55" w:rsidRPr="00E940BA" w:rsidRDefault="00C66C55" w:rsidP="00C66C55">
      <w:pPr>
        <w:numPr>
          <w:ilvl w:val="0"/>
          <w:numId w:val="11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40BA">
        <w:rPr>
          <w:rFonts w:asciiTheme="minorHAnsi" w:hAnsiTheme="minorHAnsi" w:cstheme="minorHAnsi"/>
          <w:spacing w:val="-2"/>
          <w:sz w:val="22"/>
          <w:szCs w:val="22"/>
        </w:rPr>
        <w:t xml:space="preserve">Odborné zabalení předmětů pro transport od objednatele k Restaurátorovi zajistí na své náklady a nebezpečí: </w:t>
      </w:r>
      <w:r w:rsidRPr="00E940BA">
        <w:rPr>
          <w:rFonts w:asciiTheme="minorHAnsi" w:hAnsiTheme="minorHAnsi" w:cstheme="minorHAnsi"/>
          <w:b/>
          <w:spacing w:val="-2"/>
          <w:sz w:val="22"/>
          <w:szCs w:val="22"/>
        </w:rPr>
        <w:t>Restaurátor.</w:t>
      </w:r>
    </w:p>
    <w:p w14:paraId="566D9018" w14:textId="77777777" w:rsidR="00C66C55" w:rsidRPr="00E940BA" w:rsidRDefault="00C66C55" w:rsidP="00C66C55">
      <w:pPr>
        <w:numPr>
          <w:ilvl w:val="0"/>
          <w:numId w:val="11"/>
        </w:numPr>
        <w:tabs>
          <w:tab w:val="left" w:pos="-720"/>
        </w:tabs>
        <w:spacing w:before="120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40BA">
        <w:rPr>
          <w:rFonts w:asciiTheme="minorHAnsi" w:hAnsiTheme="minorHAnsi" w:cstheme="minorHAnsi"/>
          <w:spacing w:val="-2"/>
          <w:sz w:val="22"/>
          <w:szCs w:val="22"/>
        </w:rPr>
        <w:t xml:space="preserve">Odborný transport předmětů od objednatele k Restaurátorovi zajistí na své náklady a nebezpečí: </w:t>
      </w:r>
      <w:r w:rsidRPr="00E940BA">
        <w:rPr>
          <w:rFonts w:asciiTheme="minorHAnsi" w:hAnsiTheme="minorHAnsi" w:cstheme="minorHAnsi"/>
          <w:b/>
          <w:spacing w:val="-2"/>
          <w:sz w:val="22"/>
          <w:szCs w:val="22"/>
        </w:rPr>
        <w:t>Restaurátor</w:t>
      </w:r>
    </w:p>
    <w:p w14:paraId="443DD870" w14:textId="77777777" w:rsidR="00C66C55" w:rsidRPr="00E940BA" w:rsidRDefault="00C66C55" w:rsidP="00C66C55">
      <w:pPr>
        <w:numPr>
          <w:ilvl w:val="0"/>
          <w:numId w:val="11"/>
        </w:numPr>
        <w:tabs>
          <w:tab w:val="left" w:pos="-720"/>
        </w:tabs>
        <w:spacing w:before="120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40BA">
        <w:rPr>
          <w:rFonts w:asciiTheme="minorHAnsi" w:hAnsiTheme="minorHAnsi" w:cstheme="minorHAnsi"/>
          <w:spacing w:val="-2"/>
          <w:sz w:val="22"/>
          <w:szCs w:val="22"/>
        </w:rPr>
        <w:t xml:space="preserve">Odborné zabalení předmětů pro transport od Restaurátora zpět k objednateli zajistí na své náklady a nebezpečí: </w:t>
      </w:r>
      <w:r w:rsidRPr="00E940BA">
        <w:rPr>
          <w:rFonts w:asciiTheme="minorHAnsi" w:hAnsiTheme="minorHAnsi" w:cstheme="minorHAnsi"/>
          <w:b/>
          <w:spacing w:val="-2"/>
          <w:sz w:val="22"/>
          <w:szCs w:val="22"/>
        </w:rPr>
        <w:t>Restaurátor.</w:t>
      </w:r>
    </w:p>
    <w:p w14:paraId="13A513DC" w14:textId="0D2341DC" w:rsidR="00C66C55" w:rsidRPr="00E940BA" w:rsidRDefault="00C66C55" w:rsidP="00C66C55">
      <w:pPr>
        <w:numPr>
          <w:ilvl w:val="0"/>
          <w:numId w:val="11"/>
        </w:numPr>
        <w:tabs>
          <w:tab w:val="left" w:pos="-720"/>
        </w:tabs>
        <w:spacing w:before="120"/>
        <w:ind w:left="357" w:hanging="357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E940BA">
        <w:rPr>
          <w:rFonts w:asciiTheme="minorHAnsi" w:hAnsiTheme="minorHAnsi" w:cstheme="minorHAnsi"/>
          <w:b/>
          <w:bCs/>
          <w:spacing w:val="-2"/>
          <w:sz w:val="22"/>
          <w:szCs w:val="22"/>
        </w:rPr>
        <w:t>Odborný transport předmětů od Restaurátora zpět k</w:t>
      </w:r>
      <w:r w:rsidR="007044DA">
        <w:rPr>
          <w:rFonts w:asciiTheme="minorHAnsi" w:hAnsiTheme="minorHAnsi" w:cstheme="minorHAnsi"/>
          <w:b/>
          <w:bCs/>
          <w:spacing w:val="-2"/>
          <w:sz w:val="22"/>
          <w:szCs w:val="22"/>
        </w:rPr>
        <w:t> </w:t>
      </w:r>
      <w:r w:rsidRPr="00E940BA">
        <w:rPr>
          <w:rFonts w:asciiTheme="minorHAnsi" w:hAnsiTheme="minorHAnsi" w:cstheme="minorHAnsi"/>
          <w:b/>
          <w:bCs/>
          <w:spacing w:val="-2"/>
          <w:sz w:val="22"/>
          <w:szCs w:val="22"/>
        </w:rPr>
        <w:t>objednateli</w:t>
      </w:r>
      <w:r w:rsidR="007044DA">
        <w:rPr>
          <w:rFonts w:asciiTheme="minorHAnsi" w:hAnsiTheme="minorHAnsi" w:cstheme="minorHAnsi"/>
          <w:b/>
          <w:bCs/>
          <w:spacing w:val="-2"/>
          <w:sz w:val="22"/>
          <w:szCs w:val="22"/>
        </w:rPr>
        <w:t>/ do místa předání</w:t>
      </w:r>
      <w:r w:rsidRPr="00E940B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zajistí na své náklady a nebezpečí: Restaurátor.</w:t>
      </w:r>
    </w:p>
    <w:p w14:paraId="3EF7AA3A" w14:textId="77777777" w:rsidR="00C66C55" w:rsidRPr="00E940BA" w:rsidRDefault="00C66C55" w:rsidP="00C66C55">
      <w:pPr>
        <w:numPr>
          <w:ilvl w:val="0"/>
          <w:numId w:val="11"/>
        </w:numPr>
        <w:tabs>
          <w:tab w:val="left" w:pos="-720"/>
        </w:tabs>
        <w:spacing w:before="120"/>
        <w:ind w:left="357" w:hanging="357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E940BA">
        <w:rPr>
          <w:rFonts w:asciiTheme="minorHAnsi" w:hAnsiTheme="minorHAnsi" w:cstheme="minorHAnsi"/>
          <w:b/>
          <w:bCs/>
          <w:spacing w:val="-2"/>
          <w:sz w:val="22"/>
          <w:szCs w:val="22"/>
        </w:rPr>
        <w:t>Jiná ujednání a zvláštní požadavky na balení a transport (způsob zabalení, transportu, doprovod atd.): nejsou.</w:t>
      </w:r>
    </w:p>
    <w:p w14:paraId="3E4A3B9A" w14:textId="77777777" w:rsidR="00C66C55" w:rsidRPr="00E940BA" w:rsidRDefault="00C66C55" w:rsidP="00C66C55">
      <w:pPr>
        <w:pStyle w:val="Odstavecseseznamem"/>
        <w:numPr>
          <w:ilvl w:val="0"/>
          <w:numId w:val="31"/>
        </w:numPr>
        <w:spacing w:before="240" w:after="120"/>
        <w:ind w:left="357" w:hanging="357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E940BA">
        <w:rPr>
          <w:rFonts w:asciiTheme="minorHAnsi" w:hAnsiTheme="minorHAnsi" w:cstheme="minorHAnsi"/>
          <w:b/>
          <w:spacing w:val="-2"/>
          <w:sz w:val="22"/>
          <w:szCs w:val="22"/>
        </w:rPr>
        <w:t>Dohled a kontrola předmětů:</w:t>
      </w:r>
    </w:p>
    <w:p w14:paraId="40DD5631" w14:textId="77777777" w:rsidR="00C66C55" w:rsidRPr="0009184A" w:rsidRDefault="00C66C55" w:rsidP="00C66C55">
      <w:pPr>
        <w:numPr>
          <w:ilvl w:val="0"/>
          <w:numId w:val="32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Restaurátor zajistí na svůj náklad odborný i bezpečnostní dohled po celou dobu od fyzického předání až do fyzického vrácení předmětů objednateli, což obě strany stvrdí podpisem v předávacím protokolu, jehož vzory jsou nedílnou součástí této smlouvy.</w:t>
      </w:r>
    </w:p>
    <w:p w14:paraId="06406813" w14:textId="77777777" w:rsidR="00C66C55" w:rsidRPr="0009184A" w:rsidRDefault="00C66C55" w:rsidP="00C66C55">
      <w:pPr>
        <w:numPr>
          <w:ilvl w:val="0"/>
          <w:numId w:val="32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Restaurátor uhradí náklady spojené s případným vysláním zaměstnance objednatele za účelem kontroly předaných předmětů a plnění podmínek této smlouvy.</w:t>
      </w:r>
    </w:p>
    <w:p w14:paraId="6FE5654F" w14:textId="77777777" w:rsidR="00C66C55" w:rsidRPr="0009184A" w:rsidRDefault="00C66C55" w:rsidP="00C66C55">
      <w:pPr>
        <w:pStyle w:val="Odstavecseseznamem"/>
        <w:numPr>
          <w:ilvl w:val="0"/>
          <w:numId w:val="31"/>
        </w:numPr>
        <w:spacing w:before="240" w:after="120"/>
        <w:ind w:left="357" w:hanging="357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Prezentace předmětů:</w:t>
      </w:r>
    </w:p>
    <w:p w14:paraId="4E6C81AF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Objednatel souhlasí se zhotovením rozmnoženin předmětů (např. fotografií, kreseb, náčrtů atd.) pouze v nezbytně nutné míře a výhradně k jejich užití v restaurátorské zprávě. Bez písemného souhlasu Objednatele nebudou předané předměty ani jejich rozmnoženiny žádným jiným způsobem reprodukovány nebo prezentovány.</w:t>
      </w:r>
    </w:p>
    <w:p w14:paraId="33B7E553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Fotografie, obrazové, textové či další materiály a jejich rozmnoženiny představující sbírkové předměty (dále jen „rozmnoženiny“) jsou ve správě objednatele a jsou chráněny autorským zákonem a zákonem o ochraně sbírek muzejní povahy. Jejich zveřejňování, šíření či další zpřístupňování, a to jakýmkoliv způsobem, je bez předchozího souhlasu objednatele</w:t>
      </w:r>
      <w:r w:rsidRPr="0009184A" w:rsidDel="00A416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>výslovně zakázáno.</w:t>
      </w:r>
    </w:p>
    <w:p w14:paraId="30E57752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Při jakékoliv prezentaci předmětů nebo jejich rozmnoženin podle odst. 1 je Restaurátor povinen uvádět, že předmět pochází ze sbírek Muzea hl. m. Prahy a dále vždy uvést jméno autora předmětu,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lastRenderedPageBreak/>
        <w:t xml:space="preserve">nejde-li o předmět anonymní, nebo jméno osoby, pod jejímž jménem se předmět uvádí na veřejnost, a dále název předmětu a pramen, ledaže je to nemožné. </w:t>
      </w:r>
    </w:p>
    <w:p w14:paraId="6E1F5A48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Užití rozmnoženin ke komerčním účelům (např. do prodejných publikací) bez předchozího písemného souhlasu objednatele</w:t>
      </w:r>
      <w:r w:rsidRPr="0009184A" w:rsidDel="00A416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>a/nebo autora předmětu s takovým užitím předmětu se považuje za porušení práv dle této smlouvy.</w:t>
      </w:r>
    </w:p>
    <w:p w14:paraId="43D75FA9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V případě, že Restaurátor </w:t>
      </w:r>
      <w:proofErr w:type="gramStart"/>
      <w:r w:rsidRPr="0009184A">
        <w:rPr>
          <w:rFonts w:asciiTheme="minorHAnsi" w:hAnsiTheme="minorHAnsi" w:cstheme="minorHAnsi"/>
          <w:spacing w:val="-2"/>
          <w:sz w:val="22"/>
          <w:szCs w:val="22"/>
        </w:rPr>
        <w:t>poruší</w:t>
      </w:r>
      <w:proofErr w:type="gramEnd"/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 shora uvedený způsob užití rozmnoženin, nebo předmětu či jiné shora</w:t>
      </w:r>
      <w:r w:rsidRPr="0009184A">
        <w:rPr>
          <w:rFonts w:asciiTheme="minorHAnsi" w:hAnsiTheme="minorHAnsi" w:cstheme="minorHAnsi"/>
          <w:color w:val="000000"/>
          <w:sz w:val="22"/>
          <w:szCs w:val="22"/>
        </w:rPr>
        <w:t xml:space="preserve"> uvedené povinnosti, má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objednatel </w:t>
      </w:r>
      <w:r w:rsidRPr="0009184A">
        <w:rPr>
          <w:rFonts w:asciiTheme="minorHAnsi" w:hAnsiTheme="minorHAnsi" w:cstheme="minorHAnsi"/>
          <w:color w:val="000000"/>
          <w:sz w:val="22"/>
          <w:szCs w:val="22"/>
        </w:rPr>
        <w:t>právo na podle své volby na kterýkoli nebo všechny níže uvedené způsoby:</w:t>
      </w:r>
    </w:p>
    <w:p w14:paraId="387DB8A0" w14:textId="77777777" w:rsidR="00C66C55" w:rsidRPr="0009184A" w:rsidRDefault="00C66C55" w:rsidP="00C66C55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9184A">
        <w:rPr>
          <w:rFonts w:asciiTheme="minorHAnsi" w:hAnsiTheme="minorHAnsi" w:cstheme="minorHAnsi"/>
          <w:color w:val="000000"/>
          <w:sz w:val="22"/>
          <w:szCs w:val="22"/>
        </w:rPr>
        <w:t>nápravu a odstranění nežádoucího stavu,</w:t>
      </w:r>
    </w:p>
    <w:p w14:paraId="4A20B0FC" w14:textId="77777777" w:rsidR="00C66C55" w:rsidRPr="0009184A" w:rsidRDefault="00C66C55" w:rsidP="00C66C55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9184A">
        <w:rPr>
          <w:rFonts w:asciiTheme="minorHAnsi" w:hAnsiTheme="minorHAnsi" w:cstheme="minorHAnsi"/>
          <w:color w:val="000000"/>
          <w:sz w:val="22"/>
          <w:szCs w:val="22"/>
        </w:rPr>
        <w:t xml:space="preserve">smluvní pokutu ve výši </w:t>
      </w:r>
      <w:proofErr w:type="gramStart"/>
      <w:r w:rsidRPr="0009184A">
        <w:rPr>
          <w:rFonts w:asciiTheme="minorHAnsi" w:hAnsiTheme="minorHAnsi" w:cstheme="minorHAnsi"/>
          <w:color w:val="000000"/>
          <w:sz w:val="22"/>
          <w:szCs w:val="22"/>
        </w:rPr>
        <w:t>20.000,-</w:t>
      </w:r>
      <w:proofErr w:type="gramEnd"/>
      <w:r w:rsidRPr="0009184A">
        <w:rPr>
          <w:rFonts w:asciiTheme="minorHAnsi" w:hAnsiTheme="minorHAnsi" w:cstheme="minorHAnsi"/>
          <w:color w:val="000000"/>
          <w:sz w:val="22"/>
          <w:szCs w:val="22"/>
        </w:rPr>
        <w:t xml:space="preserve"> Kč (slovy dvacet tisíc korun českých) za každé takové porušení,</w:t>
      </w:r>
    </w:p>
    <w:p w14:paraId="63328BBC" w14:textId="77777777" w:rsidR="00C66C55" w:rsidRPr="0009184A" w:rsidRDefault="00C66C55" w:rsidP="00C66C55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9184A">
        <w:rPr>
          <w:rFonts w:asciiTheme="minorHAnsi" w:hAnsiTheme="minorHAnsi" w:cstheme="minorHAnsi"/>
          <w:color w:val="000000"/>
          <w:sz w:val="22"/>
          <w:szCs w:val="22"/>
        </w:rPr>
        <w:t>náhradu vzniklé škody.</w:t>
      </w:r>
    </w:p>
    <w:p w14:paraId="2527A37C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color w:val="000000"/>
          <w:sz w:val="22"/>
          <w:szCs w:val="22"/>
        </w:rPr>
        <w:t>Restaurátor n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>eprodleně po skončení restaurování odevzdá objednateli</w:t>
      </w:r>
      <w:r w:rsidRPr="0009184A" w:rsidDel="00A416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zprávu a dokumentaci v digitální podobě. Restaurátor jako autor zprávy uděluje objednateli souhlas s jejím zveřejněním (textu, fotodokumentace, výsledků analýz) nebo její části v muzejní databázi </w:t>
      </w:r>
      <w:proofErr w:type="spellStart"/>
      <w:r w:rsidRPr="0009184A">
        <w:rPr>
          <w:rFonts w:asciiTheme="minorHAnsi" w:hAnsiTheme="minorHAnsi" w:cstheme="minorHAnsi"/>
          <w:spacing w:val="-2"/>
          <w:sz w:val="22"/>
          <w:szCs w:val="22"/>
        </w:rPr>
        <w:t>Museion</w:t>
      </w:r>
      <w:proofErr w:type="spellEnd"/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, na webových stránkách objednatele </w:t>
      </w:r>
      <w:hyperlink r:id="rId8" w:history="1">
        <w:r w:rsidRPr="0009184A">
          <w:rPr>
            <w:rFonts w:asciiTheme="minorHAnsi" w:hAnsiTheme="minorHAnsi" w:cstheme="minorHAnsi"/>
            <w:spacing w:val="-2"/>
            <w:sz w:val="22"/>
            <w:szCs w:val="22"/>
          </w:rPr>
          <w:t>www.muzeumprahy.cz</w:t>
        </w:r>
      </w:hyperlink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 a s jejím případným vystavením.</w:t>
      </w:r>
    </w:p>
    <w:p w14:paraId="7CB78D02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Restaurátor není oprávněn předané předměty přenechat (zpřístupnit nebo předat) třetím osobám (s výjimkou osob uvedených v odsouhlaseném návrhu na výrobu kopií) nebo je zatížit jakýmikoliv právy ve prospěch třetích osob (zástavní, zadržovací, předkupní apod.).</w:t>
      </w:r>
      <w:r w:rsidRPr="0009184A" w:rsidDel="007E1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28A97213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V případě nedodržení podmínek stanovených v Smlouvě o dílo je Restaurátor povinen předměty vrátit na svůj náklad ještě před uplynutím sjednané lhůty.</w:t>
      </w:r>
    </w:p>
    <w:p w14:paraId="078A0F8F" w14:textId="77777777" w:rsidR="00C66C55" w:rsidRPr="0009184A" w:rsidRDefault="00C66C55" w:rsidP="00C66C55">
      <w:pPr>
        <w:numPr>
          <w:ilvl w:val="0"/>
          <w:numId w:val="33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Objednatel si vyhrazuje právo požádat Restaurátora v odůvodněném případě o vrácení předmětů před sjednaným termínem. Učiní tak ale jednostrannou písemnou výzvou, nejméně 10 dnů před požadovaným vrácením. Restaurátor v případě tohoto předčasného vrácení předmětů má nárok na úhradu nákladů, jež mu vznikly z titulu již provedených prací a prací spojených s předčasným ukončením této smlouvy. Tyto náklady ale musí být objednateli dokladovány.   </w:t>
      </w:r>
    </w:p>
    <w:p w14:paraId="56838D75" w14:textId="77777777" w:rsidR="00C66C55" w:rsidRPr="0009184A" w:rsidRDefault="00C66C55" w:rsidP="00C66C55">
      <w:pPr>
        <w:tabs>
          <w:tab w:val="left" w:pos="-720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0FD6974D" w14:textId="77777777" w:rsidR="00C66C55" w:rsidRPr="0009184A" w:rsidRDefault="00C66C55" w:rsidP="00C66C55">
      <w:pPr>
        <w:tabs>
          <w:tab w:val="left" w:pos="-720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09184A">
        <w:rPr>
          <w:rFonts w:asciiTheme="minorHAnsi" w:hAnsiTheme="minorHAnsi" w:cstheme="minorHAnsi"/>
          <w:b/>
          <w:sz w:val="22"/>
          <w:szCs w:val="22"/>
        </w:rPr>
        <w:t>Ochrana sbírkových předmětů a náhrada škody</w:t>
      </w:r>
    </w:p>
    <w:p w14:paraId="367717A0" w14:textId="77777777" w:rsidR="00C66C55" w:rsidRPr="0009184A" w:rsidRDefault="00C66C55" w:rsidP="00C66C55">
      <w:pPr>
        <w:numPr>
          <w:ilvl w:val="0"/>
          <w:numId w:val="9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Restaurátor se zavazuje zabezpečit předané předměty na své náklady následujícím způsobem: </w:t>
      </w:r>
    </w:p>
    <w:p w14:paraId="11D226E0" w14:textId="77777777" w:rsidR="00C66C55" w:rsidRPr="0009184A" w:rsidRDefault="00C66C55" w:rsidP="00C66C55">
      <w:pPr>
        <w:numPr>
          <w:ilvl w:val="0"/>
          <w:numId w:val="7"/>
        </w:num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zajistit spojení místa uložení předmětů s pultem centrální ochrany;</w:t>
      </w:r>
    </w:p>
    <w:p w14:paraId="462A195F" w14:textId="77777777" w:rsidR="00C66C55" w:rsidRPr="0009184A" w:rsidRDefault="00C66C55" w:rsidP="00C66C55">
      <w:pPr>
        <w:numPr>
          <w:ilvl w:val="0"/>
          <w:numId w:val="7"/>
        </w:num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zabezpečit místo uložení předmětů mřížemi nebo bezpečnostními foliemi;</w:t>
      </w:r>
    </w:p>
    <w:p w14:paraId="581C1B9D" w14:textId="13703149" w:rsidR="00C66C55" w:rsidRPr="0009184A" w:rsidRDefault="00C66C55" w:rsidP="00C66C55">
      <w:pPr>
        <w:numPr>
          <w:ilvl w:val="0"/>
          <w:numId w:val="7"/>
        </w:num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napToGrid w:val="0"/>
          <w:sz w:val="22"/>
          <w:szCs w:val="22"/>
        </w:rPr>
        <w:t xml:space="preserve">pojistit předměty "z hřebíku na hřebík", to je na uložení předmětů u Restaurátora, a to proti všem rizikům včetně přírodních katastrof a klimatických vlivů, na pojistné hodnoty stanovené v příloze této smlouvy. </w:t>
      </w:r>
    </w:p>
    <w:p w14:paraId="495C4886" w14:textId="77777777" w:rsidR="00C66C55" w:rsidRPr="0009184A" w:rsidRDefault="00C66C55" w:rsidP="00C66C55">
      <w:pPr>
        <w:numPr>
          <w:ilvl w:val="0"/>
          <w:numId w:val="9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Restaurátor se zavazuje k úhradě ztráty či veškeré škody vzniklé z jakékoliv příčiny na předaných předmětech, od okamžiku jejich převzetí do okamžiku jejich vrácení objednateli. </w:t>
      </w:r>
    </w:p>
    <w:p w14:paraId="74572B7F" w14:textId="77777777" w:rsidR="00C66C55" w:rsidRPr="0009184A" w:rsidRDefault="00C66C55" w:rsidP="00C66C55">
      <w:pPr>
        <w:numPr>
          <w:ilvl w:val="0"/>
          <w:numId w:val="9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V případě nastalé škody bude Restaurátor bezprostředně informovat objednatele a popis škody smluvní strany zaznamenají v předávacím protokolu nejpozději při vracení předaných předmětů.</w:t>
      </w:r>
    </w:p>
    <w:p w14:paraId="4F2C99C7" w14:textId="77777777" w:rsidR="00C66C55" w:rsidRPr="0009184A" w:rsidRDefault="00C66C55" w:rsidP="00C66C55">
      <w:pPr>
        <w:numPr>
          <w:ilvl w:val="0"/>
          <w:numId w:val="9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Výše náhrady za nastalou škodu (poškození či ztrátu) na předmětech je dána minimálně náklady na restaurování poškozeného předmětu, maximálně pojistnou hodnotou předmět</w:t>
      </w:r>
      <w:r w:rsidR="00C25E0B" w:rsidRPr="0009184A">
        <w:rPr>
          <w:rFonts w:asciiTheme="minorHAnsi" w:hAnsiTheme="minorHAnsi" w:cstheme="minorHAnsi"/>
          <w:spacing w:val="-2"/>
          <w:sz w:val="22"/>
          <w:szCs w:val="22"/>
        </w:rPr>
        <w:t>ů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 uvedenou v této smlouvě.</w:t>
      </w:r>
    </w:p>
    <w:p w14:paraId="7D143DD5" w14:textId="77777777" w:rsidR="00C66C55" w:rsidRPr="0009184A" w:rsidRDefault="00C66C55" w:rsidP="00C66C55">
      <w:pPr>
        <w:tabs>
          <w:tab w:val="left" w:pos="-720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715070FD" w14:textId="77777777" w:rsidR="00E552FF" w:rsidRPr="0009184A" w:rsidRDefault="00C66C55" w:rsidP="00E552FF">
      <w:pPr>
        <w:spacing w:before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br w:type="page"/>
      </w:r>
      <w:r w:rsidR="00E552FF" w:rsidRPr="0009184A">
        <w:rPr>
          <w:rFonts w:asciiTheme="minorHAnsi" w:hAnsiTheme="minorHAnsi"/>
          <w:b/>
          <w:sz w:val="22"/>
          <w:szCs w:val="22"/>
        </w:rPr>
        <w:lastRenderedPageBreak/>
        <w:t xml:space="preserve">Příloha č. 2 ke </w:t>
      </w:r>
      <w:r w:rsidR="00E552FF" w:rsidRPr="0009184A">
        <w:rPr>
          <w:rFonts w:asciiTheme="minorHAnsi" w:hAnsiTheme="minorHAnsi"/>
          <w:b/>
          <w:spacing w:val="-2"/>
          <w:sz w:val="22"/>
          <w:szCs w:val="22"/>
        </w:rPr>
        <w:t xml:space="preserve">Smlouvě o dílo </w:t>
      </w:r>
      <w:proofErr w:type="spellStart"/>
      <w:r w:rsidR="00E552FF" w:rsidRPr="0009184A">
        <w:rPr>
          <w:rFonts w:asciiTheme="minorHAnsi" w:hAnsiTheme="minorHAnsi"/>
          <w:b/>
          <w:sz w:val="22"/>
          <w:szCs w:val="22"/>
        </w:rPr>
        <w:t>Muz</w:t>
      </w:r>
      <w:proofErr w:type="spellEnd"/>
      <w:r w:rsidR="00E552FF" w:rsidRPr="0009184A">
        <w:rPr>
          <w:rFonts w:asciiTheme="minorHAnsi" w:hAnsiTheme="minorHAnsi"/>
          <w:b/>
          <w:sz w:val="22"/>
          <w:szCs w:val="22"/>
        </w:rPr>
        <w:t>/</w:t>
      </w:r>
      <w:r w:rsidR="00E552FF">
        <w:rPr>
          <w:rFonts w:asciiTheme="minorHAnsi" w:hAnsiTheme="minorHAnsi"/>
          <w:b/>
          <w:sz w:val="22"/>
          <w:szCs w:val="22"/>
        </w:rPr>
        <w:t>126</w:t>
      </w:r>
      <w:r w:rsidR="00E552FF">
        <w:rPr>
          <w:rFonts w:asciiTheme="minorHAnsi" w:hAnsiTheme="minorHAnsi"/>
          <w:b/>
          <w:sz w:val="22"/>
          <w:szCs w:val="22"/>
        </w:rPr>
        <w:tab/>
      </w:r>
      <w:r w:rsidR="00E552FF" w:rsidRPr="0009184A">
        <w:rPr>
          <w:rFonts w:asciiTheme="minorHAnsi" w:hAnsiTheme="minorHAnsi"/>
          <w:b/>
          <w:sz w:val="22"/>
          <w:szCs w:val="22"/>
        </w:rPr>
        <w:t>/20</w:t>
      </w:r>
      <w:r w:rsidR="00E552FF">
        <w:rPr>
          <w:rFonts w:asciiTheme="minorHAnsi" w:hAnsiTheme="minorHAnsi"/>
          <w:b/>
          <w:sz w:val="22"/>
          <w:szCs w:val="22"/>
        </w:rPr>
        <w:t>22</w:t>
      </w:r>
      <w:r w:rsidR="00E552FF" w:rsidRPr="0009184A">
        <w:rPr>
          <w:rFonts w:asciiTheme="minorHAnsi" w:hAnsiTheme="minorHAnsi"/>
          <w:b/>
          <w:sz w:val="22"/>
          <w:szCs w:val="22"/>
        </w:rPr>
        <w:t xml:space="preserve"> </w:t>
      </w:r>
    </w:p>
    <w:p w14:paraId="360B989D" w14:textId="77777777" w:rsidR="00E552FF" w:rsidRPr="0009184A" w:rsidRDefault="00E552FF" w:rsidP="00E552FF">
      <w:pPr>
        <w:pStyle w:val="Nadpis4"/>
        <w:rPr>
          <w:rFonts w:asciiTheme="minorHAnsi" w:hAnsiTheme="minorHAnsi"/>
          <w:sz w:val="22"/>
          <w:szCs w:val="22"/>
          <w:u w:val="single"/>
        </w:rPr>
      </w:pPr>
      <w:r w:rsidRPr="0009184A">
        <w:rPr>
          <w:rFonts w:asciiTheme="minorHAnsi" w:hAnsiTheme="minorHAnsi"/>
          <w:sz w:val="22"/>
          <w:szCs w:val="22"/>
          <w:u w:val="single"/>
        </w:rPr>
        <w:t>Seznam a popis předmětů předaných k restaurování</w:t>
      </w:r>
    </w:p>
    <w:p w14:paraId="75EA9EDE" w14:textId="77777777" w:rsidR="00E552FF" w:rsidRPr="0009184A" w:rsidRDefault="00E552FF" w:rsidP="00E552FF">
      <w:pPr>
        <w:pStyle w:val="Vchoz"/>
        <w:rPr>
          <w:rFonts w:asciiTheme="minorHAnsi" w:hAnsiTheme="minorHAnsi"/>
          <w:sz w:val="22"/>
          <w:szCs w:val="22"/>
        </w:rPr>
      </w:pPr>
    </w:p>
    <w:p w14:paraId="44DD90B3" w14:textId="77777777" w:rsidR="00E552FF" w:rsidRPr="0009184A" w:rsidRDefault="00E552FF" w:rsidP="00E552FF">
      <w:pPr>
        <w:pStyle w:val="Nadpis4"/>
        <w:jc w:val="left"/>
        <w:rPr>
          <w:rFonts w:asciiTheme="minorHAnsi" w:hAnsiTheme="minorHAnsi"/>
          <w:sz w:val="22"/>
          <w:szCs w:val="22"/>
        </w:rPr>
      </w:pPr>
      <w:proofErr w:type="spellStart"/>
      <w:r w:rsidRPr="0009184A">
        <w:rPr>
          <w:rFonts w:asciiTheme="minorHAnsi" w:hAnsiTheme="minorHAnsi"/>
          <w:sz w:val="22"/>
          <w:szCs w:val="22"/>
          <w:u w:val="single"/>
        </w:rPr>
        <w:t>Inv</w:t>
      </w:r>
      <w:proofErr w:type="spellEnd"/>
      <w:r w:rsidRPr="0009184A">
        <w:rPr>
          <w:rFonts w:asciiTheme="minorHAnsi" w:hAnsiTheme="minorHAnsi"/>
          <w:sz w:val="22"/>
          <w:szCs w:val="22"/>
          <w:u w:val="single"/>
        </w:rPr>
        <w:t>. číslo</w:t>
      </w:r>
      <w:r w:rsidRPr="0009184A">
        <w:rPr>
          <w:rFonts w:asciiTheme="minorHAnsi" w:hAnsiTheme="minorHAnsi"/>
          <w:sz w:val="22"/>
          <w:szCs w:val="22"/>
        </w:rPr>
        <w:t xml:space="preserve">                      </w:t>
      </w:r>
      <w:r w:rsidRPr="0009184A">
        <w:rPr>
          <w:rFonts w:asciiTheme="minorHAnsi" w:hAnsiTheme="minorHAnsi"/>
          <w:sz w:val="22"/>
          <w:szCs w:val="22"/>
          <w:u w:val="single"/>
        </w:rPr>
        <w:t>Předmět, popis, stav</w:t>
      </w:r>
      <w:r w:rsidRPr="0009184A">
        <w:rPr>
          <w:rFonts w:asciiTheme="minorHAnsi" w:hAnsiTheme="minorHAnsi"/>
          <w:sz w:val="22"/>
          <w:szCs w:val="22"/>
        </w:rPr>
        <w:t xml:space="preserve">                          </w:t>
      </w:r>
      <w:r w:rsidRPr="0009184A">
        <w:rPr>
          <w:rFonts w:asciiTheme="minorHAnsi" w:hAnsiTheme="minorHAnsi"/>
          <w:sz w:val="22"/>
          <w:szCs w:val="22"/>
        </w:rPr>
        <w:tab/>
      </w:r>
      <w:r w:rsidRPr="0009184A">
        <w:rPr>
          <w:rFonts w:asciiTheme="minorHAnsi" w:hAnsiTheme="minorHAnsi"/>
          <w:sz w:val="22"/>
          <w:szCs w:val="22"/>
        </w:rPr>
        <w:tab/>
      </w:r>
      <w:r w:rsidRPr="0009184A">
        <w:rPr>
          <w:rFonts w:asciiTheme="minorHAnsi" w:hAnsiTheme="minorHAnsi"/>
          <w:sz w:val="22"/>
          <w:szCs w:val="22"/>
          <w:u w:val="single"/>
        </w:rPr>
        <w:t>Pojistná částka</w:t>
      </w:r>
    </w:p>
    <w:tbl>
      <w:tblPr>
        <w:tblW w:w="0" w:type="auto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6096"/>
        <w:gridCol w:w="1840"/>
      </w:tblGrid>
      <w:tr w:rsidR="00E552FF" w:rsidRPr="0009184A" w14:paraId="3E9D9C4E" w14:textId="77777777" w:rsidTr="003A76FB">
        <w:tc>
          <w:tcPr>
            <w:tcW w:w="1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0C28" w14:textId="77777777" w:rsidR="00E552FF" w:rsidRPr="0009184A" w:rsidRDefault="00E552FF" w:rsidP="003A76FB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07EF" w14:textId="77777777" w:rsidR="00E552FF" w:rsidRPr="0009184A" w:rsidRDefault="00E552FF" w:rsidP="003A76FB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5EE0" w14:textId="77777777" w:rsidR="00E552FF" w:rsidRPr="0009184A" w:rsidRDefault="00E552FF" w:rsidP="003A76FB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52FF" w:rsidRPr="0009184A" w14:paraId="3CC4FD7A" w14:textId="77777777" w:rsidTr="003A76FB">
        <w:trPr>
          <w:trHeight w:val="745"/>
        </w:trPr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2983" w14:textId="77777777" w:rsidR="00E552FF" w:rsidRDefault="00E552FF" w:rsidP="003A76FB">
            <w:pPr>
              <w:pStyle w:val="xmsonormal"/>
            </w:pPr>
            <w:r>
              <w:t>H 239 126</w:t>
            </w:r>
          </w:p>
          <w:p w14:paraId="7F7F63DF" w14:textId="77777777" w:rsidR="00E552FF" w:rsidRPr="0009184A" w:rsidRDefault="00E552FF" w:rsidP="003A76FB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8036" w14:textId="77777777" w:rsidR="00E552FF" w:rsidRPr="0009184A" w:rsidRDefault="00E552FF" w:rsidP="001F172E">
            <w:pPr>
              <w:pStyle w:val="xmsonormal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7714" w14:textId="77777777" w:rsidR="00E552FF" w:rsidRPr="0009184A" w:rsidRDefault="00E552FF" w:rsidP="003A76FB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  <w:r w:rsidRPr="0009184A">
              <w:rPr>
                <w:rFonts w:asciiTheme="minorHAnsi" w:hAnsiTheme="minorHAnsi"/>
                <w:sz w:val="22"/>
                <w:szCs w:val="22"/>
              </w:rPr>
              <w:t>.000, - Kč</w:t>
            </w:r>
          </w:p>
        </w:tc>
      </w:tr>
      <w:tr w:rsidR="00E552FF" w:rsidRPr="0009184A" w14:paraId="7089DA33" w14:textId="77777777" w:rsidTr="003A76FB">
        <w:trPr>
          <w:trHeight w:val="745"/>
        </w:trPr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889" w14:textId="77777777" w:rsidR="00E552FF" w:rsidRDefault="00E552FF" w:rsidP="003A76FB">
            <w:pPr>
              <w:pStyle w:val="xmsonormal"/>
            </w:pPr>
            <w:r>
              <w:t>H 239 136</w:t>
            </w:r>
          </w:p>
          <w:p w14:paraId="7C7D5A17" w14:textId="77777777" w:rsidR="00E552FF" w:rsidRDefault="00E552FF" w:rsidP="003A76FB">
            <w:pPr>
              <w:pStyle w:val="xmsonormal"/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6440" w14:textId="77777777" w:rsidR="00E552FF" w:rsidRDefault="00E552FF" w:rsidP="001F172E">
            <w:pPr>
              <w:pStyle w:val="xmsonormal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C217" w14:textId="77777777" w:rsidR="00E552FF" w:rsidRDefault="00E552FF" w:rsidP="003A76FB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80.000, -Kč</w:t>
            </w:r>
          </w:p>
        </w:tc>
      </w:tr>
    </w:tbl>
    <w:p w14:paraId="7384BB4E" w14:textId="77777777" w:rsidR="00E552FF" w:rsidRPr="0009184A" w:rsidRDefault="00E552FF" w:rsidP="00E552FF">
      <w:pPr>
        <w:pStyle w:val="Vchoz"/>
        <w:tabs>
          <w:tab w:val="left" w:pos="5970"/>
        </w:tabs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 xml:space="preserve">  </w:t>
      </w:r>
    </w:p>
    <w:p w14:paraId="46128503" w14:textId="77777777" w:rsidR="00E552FF" w:rsidRPr="0009184A" w:rsidRDefault="00E552FF" w:rsidP="00E552FF">
      <w:pPr>
        <w:tabs>
          <w:tab w:val="left" w:pos="-720"/>
        </w:tabs>
        <w:spacing w:before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Celková pojistná hodnota předmětů předaných k restaurování: </w:t>
      </w:r>
    </w:p>
    <w:p w14:paraId="4F85B0A9" w14:textId="77777777" w:rsidR="00E552FF" w:rsidRPr="0009184A" w:rsidRDefault="00E552FF" w:rsidP="00E552FF">
      <w:pPr>
        <w:tabs>
          <w:tab w:val="left" w:pos="-720"/>
        </w:tabs>
        <w:spacing w:before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/>
          <w:b/>
          <w:spacing w:val="-2"/>
          <w:sz w:val="22"/>
          <w:szCs w:val="22"/>
        </w:rPr>
        <w:t xml:space="preserve">sto 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čtyřicet </w:t>
      </w:r>
      <w:r w:rsidRPr="0009184A">
        <w:rPr>
          <w:rFonts w:asciiTheme="minorHAnsi" w:hAnsiTheme="minorHAnsi"/>
          <w:b/>
          <w:spacing w:val="-2"/>
          <w:sz w:val="22"/>
          <w:szCs w:val="22"/>
        </w:rPr>
        <w:t>tisíc korun českých (1</w:t>
      </w:r>
      <w:r>
        <w:rPr>
          <w:rFonts w:asciiTheme="minorHAnsi" w:hAnsiTheme="minorHAnsi"/>
          <w:b/>
          <w:spacing w:val="-2"/>
          <w:sz w:val="22"/>
          <w:szCs w:val="22"/>
        </w:rPr>
        <w:t>4</w:t>
      </w:r>
      <w:r w:rsidRPr="0009184A">
        <w:rPr>
          <w:rFonts w:asciiTheme="minorHAnsi" w:hAnsiTheme="minorHAnsi"/>
          <w:b/>
          <w:spacing w:val="-2"/>
          <w:sz w:val="22"/>
          <w:szCs w:val="22"/>
        </w:rPr>
        <w:t>0.000</w:t>
      </w:r>
      <w:r w:rsidRPr="0009184A">
        <w:rPr>
          <w:rFonts w:asciiTheme="minorHAnsi" w:hAnsiTheme="minorHAnsi"/>
          <w:b/>
          <w:bCs/>
          <w:spacing w:val="-2"/>
          <w:sz w:val="22"/>
          <w:szCs w:val="22"/>
        </w:rPr>
        <w:t>, -</w:t>
      </w:r>
      <w:r w:rsidRPr="0009184A">
        <w:rPr>
          <w:rFonts w:asciiTheme="minorHAnsi" w:hAnsiTheme="minorHAnsi"/>
          <w:b/>
          <w:spacing w:val="-2"/>
          <w:sz w:val="22"/>
          <w:szCs w:val="22"/>
        </w:rPr>
        <w:t xml:space="preserve"> Kč)                        </w:t>
      </w:r>
    </w:p>
    <w:p w14:paraId="56D724CD" w14:textId="77777777" w:rsidR="00E552FF" w:rsidRPr="0009184A" w:rsidRDefault="00E552FF" w:rsidP="00E552FF">
      <w:pPr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br w:type="page"/>
      </w:r>
    </w:p>
    <w:p w14:paraId="4ADBC101" w14:textId="6B4F76F4" w:rsidR="00C66C55" w:rsidRPr="00E940BA" w:rsidRDefault="00C66C55" w:rsidP="00C66C55">
      <w:pPr>
        <w:spacing w:before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940BA">
        <w:rPr>
          <w:rFonts w:asciiTheme="minorHAnsi" w:hAnsiTheme="minorHAnsi"/>
          <w:b/>
          <w:sz w:val="22"/>
          <w:szCs w:val="22"/>
        </w:rPr>
        <w:lastRenderedPageBreak/>
        <w:t xml:space="preserve">Příloha č. 3 ke </w:t>
      </w:r>
      <w:r w:rsidRPr="00E940BA">
        <w:rPr>
          <w:rFonts w:asciiTheme="minorHAnsi" w:hAnsiTheme="minorHAnsi"/>
          <w:b/>
          <w:spacing w:val="-2"/>
          <w:sz w:val="22"/>
          <w:szCs w:val="22"/>
        </w:rPr>
        <w:t>Smlouvě o dílo</w:t>
      </w:r>
      <w:r w:rsidRPr="00E940B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940BA">
        <w:rPr>
          <w:rFonts w:asciiTheme="minorHAnsi" w:hAnsiTheme="minorHAnsi"/>
          <w:b/>
          <w:sz w:val="22"/>
          <w:szCs w:val="22"/>
        </w:rPr>
        <w:t>Muz</w:t>
      </w:r>
      <w:proofErr w:type="spellEnd"/>
      <w:r w:rsidRPr="00E940BA">
        <w:rPr>
          <w:rFonts w:asciiTheme="minorHAnsi" w:hAnsiTheme="minorHAnsi"/>
          <w:b/>
          <w:sz w:val="22"/>
          <w:szCs w:val="22"/>
        </w:rPr>
        <w:t xml:space="preserve"> /</w:t>
      </w:r>
      <w:r w:rsidR="00E940BA" w:rsidRPr="00E940BA">
        <w:rPr>
          <w:rFonts w:asciiTheme="minorHAnsi" w:hAnsiTheme="minorHAnsi"/>
          <w:b/>
          <w:sz w:val="22"/>
          <w:szCs w:val="22"/>
        </w:rPr>
        <w:t>126</w:t>
      </w:r>
      <w:r w:rsidR="00DC3B4D" w:rsidRPr="00E940BA">
        <w:rPr>
          <w:rFonts w:asciiTheme="minorHAnsi" w:hAnsiTheme="minorHAnsi"/>
          <w:b/>
          <w:sz w:val="22"/>
          <w:szCs w:val="22"/>
        </w:rPr>
        <w:t xml:space="preserve"> </w:t>
      </w:r>
      <w:r w:rsidRPr="00E940BA">
        <w:rPr>
          <w:rFonts w:asciiTheme="minorHAnsi" w:hAnsiTheme="minorHAnsi"/>
          <w:b/>
          <w:sz w:val="22"/>
          <w:szCs w:val="22"/>
        </w:rPr>
        <w:t>/20</w:t>
      </w:r>
      <w:r w:rsidR="00132938" w:rsidRPr="00E940BA">
        <w:rPr>
          <w:rFonts w:asciiTheme="minorHAnsi" w:hAnsiTheme="minorHAnsi"/>
          <w:b/>
          <w:sz w:val="22"/>
          <w:szCs w:val="22"/>
        </w:rPr>
        <w:t>2</w:t>
      </w:r>
      <w:r w:rsidR="0059410C" w:rsidRPr="00E940BA">
        <w:rPr>
          <w:rFonts w:asciiTheme="minorHAnsi" w:hAnsiTheme="minorHAnsi"/>
          <w:b/>
          <w:sz w:val="22"/>
          <w:szCs w:val="22"/>
        </w:rPr>
        <w:t>2</w:t>
      </w:r>
      <w:r w:rsidRPr="00E940BA">
        <w:rPr>
          <w:rFonts w:asciiTheme="minorHAnsi" w:hAnsiTheme="minorHAnsi"/>
          <w:b/>
          <w:sz w:val="22"/>
          <w:szCs w:val="22"/>
        </w:rPr>
        <w:t xml:space="preserve"> </w:t>
      </w:r>
    </w:p>
    <w:p w14:paraId="6BD1BA8C" w14:textId="4904B019" w:rsidR="0021687E" w:rsidRDefault="00747E23" w:rsidP="00C66C55">
      <w:pPr>
        <w:spacing w:before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940BA">
        <w:rPr>
          <w:rFonts w:asciiTheme="minorHAnsi" w:hAnsiTheme="minorHAnsi"/>
          <w:b/>
          <w:sz w:val="22"/>
          <w:szCs w:val="22"/>
        </w:rPr>
        <w:t>Cenová nabídka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7033D9">
        <w:rPr>
          <w:rFonts w:asciiTheme="minorHAnsi" w:hAnsiTheme="minorHAnsi"/>
          <w:b/>
          <w:sz w:val="22"/>
          <w:szCs w:val="22"/>
        </w:rPr>
        <w:t>a Specifikace předmětů</w:t>
      </w:r>
    </w:p>
    <w:p w14:paraId="751AC30D" w14:textId="1EB9CA87" w:rsidR="003F20C1" w:rsidRDefault="003F20C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5B375B1D" w14:textId="126A6E5D" w:rsidR="00DD4566" w:rsidRPr="0009184A" w:rsidRDefault="00DD4566" w:rsidP="00717F7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Příloha č. 4 </w:t>
      </w:r>
      <w:r w:rsidRPr="0009184A">
        <w:rPr>
          <w:rFonts w:asciiTheme="minorHAnsi" w:hAnsiTheme="minorHAnsi"/>
          <w:b/>
          <w:sz w:val="22"/>
          <w:szCs w:val="22"/>
        </w:rPr>
        <w:t xml:space="preserve">ke Smlouvě o dílo </w:t>
      </w:r>
      <w:proofErr w:type="spellStart"/>
      <w:r w:rsidRPr="0009184A">
        <w:rPr>
          <w:rFonts w:asciiTheme="minorHAnsi" w:hAnsiTheme="minorHAnsi"/>
          <w:b/>
          <w:sz w:val="22"/>
          <w:szCs w:val="22"/>
        </w:rPr>
        <w:t>Muz</w:t>
      </w:r>
      <w:proofErr w:type="spellEnd"/>
      <w:r w:rsidRPr="0009184A">
        <w:rPr>
          <w:rFonts w:asciiTheme="minorHAnsi" w:hAnsiTheme="minorHAnsi"/>
          <w:b/>
          <w:sz w:val="22"/>
          <w:szCs w:val="22"/>
        </w:rPr>
        <w:t xml:space="preserve"> /</w:t>
      </w:r>
      <w:r>
        <w:rPr>
          <w:rFonts w:asciiTheme="minorHAnsi" w:hAnsiTheme="minorHAnsi"/>
          <w:b/>
          <w:sz w:val="22"/>
          <w:szCs w:val="22"/>
        </w:rPr>
        <w:t>126</w:t>
      </w:r>
      <w:r w:rsidRPr="0009184A">
        <w:rPr>
          <w:rFonts w:asciiTheme="minorHAnsi" w:hAnsiTheme="minorHAnsi"/>
          <w:b/>
          <w:sz w:val="22"/>
          <w:szCs w:val="22"/>
        </w:rPr>
        <w:t>/20</w:t>
      </w:r>
      <w:r>
        <w:rPr>
          <w:rFonts w:asciiTheme="minorHAnsi" w:hAnsiTheme="minorHAnsi"/>
          <w:b/>
          <w:sz w:val="22"/>
          <w:szCs w:val="22"/>
        </w:rPr>
        <w:t>22</w:t>
      </w:r>
    </w:p>
    <w:p w14:paraId="3166DCE7" w14:textId="75AF5EBE" w:rsidR="00DD4566" w:rsidRDefault="00DD4566" w:rsidP="00E552FF">
      <w:pPr>
        <w:rPr>
          <w:rFonts w:asciiTheme="minorHAnsi" w:hAnsiTheme="minorHAnsi"/>
          <w:b/>
          <w:sz w:val="22"/>
          <w:szCs w:val="22"/>
        </w:rPr>
      </w:pPr>
    </w:p>
    <w:p w14:paraId="74D3FCEC" w14:textId="1BBCFA79" w:rsidR="00E552FF" w:rsidRPr="0009184A" w:rsidRDefault="00E552FF" w:rsidP="00DD4566">
      <w:pPr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 xml:space="preserve">Protokol o předání a převzetí předmětů </w:t>
      </w:r>
    </w:p>
    <w:p w14:paraId="039ADFFA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678F2A99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Tento Předávací protokol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tvoří</w:t>
      </w:r>
      <w:proofErr w:type="gramEnd"/>
      <w:r w:rsidRPr="0009184A">
        <w:rPr>
          <w:rFonts w:asciiTheme="minorHAnsi" w:hAnsiTheme="minorHAnsi"/>
          <w:spacing w:val="-2"/>
          <w:sz w:val="22"/>
          <w:szCs w:val="22"/>
        </w:rPr>
        <w:t xml:space="preserve"> nedílnou součást Smlouvy o dílo</w:t>
      </w:r>
    </w:p>
    <w:p w14:paraId="7A6212EF" w14:textId="77777777" w:rsidR="00E552FF" w:rsidRPr="00E940BA" w:rsidRDefault="00E552FF" w:rsidP="00E552FF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4E5D5D">
        <w:rPr>
          <w:rFonts w:asciiTheme="minorHAnsi" w:hAnsiTheme="minorHAnsi"/>
          <w:spacing w:val="-2"/>
          <w:sz w:val="22"/>
          <w:szCs w:val="22"/>
        </w:rPr>
        <w:t xml:space="preserve">Objednatel touto smlouvou </w:t>
      </w:r>
      <w:r w:rsidRPr="00E940BA">
        <w:rPr>
          <w:rFonts w:asciiTheme="minorHAnsi" w:hAnsiTheme="minorHAnsi"/>
          <w:spacing w:val="-2"/>
          <w:sz w:val="22"/>
          <w:szCs w:val="22"/>
        </w:rPr>
        <w:t>dočasně předává za účelem restaurování Restaurátorovi dále uvedené sbírkové předměty (dále jen „</w:t>
      </w:r>
      <w:r w:rsidRPr="00E940BA">
        <w:rPr>
          <w:rFonts w:asciiTheme="minorHAnsi" w:hAnsiTheme="minorHAnsi"/>
          <w:b/>
          <w:spacing w:val="-2"/>
          <w:sz w:val="22"/>
          <w:szCs w:val="22"/>
        </w:rPr>
        <w:t>předměty</w:t>
      </w:r>
      <w:r w:rsidRPr="00E940BA">
        <w:rPr>
          <w:rFonts w:asciiTheme="minorHAnsi" w:hAnsiTheme="minorHAnsi"/>
          <w:spacing w:val="-2"/>
          <w:sz w:val="22"/>
          <w:szCs w:val="22"/>
        </w:rPr>
        <w:t xml:space="preserve">“), za těchto podmínek: </w:t>
      </w:r>
    </w:p>
    <w:p w14:paraId="1F7D557C" w14:textId="77777777" w:rsidR="00E552FF" w:rsidRPr="00E940BA" w:rsidRDefault="00E552FF" w:rsidP="00E552FF">
      <w:pPr>
        <w:numPr>
          <w:ilvl w:val="0"/>
          <w:numId w:val="6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E940BA">
        <w:rPr>
          <w:rFonts w:asciiTheme="minorHAnsi" w:hAnsiTheme="minorHAnsi"/>
          <w:spacing w:val="-2"/>
          <w:sz w:val="22"/>
          <w:szCs w:val="22"/>
        </w:rPr>
        <w:t xml:space="preserve">Termín: </w:t>
      </w:r>
      <w:r w:rsidRPr="00E940BA">
        <w:rPr>
          <w:rFonts w:asciiTheme="minorHAnsi" w:hAnsiTheme="minorHAnsi"/>
          <w:b/>
          <w:spacing w:val="-2"/>
          <w:sz w:val="22"/>
          <w:szCs w:val="22"/>
        </w:rPr>
        <w:t xml:space="preserve">od data předání předmětů do </w:t>
      </w:r>
      <w:r>
        <w:rPr>
          <w:rFonts w:asciiTheme="minorHAnsi" w:hAnsiTheme="minorHAnsi"/>
          <w:b/>
          <w:spacing w:val="-2"/>
          <w:sz w:val="22"/>
          <w:szCs w:val="22"/>
        </w:rPr>
        <w:t>01.07.</w:t>
      </w:r>
      <w:r w:rsidRPr="00E940BA">
        <w:rPr>
          <w:rFonts w:asciiTheme="minorHAnsi" w:hAnsiTheme="minorHAnsi"/>
          <w:b/>
          <w:spacing w:val="-2"/>
          <w:sz w:val="22"/>
          <w:szCs w:val="22"/>
        </w:rPr>
        <w:t>2022</w:t>
      </w:r>
    </w:p>
    <w:p w14:paraId="264536DD" w14:textId="77777777" w:rsidR="00E552FF" w:rsidRPr="004E5D5D" w:rsidRDefault="00E552FF" w:rsidP="00E552FF">
      <w:pPr>
        <w:pStyle w:val="Odstavecseseznamem"/>
        <w:numPr>
          <w:ilvl w:val="0"/>
          <w:numId w:val="6"/>
        </w:numPr>
        <w:rPr>
          <w:rFonts w:asciiTheme="minorHAnsi" w:hAnsiTheme="minorHAnsi"/>
          <w:spacing w:val="-2"/>
          <w:sz w:val="22"/>
          <w:szCs w:val="22"/>
        </w:rPr>
      </w:pPr>
      <w:r w:rsidRPr="004E5D5D">
        <w:rPr>
          <w:rFonts w:asciiTheme="minorHAnsi" w:hAnsiTheme="minorHAnsi"/>
          <w:spacing w:val="-2"/>
          <w:sz w:val="22"/>
          <w:szCs w:val="22"/>
        </w:rPr>
        <w:t>Místo uložení předaných předmětů: atelier v sídle Zhotovitele</w:t>
      </w:r>
    </w:p>
    <w:p w14:paraId="48567455" w14:textId="77777777" w:rsidR="00E552FF" w:rsidRPr="004E5D5D" w:rsidRDefault="00E552FF" w:rsidP="00E552FF">
      <w:pPr>
        <w:numPr>
          <w:ilvl w:val="0"/>
          <w:numId w:val="6"/>
        </w:numPr>
        <w:tabs>
          <w:tab w:val="clear" w:pos="360"/>
        </w:tabs>
        <w:spacing w:before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4E5D5D">
        <w:rPr>
          <w:rFonts w:asciiTheme="minorHAnsi" w:hAnsiTheme="minorHAnsi"/>
          <w:spacing w:val="-2"/>
          <w:sz w:val="22"/>
          <w:szCs w:val="22"/>
        </w:rPr>
        <w:t xml:space="preserve">Počet kusů předmětů předaných k restaurování: </w:t>
      </w:r>
      <w:r>
        <w:rPr>
          <w:rFonts w:asciiTheme="minorHAnsi" w:hAnsiTheme="minorHAnsi"/>
          <w:b/>
          <w:spacing w:val="-2"/>
          <w:sz w:val="22"/>
          <w:szCs w:val="22"/>
        </w:rPr>
        <w:t>dva</w:t>
      </w:r>
      <w:r w:rsidRPr="004E5D5D">
        <w:rPr>
          <w:rFonts w:asciiTheme="minorHAnsi" w:hAnsiTheme="minorHAnsi"/>
          <w:b/>
          <w:spacing w:val="-2"/>
          <w:sz w:val="22"/>
          <w:szCs w:val="22"/>
        </w:rPr>
        <w:t xml:space="preserve"> (</w:t>
      </w:r>
      <w:r>
        <w:rPr>
          <w:rFonts w:asciiTheme="minorHAnsi" w:hAnsiTheme="minorHAnsi"/>
          <w:b/>
          <w:spacing w:val="-2"/>
          <w:sz w:val="22"/>
          <w:szCs w:val="22"/>
        </w:rPr>
        <w:t>2</w:t>
      </w:r>
      <w:r w:rsidRPr="004E5D5D">
        <w:rPr>
          <w:rFonts w:asciiTheme="minorHAnsi" w:hAnsiTheme="minorHAnsi"/>
          <w:b/>
          <w:spacing w:val="-2"/>
          <w:sz w:val="22"/>
          <w:szCs w:val="22"/>
        </w:rPr>
        <w:t>)</w:t>
      </w:r>
      <w:r w:rsidRPr="004E5D5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E5D5D">
        <w:rPr>
          <w:rFonts w:asciiTheme="minorHAnsi" w:hAnsiTheme="minorHAnsi"/>
          <w:b/>
          <w:spacing w:val="-2"/>
          <w:sz w:val="22"/>
          <w:szCs w:val="22"/>
        </w:rPr>
        <w:t>kus</w:t>
      </w:r>
      <w:r>
        <w:rPr>
          <w:rFonts w:asciiTheme="minorHAnsi" w:hAnsiTheme="minorHAnsi"/>
          <w:b/>
          <w:spacing w:val="-2"/>
          <w:sz w:val="22"/>
          <w:szCs w:val="22"/>
        </w:rPr>
        <w:t>y</w:t>
      </w:r>
      <w:r w:rsidRPr="004E5D5D">
        <w:rPr>
          <w:rFonts w:asciiTheme="minorHAnsi" w:hAnsiTheme="minorHAnsi"/>
          <w:spacing w:val="-2"/>
          <w:sz w:val="22"/>
          <w:szCs w:val="22"/>
        </w:rPr>
        <w:t>.</w:t>
      </w:r>
    </w:p>
    <w:p w14:paraId="37B9B5A0" w14:textId="77777777" w:rsidR="00E552FF" w:rsidRPr="0009184A" w:rsidRDefault="00E552FF" w:rsidP="00E552FF">
      <w:pPr>
        <w:numPr>
          <w:ilvl w:val="0"/>
          <w:numId w:val="6"/>
        </w:numPr>
        <w:tabs>
          <w:tab w:val="clear" w:pos="360"/>
        </w:tabs>
        <w:spacing w:before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4E5D5D">
        <w:rPr>
          <w:rFonts w:asciiTheme="minorHAnsi" w:hAnsiTheme="minorHAnsi"/>
          <w:spacing w:val="-2"/>
          <w:sz w:val="22"/>
          <w:szCs w:val="22"/>
        </w:rPr>
        <w:t>Restaurátor potvrzuje, že stav předmětů odpovídá popisu uvedenému v restaurátor</w:t>
      </w:r>
      <w:r w:rsidRPr="0009184A">
        <w:rPr>
          <w:rFonts w:asciiTheme="minorHAnsi" w:hAnsiTheme="minorHAnsi"/>
          <w:spacing w:val="-2"/>
          <w:sz w:val="22"/>
          <w:szCs w:val="22"/>
        </w:rPr>
        <w:t>ském záměru.</w:t>
      </w:r>
    </w:p>
    <w:p w14:paraId="6A797F4F" w14:textId="77777777" w:rsidR="00E552FF" w:rsidRPr="0009184A" w:rsidRDefault="00E552FF" w:rsidP="00E552FF">
      <w:pPr>
        <w:numPr>
          <w:ilvl w:val="0"/>
          <w:numId w:val="6"/>
        </w:numPr>
        <w:tabs>
          <w:tab w:val="clear" w:pos="360"/>
        </w:tabs>
        <w:spacing w:before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Restaurátor uplatňuje tato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zpřesnění:................................................................</w:t>
      </w:r>
      <w:proofErr w:type="gramEnd"/>
    </w:p>
    <w:p w14:paraId="5215DEC7" w14:textId="77777777" w:rsidR="00E552FF" w:rsidRPr="0009184A" w:rsidRDefault="00E552FF" w:rsidP="00E552FF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2C105368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V Praze dne:</w:t>
      </w:r>
    </w:p>
    <w:p w14:paraId="095C91D4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Za objednatele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předal:...........................................................................</w:t>
      </w:r>
      <w:proofErr w:type="gramEnd"/>
    </w:p>
    <w:p w14:paraId="3F532BB6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74C0B9B5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Za Restaurátora převzal:</w:t>
      </w:r>
    </w:p>
    <w:p w14:paraId="20A157BB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Jméno:....................................................................</w:t>
      </w:r>
      <w:proofErr w:type="gramEnd"/>
    </w:p>
    <w:p w14:paraId="68AF67E3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Číslo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OP:................................................................</w:t>
      </w:r>
      <w:proofErr w:type="gramEnd"/>
    </w:p>
    <w:p w14:paraId="2C317031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Podpis: ..................................................................</w:t>
      </w:r>
    </w:p>
    <w:p w14:paraId="7FA9E3E2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33985E5F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Předávací protokoly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tvoří</w:t>
      </w:r>
      <w:proofErr w:type="gramEnd"/>
      <w:r w:rsidRPr="0009184A">
        <w:rPr>
          <w:rFonts w:asciiTheme="minorHAnsi" w:hAnsiTheme="minorHAnsi"/>
          <w:spacing w:val="-2"/>
          <w:sz w:val="22"/>
          <w:szCs w:val="22"/>
        </w:rPr>
        <w:t xml:space="preserve"> nedílnou součást Smlouvy o dílo</w:t>
      </w:r>
    </w:p>
    <w:p w14:paraId="7769335B" w14:textId="77777777" w:rsidR="00E552FF" w:rsidRPr="0009184A" w:rsidRDefault="00E552FF" w:rsidP="00E552FF">
      <w:pPr>
        <w:spacing w:before="120" w:line="240" w:lineRule="atLeast"/>
        <w:rPr>
          <w:rFonts w:asciiTheme="minorHAnsi" w:hAnsiTheme="minorHAnsi"/>
          <w:sz w:val="22"/>
          <w:szCs w:val="22"/>
        </w:rPr>
      </w:pPr>
      <w:proofErr w:type="gramStart"/>
      <w:r w:rsidRPr="0009184A">
        <w:rPr>
          <w:rFonts w:asciiTheme="minorHAnsi" w:hAnsiTheme="minorHAnsi"/>
          <w:sz w:val="22"/>
          <w:szCs w:val="22"/>
        </w:rPr>
        <w:t>Předal:........................................................</w:t>
      </w:r>
      <w:proofErr w:type="gramEnd"/>
    </w:p>
    <w:p w14:paraId="19E429E4" w14:textId="77777777" w:rsidR="00E552FF" w:rsidRPr="0009184A" w:rsidRDefault="00E552FF" w:rsidP="00E552FF">
      <w:pPr>
        <w:spacing w:before="120" w:line="240" w:lineRule="atLeast"/>
        <w:rPr>
          <w:rFonts w:asciiTheme="minorHAnsi" w:hAnsiTheme="minorHAnsi"/>
          <w:sz w:val="22"/>
          <w:szCs w:val="22"/>
        </w:rPr>
      </w:pPr>
      <w:proofErr w:type="gramStart"/>
      <w:r w:rsidRPr="0009184A">
        <w:rPr>
          <w:rFonts w:asciiTheme="minorHAnsi" w:hAnsiTheme="minorHAnsi"/>
          <w:sz w:val="22"/>
          <w:szCs w:val="22"/>
        </w:rPr>
        <w:t>Převzal:......................................................</w:t>
      </w:r>
      <w:proofErr w:type="gramEnd"/>
    </w:p>
    <w:p w14:paraId="6127BECE" w14:textId="77777777" w:rsidR="00E552FF" w:rsidRPr="0009184A" w:rsidRDefault="00E552FF" w:rsidP="00E552FF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 xml:space="preserve">V Praze </w:t>
      </w:r>
      <w:proofErr w:type="gramStart"/>
      <w:r w:rsidRPr="0009184A">
        <w:rPr>
          <w:rFonts w:asciiTheme="minorHAnsi" w:hAnsiTheme="minorHAnsi"/>
          <w:sz w:val="22"/>
          <w:szCs w:val="22"/>
        </w:rPr>
        <w:t>dne:..............................................</w:t>
      </w:r>
      <w:proofErr w:type="gramEnd"/>
    </w:p>
    <w:p w14:paraId="4CCFE0C4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5DEEA9AD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Stav vrácených předmětů: .......................................................................................</w:t>
      </w:r>
    </w:p>
    <w:p w14:paraId="27F02FF6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(Uvede se "v pořádku", nebo podrobný popis vzniklé škody na zvláštní přílohu)</w:t>
      </w:r>
    </w:p>
    <w:p w14:paraId="446CA93D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17A55DD5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3E0D7199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V Praze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dne:.......................</w:t>
      </w:r>
      <w:proofErr w:type="gramEnd"/>
    </w:p>
    <w:p w14:paraId="24CBBD6C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Za objednatele převzal: ..........................................................................</w:t>
      </w:r>
    </w:p>
    <w:p w14:paraId="372E8C9C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0FD5153E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Za Restaurátora předal:</w:t>
      </w:r>
    </w:p>
    <w:p w14:paraId="7C9C9375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Jméno: ..................................................................</w:t>
      </w:r>
    </w:p>
    <w:p w14:paraId="1DD1E897" w14:textId="77777777" w:rsidR="00E552FF" w:rsidRPr="0009184A" w:rsidRDefault="00E552FF" w:rsidP="00E552FF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Číslo OP: ..............................................................</w:t>
      </w:r>
    </w:p>
    <w:p w14:paraId="59D16034" w14:textId="7622599B" w:rsidR="00747E23" w:rsidRDefault="00E552FF" w:rsidP="003731C1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Podpis: ..................................................................</w:t>
      </w:r>
    </w:p>
    <w:sectPr w:rsidR="00747E23" w:rsidSect="00C66C55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AAA1" w14:textId="77777777" w:rsidR="009B7886" w:rsidRDefault="009B7886">
      <w:r>
        <w:separator/>
      </w:r>
    </w:p>
  </w:endnote>
  <w:endnote w:type="continuationSeparator" w:id="0">
    <w:p w14:paraId="180F8AC0" w14:textId="77777777" w:rsidR="009B7886" w:rsidRDefault="009B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1EED" w14:textId="77777777" w:rsidR="009157A4" w:rsidRDefault="008130A2" w:rsidP="00CF09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6C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6C55">
      <w:rPr>
        <w:rStyle w:val="slostrnky"/>
        <w:noProof/>
      </w:rPr>
      <w:t>1</w:t>
    </w:r>
    <w:r>
      <w:rPr>
        <w:rStyle w:val="slostrnky"/>
      </w:rPr>
      <w:fldChar w:fldCharType="end"/>
    </w:r>
  </w:p>
  <w:p w14:paraId="6C4C4522" w14:textId="77777777" w:rsidR="009157A4" w:rsidRDefault="009B788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B2B6" w14:textId="77777777" w:rsidR="009157A4" w:rsidRDefault="008130A2" w:rsidP="009F66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6C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16E7">
      <w:rPr>
        <w:rStyle w:val="slostrnky"/>
        <w:noProof/>
      </w:rPr>
      <w:t>9</w:t>
    </w:r>
    <w:r>
      <w:rPr>
        <w:rStyle w:val="slostrnky"/>
      </w:rPr>
      <w:fldChar w:fldCharType="end"/>
    </w:r>
  </w:p>
  <w:p w14:paraId="7C58D245" w14:textId="77777777" w:rsidR="009157A4" w:rsidRDefault="009B7886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A188" w14:textId="77777777" w:rsidR="009B7886" w:rsidRDefault="009B7886">
      <w:r>
        <w:separator/>
      </w:r>
    </w:p>
  </w:footnote>
  <w:footnote w:type="continuationSeparator" w:id="0">
    <w:p w14:paraId="1B7DF987" w14:textId="77777777" w:rsidR="009B7886" w:rsidRDefault="009B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244856"/>
      <w:docPartObj>
        <w:docPartGallery w:val="Page Numbers (Top of Page)"/>
        <w:docPartUnique/>
      </w:docPartObj>
    </w:sdtPr>
    <w:sdtEndPr/>
    <w:sdtContent>
      <w:p w14:paraId="4BFDA8EB" w14:textId="77777777" w:rsidR="009924E1" w:rsidRDefault="008130A2">
        <w:pPr>
          <w:pStyle w:val="Zhlav"/>
          <w:jc w:val="right"/>
        </w:pPr>
        <w:r>
          <w:fldChar w:fldCharType="begin"/>
        </w:r>
        <w:r w:rsidR="00C66C55">
          <w:instrText>PAGE   \* MERGEFORMAT</w:instrText>
        </w:r>
        <w:r>
          <w:fldChar w:fldCharType="separate"/>
        </w:r>
        <w:r w:rsidR="00C66C55">
          <w:rPr>
            <w:noProof/>
          </w:rPr>
          <w:t>1</w:t>
        </w:r>
        <w:r>
          <w:fldChar w:fldCharType="end"/>
        </w:r>
      </w:p>
    </w:sdtContent>
  </w:sdt>
  <w:p w14:paraId="5D460F9E" w14:textId="77777777" w:rsidR="009924E1" w:rsidRDefault="009B7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480" w:hanging="360"/>
      </w:pPr>
    </w:lvl>
  </w:abstractNum>
  <w:abstractNum w:abstractNumId="3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C"/>
    <w:multiLevelType w:val="single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29F3F04"/>
    <w:multiLevelType w:val="hybridMultilevel"/>
    <w:tmpl w:val="3EC206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D4626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 w15:restartNumberingAfterBreak="0">
    <w:nsid w:val="07C54DA1"/>
    <w:multiLevelType w:val="hybridMultilevel"/>
    <w:tmpl w:val="7A2C64A4"/>
    <w:lvl w:ilvl="0" w:tplc="842281C8">
      <w:start w:val="1"/>
      <w:numFmt w:val="upperRoman"/>
      <w:lvlText w:val="Čl. %1."/>
      <w:lvlJc w:val="center"/>
      <w:pPr>
        <w:ind w:left="3762" w:hanging="360"/>
      </w:pPr>
      <w:rPr>
        <w:rFonts w:cs="Times New Roman" w:hint="default"/>
        <w:b/>
      </w:rPr>
    </w:lvl>
    <w:lvl w:ilvl="1" w:tplc="C7D61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946E81"/>
    <w:multiLevelType w:val="hybridMultilevel"/>
    <w:tmpl w:val="31480908"/>
    <w:lvl w:ilvl="0" w:tplc="B3C87A3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A62ADB"/>
    <w:multiLevelType w:val="hybridMultilevel"/>
    <w:tmpl w:val="F85A4DDE"/>
    <w:lvl w:ilvl="0" w:tplc="23303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A5053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C523776"/>
    <w:multiLevelType w:val="multilevel"/>
    <w:tmpl w:val="AFF24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pStyle w:val="odstavec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10746B1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24283E7D"/>
    <w:multiLevelType w:val="hybridMultilevel"/>
    <w:tmpl w:val="CAF6B3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0C199E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AB7020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0" w15:restartNumberingAfterBreak="0">
    <w:nsid w:val="381B1305"/>
    <w:multiLevelType w:val="hybridMultilevel"/>
    <w:tmpl w:val="671E87B6"/>
    <w:lvl w:ilvl="0" w:tplc="B152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B83177"/>
    <w:multiLevelType w:val="hybridMultilevel"/>
    <w:tmpl w:val="DED4EBC0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F00395"/>
    <w:multiLevelType w:val="hybridMultilevel"/>
    <w:tmpl w:val="495E2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93819"/>
    <w:multiLevelType w:val="hybridMultilevel"/>
    <w:tmpl w:val="2124DFC4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21731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F92686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CF1CAB"/>
    <w:multiLevelType w:val="hybridMultilevel"/>
    <w:tmpl w:val="D2D01B66"/>
    <w:lvl w:ilvl="0" w:tplc="59C66092">
      <w:start w:val="1"/>
      <w:numFmt w:val="bullet"/>
      <w:pStyle w:val="Style1Char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E25FB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B7E3335"/>
    <w:multiLevelType w:val="singleLevel"/>
    <w:tmpl w:val="946C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629365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37B740C"/>
    <w:multiLevelType w:val="hybridMultilevel"/>
    <w:tmpl w:val="BFD84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23319"/>
    <w:multiLevelType w:val="hybridMultilevel"/>
    <w:tmpl w:val="3EC206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254E07"/>
    <w:multiLevelType w:val="hybridMultilevel"/>
    <w:tmpl w:val="3EC206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4A59A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DEF1936"/>
    <w:multiLevelType w:val="hybridMultilevel"/>
    <w:tmpl w:val="707E0720"/>
    <w:lvl w:ilvl="0" w:tplc="801E92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0652905">
    <w:abstractNumId w:val="26"/>
  </w:num>
  <w:num w:numId="2" w16cid:durableId="878711687">
    <w:abstractNumId w:val="15"/>
  </w:num>
  <w:num w:numId="3" w16cid:durableId="1936090181">
    <w:abstractNumId w:val="26"/>
  </w:num>
  <w:num w:numId="4" w16cid:durableId="1510608139">
    <w:abstractNumId w:val="15"/>
  </w:num>
  <w:num w:numId="5" w16cid:durableId="1327367955">
    <w:abstractNumId w:val="29"/>
  </w:num>
  <w:num w:numId="6" w16cid:durableId="289289870">
    <w:abstractNumId w:val="28"/>
  </w:num>
  <w:num w:numId="7" w16cid:durableId="1921676317">
    <w:abstractNumId w:val="17"/>
  </w:num>
  <w:num w:numId="8" w16cid:durableId="1456562231">
    <w:abstractNumId w:val="11"/>
  </w:num>
  <w:num w:numId="9" w16cid:durableId="1767529749">
    <w:abstractNumId w:val="19"/>
  </w:num>
  <w:num w:numId="10" w16cid:durableId="775061166">
    <w:abstractNumId w:val="30"/>
  </w:num>
  <w:num w:numId="11" w16cid:durableId="1860653499">
    <w:abstractNumId w:val="10"/>
  </w:num>
  <w:num w:numId="12" w16cid:durableId="828600788">
    <w:abstractNumId w:val="34"/>
  </w:num>
  <w:num w:numId="13" w16cid:durableId="1401445753">
    <w:abstractNumId w:val="20"/>
  </w:num>
  <w:num w:numId="14" w16cid:durableId="1354845986">
    <w:abstractNumId w:val="24"/>
  </w:num>
  <w:num w:numId="15" w16cid:durableId="336539324">
    <w:abstractNumId w:val="18"/>
  </w:num>
  <w:num w:numId="16" w16cid:durableId="514458707">
    <w:abstractNumId w:val="9"/>
  </w:num>
  <w:num w:numId="17" w16cid:durableId="1071273151">
    <w:abstractNumId w:val="1"/>
  </w:num>
  <w:num w:numId="18" w16cid:durableId="55595960">
    <w:abstractNumId w:val="6"/>
  </w:num>
  <w:num w:numId="19" w16cid:durableId="1566380226">
    <w:abstractNumId w:val="4"/>
  </w:num>
  <w:num w:numId="20" w16cid:durableId="1865903726">
    <w:abstractNumId w:val="5"/>
  </w:num>
  <w:num w:numId="21" w16cid:durableId="1418012910">
    <w:abstractNumId w:val="3"/>
  </w:num>
  <w:num w:numId="22" w16cid:durableId="939677770">
    <w:abstractNumId w:val="23"/>
  </w:num>
  <w:num w:numId="23" w16cid:durableId="77561684">
    <w:abstractNumId w:val="25"/>
  </w:num>
  <w:num w:numId="24" w16cid:durableId="662002552">
    <w:abstractNumId w:val="14"/>
  </w:num>
  <w:num w:numId="25" w16cid:durableId="1613904613">
    <w:abstractNumId w:val="27"/>
  </w:num>
  <w:num w:numId="26" w16cid:durableId="642809534">
    <w:abstractNumId w:val="35"/>
  </w:num>
  <w:num w:numId="27" w16cid:durableId="1919247317">
    <w:abstractNumId w:val="31"/>
  </w:num>
  <w:num w:numId="28" w16cid:durableId="1408108204">
    <w:abstractNumId w:val="21"/>
  </w:num>
  <w:num w:numId="29" w16cid:durableId="67925838">
    <w:abstractNumId w:val="7"/>
  </w:num>
  <w:num w:numId="30" w16cid:durableId="890923360">
    <w:abstractNumId w:val="33"/>
  </w:num>
  <w:num w:numId="31" w16cid:durableId="1705785688">
    <w:abstractNumId w:val="12"/>
  </w:num>
  <w:num w:numId="32" w16cid:durableId="95636648">
    <w:abstractNumId w:val="8"/>
  </w:num>
  <w:num w:numId="33" w16cid:durableId="1958873095">
    <w:abstractNumId w:val="16"/>
  </w:num>
  <w:num w:numId="34" w16cid:durableId="382293681">
    <w:abstractNumId w:val="0"/>
  </w:num>
  <w:num w:numId="35" w16cid:durableId="1572815876">
    <w:abstractNumId w:val="2"/>
  </w:num>
  <w:num w:numId="36" w16cid:durableId="481046745">
    <w:abstractNumId w:val="32"/>
  </w:num>
  <w:num w:numId="37" w16cid:durableId="357394998">
    <w:abstractNumId w:val="22"/>
  </w:num>
  <w:num w:numId="38" w16cid:durableId="107747719">
    <w:abstractNumId w:val="36"/>
  </w:num>
  <w:num w:numId="39" w16cid:durableId="4613879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2631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C9"/>
    <w:rsid w:val="000269E2"/>
    <w:rsid w:val="000515B4"/>
    <w:rsid w:val="00077D6A"/>
    <w:rsid w:val="0009184A"/>
    <w:rsid w:val="0009720E"/>
    <w:rsid w:val="000C22FF"/>
    <w:rsid w:val="000E3C05"/>
    <w:rsid w:val="001026A0"/>
    <w:rsid w:val="00117B95"/>
    <w:rsid w:val="00132938"/>
    <w:rsid w:val="00143D13"/>
    <w:rsid w:val="00182F6C"/>
    <w:rsid w:val="001C2733"/>
    <w:rsid w:val="001F172E"/>
    <w:rsid w:val="0021021A"/>
    <w:rsid w:val="0021687E"/>
    <w:rsid w:val="002261C8"/>
    <w:rsid w:val="00266934"/>
    <w:rsid w:val="00271FC5"/>
    <w:rsid w:val="0027640A"/>
    <w:rsid w:val="002A5A01"/>
    <w:rsid w:val="00305BFD"/>
    <w:rsid w:val="0031125B"/>
    <w:rsid w:val="00315A0B"/>
    <w:rsid w:val="00353CD3"/>
    <w:rsid w:val="00366353"/>
    <w:rsid w:val="003731C1"/>
    <w:rsid w:val="003A27B2"/>
    <w:rsid w:val="003C1FBD"/>
    <w:rsid w:val="003D5CBA"/>
    <w:rsid w:val="003E2AF1"/>
    <w:rsid w:val="003F20C1"/>
    <w:rsid w:val="00417EE8"/>
    <w:rsid w:val="00426C44"/>
    <w:rsid w:val="00471CC9"/>
    <w:rsid w:val="00482C3A"/>
    <w:rsid w:val="00494D80"/>
    <w:rsid w:val="004B5CEE"/>
    <w:rsid w:val="004C6E59"/>
    <w:rsid w:val="004E2AB2"/>
    <w:rsid w:val="004E5D5D"/>
    <w:rsid w:val="004E6A55"/>
    <w:rsid w:val="00541208"/>
    <w:rsid w:val="00560727"/>
    <w:rsid w:val="005752D0"/>
    <w:rsid w:val="0057567C"/>
    <w:rsid w:val="0059410C"/>
    <w:rsid w:val="0061414F"/>
    <w:rsid w:val="006B3A03"/>
    <w:rsid w:val="006D598F"/>
    <w:rsid w:val="007033D9"/>
    <w:rsid w:val="007044DA"/>
    <w:rsid w:val="00704E12"/>
    <w:rsid w:val="00717F7F"/>
    <w:rsid w:val="00722EF2"/>
    <w:rsid w:val="007241EB"/>
    <w:rsid w:val="00747E23"/>
    <w:rsid w:val="0076001A"/>
    <w:rsid w:val="0077777D"/>
    <w:rsid w:val="007C576B"/>
    <w:rsid w:val="008130A2"/>
    <w:rsid w:val="00835D10"/>
    <w:rsid w:val="00897C97"/>
    <w:rsid w:val="0090633D"/>
    <w:rsid w:val="009428BE"/>
    <w:rsid w:val="00951EE0"/>
    <w:rsid w:val="009B45A0"/>
    <w:rsid w:val="009B7886"/>
    <w:rsid w:val="009F1F09"/>
    <w:rsid w:val="00A063B7"/>
    <w:rsid w:val="00A44552"/>
    <w:rsid w:val="00A55E22"/>
    <w:rsid w:val="00A56E10"/>
    <w:rsid w:val="00A57E8D"/>
    <w:rsid w:val="00A63845"/>
    <w:rsid w:val="00A716E7"/>
    <w:rsid w:val="00A751E8"/>
    <w:rsid w:val="00AB0948"/>
    <w:rsid w:val="00AD774B"/>
    <w:rsid w:val="00B05466"/>
    <w:rsid w:val="00B05490"/>
    <w:rsid w:val="00B17EAE"/>
    <w:rsid w:val="00B55CE7"/>
    <w:rsid w:val="00B75ABC"/>
    <w:rsid w:val="00B858DB"/>
    <w:rsid w:val="00BC7DB8"/>
    <w:rsid w:val="00C07F47"/>
    <w:rsid w:val="00C11221"/>
    <w:rsid w:val="00C25E0B"/>
    <w:rsid w:val="00C46858"/>
    <w:rsid w:val="00C66C55"/>
    <w:rsid w:val="00CC34C2"/>
    <w:rsid w:val="00D115C9"/>
    <w:rsid w:val="00D643DF"/>
    <w:rsid w:val="00D727AB"/>
    <w:rsid w:val="00D8098E"/>
    <w:rsid w:val="00D85D0A"/>
    <w:rsid w:val="00DC3B4D"/>
    <w:rsid w:val="00DD4566"/>
    <w:rsid w:val="00DE7B97"/>
    <w:rsid w:val="00DF1619"/>
    <w:rsid w:val="00DF2164"/>
    <w:rsid w:val="00E159C9"/>
    <w:rsid w:val="00E3379C"/>
    <w:rsid w:val="00E552FF"/>
    <w:rsid w:val="00E940BA"/>
    <w:rsid w:val="00EA63D9"/>
    <w:rsid w:val="00EC169B"/>
    <w:rsid w:val="00ED72F3"/>
    <w:rsid w:val="00ED7AC5"/>
    <w:rsid w:val="00EE13FE"/>
    <w:rsid w:val="00EE14B6"/>
    <w:rsid w:val="00F0225A"/>
    <w:rsid w:val="00F34390"/>
    <w:rsid w:val="00F7410A"/>
    <w:rsid w:val="00F80DF9"/>
    <w:rsid w:val="00FD7D83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EE8D"/>
  <w15:docId w15:val="{1A8BB5C9-D937-4F26-8560-167AB27F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C55"/>
    <w:rPr>
      <w:rFonts w:eastAsia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6001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76001A"/>
    <w:pPr>
      <w:keepNext/>
      <w:spacing w:after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6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66C55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rsid w:val="0076001A"/>
    <w:rPr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6001A"/>
    <w:rPr>
      <w:rFonts w:ascii="Times New Roman" w:hAnsi="Times New Roman"/>
      <w:sz w:val="20"/>
      <w:szCs w:val="2"/>
      <w:lang w:eastAsia="cs-CZ"/>
    </w:rPr>
  </w:style>
  <w:style w:type="paragraph" w:customStyle="1" w:styleId="Style1Char">
    <w:name w:val="Style1 Char"/>
    <w:basedOn w:val="Normln"/>
    <w:link w:val="Style1CharChar"/>
    <w:autoRedefine/>
    <w:uiPriority w:val="99"/>
    <w:rsid w:val="0076001A"/>
    <w:pPr>
      <w:numPr>
        <w:numId w:val="3"/>
      </w:numPr>
      <w:spacing w:after="240"/>
    </w:pPr>
    <w:rPr>
      <w:rFonts w:ascii="Arial" w:hAnsi="Arial" w:cs="Arial"/>
      <w:b/>
      <w:bCs/>
    </w:rPr>
  </w:style>
  <w:style w:type="character" w:customStyle="1" w:styleId="Style1CharChar">
    <w:name w:val="Style1 Char Char"/>
    <w:link w:val="Style1Char"/>
    <w:uiPriority w:val="99"/>
    <w:rsid w:val="0076001A"/>
    <w:rPr>
      <w:rFonts w:ascii="Arial" w:eastAsia="Times New Roman" w:hAnsi="Arial" w:cs="Arial"/>
      <w:b/>
      <w:bCs/>
      <w:lang w:eastAsia="cs-CZ"/>
    </w:rPr>
  </w:style>
  <w:style w:type="paragraph" w:customStyle="1" w:styleId="Rozloendokumentu1">
    <w:name w:val="Rozložení dokumentu1"/>
    <w:basedOn w:val="Normln"/>
    <w:uiPriority w:val="99"/>
    <w:semiHidden/>
    <w:rsid w:val="0076001A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uiPriority w:val="99"/>
    <w:rsid w:val="0076001A"/>
  </w:style>
  <w:style w:type="paragraph" w:customStyle="1" w:styleId="odstavec">
    <w:name w:val="odstavec"/>
    <w:basedOn w:val="Normln"/>
    <w:link w:val="odstavecChar"/>
    <w:qFormat/>
    <w:rsid w:val="0076001A"/>
    <w:pPr>
      <w:numPr>
        <w:ilvl w:val="3"/>
        <w:numId w:val="4"/>
      </w:numPr>
      <w:suppressAutoHyphens/>
      <w:spacing w:before="120"/>
      <w:jc w:val="both"/>
    </w:pPr>
    <w:rPr>
      <w:rFonts w:ascii="Calibri" w:hAnsi="Calibri" w:cs="Arial"/>
      <w:sz w:val="24"/>
      <w:szCs w:val="24"/>
      <w:lang w:eastAsia="ar-SA"/>
    </w:rPr>
  </w:style>
  <w:style w:type="character" w:customStyle="1" w:styleId="odstavecChar">
    <w:name w:val="odstavec Char"/>
    <w:link w:val="odstavec"/>
    <w:locked/>
    <w:rsid w:val="0076001A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76001A"/>
    <w:pPr>
      <w:suppressAutoHyphens/>
    </w:pPr>
    <w:rPr>
      <w:kern w:val="1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76001A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001A"/>
    <w:rPr>
      <w:rFonts w:ascii="Cambria" w:eastAsia="Times New Roman" w:hAnsi="Cambria" w:cs="Cambria"/>
      <w:b/>
      <w:bCs/>
      <w:i/>
      <w:iCs/>
      <w:sz w:val="28"/>
      <w:szCs w:val="2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7600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6001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001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6001A"/>
    <w:rPr>
      <w:sz w:val="16"/>
      <w:szCs w:val="16"/>
    </w:rPr>
  </w:style>
  <w:style w:type="character" w:styleId="slostrnky">
    <w:name w:val="page number"/>
    <w:basedOn w:val="Standardnpsmoodstavce"/>
    <w:rsid w:val="0076001A"/>
  </w:style>
  <w:style w:type="paragraph" w:styleId="Nzev">
    <w:name w:val="Title"/>
    <w:basedOn w:val="Normln"/>
    <w:link w:val="NzevChar"/>
    <w:uiPriority w:val="99"/>
    <w:qFormat/>
    <w:rsid w:val="0076001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001A"/>
    <w:rPr>
      <w:rFonts w:ascii="Cambria" w:eastAsia="Times New Roman" w:hAnsi="Cambria" w:cs="Cambria"/>
      <w:b/>
      <w:bCs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6001A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001A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6001A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6001A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76001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6001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web">
    <w:name w:val="Normal (Web)"/>
    <w:basedOn w:val="Normln"/>
    <w:uiPriority w:val="99"/>
    <w:rsid w:val="0076001A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0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6001A"/>
    <w:pPr>
      <w:ind w:left="720"/>
    </w:pPr>
  </w:style>
  <w:style w:type="character" w:customStyle="1" w:styleId="Nadpis4Char">
    <w:name w:val="Nadpis 4 Char"/>
    <w:basedOn w:val="Standardnpsmoodstavce"/>
    <w:link w:val="Nadpis4"/>
    <w:rsid w:val="00C66C55"/>
    <w:rPr>
      <w:rFonts w:eastAsia="Times New Roman"/>
      <w:b/>
      <w:sz w:val="28"/>
      <w:szCs w:val="20"/>
      <w:lang w:eastAsia="cs-CZ"/>
    </w:rPr>
  </w:style>
  <w:style w:type="paragraph" w:styleId="Bezmezer">
    <w:name w:val="No Spacing"/>
    <w:uiPriority w:val="1"/>
    <w:qFormat/>
    <w:rsid w:val="00C66C55"/>
    <w:rPr>
      <w:rFonts w:ascii="Calibri" w:eastAsia="Calibri" w:hAnsi="Calibri"/>
    </w:rPr>
  </w:style>
  <w:style w:type="paragraph" w:styleId="Prosttext">
    <w:name w:val="Plain Text"/>
    <w:basedOn w:val="Normln"/>
    <w:link w:val="ProsttextChar"/>
    <w:uiPriority w:val="99"/>
    <w:rsid w:val="00C66C55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66C55"/>
    <w:rPr>
      <w:rFonts w:ascii="Calibri" w:eastAsia="Times New Roman" w:hAnsi="Calibri"/>
      <w:sz w:val="21"/>
      <w:szCs w:val="20"/>
    </w:rPr>
  </w:style>
  <w:style w:type="paragraph" w:customStyle="1" w:styleId="Vchoz">
    <w:name w:val="Výchozí"/>
    <w:rsid w:val="00DC3B4D"/>
    <w:pPr>
      <w:suppressAutoHyphens/>
      <w:spacing w:after="160" w:line="259" w:lineRule="auto"/>
    </w:pPr>
    <w:rPr>
      <w:rFonts w:eastAsia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3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063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33D"/>
    <w:rPr>
      <w:rFonts w:eastAsia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90633D"/>
    <w:pPr>
      <w:suppressAutoHyphens/>
      <w:jc w:val="both"/>
    </w:pPr>
    <w:rPr>
      <w:rFonts w:ascii="Tahoma" w:hAnsi="Tahoma" w:cs="Tahoma"/>
      <w:i/>
      <w:sz w:val="16"/>
      <w:lang w:eastAsia="zh-CN"/>
    </w:rPr>
  </w:style>
  <w:style w:type="paragraph" w:customStyle="1" w:styleId="Obsahtabulky">
    <w:name w:val="Obsah tabulky"/>
    <w:basedOn w:val="Normln"/>
    <w:rsid w:val="0090633D"/>
    <w:pPr>
      <w:suppressLineNumbers/>
      <w:suppressAutoHyphens/>
    </w:pPr>
    <w:rPr>
      <w:sz w:val="24"/>
      <w:szCs w:val="24"/>
      <w:lang w:eastAsia="zh-CN"/>
    </w:rPr>
  </w:style>
  <w:style w:type="paragraph" w:customStyle="1" w:styleId="xmsonormal">
    <w:name w:val="x_msonormal"/>
    <w:basedOn w:val="Normln"/>
    <w:rsid w:val="0013293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prah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zeumprah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2996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Krylová Kateřina</dc:creator>
  <cp:lastModifiedBy>Vychodilová Gabriela</cp:lastModifiedBy>
  <cp:revision>55</cp:revision>
  <cp:lastPrinted>2022-05-18T09:00:00Z</cp:lastPrinted>
  <dcterms:created xsi:type="dcterms:W3CDTF">2022-05-17T13:17:00Z</dcterms:created>
  <dcterms:modified xsi:type="dcterms:W3CDTF">2022-05-26T13:40:00Z</dcterms:modified>
</cp:coreProperties>
</file>